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78828F" w14:textId="7B355CC5" w:rsidR="00F15398" w:rsidRDefault="00F15398" w:rsidP="00F15398">
      <w:pPr>
        <w:spacing w:before="120" w:after="0" w:line="240" w:lineRule="auto"/>
        <w:jc w:val="center"/>
        <w:rPr>
          <w:rFonts w:ascii="Arial" w:hAnsi="Arial" w:cs="Arial"/>
          <w:b/>
          <w:color w:val="4472C4" w:themeColor="accent1"/>
          <w:sz w:val="28"/>
          <w:szCs w:val="28"/>
        </w:rPr>
      </w:pPr>
      <w:r>
        <w:rPr>
          <w:rFonts w:ascii="Arial" w:hAnsi="Arial" w:cs="Arial"/>
          <w:b/>
          <w:color w:val="4472C4" w:themeColor="accent1"/>
          <w:sz w:val="28"/>
          <w:szCs w:val="28"/>
        </w:rPr>
        <w:t>Dorset LMC 2026-2028</w:t>
      </w:r>
    </w:p>
    <w:p w14:paraId="4DE25864" w14:textId="4455478B" w:rsidR="00BF0CE2" w:rsidRPr="004D2F58" w:rsidRDefault="00BF0CE2" w:rsidP="001B4567">
      <w:pPr>
        <w:spacing w:before="120" w:after="0" w:line="240" w:lineRule="auto"/>
        <w:jc w:val="center"/>
        <w:rPr>
          <w:rFonts w:ascii="Arial" w:hAnsi="Arial" w:cs="Arial"/>
          <w:b/>
          <w:color w:val="4472C4" w:themeColor="accent1"/>
          <w:sz w:val="28"/>
          <w:szCs w:val="28"/>
        </w:rPr>
      </w:pPr>
      <w:r w:rsidRPr="004D2F58">
        <w:rPr>
          <w:rFonts w:ascii="Arial" w:hAnsi="Arial" w:cs="Arial"/>
          <w:b/>
          <w:color w:val="4472C4" w:themeColor="accent1"/>
          <w:sz w:val="28"/>
          <w:szCs w:val="28"/>
        </w:rPr>
        <w:t xml:space="preserve">Introducing your </w:t>
      </w:r>
      <w:r w:rsidR="001B4567">
        <w:rPr>
          <w:rFonts w:ascii="Arial" w:hAnsi="Arial" w:cs="Arial"/>
          <w:b/>
          <w:color w:val="4472C4" w:themeColor="accent1"/>
          <w:sz w:val="28"/>
          <w:szCs w:val="28"/>
        </w:rPr>
        <w:t>Practice Manager Invitees…….</w:t>
      </w:r>
    </w:p>
    <w:p w14:paraId="70A92A5C" w14:textId="755EC2E7" w:rsidR="004D2F58" w:rsidRDefault="004D2F58" w:rsidP="00AE51EC">
      <w:pPr>
        <w:spacing w:before="120" w:after="0" w:line="240" w:lineRule="auto"/>
        <w:rPr>
          <w:rFonts w:ascii="Arial" w:hAnsi="Arial" w:cs="Arial"/>
          <w:b/>
          <w:color w:val="4472C4" w:themeColor="accent1"/>
          <w:sz w:val="24"/>
          <w:szCs w:val="24"/>
        </w:rPr>
      </w:pPr>
    </w:p>
    <w:p w14:paraId="7FA83946" w14:textId="77777777" w:rsidR="002B5A2E" w:rsidRDefault="002B5A2E" w:rsidP="000C6FF6"/>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7"/>
        <w:gridCol w:w="6469"/>
      </w:tblGrid>
      <w:tr w:rsidR="001B4567" w14:paraId="1A7A67EE" w14:textId="77777777" w:rsidTr="001B4567">
        <w:tc>
          <w:tcPr>
            <w:tcW w:w="2547" w:type="dxa"/>
          </w:tcPr>
          <w:p w14:paraId="35FA9B20" w14:textId="0FCF84F0" w:rsidR="001B4567" w:rsidRDefault="001B4567" w:rsidP="000C6FF6">
            <w:r>
              <w:rPr>
                <w:noProof/>
              </w:rPr>
              <w:drawing>
                <wp:inline distT="0" distB="0" distL="0" distR="0" wp14:anchorId="26CC5903" wp14:editId="18DB984C">
                  <wp:extent cx="1465293" cy="2211705"/>
                  <wp:effectExtent l="0" t="0" r="1905" b="0"/>
                  <wp:docPr id="17053757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r:link="rId9" cstate="print">
                            <a:extLst>
                              <a:ext uri="{28A0092B-C50C-407E-A947-70E740481C1C}">
                                <a14:useLocalDpi xmlns:a14="http://schemas.microsoft.com/office/drawing/2010/main" val="0"/>
                              </a:ext>
                            </a:extLst>
                          </a:blip>
                          <a:srcRect/>
                          <a:stretch>
                            <a:fillRect/>
                          </a:stretch>
                        </pic:blipFill>
                        <pic:spPr bwMode="auto">
                          <a:xfrm>
                            <a:off x="0" y="0"/>
                            <a:ext cx="1472793" cy="2223025"/>
                          </a:xfrm>
                          <a:prstGeom prst="rect">
                            <a:avLst/>
                          </a:prstGeom>
                          <a:noFill/>
                          <a:ln>
                            <a:noFill/>
                          </a:ln>
                        </pic:spPr>
                      </pic:pic>
                    </a:graphicData>
                  </a:graphic>
                </wp:inline>
              </w:drawing>
            </w:r>
          </w:p>
        </w:tc>
        <w:tc>
          <w:tcPr>
            <w:tcW w:w="6469" w:type="dxa"/>
          </w:tcPr>
          <w:p w14:paraId="5CF39E4F" w14:textId="3571FB65" w:rsidR="001B4567" w:rsidRPr="001B4567" w:rsidRDefault="001B4567" w:rsidP="001B4567">
            <w:pPr>
              <w:jc w:val="both"/>
              <w:rPr>
                <w:rFonts w:ascii="Arial" w:hAnsi="Arial" w:cs="Arial"/>
                <w:b/>
                <w:bCs/>
                <w:color w:val="4472C4" w:themeColor="accent1"/>
                <w:sz w:val="28"/>
                <w:szCs w:val="28"/>
              </w:rPr>
            </w:pPr>
            <w:r w:rsidRPr="001B4567">
              <w:rPr>
                <w:rFonts w:ascii="Arial" w:hAnsi="Arial" w:cs="Arial"/>
                <w:b/>
                <w:bCs/>
                <w:color w:val="4472C4" w:themeColor="accent1"/>
                <w:sz w:val="28"/>
                <w:szCs w:val="28"/>
              </w:rPr>
              <w:t>Natalie McPherson</w:t>
            </w:r>
          </w:p>
          <w:p w14:paraId="7A6B6017" w14:textId="23B7CB01" w:rsidR="001B4567" w:rsidRPr="001B4567" w:rsidRDefault="001B4567" w:rsidP="001B4567">
            <w:pPr>
              <w:jc w:val="both"/>
              <w:rPr>
                <w:rFonts w:ascii="Arial" w:hAnsi="Arial" w:cs="Arial"/>
                <w:sz w:val="24"/>
                <w:szCs w:val="24"/>
              </w:rPr>
            </w:pPr>
            <w:r w:rsidRPr="001B4567">
              <w:rPr>
                <w:rFonts w:ascii="Arial" w:hAnsi="Arial" w:cs="Arial"/>
                <w:sz w:val="24"/>
                <w:szCs w:val="24"/>
              </w:rPr>
              <w:t>I began my career in medical accountancy, where I spent 12 years building a strong foundation in finance before making the leap into General Practice in February 2020, just six weeks before the world changed with the pandemic! It was a big transition, but one that quickly became both rewarding and fulfilling.</w:t>
            </w:r>
          </w:p>
          <w:p w14:paraId="04525269" w14:textId="77777777" w:rsidR="001B4567" w:rsidRPr="001B4567" w:rsidRDefault="001B4567" w:rsidP="001B4567">
            <w:pPr>
              <w:jc w:val="both"/>
              <w:rPr>
                <w:rFonts w:ascii="Arial" w:hAnsi="Arial" w:cs="Arial"/>
                <w:sz w:val="24"/>
                <w:szCs w:val="24"/>
              </w:rPr>
            </w:pPr>
            <w:r w:rsidRPr="001B4567">
              <w:rPr>
                <w:rFonts w:ascii="Arial" w:hAnsi="Arial" w:cs="Arial"/>
                <w:sz w:val="24"/>
                <w:szCs w:val="24"/>
              </w:rPr>
              <w:t>In 2021, I stepped into the role of Practice Manager much earlier than I had ever expected in my NHS journey, and then in June 2022, I was delighted to be invited to become Managing Partner. It’s been an incredible experience, full of learning, challenge, and growth.</w:t>
            </w:r>
          </w:p>
          <w:p w14:paraId="653049F4" w14:textId="77777777" w:rsidR="001B4567" w:rsidRPr="001B4567" w:rsidRDefault="001B4567" w:rsidP="001B4567">
            <w:pPr>
              <w:jc w:val="both"/>
              <w:rPr>
                <w:rFonts w:ascii="Arial" w:hAnsi="Arial" w:cs="Arial"/>
                <w:sz w:val="24"/>
                <w:szCs w:val="24"/>
              </w:rPr>
            </w:pPr>
            <w:r w:rsidRPr="001B4567">
              <w:rPr>
                <w:rFonts w:ascii="Arial" w:hAnsi="Arial" w:cs="Arial"/>
                <w:sz w:val="24"/>
                <w:szCs w:val="24"/>
              </w:rPr>
              <w:t>One of the moments I’m most proud of is our Practice’s journey following a ‘Requires Improvement’ CQC rating in October 2022. Thanks to the hard work, resilience, and genuine team spirit of our staff, we turned things around and achieved an ‘Outstanding’ rating in August 2025. It’s a true reflection of what can be achieved when everyone pulls together with a shared purpose.</w:t>
            </w:r>
          </w:p>
          <w:p w14:paraId="0891FE3F" w14:textId="68ED6272" w:rsidR="001B4567" w:rsidRPr="001B4567" w:rsidRDefault="001B4567" w:rsidP="001B4567">
            <w:pPr>
              <w:jc w:val="both"/>
              <w:rPr>
                <w:rFonts w:ascii="Arial" w:hAnsi="Arial" w:cs="Arial"/>
                <w:sz w:val="24"/>
                <w:szCs w:val="24"/>
              </w:rPr>
            </w:pPr>
            <w:r w:rsidRPr="001B4567">
              <w:rPr>
                <w:rFonts w:ascii="Arial" w:hAnsi="Arial" w:cs="Arial"/>
                <w:sz w:val="24"/>
                <w:szCs w:val="24"/>
              </w:rPr>
              <w:t xml:space="preserve">Outside of work, I love getting outdoors for a walk, as well as keeping active with </w:t>
            </w:r>
            <w:r w:rsidRPr="001B4567">
              <w:rPr>
                <w:rFonts w:ascii="Arial" w:hAnsi="Arial" w:cs="Arial"/>
                <w:sz w:val="24"/>
                <w:szCs w:val="24"/>
              </w:rPr>
              <w:t>Pilates</w:t>
            </w:r>
            <w:r w:rsidRPr="001B4567">
              <w:rPr>
                <w:rFonts w:ascii="Arial" w:hAnsi="Arial" w:cs="Arial"/>
                <w:sz w:val="24"/>
                <w:szCs w:val="24"/>
              </w:rPr>
              <w:t xml:space="preserve"> and yoga—occasionally topped off with a relaxing gong bath!</w:t>
            </w:r>
          </w:p>
          <w:p w14:paraId="6A1DF62F" w14:textId="3D63A509" w:rsidR="001B4567" w:rsidRDefault="001B4567" w:rsidP="001B4567">
            <w:pPr>
              <w:jc w:val="both"/>
            </w:pPr>
            <w:r w:rsidRPr="001B4567">
              <w:rPr>
                <w:rFonts w:ascii="Arial" w:hAnsi="Arial" w:cs="Arial"/>
                <w:sz w:val="24"/>
                <w:szCs w:val="24"/>
              </w:rPr>
              <w:t>I’m really looking forward to becoming a Practice Manager Invitee with Dorset LMC. I’m a passionate supporter of the LMC and the fantastic work they do to champion and support General Practice, and I’m excited to get more involved.</w:t>
            </w:r>
          </w:p>
        </w:tc>
      </w:tr>
    </w:tbl>
    <w:p w14:paraId="0BD4668E" w14:textId="77777777" w:rsidR="001B4567" w:rsidRDefault="001B4567" w:rsidP="000C6FF6"/>
    <w:p w14:paraId="6E81A368" w14:textId="77777777" w:rsidR="001B4567" w:rsidRDefault="001B4567" w:rsidP="000C6FF6"/>
    <w:p w14:paraId="69656770" w14:textId="77777777" w:rsidR="001B4567" w:rsidRDefault="001B4567" w:rsidP="000C6FF6"/>
    <w:p w14:paraId="527FBB5E" w14:textId="77777777" w:rsidR="001B4567" w:rsidRDefault="001B4567" w:rsidP="000C6FF6"/>
    <w:p w14:paraId="0E18C734" w14:textId="77777777" w:rsidR="001B4567" w:rsidRDefault="001B4567" w:rsidP="000C6FF6"/>
    <w:p w14:paraId="520D27E8" w14:textId="77777777" w:rsidR="001B4567" w:rsidRDefault="001B4567" w:rsidP="000C6FF6"/>
    <w:p w14:paraId="47668224" w14:textId="77777777" w:rsidR="001B4567" w:rsidRDefault="001B4567" w:rsidP="000C6FF6"/>
    <w:p w14:paraId="624F5779" w14:textId="77777777" w:rsidR="001B4567" w:rsidRDefault="001B4567" w:rsidP="000C6FF6"/>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16"/>
        <w:gridCol w:w="6410"/>
      </w:tblGrid>
      <w:tr w:rsidR="001B4567" w14:paraId="2BDABBFA" w14:textId="77777777" w:rsidTr="001B4567">
        <w:tc>
          <w:tcPr>
            <w:tcW w:w="2547" w:type="dxa"/>
          </w:tcPr>
          <w:p w14:paraId="47A74A53" w14:textId="02E900E4" w:rsidR="001B4567" w:rsidRDefault="001B4567" w:rsidP="000C6FF6">
            <w:r w:rsidRPr="001B4567">
              <w:drawing>
                <wp:inline distT="0" distB="0" distL="0" distR="0" wp14:anchorId="3FD3E9C5" wp14:editId="5323D3C1">
                  <wp:extent cx="1521570" cy="1857375"/>
                  <wp:effectExtent l="0" t="0" r="2540" b="0"/>
                  <wp:docPr id="5208257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0825710" name=""/>
                          <pic:cNvPicPr/>
                        </pic:nvPicPr>
                        <pic:blipFill>
                          <a:blip r:embed="rId10"/>
                          <a:stretch>
                            <a:fillRect/>
                          </a:stretch>
                        </pic:blipFill>
                        <pic:spPr>
                          <a:xfrm>
                            <a:off x="0" y="0"/>
                            <a:ext cx="1534180" cy="1872768"/>
                          </a:xfrm>
                          <a:prstGeom prst="rect">
                            <a:avLst/>
                          </a:prstGeom>
                        </pic:spPr>
                      </pic:pic>
                    </a:graphicData>
                  </a:graphic>
                </wp:inline>
              </w:drawing>
            </w:r>
          </w:p>
        </w:tc>
        <w:tc>
          <w:tcPr>
            <w:tcW w:w="6469" w:type="dxa"/>
          </w:tcPr>
          <w:p w14:paraId="3E6CB995" w14:textId="230CFB2B" w:rsidR="001B4567" w:rsidRPr="001B4567" w:rsidRDefault="001B4567" w:rsidP="001B4567">
            <w:pPr>
              <w:rPr>
                <w:rFonts w:ascii="Arial" w:hAnsi="Arial" w:cs="Arial"/>
                <w:b/>
                <w:bCs/>
                <w:color w:val="4472C4" w:themeColor="accent1"/>
                <w:sz w:val="28"/>
                <w:szCs w:val="28"/>
              </w:rPr>
            </w:pPr>
            <w:r w:rsidRPr="001B4567">
              <w:rPr>
                <w:rFonts w:ascii="Arial" w:hAnsi="Arial" w:cs="Arial"/>
                <w:b/>
                <w:bCs/>
                <w:color w:val="4472C4" w:themeColor="accent1"/>
                <w:sz w:val="28"/>
                <w:szCs w:val="28"/>
              </w:rPr>
              <w:t>Carolyn Hattersley</w:t>
            </w:r>
          </w:p>
          <w:p w14:paraId="5F3575E5" w14:textId="6498366C" w:rsidR="001B4567" w:rsidRPr="001B4567" w:rsidRDefault="001B4567" w:rsidP="001B4567">
            <w:pPr>
              <w:rPr>
                <w:rFonts w:ascii="Arial" w:hAnsi="Arial" w:cs="Arial"/>
                <w:sz w:val="24"/>
                <w:szCs w:val="24"/>
              </w:rPr>
            </w:pPr>
            <w:r w:rsidRPr="001B4567">
              <w:rPr>
                <w:rFonts w:ascii="Arial" w:hAnsi="Arial" w:cs="Arial"/>
                <w:sz w:val="24"/>
                <w:szCs w:val="24"/>
              </w:rPr>
              <w:t>I started my General Practice career as a Finance Manager in a dispensing practice in rural Herefordshire. As is often the case in general practice I was gradually given more responsibility and took up the role of Practice Manager 5 years later.  I was pleased to be part of a team which achieved a CQC Outstanding Status in 2020.</w:t>
            </w:r>
          </w:p>
          <w:p w14:paraId="20F8CBBA" w14:textId="77777777" w:rsidR="001B4567" w:rsidRPr="001B4567" w:rsidRDefault="001B4567" w:rsidP="001B4567">
            <w:pPr>
              <w:rPr>
                <w:rFonts w:ascii="Arial" w:hAnsi="Arial" w:cs="Arial"/>
                <w:sz w:val="24"/>
                <w:szCs w:val="24"/>
              </w:rPr>
            </w:pPr>
            <w:r w:rsidRPr="001B4567">
              <w:rPr>
                <w:rFonts w:ascii="Arial" w:hAnsi="Arial" w:cs="Arial"/>
                <w:sz w:val="24"/>
                <w:szCs w:val="24"/>
              </w:rPr>
              <w:t>Later that year we had a family move to Dorset and I managed Orchid House Surgery in Ferndown for 2 years.</w:t>
            </w:r>
          </w:p>
          <w:p w14:paraId="77DB1C54" w14:textId="3FB2D293" w:rsidR="001B4567" w:rsidRPr="001B4567" w:rsidRDefault="001B4567" w:rsidP="000C6FF6">
            <w:pPr>
              <w:rPr>
                <w:rFonts w:ascii="Arial" w:hAnsi="Arial" w:cs="Arial"/>
                <w:sz w:val="24"/>
                <w:szCs w:val="24"/>
              </w:rPr>
            </w:pPr>
            <w:r w:rsidRPr="001B4567">
              <w:rPr>
                <w:rFonts w:ascii="Arial" w:hAnsi="Arial" w:cs="Arial"/>
                <w:sz w:val="24"/>
                <w:szCs w:val="24"/>
              </w:rPr>
              <w:t xml:space="preserve">I joined The Adam Practice in Poole in 2022 as Business Manager and recently as Managing Partner. </w:t>
            </w:r>
          </w:p>
        </w:tc>
      </w:tr>
    </w:tbl>
    <w:p w14:paraId="26BE317F" w14:textId="77777777" w:rsidR="001B4567" w:rsidRPr="000C6FF6" w:rsidRDefault="001B4567" w:rsidP="000C6FF6"/>
    <w:sectPr w:rsidR="001B4567" w:rsidRPr="000C6FF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312ACC"/>
    <w:multiLevelType w:val="hybridMultilevel"/>
    <w:tmpl w:val="1F64A9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18F5417"/>
    <w:multiLevelType w:val="hybridMultilevel"/>
    <w:tmpl w:val="77C400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68074631">
    <w:abstractNumId w:val="1"/>
  </w:num>
  <w:num w:numId="2" w16cid:durableId="5373963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1DC9"/>
    <w:rsid w:val="00022809"/>
    <w:rsid w:val="000850AD"/>
    <w:rsid w:val="000A6A80"/>
    <w:rsid w:val="000C6FF6"/>
    <w:rsid w:val="000F6639"/>
    <w:rsid w:val="001207C6"/>
    <w:rsid w:val="001B4567"/>
    <w:rsid w:val="001D7789"/>
    <w:rsid w:val="002B5A2E"/>
    <w:rsid w:val="0030009A"/>
    <w:rsid w:val="00306CE5"/>
    <w:rsid w:val="00356FDA"/>
    <w:rsid w:val="003D1DC9"/>
    <w:rsid w:val="003F2145"/>
    <w:rsid w:val="004C7102"/>
    <w:rsid w:val="004D2F58"/>
    <w:rsid w:val="00546E73"/>
    <w:rsid w:val="005C57F2"/>
    <w:rsid w:val="006C1C96"/>
    <w:rsid w:val="00782D0E"/>
    <w:rsid w:val="007B606C"/>
    <w:rsid w:val="007C14D4"/>
    <w:rsid w:val="008377D0"/>
    <w:rsid w:val="00877D51"/>
    <w:rsid w:val="00891FFC"/>
    <w:rsid w:val="008B71BC"/>
    <w:rsid w:val="008C077F"/>
    <w:rsid w:val="008F6BF1"/>
    <w:rsid w:val="00954181"/>
    <w:rsid w:val="009A0D5E"/>
    <w:rsid w:val="00A87917"/>
    <w:rsid w:val="00AE51EC"/>
    <w:rsid w:val="00B11419"/>
    <w:rsid w:val="00B22135"/>
    <w:rsid w:val="00B367FC"/>
    <w:rsid w:val="00B76199"/>
    <w:rsid w:val="00BF0CE2"/>
    <w:rsid w:val="00C57A31"/>
    <w:rsid w:val="00C66AB8"/>
    <w:rsid w:val="00C8312D"/>
    <w:rsid w:val="00D272D4"/>
    <w:rsid w:val="00D46F8C"/>
    <w:rsid w:val="00E04141"/>
    <w:rsid w:val="00E510E7"/>
    <w:rsid w:val="00E54E7C"/>
    <w:rsid w:val="00E91D51"/>
    <w:rsid w:val="00F14094"/>
    <w:rsid w:val="00F15398"/>
    <w:rsid w:val="00F423A8"/>
    <w:rsid w:val="00FC2D2F"/>
    <w:rsid w:val="00FE40E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9542B7"/>
  <w15:chartTrackingRefBased/>
  <w15:docId w15:val="{22AA2ABE-47F3-4952-AC7C-1E0A48157F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1DC9"/>
    <w:pPr>
      <w:spacing w:after="200" w:line="276" w:lineRule="auto"/>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D1DC9"/>
    <w:pPr>
      <w:spacing w:after="0" w:line="240" w:lineRule="auto"/>
      <w:ind w:left="720"/>
      <w:contextualSpacing/>
    </w:pPr>
    <w:rPr>
      <w:rFonts w:eastAsiaTheme="minorEastAsia"/>
      <w:sz w:val="24"/>
      <w:szCs w:val="24"/>
    </w:rPr>
  </w:style>
  <w:style w:type="table" w:styleId="TableGrid">
    <w:name w:val="Table Grid"/>
    <w:basedOn w:val="TableNormal"/>
    <w:uiPriority w:val="39"/>
    <w:rsid w:val="002B5A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674374">
      <w:bodyDiv w:val="1"/>
      <w:marLeft w:val="0"/>
      <w:marRight w:val="0"/>
      <w:marTop w:val="0"/>
      <w:marBottom w:val="0"/>
      <w:divBdr>
        <w:top w:val="none" w:sz="0" w:space="0" w:color="auto"/>
        <w:left w:val="none" w:sz="0" w:space="0" w:color="auto"/>
        <w:bottom w:val="none" w:sz="0" w:space="0" w:color="auto"/>
        <w:right w:val="none" w:sz="0" w:space="0" w:color="auto"/>
      </w:divBdr>
    </w:div>
    <w:div w:id="751049611">
      <w:bodyDiv w:val="1"/>
      <w:marLeft w:val="0"/>
      <w:marRight w:val="0"/>
      <w:marTop w:val="0"/>
      <w:marBottom w:val="0"/>
      <w:divBdr>
        <w:top w:val="none" w:sz="0" w:space="0" w:color="auto"/>
        <w:left w:val="none" w:sz="0" w:space="0" w:color="auto"/>
        <w:bottom w:val="none" w:sz="0" w:space="0" w:color="auto"/>
        <w:right w:val="none" w:sz="0" w:space="0" w:color="auto"/>
      </w:divBdr>
    </w:div>
    <w:div w:id="1717966779">
      <w:bodyDiv w:val="1"/>
      <w:marLeft w:val="0"/>
      <w:marRight w:val="0"/>
      <w:marTop w:val="0"/>
      <w:marBottom w:val="0"/>
      <w:divBdr>
        <w:top w:val="none" w:sz="0" w:space="0" w:color="auto"/>
        <w:left w:val="none" w:sz="0" w:space="0" w:color="auto"/>
        <w:bottom w:val="none" w:sz="0" w:space="0" w:color="auto"/>
        <w:right w:val="none" w:sz="0" w:space="0" w:color="auto"/>
      </w:divBdr>
    </w:div>
    <w:div w:id="2075741825">
      <w:bodyDiv w:val="1"/>
      <w:marLeft w:val="0"/>
      <w:marRight w:val="0"/>
      <w:marTop w:val="0"/>
      <w:marBottom w:val="0"/>
      <w:divBdr>
        <w:top w:val="none" w:sz="0" w:space="0" w:color="auto"/>
        <w:left w:val="none" w:sz="0" w:space="0" w:color="auto"/>
        <w:bottom w:val="none" w:sz="0" w:space="0" w:color="auto"/>
        <w:right w:val="none" w:sz="0" w:space="0" w:color="auto"/>
      </w:divBdr>
    </w:div>
    <w:div w:id="2126925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2.png"/><Relationship Id="rId4" Type="http://schemas.openxmlformats.org/officeDocument/2006/relationships/numbering" Target="numbering.xml"/><Relationship Id="rId9" Type="http://schemas.openxmlformats.org/officeDocument/2006/relationships/image" Target="cid:ii_19e078a632ca42b353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3FB463CB3A60A4A963E7B0C02502D48" ma:contentTypeVersion="19" ma:contentTypeDescription="Create a new document." ma:contentTypeScope="" ma:versionID="d6fd38261475fe66f9df7b7e12bdd987">
  <xsd:schema xmlns:xsd="http://www.w3.org/2001/XMLSchema" xmlns:xs="http://www.w3.org/2001/XMLSchema" xmlns:p="http://schemas.microsoft.com/office/2006/metadata/properties" xmlns:ns2="eeadc141-380f-4fed-986d-05cc4ec2f7cc" xmlns:ns3="594a9302-cb40-4ea2-b49d-3547dabd3d76" targetNamespace="http://schemas.microsoft.com/office/2006/metadata/properties" ma:root="true" ma:fieldsID="151ee49a2719e6c642b0eafab1be74e4" ns2:_="" ns3:_="">
    <xsd:import namespace="eeadc141-380f-4fed-986d-05cc4ec2f7cc"/>
    <xsd:import namespace="594a9302-cb40-4ea2-b49d-3547dabd3d7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adc141-380f-4fed-986d-05cc4ec2f7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d35d639-15fd-440f-95bd-7c15c806640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94a9302-cb40-4ea2-b49d-3547dabd3d7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0d3f39f4-ce21-4bf0-b5d8-4ce768c637c1}" ma:internalName="TaxCatchAll" ma:showField="CatchAllData" ma:web="594a9302-cb40-4ea2-b49d-3547dabd3d7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594a9302-cb40-4ea2-b49d-3547dabd3d76" xsi:nil="true"/>
    <lcf76f155ced4ddcb4097134ff3c332f xmlns="eeadc141-380f-4fed-986d-05cc4ec2f7c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FEDAFCF-C6C4-4550-ABA4-D80A187579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adc141-380f-4fed-986d-05cc4ec2f7cc"/>
    <ds:schemaRef ds:uri="594a9302-cb40-4ea2-b49d-3547dabd3d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A674C7E-A809-43C3-9369-13204074805A}">
  <ds:schemaRefs>
    <ds:schemaRef ds:uri="http://schemas.microsoft.com/sharepoint/v3/contenttype/forms"/>
  </ds:schemaRefs>
</ds:datastoreItem>
</file>

<file path=customXml/itemProps3.xml><?xml version="1.0" encoding="utf-8"?>
<ds:datastoreItem xmlns:ds="http://schemas.openxmlformats.org/officeDocument/2006/customXml" ds:itemID="{FC9DB057-D439-4215-B3F8-10B6C60266D2}">
  <ds:schemaRefs>
    <ds:schemaRef ds:uri="http://schemas.microsoft.com/office/2006/metadata/properties"/>
    <ds:schemaRef ds:uri="http://schemas.microsoft.com/office/infopath/2007/PartnerControls"/>
    <ds:schemaRef ds:uri="594a9302-cb40-4ea2-b49d-3547dabd3d76"/>
    <ds:schemaRef ds:uri="eeadc141-380f-4fed-986d-05cc4ec2f7cc"/>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238</Words>
  <Characters>1760</Characters>
  <Application>Microsoft Office Word</Application>
  <DocSecurity>0</DocSecurity>
  <Lines>92</Lines>
  <Paragraphs>66</Paragraphs>
  <ScaleCrop>false</ScaleCrop>
  <Company>Wessex LMCs</Company>
  <LinksUpToDate>false</LinksUpToDate>
  <CharactersWithSpaces>1932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Helene Clark</dc:creator>
  <cp:keywords/>
  <dc:description/>
  <cp:lastModifiedBy>Lisa Taylor</cp:lastModifiedBy>
  <cp:revision>2</cp:revision>
  <dcterms:created xsi:type="dcterms:W3CDTF">2026-06-04T15:21:00Z</dcterms:created>
  <dcterms:modified xsi:type="dcterms:W3CDTF">2026-06-04T15:21:00Z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0x01010013FB463CB3A60A4A963E7B0C02502D48</vt:lpwstr>
  </property>
  <property fmtid="{D5CDD505-2E9C-101B-9397-08002B2CF9AE}" pid="3" name="MediaServiceImageTags">
    <vt:lpwstr/>
  </property>
</Properties>
</file>