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87" w:type="dxa"/>
        <w:tblInd w:w="-318" w:type="dxa"/>
        <w:tblBorders>
          <w:insideH w:val="single" w:sz="36" w:space="0" w:color="548DD4"/>
          <w:insideV w:val="single" w:sz="36" w:space="0" w:color="548DD4"/>
        </w:tblBorders>
        <w:tblLook w:val="04A0" w:firstRow="1" w:lastRow="0" w:firstColumn="1" w:lastColumn="0" w:noHBand="0" w:noVBand="1"/>
      </w:tblPr>
      <w:tblGrid>
        <w:gridCol w:w="1418"/>
        <w:gridCol w:w="5950"/>
        <w:gridCol w:w="3019"/>
      </w:tblGrid>
      <w:tr w:rsidR="008B4DF0" w:rsidRPr="00EC41AD" w14:paraId="661DFC8A" w14:textId="77777777" w:rsidTr="00EF2B48">
        <w:tc>
          <w:tcPr>
            <w:tcW w:w="1418" w:type="dxa"/>
            <w:tcBorders>
              <w:top w:val="nil"/>
              <w:bottom w:val="nil"/>
              <w:right w:val="single" w:sz="24" w:space="0" w:color="4F81BD" w:themeColor="accent1"/>
            </w:tcBorders>
            <w:shd w:val="clear" w:color="auto" w:fill="C6D9F1" w:themeFill="text2" w:themeFillTint="33"/>
          </w:tcPr>
          <w:p w14:paraId="661DFC85" w14:textId="54B018AD" w:rsidR="00A54FF0" w:rsidRDefault="00A54FF0" w:rsidP="00334276"/>
        </w:tc>
        <w:tc>
          <w:tcPr>
            <w:tcW w:w="5950" w:type="dxa"/>
            <w:tcBorders>
              <w:top w:val="nil"/>
              <w:left w:val="single" w:sz="24" w:space="0" w:color="4F81BD" w:themeColor="accent1"/>
              <w:bottom w:val="nil"/>
              <w:right w:val="nil"/>
            </w:tcBorders>
          </w:tcPr>
          <w:p w14:paraId="5C813E90" w14:textId="77777777" w:rsidR="00CD78AB" w:rsidRDefault="00CD78AB" w:rsidP="00334276">
            <w:pPr>
              <w:pStyle w:val="NormalSpaced"/>
              <w:ind w:left="176"/>
              <w:jc w:val="left"/>
              <w:rPr>
                <w:noProof/>
                <w:lang w:eastAsia="en-GB"/>
              </w:rPr>
            </w:pPr>
          </w:p>
          <w:p w14:paraId="661DFC86" w14:textId="0887CAF1" w:rsidR="00A54FF0" w:rsidRDefault="003E0730" w:rsidP="00334276">
            <w:pPr>
              <w:pStyle w:val="NormalSpaced"/>
              <w:ind w:left="176"/>
              <w:jc w:val="left"/>
              <w:rPr>
                <w:noProof/>
                <w:lang w:eastAsia="en-GB"/>
              </w:rPr>
            </w:pPr>
            <w:r>
              <w:rPr>
                <w:noProof/>
              </w:rPr>
              <w:drawing>
                <wp:inline distT="0" distB="0" distL="0" distR="0" wp14:anchorId="2AE1FDBC" wp14:editId="31908CB4">
                  <wp:extent cx="3529330" cy="1908810"/>
                  <wp:effectExtent l="0" t="0" r="0" b="0"/>
                  <wp:docPr id="37" name="Picture 37"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29330" cy="1908810"/>
                          </a:xfrm>
                          <a:prstGeom prst="rect">
                            <a:avLst/>
                          </a:prstGeom>
                        </pic:spPr>
                      </pic:pic>
                    </a:graphicData>
                  </a:graphic>
                </wp:inline>
              </w:drawing>
            </w:r>
          </w:p>
        </w:tc>
        <w:tc>
          <w:tcPr>
            <w:tcW w:w="3019" w:type="dxa"/>
            <w:tcBorders>
              <w:top w:val="nil"/>
              <w:left w:val="nil"/>
              <w:bottom w:val="nil"/>
            </w:tcBorders>
          </w:tcPr>
          <w:p w14:paraId="661DFC87" w14:textId="77777777" w:rsidR="00A54FF0" w:rsidRDefault="00A54FF0" w:rsidP="00A54FF0">
            <w:pPr>
              <w:pStyle w:val="NormalSpaced"/>
              <w:ind w:left="176"/>
              <w:jc w:val="left"/>
              <w:rPr>
                <w:rFonts w:ascii="Tahoma" w:hAnsi="Tahoma" w:cs="Tahoma"/>
              </w:rPr>
            </w:pPr>
          </w:p>
          <w:p w14:paraId="661DFC88" w14:textId="77777777" w:rsidR="00A54FF0" w:rsidRPr="00BC114B" w:rsidRDefault="00A54FF0" w:rsidP="00A54FF0">
            <w:pPr>
              <w:pStyle w:val="NormalSpaced"/>
              <w:ind w:left="176"/>
              <w:jc w:val="left"/>
              <w:rPr>
                <w:rFonts w:ascii="Tahoma" w:hAnsi="Tahoma" w:cs="Tahoma"/>
              </w:rPr>
            </w:pPr>
          </w:p>
          <w:p w14:paraId="661DFC89" w14:textId="77777777" w:rsidR="00A54FF0" w:rsidRDefault="00A54FF0" w:rsidP="00334276">
            <w:pPr>
              <w:pStyle w:val="NormalSpaced"/>
              <w:ind w:left="176"/>
              <w:jc w:val="left"/>
              <w:rPr>
                <w:noProof/>
                <w:lang w:eastAsia="en-GB"/>
              </w:rPr>
            </w:pPr>
          </w:p>
        </w:tc>
      </w:tr>
      <w:tr w:rsidR="008B4DF0" w:rsidRPr="00EC41AD" w14:paraId="661DFC9D" w14:textId="77777777" w:rsidTr="00EF2B48">
        <w:tc>
          <w:tcPr>
            <w:tcW w:w="1418" w:type="dxa"/>
            <w:tcBorders>
              <w:top w:val="nil"/>
              <w:right w:val="single" w:sz="24" w:space="0" w:color="548DD4"/>
            </w:tcBorders>
            <w:shd w:val="clear" w:color="auto" w:fill="C6D9F1" w:themeFill="text2" w:themeFillTint="33"/>
          </w:tcPr>
          <w:p w14:paraId="661DFC8B" w14:textId="77777777" w:rsidR="00B37EA7" w:rsidRPr="00EC41AD" w:rsidRDefault="0069134F" w:rsidP="00334276">
            <w:r>
              <w:br w:type="page"/>
            </w:r>
          </w:p>
        </w:tc>
        <w:tc>
          <w:tcPr>
            <w:tcW w:w="8969" w:type="dxa"/>
            <w:gridSpan w:val="2"/>
            <w:tcBorders>
              <w:top w:val="nil"/>
              <w:left w:val="single" w:sz="24" w:space="0" w:color="548DD4"/>
              <w:bottom w:val="nil"/>
            </w:tcBorders>
          </w:tcPr>
          <w:p w14:paraId="661DFC8C" w14:textId="77777777" w:rsidR="00B37EA7" w:rsidRDefault="00B37EA7" w:rsidP="00334276">
            <w:pPr>
              <w:pStyle w:val="NormalSpaced"/>
              <w:ind w:left="176"/>
              <w:jc w:val="left"/>
              <w:rPr>
                <w:rFonts w:ascii="Arial" w:hAnsi="Arial" w:cs="Arial"/>
              </w:rPr>
            </w:pPr>
          </w:p>
          <w:p w14:paraId="661DFC8E" w14:textId="77777777" w:rsidR="00B37EA7" w:rsidRDefault="00B37EA7" w:rsidP="00751168">
            <w:pPr>
              <w:pStyle w:val="NormalSpaced"/>
              <w:jc w:val="left"/>
              <w:rPr>
                <w:rFonts w:ascii="Arial" w:hAnsi="Arial" w:cs="Arial"/>
              </w:rPr>
            </w:pPr>
          </w:p>
          <w:p w14:paraId="661DFC8F" w14:textId="29F2F0FD" w:rsidR="00255EEC" w:rsidRPr="00BC114B" w:rsidRDefault="00255EEC" w:rsidP="00255EEC">
            <w:pPr>
              <w:pStyle w:val="NormalSpaced"/>
              <w:ind w:left="176"/>
              <w:jc w:val="left"/>
              <w:rPr>
                <w:rFonts w:ascii="Tahoma" w:hAnsi="Tahoma" w:cs="Tahoma"/>
              </w:rPr>
            </w:pPr>
            <w:r>
              <w:rPr>
                <w:rFonts w:ascii="Tahoma" w:hAnsi="Tahoma" w:cs="Tahoma"/>
              </w:rPr>
              <w:t>Revision Date</w:t>
            </w:r>
            <w:r w:rsidRPr="00BC114B">
              <w:rPr>
                <w:rFonts w:ascii="Tahoma" w:hAnsi="Tahoma" w:cs="Tahoma"/>
              </w:rPr>
              <w:t xml:space="preserve">:  </w:t>
            </w:r>
            <w:r w:rsidR="00017070">
              <w:rPr>
                <w:rFonts w:ascii="Tahoma" w:hAnsi="Tahoma" w:cs="Tahoma"/>
              </w:rPr>
              <w:t>May 2024</w:t>
            </w:r>
          </w:p>
          <w:p w14:paraId="661DFC90" w14:textId="77777777" w:rsidR="0069134F" w:rsidRPr="0069134F" w:rsidRDefault="0069134F" w:rsidP="0069134F">
            <w:pPr>
              <w:rPr>
                <w:lang w:eastAsia="en-US"/>
              </w:rPr>
            </w:pPr>
          </w:p>
          <w:p w14:paraId="661DFC91" w14:textId="77777777" w:rsidR="00675C30" w:rsidRPr="00675C30" w:rsidRDefault="00675C30" w:rsidP="00675C30">
            <w:pPr>
              <w:rPr>
                <w:lang w:eastAsia="en-US"/>
              </w:rPr>
            </w:pPr>
          </w:p>
          <w:p w14:paraId="661DFC92" w14:textId="77777777" w:rsidR="00B37EA7" w:rsidRPr="00BC114B" w:rsidRDefault="00B37EA7" w:rsidP="00334276">
            <w:pPr>
              <w:ind w:left="176"/>
              <w:rPr>
                <w:rFonts w:ascii="Tahoma" w:hAnsi="Tahoma" w:cs="Tahoma"/>
              </w:rPr>
            </w:pPr>
          </w:p>
          <w:p w14:paraId="661DFC93" w14:textId="77777777" w:rsidR="00B37EA7" w:rsidRPr="00BC114B" w:rsidRDefault="00B37EA7" w:rsidP="00334276">
            <w:pPr>
              <w:ind w:left="176"/>
              <w:rPr>
                <w:rFonts w:ascii="Tahoma" w:hAnsi="Tahoma" w:cs="Tahoma"/>
              </w:rPr>
            </w:pPr>
          </w:p>
          <w:p w14:paraId="661DFC94" w14:textId="77777777" w:rsidR="00675C30" w:rsidRDefault="00F02618" w:rsidP="00675C30">
            <w:pPr>
              <w:tabs>
                <w:tab w:val="left" w:pos="709"/>
                <w:tab w:val="left" w:pos="3686"/>
                <w:tab w:val="left" w:pos="9639"/>
              </w:tabs>
            </w:pPr>
            <w:r>
              <w:rPr>
                <w:rFonts w:ascii="Tahoma" w:hAnsi="Tahoma" w:cs="Tahoma"/>
                <w:sz w:val="96"/>
                <w:szCs w:val="96"/>
              </w:rPr>
              <w:t>Constitution</w:t>
            </w:r>
            <w:r w:rsidR="0069134F">
              <w:rPr>
                <w:rFonts w:ascii="Tahoma" w:hAnsi="Tahoma" w:cs="Tahoma"/>
                <w:sz w:val="96"/>
                <w:szCs w:val="96"/>
              </w:rPr>
              <w:t xml:space="preserve"> Framework</w:t>
            </w:r>
          </w:p>
          <w:p w14:paraId="661DFC95" w14:textId="77777777" w:rsidR="00675C30" w:rsidRDefault="00675C30" w:rsidP="00675C30">
            <w:pPr>
              <w:tabs>
                <w:tab w:val="left" w:pos="709"/>
                <w:tab w:val="left" w:pos="3686"/>
                <w:tab w:val="left" w:pos="9639"/>
              </w:tabs>
              <w:rPr>
                <w:rFonts w:ascii="Tahoma" w:hAnsi="Tahoma" w:cs="Tahoma"/>
                <w:b/>
                <w:sz w:val="28"/>
                <w:szCs w:val="28"/>
              </w:rPr>
            </w:pPr>
            <w:r w:rsidRPr="00675C30">
              <w:rPr>
                <w:rFonts w:ascii="Tahoma" w:hAnsi="Tahoma" w:cs="Tahoma"/>
                <w:b/>
                <w:sz w:val="28"/>
                <w:szCs w:val="28"/>
              </w:rPr>
              <w:t>OF WESSEX LOCAL MEDICAL COMMITTEE</w:t>
            </w:r>
            <w:r w:rsidR="00F02618">
              <w:rPr>
                <w:rFonts w:ascii="Tahoma" w:hAnsi="Tahoma" w:cs="Tahoma"/>
                <w:b/>
                <w:sz w:val="28"/>
                <w:szCs w:val="28"/>
              </w:rPr>
              <w:t>S LTD</w:t>
            </w:r>
          </w:p>
          <w:p w14:paraId="661DFC96" w14:textId="77777777" w:rsidR="00675C30" w:rsidRPr="00D54DE3" w:rsidRDefault="00B645C7" w:rsidP="00675C30">
            <w:pPr>
              <w:tabs>
                <w:tab w:val="left" w:pos="709"/>
                <w:tab w:val="left" w:pos="3686"/>
                <w:tab w:val="left" w:pos="9639"/>
              </w:tabs>
              <w:rPr>
                <w:rFonts w:ascii="Tahoma" w:hAnsi="Tahoma" w:cs="Tahoma"/>
                <w:b/>
                <w:sz w:val="40"/>
                <w:szCs w:val="40"/>
              </w:rPr>
            </w:pPr>
            <w:r>
              <w:rPr>
                <w:rFonts w:ascii="Tahoma" w:hAnsi="Tahoma" w:cs="Tahoma"/>
                <w:b/>
                <w:sz w:val="40"/>
                <w:szCs w:val="40"/>
              </w:rPr>
              <w:br/>
              <w:t>(</w:t>
            </w:r>
            <w:r w:rsidR="003B2F8E" w:rsidRPr="00E86BED">
              <w:rPr>
                <w:rFonts w:ascii="Tahoma" w:hAnsi="Tahoma" w:cs="Tahoma"/>
                <w:b/>
                <w:sz w:val="40"/>
                <w:szCs w:val="40"/>
              </w:rPr>
              <w:t>Hampshire &amp; IOW Committee</w:t>
            </w:r>
            <w:r w:rsidRPr="00E86BED">
              <w:rPr>
                <w:rFonts w:ascii="Tahoma" w:hAnsi="Tahoma" w:cs="Tahoma"/>
                <w:b/>
                <w:sz w:val="40"/>
                <w:szCs w:val="40"/>
              </w:rPr>
              <w:t>)</w:t>
            </w:r>
          </w:p>
          <w:p w14:paraId="661DFC9A" w14:textId="7BAB1D8A" w:rsidR="006E2F81" w:rsidRDefault="00A54FF0" w:rsidP="00446524">
            <w:pPr>
              <w:pStyle w:val="CoversheetTitle"/>
            </w:pPr>
            <w:r>
              <w:br/>
            </w:r>
            <w:r w:rsidR="00255EEC">
              <w:br/>
            </w:r>
          </w:p>
          <w:p w14:paraId="2C07A243" w14:textId="654A114C" w:rsidR="00F83B74" w:rsidRPr="00A6204F" w:rsidRDefault="00F83B74" w:rsidP="00446524">
            <w:pPr>
              <w:pStyle w:val="CoversheetTitle"/>
            </w:pPr>
          </w:p>
          <w:p w14:paraId="0879A18B" w14:textId="1BC2505E" w:rsidR="00446524" w:rsidRDefault="00B4578A" w:rsidP="00334276">
            <w:pPr>
              <w:rPr>
                <w:rFonts w:ascii="Tahoma" w:hAnsi="Tahoma" w:cs="Tahoma"/>
                <w:sz w:val="20"/>
              </w:rPr>
            </w:pPr>
            <w:r>
              <w:rPr>
                <w:rFonts w:ascii="Tahoma" w:hAnsi="Tahoma" w:cs="Tahoma"/>
              </w:rPr>
              <w:t>Wessex Local Medical Committees Limited</w:t>
            </w:r>
            <w:r>
              <w:rPr>
                <w:rFonts w:ascii="Tahoma" w:hAnsi="Tahoma" w:cs="Tahoma"/>
              </w:rPr>
              <w:br/>
            </w:r>
            <w:r w:rsidRPr="003C3CE9">
              <w:rPr>
                <w:rFonts w:ascii="Tahoma" w:hAnsi="Tahoma" w:cs="Tahoma"/>
                <w:sz w:val="20"/>
              </w:rPr>
              <w:t>Churchill House, 122-124 Hursley Road, Chandler’s Ford, Eastleigh, Hampshire, SO53 1J</w:t>
            </w:r>
            <w:r w:rsidR="00446524">
              <w:rPr>
                <w:rFonts w:ascii="Tahoma" w:hAnsi="Tahoma" w:cs="Tahoma"/>
                <w:sz w:val="20"/>
              </w:rPr>
              <w:t>B</w:t>
            </w:r>
          </w:p>
          <w:p w14:paraId="7D118CD7" w14:textId="77777777" w:rsidR="00446524" w:rsidRDefault="00446524" w:rsidP="00334276">
            <w:pPr>
              <w:rPr>
                <w:rFonts w:ascii="Tahoma" w:hAnsi="Tahoma" w:cs="Tahoma"/>
                <w:sz w:val="20"/>
              </w:rPr>
            </w:pPr>
          </w:p>
          <w:p w14:paraId="661DFC9C" w14:textId="159722B3" w:rsidR="009F7763" w:rsidRPr="00B4578A" w:rsidRDefault="009F7763" w:rsidP="00334276">
            <w:pPr>
              <w:rPr>
                <w:rFonts w:ascii="Tahoma" w:hAnsi="Tahoma" w:cs="Tahoma"/>
                <w:sz w:val="20"/>
              </w:rPr>
            </w:pPr>
          </w:p>
        </w:tc>
      </w:tr>
    </w:tbl>
    <w:p w14:paraId="2B854F7E" w14:textId="7F58232C" w:rsidR="00993720" w:rsidRDefault="00CD78AB">
      <w:pPr>
        <w:rPr>
          <w:rFonts w:ascii="Tahoma" w:hAnsi="Tahoma" w:cs="Tahoma"/>
          <w:sz w:val="20"/>
        </w:rPr>
      </w:pPr>
      <w:r w:rsidRPr="00CD78AB">
        <w:rPr>
          <w:noProof/>
        </w:rPr>
        <w:drawing>
          <wp:anchor distT="0" distB="0" distL="114300" distR="114300" simplePos="0" relativeHeight="251658270" behindDoc="0" locked="0" layoutInCell="1" allowOverlap="1" wp14:anchorId="0716DC5E" wp14:editId="089202DC">
            <wp:simplePos x="0" y="0"/>
            <wp:positionH relativeFrom="column">
              <wp:posOffset>1016000</wp:posOffset>
            </wp:positionH>
            <wp:positionV relativeFrom="paragraph">
              <wp:posOffset>2809875</wp:posOffset>
            </wp:positionV>
            <wp:extent cx="3529330" cy="1908810"/>
            <wp:effectExtent l="0" t="0" r="0" b="0"/>
            <wp:wrapNone/>
            <wp:docPr id="10" name="Picture 10"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sidRPr="00CD78AB">
        <w:rPr>
          <w:noProof/>
        </w:rPr>
        <mc:AlternateContent>
          <mc:Choice Requires="wps">
            <w:drawing>
              <wp:anchor distT="45720" distB="45720" distL="114300" distR="114300" simplePos="0" relativeHeight="251658272" behindDoc="0" locked="0" layoutInCell="1" allowOverlap="1" wp14:anchorId="0356A9D4" wp14:editId="473648C2">
                <wp:simplePos x="0" y="0"/>
                <wp:positionH relativeFrom="column">
                  <wp:posOffset>1009650</wp:posOffset>
                </wp:positionH>
                <wp:positionV relativeFrom="paragraph">
                  <wp:posOffset>4988560</wp:posOffset>
                </wp:positionV>
                <wp:extent cx="3528695" cy="283210"/>
                <wp:effectExtent l="0" t="0" r="14605" b="2159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695" cy="283210"/>
                        </a:xfrm>
                        <a:prstGeom prst="rect">
                          <a:avLst/>
                        </a:prstGeom>
                        <a:solidFill>
                          <a:schemeClr val="bg1"/>
                        </a:solidFill>
                        <a:ln w="9525">
                          <a:solidFill>
                            <a:schemeClr val="bg1">
                              <a:lumMod val="85000"/>
                            </a:schemeClr>
                          </a:solidFill>
                          <a:miter lim="800000"/>
                          <a:headEnd/>
                          <a:tailEnd/>
                        </a:ln>
                      </wps:spPr>
                      <wps:txbx>
                        <w:txbxContent>
                          <w:p w14:paraId="228F954C" w14:textId="77777777" w:rsidR="00CD78AB" w:rsidRPr="0020337B" w:rsidRDefault="00CD78AB" w:rsidP="00CD78AB">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56A9D4" id="_x0000_t202" coordsize="21600,21600" o:spt="202" path="m,l,21600r21600,l21600,xe">
                <v:stroke joinstyle="miter"/>
                <v:path gradientshapeok="t" o:connecttype="rect"/>
              </v:shapetype>
              <v:shape id="Text Box 2" o:spid="_x0000_s1026" type="#_x0000_t202" style="position:absolute;margin-left:79.5pt;margin-top:392.8pt;width:277.85pt;height:22.3pt;z-index:25165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LLlIgIAAEEEAAAOAAAAZHJzL2Uyb0RvYy54bWysU9uO2yAQfa/Uf0C8N3a8yTax4qy22W5V&#10;aXuRtv0AjHGMCgwFEjv9+h1wkk23D5WqviCGgcM5Z2ZWN4NWZC+cl2AqOp3klAjDoZFmW9Hv3+7f&#10;LCjxgZmGKTCiogfh6c369atVb0tRQAeqEY4giPFlbyvahWDLLPO8E5r5CVhhMNmC0yxg6LZZ41iP&#10;6FplRZ5fZz24xjrgwns8vRuTdJ3w21bw8KVtvQhEVRS5hbS6tNZxzdYrVm4ds53kRxrsH1hoJg1+&#10;eoa6Y4GRnZN/QGnJHXhow4SDzqBtJRdJA6qZ5i/UPHbMiqQFzfH2bJP/f7D88/7RfnUkDO9gwAIm&#10;Ed4+AP/hiYFNx8xW3DoHfSdYgx9Po2VZb315fBqt9qWPIHX/CRosMtsFSEBD63R0BXUSRMcCHM6m&#10;iyEQjodX82JxvZxTwjFXLK6KaapKxsrTa+t8+CBAk7ipqMOiJnS2f/AhsmHl6Ur8zIOSzb1UKgWx&#10;kcRGObJn2AL1duT/4pYypK/ocl7MR/1/QYjAaqdR7Ii6mOf5iXTq3Phh4vUbFy0D9rqSuqILfDA+&#10;YWU09r1pUicGJtW4R1HKHJ2O5o42h6Ee8GJ0vIbmgJ47GHsaZxA3HbhflPTYzxX1P3fMCUrUR4N1&#10;W05nszgAKZjN3xYYuMtMfZlhhiNURQMl43YT0tBE5QZusb6tTNY/MzlyxT5Nyo8zFQfhMk63nid/&#10;/QQAAP//AwBQSwMEFAAGAAgAAAAhAPAxw3ffAAAACwEAAA8AAABkcnMvZG93bnJldi54bWxMj8FO&#10;wzAQRO9I/IO1SNyo05Y0aYhTVUg9ISHS8gFOvCRR7XUUb9vw95gTHEczmnlT7mZnxRWnMHhSsFwk&#10;IJBabwbqFHyeDk85iMCajLaeUME3BthV93elLoy/UY3XI3cillAotIKeeSykDG2PToeFH5Gi9+Un&#10;pznKqZNm0rdY7qxcJclGOj1QXOj1iK89tufjxSnY19jwNg/8cXjz7/ZM6ZrqVKnHh3n/AoJx5r8w&#10;/OJHdKgiU+MvZIKwUafb+IUVZHm6ARET2fI5A9EoyNfJCmRVyv8fqh8AAAD//wMAUEsBAi0AFAAG&#10;AAgAAAAhALaDOJL+AAAA4QEAABMAAAAAAAAAAAAAAAAAAAAAAFtDb250ZW50X1R5cGVzXS54bWxQ&#10;SwECLQAUAAYACAAAACEAOP0h/9YAAACUAQAACwAAAAAAAAAAAAAAAAAvAQAAX3JlbHMvLnJlbHNQ&#10;SwECLQAUAAYACAAAACEAzEyy5SICAABBBAAADgAAAAAAAAAAAAAAAAAuAgAAZHJzL2Uyb0RvYy54&#10;bWxQSwECLQAUAAYACAAAACEA8DHDd98AAAALAQAADwAAAAAAAAAAAAAAAAB8BAAAZHJzL2Rvd25y&#10;ZXYueG1sUEsFBgAAAAAEAAQA8wAAAIgFAAAAAA==&#10;" fillcolor="white [3212]" strokecolor="#d8d8d8 [2732]">
                <v:textbox>
                  <w:txbxContent>
                    <w:p w14:paraId="228F954C" w14:textId="77777777" w:rsidR="00CD78AB" w:rsidRPr="0020337B" w:rsidRDefault="00CD78AB" w:rsidP="00CD78AB">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v:textbox>
              </v:shape>
            </w:pict>
          </mc:Fallback>
        </mc:AlternateContent>
      </w:r>
    </w:p>
    <w:p w14:paraId="30EA92C6" w14:textId="63EFED31" w:rsidR="009600F2" w:rsidRDefault="009600F2">
      <w:pPr>
        <w:sectPr w:rsidR="009600F2" w:rsidSect="00FA65EA">
          <w:headerReference w:type="default" r:id="rId12"/>
          <w:footerReference w:type="default" r:id="rId13"/>
          <w:pgSz w:w="11906" w:h="16838" w:code="9"/>
          <w:pgMar w:top="1440" w:right="1134" w:bottom="1134" w:left="1134" w:header="720" w:footer="567" w:gutter="0"/>
          <w:paperSrc w:first="294"/>
          <w:pgNumType w:start="1"/>
          <w:cols w:space="720"/>
          <w:titlePg/>
          <w:docGrid w:linePitch="326"/>
        </w:sectPr>
      </w:pPr>
    </w:p>
    <w:p w14:paraId="04F5A68D" w14:textId="48DEECF2" w:rsidR="0072749C" w:rsidRDefault="00C05133">
      <w:r w:rsidRPr="00C05133">
        <w:rPr>
          <w:noProof/>
        </w:rPr>
        <w:lastRenderedPageBreak/>
        <mc:AlternateContent>
          <mc:Choice Requires="wps">
            <w:drawing>
              <wp:anchor distT="45720" distB="45720" distL="114300" distR="114300" simplePos="0" relativeHeight="251658241" behindDoc="0" locked="0" layoutInCell="1" allowOverlap="1" wp14:anchorId="5A1B5E78" wp14:editId="2F9FD8C6">
                <wp:simplePos x="0" y="0"/>
                <wp:positionH relativeFrom="column">
                  <wp:posOffset>1388110</wp:posOffset>
                </wp:positionH>
                <wp:positionV relativeFrom="paragraph">
                  <wp:posOffset>5180965</wp:posOffset>
                </wp:positionV>
                <wp:extent cx="3528695" cy="283210"/>
                <wp:effectExtent l="0" t="0" r="14605" b="2159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695" cy="283210"/>
                        </a:xfrm>
                        <a:prstGeom prst="rect">
                          <a:avLst/>
                        </a:prstGeom>
                        <a:solidFill>
                          <a:schemeClr val="bg1"/>
                        </a:solidFill>
                        <a:ln w="9525">
                          <a:solidFill>
                            <a:schemeClr val="bg1">
                              <a:lumMod val="85000"/>
                            </a:schemeClr>
                          </a:solidFill>
                          <a:miter lim="800000"/>
                          <a:headEnd/>
                          <a:tailEnd/>
                        </a:ln>
                      </wps:spPr>
                      <wps:txbx>
                        <w:txbxContent>
                          <w:p w14:paraId="42AF6C29" w14:textId="77777777" w:rsidR="00C05133" w:rsidRPr="0020337B" w:rsidRDefault="00C05133" w:rsidP="00C05133">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1B5E78" id="_x0000_s1027" type="#_x0000_t202" style="position:absolute;margin-left:109.3pt;margin-top:407.95pt;width:277.85pt;height:22.3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5elJwIAAEgEAAAOAAAAZHJzL2Uyb0RvYy54bWysVMtu2zAQvBfoPxC815IVK7UFy0HqNEWB&#10;9AGk/QCKoiyiJFclaUvu12dJyY6bHgoUvRBcLTmcndnV+mbQihyEdRJMSeezlBJhONTS7Er6/dv9&#10;myUlzjNTMwVGlPQoHL3ZvH617rtCZNCCqoUlCGJc0Xclbb3viiRxvBWauRl0wmCyAauZx9Duktqy&#10;HtG1SrI0vU56sHVngQvn8OvdmKSbiN80gvsvTeOEJ6qkyM3H1ca1CmuyWbNiZ1nXSj7RYP/AQjNp&#10;8NEz1B3zjOyt/ANKS27BQeNnHHQCTSO5iDVgNfP0RTWPLetErAXFcd1ZJvf/YPnnw2P31RI/vIMB&#10;DYxFuO4B+A9HDGxbZnbi1lroW8FqfHgeJEv6zhXT1SC1K1wAqfpPUKPJbO8hAg2N1UEVrJMgOhpw&#10;PIsuBk84frzKs+X1KqeEYy5bXmXz6ErCitPtzjr/QYAmYVNSi6ZGdHZ4cD6wYcXpSHjMgZL1vVQq&#10;BqGRxFZZcmDYAtVu5P/ilDKkL+kqz/Kx/r8gBGC111jsiLrM0/REOnZueDDy+o2Llh57XUld0iVe&#10;GK+wIgj73tSxEz2TatxjUcpMSgdxR5n9UA1E1pMNQfgK6iNKb2FsbRxF3LRgf1HSY1uX1P3cMyso&#10;UR8N2reaLxZhDmKwyN9mGNjLTHWZYYYjVEk9JeN26+PsBAEM3KLNjYwOPDOZKGO7RgGm0QrzcBnH&#10;U88/gM0TAAAA//8DAFBLAwQUAAYACAAAACEAu/kgDt8AAAALAQAADwAAAGRycy9kb3ducmV2Lnht&#10;bEyPwW6DMAyG75P2DpEr7bYG2kEpJVTVpJ4mTaPdAwTiASpxEElb9vbzTtvR9qff31/sZzuIG06+&#10;d6QgXkYgkBpnemoVfJ6PzxkIHzQZPThCBd/oYV8+PhQ6N+5OFd5OoRUcQj7XCroQxlxK33RotV+6&#10;EYlvX26yOvA4tdJM+s7hdpCrKEql1T3xh06P+NphczldrYJDhXXYZj58HN/c+3ChZE1VotTTYj7s&#10;QAScwx8Mv/qsDiU71e5KxotBwSrOUkYVZHGyBcHEZvOyBlHzJo0SkGUh/3cofwAAAP//AwBQSwEC&#10;LQAUAAYACAAAACEAtoM4kv4AAADhAQAAEwAAAAAAAAAAAAAAAAAAAAAAW0NvbnRlbnRfVHlwZXNd&#10;LnhtbFBLAQItABQABgAIAAAAIQA4/SH/1gAAAJQBAAALAAAAAAAAAAAAAAAAAC8BAABfcmVscy8u&#10;cmVsc1BLAQItABQABgAIAAAAIQC6R5elJwIAAEgEAAAOAAAAAAAAAAAAAAAAAC4CAABkcnMvZTJv&#10;RG9jLnhtbFBLAQItABQABgAIAAAAIQC7+SAO3wAAAAsBAAAPAAAAAAAAAAAAAAAAAIEEAABkcnMv&#10;ZG93bnJldi54bWxQSwUGAAAAAAQABADzAAAAjQUAAAAA&#10;" fillcolor="white [3212]" strokecolor="#d8d8d8 [2732]">
                <v:textbox>
                  <w:txbxContent>
                    <w:p w14:paraId="42AF6C29" w14:textId="77777777" w:rsidR="00C05133" w:rsidRPr="0020337B" w:rsidRDefault="00C05133" w:rsidP="00C05133">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v:textbox>
              </v:shape>
            </w:pict>
          </mc:Fallback>
        </mc:AlternateContent>
      </w:r>
    </w:p>
    <w:p w14:paraId="169CB197" w14:textId="4B0038F4" w:rsidR="00CD78AB" w:rsidRDefault="00CD78AB">
      <w:r w:rsidRPr="00BB20C7">
        <w:rPr>
          <w:noProof/>
        </w:rPr>
        <w:drawing>
          <wp:anchor distT="0" distB="0" distL="114300" distR="114300" simplePos="0" relativeHeight="251658273" behindDoc="0" locked="0" layoutInCell="1" allowOverlap="1" wp14:anchorId="067BF12E" wp14:editId="48E82165">
            <wp:simplePos x="0" y="0"/>
            <wp:positionH relativeFrom="column">
              <wp:posOffset>1390650</wp:posOffset>
            </wp:positionH>
            <wp:positionV relativeFrom="paragraph">
              <wp:posOffset>2999740</wp:posOffset>
            </wp:positionV>
            <wp:extent cx="3529330" cy="1908810"/>
            <wp:effectExtent l="0" t="0" r="0" b="0"/>
            <wp:wrapNone/>
            <wp:docPr id="12" name="Picture 12"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br w:type="page"/>
      </w:r>
    </w:p>
    <w:tbl>
      <w:tblPr>
        <w:tblW w:w="10349" w:type="dxa"/>
        <w:tblInd w:w="-318" w:type="dxa"/>
        <w:tblBorders>
          <w:insideH w:val="single" w:sz="36" w:space="0" w:color="548DD4"/>
          <w:insideV w:val="single" w:sz="36" w:space="0" w:color="548DD4"/>
        </w:tblBorders>
        <w:tblLook w:val="04A0" w:firstRow="1" w:lastRow="0" w:firstColumn="1" w:lastColumn="0" w:noHBand="0" w:noVBand="1"/>
      </w:tblPr>
      <w:tblGrid>
        <w:gridCol w:w="1242"/>
        <w:gridCol w:w="9107"/>
      </w:tblGrid>
      <w:tr w:rsidR="004704A3" w:rsidRPr="00B4578A" w14:paraId="661DFCB7" w14:textId="77777777" w:rsidTr="00C453BB">
        <w:trPr>
          <w:tblHeader/>
        </w:trPr>
        <w:tc>
          <w:tcPr>
            <w:tcW w:w="1242" w:type="dxa"/>
            <w:tcBorders>
              <w:right w:val="single" w:sz="24" w:space="0" w:color="548DD4"/>
            </w:tcBorders>
            <w:shd w:val="clear" w:color="auto" w:fill="C6D9F1" w:themeFill="text2" w:themeFillTint="33"/>
          </w:tcPr>
          <w:p w14:paraId="661DFCA0" w14:textId="222F9610" w:rsidR="0069134F" w:rsidRPr="00EC41AD" w:rsidRDefault="0069134F" w:rsidP="00334276">
            <w:r>
              <w:lastRenderedPageBreak/>
              <w:br w:type="page"/>
            </w:r>
          </w:p>
        </w:tc>
        <w:tc>
          <w:tcPr>
            <w:tcW w:w="9107" w:type="dxa"/>
            <w:tcBorders>
              <w:top w:val="nil"/>
              <w:left w:val="single" w:sz="24" w:space="0" w:color="548DD4"/>
              <w:bottom w:val="nil"/>
            </w:tcBorders>
          </w:tcPr>
          <w:p w14:paraId="20CD6734" w14:textId="77777777" w:rsidR="00F061C2" w:rsidRPr="00F061C2" w:rsidRDefault="00F061C2" w:rsidP="00F061C2">
            <w:pPr>
              <w:pStyle w:val="NormalSpaced"/>
              <w:spacing w:line="240" w:lineRule="auto"/>
              <w:ind w:left="176"/>
              <w:jc w:val="left"/>
              <w:rPr>
                <w:rFonts w:ascii="Arial" w:hAnsi="Arial" w:cs="Arial"/>
                <w:sz w:val="16"/>
                <w:szCs w:val="16"/>
              </w:rPr>
            </w:pPr>
          </w:p>
          <w:p w14:paraId="661DFCA1" w14:textId="5F10C11D" w:rsidR="0069134F" w:rsidRDefault="003E0730" w:rsidP="00334276">
            <w:pPr>
              <w:pStyle w:val="NormalSpaced"/>
              <w:ind w:left="176"/>
              <w:jc w:val="left"/>
              <w:rPr>
                <w:rFonts w:ascii="Arial" w:hAnsi="Arial" w:cs="Arial"/>
              </w:rPr>
            </w:pPr>
            <w:r>
              <w:rPr>
                <w:noProof/>
              </w:rPr>
              <w:drawing>
                <wp:inline distT="0" distB="0" distL="0" distR="0" wp14:anchorId="76A83AE8" wp14:editId="650D3E08">
                  <wp:extent cx="1585028" cy="857250"/>
                  <wp:effectExtent l="0" t="0" r="0" b="0"/>
                  <wp:docPr id="38" name="Picture 38"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03194" cy="867075"/>
                          </a:xfrm>
                          <a:prstGeom prst="rect">
                            <a:avLst/>
                          </a:prstGeom>
                        </pic:spPr>
                      </pic:pic>
                    </a:graphicData>
                  </a:graphic>
                </wp:inline>
              </w:drawing>
            </w:r>
          </w:p>
          <w:p w14:paraId="661DFCA2" w14:textId="345B938F" w:rsidR="0069134F" w:rsidRDefault="0069134F" w:rsidP="00334276">
            <w:pPr>
              <w:rPr>
                <w:lang w:eastAsia="en-US"/>
              </w:rPr>
            </w:pPr>
          </w:p>
          <w:p w14:paraId="661DFCA3" w14:textId="4995E48B" w:rsidR="0069134F" w:rsidRPr="00675C30" w:rsidRDefault="0069134F" w:rsidP="00334276">
            <w:pPr>
              <w:rPr>
                <w:lang w:eastAsia="en-US"/>
              </w:rPr>
            </w:pPr>
          </w:p>
          <w:p w14:paraId="661DFCA4" w14:textId="110DF91C" w:rsidR="0069134F" w:rsidRPr="0095571D" w:rsidRDefault="0069134F" w:rsidP="0069134F">
            <w:pPr>
              <w:pStyle w:val="NormalSpaced"/>
              <w:ind w:left="176"/>
              <w:jc w:val="left"/>
              <w:rPr>
                <w:rFonts w:ascii="Tahoma" w:hAnsi="Tahoma" w:cs="Tahoma"/>
                <w:b/>
                <w:sz w:val="24"/>
                <w:szCs w:val="24"/>
                <w:lang w:val="fr-FR"/>
              </w:rPr>
            </w:pPr>
            <w:r w:rsidRPr="0095571D">
              <w:rPr>
                <w:rFonts w:ascii="Tahoma" w:hAnsi="Tahoma" w:cs="Tahoma"/>
                <w:b/>
                <w:sz w:val="40"/>
                <w:szCs w:val="40"/>
                <w:u w:val="single"/>
                <w:lang w:val="fr-FR"/>
              </w:rPr>
              <w:t>INDEX</w:t>
            </w:r>
            <w:r w:rsidRPr="0095571D">
              <w:rPr>
                <w:rFonts w:ascii="Tahoma" w:hAnsi="Tahoma" w:cs="Tahoma"/>
                <w:b/>
                <w:sz w:val="24"/>
                <w:szCs w:val="24"/>
                <w:lang w:val="fr-FR"/>
              </w:rPr>
              <w:t xml:space="preserve"> (Sub Documents)</w:t>
            </w:r>
            <w:r w:rsidR="000E12A5" w:rsidRPr="0095571D">
              <w:rPr>
                <w:rFonts w:ascii="Tahoma" w:hAnsi="Tahoma" w:cs="Tahoma"/>
                <w:b/>
                <w:sz w:val="24"/>
                <w:szCs w:val="24"/>
                <w:lang w:val="fr-FR"/>
              </w:rPr>
              <w:br/>
            </w:r>
          </w:p>
          <w:p w14:paraId="661DFCA6" w14:textId="13872F8B" w:rsidR="00497AA7" w:rsidRPr="0095571D" w:rsidRDefault="00497AA7" w:rsidP="00497AA7">
            <w:pPr>
              <w:shd w:val="clear" w:color="auto" w:fill="C6D9F1" w:themeFill="text2" w:themeFillTint="33"/>
              <w:tabs>
                <w:tab w:val="left" w:pos="709"/>
                <w:tab w:val="left" w:pos="3686"/>
                <w:tab w:val="left" w:pos="7405"/>
                <w:tab w:val="left" w:pos="9639"/>
              </w:tabs>
              <w:ind w:left="176"/>
              <w:rPr>
                <w:rFonts w:ascii="Tahoma" w:hAnsi="Tahoma" w:cs="Tahoma"/>
                <w:sz w:val="40"/>
                <w:szCs w:val="40"/>
                <w:lang w:val="fr-FR"/>
              </w:rPr>
            </w:pPr>
            <w:r w:rsidRPr="0095571D">
              <w:rPr>
                <w:rFonts w:ascii="Tahoma" w:hAnsi="Tahoma" w:cs="Tahoma"/>
                <w:b/>
                <w:sz w:val="40"/>
                <w:szCs w:val="40"/>
                <w:lang w:val="fr-FR"/>
              </w:rPr>
              <w:t xml:space="preserve">Section </w:t>
            </w:r>
            <w:proofErr w:type="gramStart"/>
            <w:r w:rsidRPr="0095571D">
              <w:rPr>
                <w:rFonts w:ascii="Tahoma" w:hAnsi="Tahoma" w:cs="Tahoma"/>
                <w:b/>
                <w:sz w:val="40"/>
                <w:szCs w:val="40"/>
                <w:lang w:val="fr-FR"/>
              </w:rPr>
              <w:t>1:</w:t>
            </w:r>
            <w:proofErr w:type="gramEnd"/>
            <w:r w:rsidRPr="0095571D">
              <w:rPr>
                <w:rFonts w:ascii="Tahoma" w:hAnsi="Tahoma" w:cs="Tahoma"/>
                <w:b/>
                <w:sz w:val="40"/>
                <w:szCs w:val="40"/>
                <w:lang w:val="fr-FR"/>
              </w:rPr>
              <w:tab/>
            </w:r>
            <w:r w:rsidRPr="0095571D">
              <w:rPr>
                <w:rFonts w:ascii="Tahoma" w:hAnsi="Tahoma" w:cs="Tahoma"/>
                <w:b/>
                <w:sz w:val="40"/>
                <w:szCs w:val="40"/>
                <w:lang w:val="fr-FR"/>
              </w:rPr>
              <w:tab/>
            </w:r>
            <w:r w:rsidRPr="0095571D">
              <w:rPr>
                <w:rFonts w:ascii="Tahoma" w:hAnsi="Tahoma" w:cs="Tahoma"/>
                <w:sz w:val="28"/>
                <w:szCs w:val="28"/>
                <w:lang w:val="fr-FR"/>
              </w:rPr>
              <w:t xml:space="preserve">Page </w:t>
            </w:r>
            <w:r w:rsidR="007C4B12" w:rsidRPr="0095571D">
              <w:rPr>
                <w:rFonts w:ascii="Tahoma" w:hAnsi="Tahoma" w:cs="Tahoma"/>
                <w:sz w:val="28"/>
                <w:szCs w:val="28"/>
                <w:lang w:val="fr-FR"/>
              </w:rPr>
              <w:t>5</w:t>
            </w:r>
            <w:r w:rsidRPr="0095571D">
              <w:rPr>
                <w:rFonts w:ascii="Tahoma" w:hAnsi="Tahoma" w:cs="Tahoma"/>
                <w:b/>
                <w:sz w:val="40"/>
                <w:szCs w:val="40"/>
                <w:lang w:val="fr-FR"/>
              </w:rPr>
              <w:br/>
              <w:t>H&amp;IOW Constitution</w:t>
            </w:r>
            <w:r w:rsidRPr="0095571D">
              <w:rPr>
                <w:rFonts w:ascii="Tahoma" w:hAnsi="Tahoma" w:cs="Tahoma"/>
                <w:sz w:val="40"/>
                <w:szCs w:val="40"/>
                <w:lang w:val="fr-FR"/>
              </w:rPr>
              <w:t xml:space="preserve">               </w:t>
            </w:r>
            <w:r w:rsidRPr="0095571D">
              <w:rPr>
                <w:rFonts w:ascii="Tahoma" w:hAnsi="Tahoma" w:cs="Tahoma"/>
                <w:sz w:val="40"/>
                <w:szCs w:val="40"/>
                <w:lang w:val="fr-FR"/>
              </w:rPr>
              <w:tab/>
            </w:r>
            <w:r w:rsidRPr="0095571D">
              <w:rPr>
                <w:rFonts w:ascii="Tahoma" w:hAnsi="Tahoma" w:cs="Tahoma"/>
                <w:sz w:val="28"/>
                <w:szCs w:val="28"/>
                <w:lang w:val="fr-FR"/>
              </w:rPr>
              <w:t xml:space="preserve">  </w:t>
            </w:r>
          </w:p>
          <w:p w14:paraId="661DFCA7" w14:textId="77777777" w:rsidR="00497AA7" w:rsidRPr="003E76E0" w:rsidRDefault="00497AA7" w:rsidP="005749EF">
            <w:pPr>
              <w:pStyle w:val="ListParagraph"/>
              <w:tabs>
                <w:tab w:val="left" w:pos="2585"/>
                <w:tab w:val="left" w:pos="7405"/>
              </w:tabs>
              <w:ind w:left="1256"/>
              <w:jc w:val="both"/>
              <w:rPr>
                <w:rFonts w:ascii="Arial" w:hAnsi="Arial" w:cs="Arial"/>
                <w:bCs/>
                <w:sz w:val="20"/>
              </w:rPr>
            </w:pPr>
            <w:r w:rsidRPr="003E76E0">
              <w:rPr>
                <w:rFonts w:ascii="Arial" w:hAnsi="Arial" w:cs="Arial"/>
                <w:bCs/>
                <w:color w:val="000000"/>
                <w:sz w:val="20"/>
              </w:rPr>
              <w:t>Appendix A:</w:t>
            </w:r>
            <w:r w:rsidRPr="003E76E0">
              <w:rPr>
                <w:rFonts w:ascii="Arial" w:hAnsi="Arial" w:cs="Arial"/>
                <w:bCs/>
                <w:color w:val="000000"/>
                <w:sz w:val="20"/>
              </w:rPr>
              <w:tab/>
              <w:t>Core Functions of the Local Medical Committee</w:t>
            </w:r>
          </w:p>
          <w:p w14:paraId="661DFCA8" w14:textId="7B9996B8" w:rsidR="00497AA7" w:rsidRDefault="00497AA7" w:rsidP="00516F19">
            <w:pPr>
              <w:pStyle w:val="ListParagraph"/>
              <w:tabs>
                <w:tab w:val="left" w:pos="2585"/>
                <w:tab w:val="left" w:pos="7405"/>
              </w:tabs>
              <w:ind w:left="1256"/>
              <w:jc w:val="both"/>
              <w:rPr>
                <w:rFonts w:ascii="Arial" w:hAnsi="Arial" w:cs="Arial"/>
                <w:sz w:val="20"/>
              </w:rPr>
            </w:pPr>
            <w:r w:rsidRPr="003E76E0">
              <w:rPr>
                <w:rFonts w:ascii="Arial" w:hAnsi="Arial" w:cs="Arial"/>
                <w:bCs/>
                <w:color w:val="000000"/>
                <w:sz w:val="20"/>
              </w:rPr>
              <w:t>Appendix B:</w:t>
            </w:r>
            <w:r w:rsidRPr="003E76E0">
              <w:rPr>
                <w:rFonts w:ascii="Tahoma" w:hAnsi="Tahoma" w:cs="Tahoma"/>
                <w:sz w:val="40"/>
                <w:szCs w:val="40"/>
              </w:rPr>
              <w:tab/>
            </w:r>
            <w:r w:rsidRPr="003E76E0">
              <w:rPr>
                <w:rFonts w:ascii="Arial" w:hAnsi="Arial" w:cs="Arial"/>
                <w:sz w:val="20"/>
              </w:rPr>
              <w:t>Sched</w:t>
            </w:r>
            <w:r>
              <w:rPr>
                <w:rFonts w:ascii="Arial" w:hAnsi="Arial" w:cs="Arial"/>
                <w:sz w:val="20"/>
              </w:rPr>
              <w:t xml:space="preserve">ule for elected seats on the </w:t>
            </w:r>
            <w:r w:rsidRPr="001B44CB">
              <w:rPr>
                <w:rFonts w:ascii="Arial" w:hAnsi="Arial" w:cs="Arial"/>
                <w:sz w:val="20"/>
              </w:rPr>
              <w:t>H&amp;IOW LMC</w:t>
            </w:r>
          </w:p>
          <w:p w14:paraId="3346960F" w14:textId="48BBFB1F" w:rsidR="00773806" w:rsidRPr="000E12A5" w:rsidRDefault="00773806" w:rsidP="005749EF">
            <w:pPr>
              <w:pStyle w:val="ListParagraph"/>
              <w:tabs>
                <w:tab w:val="left" w:pos="2585"/>
                <w:tab w:val="left" w:pos="7405"/>
              </w:tabs>
              <w:ind w:left="1256"/>
              <w:jc w:val="both"/>
              <w:rPr>
                <w:rFonts w:ascii="Arial" w:hAnsi="Arial" w:cs="Arial"/>
                <w:bCs/>
                <w:sz w:val="20"/>
              </w:rPr>
            </w:pPr>
            <w:r>
              <w:rPr>
                <w:rFonts w:ascii="Arial" w:hAnsi="Arial" w:cs="Arial"/>
                <w:bCs/>
                <w:sz w:val="20"/>
              </w:rPr>
              <w:t>Appendix C:</w:t>
            </w:r>
            <w:r>
              <w:rPr>
                <w:rFonts w:ascii="Arial" w:hAnsi="Arial" w:cs="Arial"/>
                <w:bCs/>
                <w:sz w:val="20"/>
              </w:rPr>
              <w:tab/>
              <w:t>Summary of Committee Member Options</w:t>
            </w:r>
          </w:p>
          <w:p w14:paraId="661DFCAA" w14:textId="77777777" w:rsidR="003E76E0" w:rsidRPr="000E12A5" w:rsidRDefault="003E76E0" w:rsidP="0063270A">
            <w:pPr>
              <w:tabs>
                <w:tab w:val="left" w:pos="709"/>
                <w:tab w:val="left" w:pos="3686"/>
                <w:tab w:val="left" w:pos="7405"/>
                <w:tab w:val="left" w:pos="9639"/>
              </w:tabs>
              <w:rPr>
                <w:rFonts w:ascii="Tahoma" w:hAnsi="Tahoma" w:cs="Tahoma"/>
                <w:sz w:val="20"/>
              </w:rPr>
            </w:pPr>
          </w:p>
          <w:p w14:paraId="661DFCAB" w14:textId="3715CA9B" w:rsidR="00497AA7" w:rsidRPr="005128BB" w:rsidRDefault="00497AA7" w:rsidP="00497AA7">
            <w:pPr>
              <w:shd w:val="clear" w:color="auto" w:fill="C6D9F1" w:themeFill="text2" w:themeFillTint="33"/>
              <w:tabs>
                <w:tab w:val="left" w:pos="709"/>
                <w:tab w:val="left" w:pos="3686"/>
                <w:tab w:val="left" w:pos="7405"/>
                <w:tab w:val="left" w:pos="9639"/>
              </w:tabs>
              <w:ind w:left="176"/>
              <w:rPr>
                <w:rFonts w:ascii="Tahoma" w:hAnsi="Tahoma" w:cs="Tahoma"/>
                <w:sz w:val="28"/>
                <w:szCs w:val="28"/>
              </w:rPr>
            </w:pPr>
            <w:r>
              <w:rPr>
                <w:rFonts w:ascii="Tahoma" w:hAnsi="Tahoma" w:cs="Tahoma"/>
                <w:b/>
                <w:sz w:val="40"/>
                <w:szCs w:val="40"/>
              </w:rPr>
              <w:t>Section 2:</w:t>
            </w:r>
            <w:r>
              <w:rPr>
                <w:rFonts w:ascii="Tahoma" w:hAnsi="Tahoma" w:cs="Tahoma"/>
                <w:b/>
                <w:sz w:val="40"/>
                <w:szCs w:val="40"/>
              </w:rPr>
              <w:tab/>
            </w:r>
            <w:r>
              <w:rPr>
                <w:rFonts w:ascii="Tahoma" w:hAnsi="Tahoma" w:cs="Tahoma"/>
                <w:b/>
                <w:sz w:val="40"/>
                <w:szCs w:val="40"/>
              </w:rPr>
              <w:tab/>
            </w:r>
            <w:r w:rsidRPr="005128BB">
              <w:rPr>
                <w:rFonts w:ascii="Tahoma" w:hAnsi="Tahoma" w:cs="Tahoma"/>
                <w:sz w:val="28"/>
                <w:szCs w:val="28"/>
              </w:rPr>
              <w:t>Page 2</w:t>
            </w:r>
            <w:r w:rsidR="00642433">
              <w:rPr>
                <w:rFonts w:ascii="Tahoma" w:hAnsi="Tahoma" w:cs="Tahoma"/>
                <w:sz w:val="28"/>
                <w:szCs w:val="28"/>
              </w:rPr>
              <w:t>6</w:t>
            </w:r>
            <w:r>
              <w:rPr>
                <w:rFonts w:ascii="Tahoma" w:hAnsi="Tahoma" w:cs="Tahoma"/>
                <w:b/>
                <w:sz w:val="40"/>
                <w:szCs w:val="40"/>
              </w:rPr>
              <w:br/>
            </w:r>
            <w:r w:rsidRPr="005128BB">
              <w:rPr>
                <w:rFonts w:ascii="Tahoma" w:hAnsi="Tahoma" w:cs="Tahoma"/>
                <w:b/>
                <w:sz w:val="40"/>
                <w:szCs w:val="40"/>
              </w:rPr>
              <w:t>Articles of Association</w:t>
            </w:r>
            <w:r w:rsidRPr="005128BB">
              <w:rPr>
                <w:rFonts w:ascii="Tahoma" w:hAnsi="Tahoma" w:cs="Tahoma"/>
                <w:sz w:val="40"/>
                <w:szCs w:val="40"/>
              </w:rPr>
              <w:t xml:space="preserve"> </w:t>
            </w:r>
          </w:p>
          <w:p w14:paraId="661DFCAD" w14:textId="601A6283" w:rsidR="003E76E0" w:rsidRPr="000E12A5" w:rsidRDefault="000E12A5" w:rsidP="003E76E0">
            <w:pPr>
              <w:tabs>
                <w:tab w:val="left" w:pos="709"/>
                <w:tab w:val="left" w:pos="3686"/>
                <w:tab w:val="left" w:pos="7405"/>
                <w:tab w:val="left" w:pos="9639"/>
              </w:tabs>
              <w:ind w:left="176"/>
              <w:rPr>
                <w:rFonts w:ascii="Tahoma" w:hAnsi="Tahoma" w:cs="Tahoma"/>
                <w:sz w:val="16"/>
                <w:szCs w:val="16"/>
              </w:rPr>
            </w:pPr>
            <w:r w:rsidRPr="000E12A5">
              <w:rPr>
                <w:rFonts w:ascii="Tahoma" w:hAnsi="Tahoma" w:cs="Tahoma"/>
                <w:sz w:val="16"/>
                <w:szCs w:val="16"/>
              </w:rPr>
              <w:br/>
            </w:r>
          </w:p>
          <w:p w14:paraId="661DFCAE" w14:textId="5CEAD26B" w:rsidR="00497AA7" w:rsidRPr="009E776D" w:rsidRDefault="00497AA7" w:rsidP="00497AA7">
            <w:pPr>
              <w:shd w:val="clear" w:color="auto" w:fill="C6D9F1" w:themeFill="text2" w:themeFillTint="33"/>
              <w:tabs>
                <w:tab w:val="left" w:pos="709"/>
                <w:tab w:val="left" w:pos="3686"/>
                <w:tab w:val="left" w:pos="7405"/>
                <w:tab w:val="left" w:pos="9639"/>
              </w:tabs>
              <w:ind w:left="176"/>
              <w:rPr>
                <w:rFonts w:ascii="Tahoma" w:hAnsi="Tahoma" w:cs="Tahoma"/>
                <w:sz w:val="28"/>
                <w:szCs w:val="28"/>
              </w:rPr>
            </w:pPr>
            <w:r>
              <w:rPr>
                <w:rFonts w:ascii="Tahoma" w:hAnsi="Tahoma" w:cs="Tahoma"/>
                <w:b/>
                <w:sz w:val="40"/>
                <w:szCs w:val="40"/>
              </w:rPr>
              <w:t>Section 3:</w:t>
            </w:r>
            <w:r>
              <w:rPr>
                <w:rFonts w:ascii="Tahoma" w:hAnsi="Tahoma" w:cs="Tahoma"/>
                <w:b/>
                <w:sz w:val="40"/>
                <w:szCs w:val="40"/>
              </w:rPr>
              <w:tab/>
            </w:r>
            <w:r>
              <w:rPr>
                <w:rFonts w:ascii="Tahoma" w:hAnsi="Tahoma" w:cs="Tahoma"/>
                <w:b/>
                <w:sz w:val="40"/>
                <w:szCs w:val="40"/>
              </w:rPr>
              <w:tab/>
            </w:r>
            <w:r w:rsidRPr="005128BB">
              <w:rPr>
                <w:rFonts w:ascii="Tahoma" w:hAnsi="Tahoma" w:cs="Tahoma"/>
                <w:sz w:val="28"/>
                <w:szCs w:val="28"/>
              </w:rPr>
              <w:t xml:space="preserve">Page </w:t>
            </w:r>
            <w:r w:rsidR="00391C08">
              <w:rPr>
                <w:rFonts w:ascii="Tahoma" w:hAnsi="Tahoma" w:cs="Tahoma"/>
                <w:sz w:val="28"/>
                <w:szCs w:val="28"/>
              </w:rPr>
              <w:t>3</w:t>
            </w:r>
            <w:r w:rsidR="00642433">
              <w:rPr>
                <w:rFonts w:ascii="Tahoma" w:hAnsi="Tahoma" w:cs="Tahoma"/>
                <w:sz w:val="28"/>
                <w:szCs w:val="28"/>
              </w:rPr>
              <w:t>7</w:t>
            </w:r>
            <w:r>
              <w:rPr>
                <w:rFonts w:ascii="Tahoma" w:hAnsi="Tahoma" w:cs="Tahoma"/>
                <w:b/>
                <w:sz w:val="40"/>
                <w:szCs w:val="40"/>
              </w:rPr>
              <w:br/>
            </w:r>
            <w:r w:rsidRPr="005128BB">
              <w:rPr>
                <w:rFonts w:ascii="Tahoma" w:hAnsi="Tahoma" w:cs="Tahoma"/>
                <w:b/>
                <w:sz w:val="40"/>
                <w:szCs w:val="40"/>
              </w:rPr>
              <w:t>Governance:</w:t>
            </w:r>
            <w:r>
              <w:rPr>
                <w:rFonts w:ascii="Tahoma" w:hAnsi="Tahoma" w:cs="Tahoma"/>
                <w:b/>
                <w:sz w:val="40"/>
                <w:szCs w:val="40"/>
              </w:rPr>
              <w:t xml:space="preserve">   </w:t>
            </w:r>
            <w:r w:rsidRPr="009E776D">
              <w:rPr>
                <w:rFonts w:ascii="Tahoma" w:hAnsi="Tahoma" w:cs="Tahoma"/>
                <w:b/>
                <w:sz w:val="28"/>
                <w:szCs w:val="28"/>
              </w:rPr>
              <w:t>Code of Conduct / Accountability</w:t>
            </w:r>
            <w:r w:rsidRPr="005128BB">
              <w:rPr>
                <w:rFonts w:ascii="Tahoma" w:hAnsi="Tahoma" w:cs="Tahoma"/>
                <w:b/>
                <w:sz w:val="28"/>
                <w:szCs w:val="28"/>
              </w:rPr>
              <w:tab/>
            </w:r>
            <w:r w:rsidRPr="005128BB">
              <w:rPr>
                <w:rFonts w:ascii="Tahoma" w:hAnsi="Tahoma" w:cs="Tahoma"/>
                <w:b/>
                <w:sz w:val="28"/>
                <w:szCs w:val="28"/>
              </w:rPr>
              <w:tab/>
            </w:r>
            <w:r w:rsidRPr="009E776D">
              <w:rPr>
                <w:rFonts w:ascii="Tahoma" w:hAnsi="Tahoma" w:cs="Tahoma"/>
                <w:sz w:val="28"/>
                <w:szCs w:val="28"/>
              </w:rPr>
              <w:tab/>
            </w:r>
          </w:p>
          <w:p w14:paraId="661DFCAF" w14:textId="77777777" w:rsidR="00497AA7" w:rsidRPr="003E76E0" w:rsidRDefault="00497AA7" w:rsidP="005749EF">
            <w:pPr>
              <w:pStyle w:val="ListParagraph"/>
              <w:tabs>
                <w:tab w:val="left" w:pos="709"/>
                <w:tab w:val="left" w:pos="2585"/>
                <w:tab w:val="left" w:pos="7405"/>
                <w:tab w:val="left" w:pos="9639"/>
              </w:tabs>
              <w:ind w:left="1256"/>
              <w:rPr>
                <w:rFonts w:ascii="Tahoma" w:hAnsi="Tahoma" w:cs="Tahoma"/>
                <w:sz w:val="20"/>
              </w:rPr>
            </w:pPr>
            <w:r w:rsidRPr="003E76E0">
              <w:rPr>
                <w:rFonts w:ascii="Tahoma" w:hAnsi="Tahoma" w:cs="Tahoma"/>
                <w:sz w:val="20"/>
              </w:rPr>
              <w:t>Appendix A:</w:t>
            </w:r>
            <w:r w:rsidRPr="003E76E0">
              <w:rPr>
                <w:rFonts w:ascii="Tahoma" w:hAnsi="Tahoma" w:cs="Tahoma"/>
                <w:sz w:val="20"/>
              </w:rPr>
              <w:tab/>
              <w:t>Nolan Principles / Guidance</w:t>
            </w:r>
          </w:p>
          <w:p w14:paraId="661DFCB0" w14:textId="77777777" w:rsidR="00497AA7" w:rsidRPr="003E76E0" w:rsidRDefault="00497AA7" w:rsidP="005749EF">
            <w:pPr>
              <w:pStyle w:val="ListParagraph"/>
              <w:tabs>
                <w:tab w:val="left" w:pos="709"/>
                <w:tab w:val="left" w:pos="2585"/>
                <w:tab w:val="left" w:pos="7405"/>
                <w:tab w:val="left" w:pos="9639"/>
              </w:tabs>
              <w:ind w:left="1256"/>
              <w:rPr>
                <w:rFonts w:ascii="Tahoma" w:hAnsi="Tahoma" w:cs="Tahoma"/>
                <w:sz w:val="20"/>
              </w:rPr>
            </w:pPr>
            <w:r w:rsidRPr="003E76E0">
              <w:rPr>
                <w:rFonts w:ascii="Tahoma" w:hAnsi="Tahoma" w:cs="Tahoma"/>
                <w:sz w:val="20"/>
              </w:rPr>
              <w:t xml:space="preserve">Appendix B:  </w:t>
            </w:r>
            <w:r>
              <w:rPr>
                <w:rFonts w:ascii="Tahoma" w:hAnsi="Tahoma" w:cs="Tahoma"/>
                <w:sz w:val="20"/>
              </w:rPr>
              <w:tab/>
            </w:r>
            <w:r w:rsidRPr="003E76E0">
              <w:rPr>
                <w:rFonts w:ascii="Tahoma" w:hAnsi="Tahoma" w:cs="Tahoma"/>
                <w:sz w:val="20"/>
              </w:rPr>
              <w:t xml:space="preserve">Code of Conduct </w:t>
            </w:r>
            <w:r>
              <w:rPr>
                <w:rFonts w:ascii="Tahoma" w:hAnsi="Tahoma" w:cs="Tahoma"/>
                <w:sz w:val="20"/>
              </w:rPr>
              <w:t xml:space="preserve">– Declaration of Interests </w:t>
            </w:r>
          </w:p>
          <w:p w14:paraId="118AF6DD" w14:textId="113B23FA" w:rsidR="00DE171D" w:rsidRPr="005749EF" w:rsidRDefault="00497AA7" w:rsidP="005749EF">
            <w:pPr>
              <w:pStyle w:val="ListParagraph"/>
              <w:tabs>
                <w:tab w:val="left" w:pos="709"/>
                <w:tab w:val="left" w:pos="2585"/>
                <w:tab w:val="left" w:pos="7405"/>
                <w:tab w:val="left" w:pos="9639"/>
              </w:tabs>
              <w:ind w:left="1256"/>
              <w:rPr>
                <w:rFonts w:ascii="Arial" w:hAnsi="Arial" w:cs="Arial"/>
                <w:sz w:val="20"/>
              </w:rPr>
            </w:pPr>
            <w:r w:rsidRPr="005749EF">
              <w:rPr>
                <w:rFonts w:ascii="Arial" w:hAnsi="Arial" w:cs="Arial"/>
                <w:sz w:val="20"/>
              </w:rPr>
              <w:t>Appendix C:</w:t>
            </w:r>
            <w:r w:rsidRPr="005749EF">
              <w:rPr>
                <w:rFonts w:ascii="Arial" w:hAnsi="Arial" w:cs="Arial"/>
                <w:sz w:val="20"/>
              </w:rPr>
              <w:tab/>
              <w:t>Confidentiality Agreement for LMC Members &amp; PM Invitees</w:t>
            </w:r>
          </w:p>
          <w:p w14:paraId="38592314" w14:textId="24DFE8A4" w:rsidR="007428D4" w:rsidRDefault="00497AA7" w:rsidP="00516F19">
            <w:pPr>
              <w:pStyle w:val="ListParagraph"/>
              <w:tabs>
                <w:tab w:val="left" w:pos="2568"/>
              </w:tabs>
              <w:ind w:left="1256"/>
              <w:rPr>
                <w:rFonts w:ascii="Tahoma" w:hAnsi="Tahoma" w:cs="Tahoma"/>
                <w:sz w:val="20"/>
              </w:rPr>
            </w:pPr>
            <w:r w:rsidRPr="005749EF">
              <w:rPr>
                <w:rFonts w:ascii="Arial" w:hAnsi="Arial" w:cs="Arial"/>
                <w:sz w:val="20"/>
              </w:rPr>
              <w:t>Appendix</w:t>
            </w:r>
            <w:r w:rsidRPr="005749EF">
              <w:rPr>
                <w:rFonts w:ascii="Tahoma" w:hAnsi="Tahoma" w:cs="Tahoma"/>
                <w:sz w:val="20"/>
              </w:rPr>
              <w:t xml:space="preserve"> D:</w:t>
            </w:r>
            <w:r w:rsidR="00516F19">
              <w:rPr>
                <w:rFonts w:ascii="Tahoma" w:hAnsi="Tahoma" w:cs="Tahoma"/>
                <w:sz w:val="20"/>
              </w:rPr>
              <w:tab/>
            </w:r>
            <w:r w:rsidRPr="005749EF">
              <w:rPr>
                <w:rFonts w:ascii="Tahoma" w:hAnsi="Tahoma" w:cs="Tahoma"/>
                <w:sz w:val="20"/>
              </w:rPr>
              <w:t>LMC Governance Checklist</w:t>
            </w:r>
          </w:p>
          <w:p w14:paraId="661DFCB3" w14:textId="0EAD569F" w:rsidR="003E76E0" w:rsidRPr="000E12A5" w:rsidRDefault="007428D4" w:rsidP="005749EF">
            <w:pPr>
              <w:pStyle w:val="ListParagraph"/>
              <w:tabs>
                <w:tab w:val="left" w:pos="2568"/>
              </w:tabs>
              <w:ind w:left="1256"/>
              <w:rPr>
                <w:rFonts w:ascii="Tahoma" w:hAnsi="Tahoma" w:cs="Tahoma"/>
                <w:b/>
                <w:sz w:val="16"/>
                <w:szCs w:val="16"/>
              </w:rPr>
            </w:pPr>
            <w:r>
              <w:rPr>
                <w:rFonts w:ascii="Tahoma" w:hAnsi="Tahoma" w:cs="Tahoma"/>
                <w:sz w:val="20"/>
              </w:rPr>
              <w:t>Appendix E:</w:t>
            </w:r>
            <w:r>
              <w:rPr>
                <w:rFonts w:ascii="Tahoma" w:hAnsi="Tahoma" w:cs="Tahoma"/>
                <w:sz w:val="20"/>
              </w:rPr>
              <w:tab/>
              <w:t>Ground Rules for LMC Committee Meeting</w:t>
            </w:r>
            <w:r w:rsidR="000E12A5">
              <w:rPr>
                <w:rFonts w:ascii="Tahoma" w:hAnsi="Tahoma" w:cs="Tahoma"/>
                <w:sz w:val="20"/>
              </w:rPr>
              <w:t>s</w:t>
            </w:r>
            <w:r w:rsidR="000E12A5">
              <w:rPr>
                <w:rFonts w:ascii="Tahoma" w:hAnsi="Tahoma" w:cs="Tahoma"/>
                <w:sz w:val="16"/>
                <w:szCs w:val="16"/>
              </w:rPr>
              <w:br/>
            </w:r>
            <w:r w:rsidR="000E12A5">
              <w:rPr>
                <w:rFonts w:ascii="Tahoma" w:hAnsi="Tahoma" w:cs="Tahoma"/>
                <w:b/>
                <w:sz w:val="16"/>
                <w:szCs w:val="16"/>
              </w:rPr>
              <w:br/>
            </w:r>
          </w:p>
          <w:p w14:paraId="661DFCB4" w14:textId="2414EACB" w:rsidR="00497AA7" w:rsidRPr="0095571D" w:rsidRDefault="00497AA7" w:rsidP="00497AA7">
            <w:pPr>
              <w:shd w:val="clear" w:color="auto" w:fill="C6D9F1" w:themeFill="text2" w:themeFillTint="33"/>
              <w:tabs>
                <w:tab w:val="left" w:pos="709"/>
                <w:tab w:val="left" w:pos="3686"/>
                <w:tab w:val="left" w:pos="7405"/>
                <w:tab w:val="left" w:pos="9639"/>
              </w:tabs>
              <w:ind w:left="176"/>
              <w:rPr>
                <w:rFonts w:ascii="Tahoma" w:hAnsi="Tahoma" w:cs="Tahoma"/>
                <w:b/>
                <w:sz w:val="32"/>
                <w:szCs w:val="32"/>
                <w:lang w:val="fr-FR"/>
              </w:rPr>
            </w:pPr>
            <w:r w:rsidRPr="0095571D">
              <w:rPr>
                <w:rFonts w:ascii="Tahoma" w:hAnsi="Tahoma" w:cs="Tahoma"/>
                <w:b/>
                <w:sz w:val="40"/>
                <w:szCs w:val="40"/>
                <w:lang w:val="fr-FR"/>
              </w:rPr>
              <w:t xml:space="preserve">Section </w:t>
            </w:r>
            <w:proofErr w:type="gramStart"/>
            <w:r w:rsidRPr="0095571D">
              <w:rPr>
                <w:rFonts w:ascii="Tahoma" w:hAnsi="Tahoma" w:cs="Tahoma"/>
                <w:b/>
                <w:sz w:val="40"/>
                <w:szCs w:val="40"/>
                <w:lang w:val="fr-FR"/>
              </w:rPr>
              <w:t>4:</w:t>
            </w:r>
            <w:proofErr w:type="gramEnd"/>
            <w:r w:rsidRPr="0095571D">
              <w:rPr>
                <w:rFonts w:ascii="Tahoma" w:hAnsi="Tahoma" w:cs="Tahoma"/>
                <w:b/>
                <w:sz w:val="40"/>
                <w:szCs w:val="40"/>
                <w:lang w:val="fr-FR"/>
              </w:rPr>
              <w:br/>
            </w:r>
            <w:proofErr w:type="spellStart"/>
            <w:r w:rsidRPr="0095571D">
              <w:rPr>
                <w:rFonts w:ascii="Tahoma" w:hAnsi="Tahoma" w:cs="Tahoma"/>
                <w:b/>
                <w:sz w:val="40"/>
                <w:szCs w:val="40"/>
                <w:lang w:val="fr-FR"/>
              </w:rPr>
              <w:t>Roles</w:t>
            </w:r>
            <w:proofErr w:type="spellEnd"/>
            <w:r w:rsidRPr="0095571D">
              <w:rPr>
                <w:rFonts w:ascii="Tahoma" w:hAnsi="Tahoma" w:cs="Tahoma"/>
                <w:b/>
                <w:sz w:val="40"/>
                <w:szCs w:val="40"/>
                <w:lang w:val="fr-FR"/>
              </w:rPr>
              <w:t xml:space="preserve"> &amp; </w:t>
            </w:r>
            <w:proofErr w:type="spellStart"/>
            <w:r w:rsidRPr="0095571D">
              <w:rPr>
                <w:rFonts w:ascii="Tahoma" w:hAnsi="Tahoma" w:cs="Tahoma"/>
                <w:b/>
                <w:sz w:val="40"/>
                <w:szCs w:val="40"/>
                <w:lang w:val="fr-FR"/>
              </w:rPr>
              <w:t>Responsibilities</w:t>
            </w:r>
            <w:proofErr w:type="spellEnd"/>
            <w:r w:rsidRPr="0095571D">
              <w:rPr>
                <w:rFonts w:ascii="Tahoma" w:hAnsi="Tahoma" w:cs="Tahoma"/>
                <w:sz w:val="40"/>
                <w:szCs w:val="40"/>
                <w:lang w:val="fr-FR"/>
              </w:rPr>
              <w:t xml:space="preserve">            </w:t>
            </w:r>
            <w:r w:rsidRPr="0095571D">
              <w:rPr>
                <w:rFonts w:ascii="Tahoma" w:hAnsi="Tahoma" w:cs="Tahoma"/>
                <w:sz w:val="28"/>
                <w:szCs w:val="28"/>
                <w:lang w:val="fr-FR"/>
              </w:rPr>
              <w:tab/>
            </w:r>
            <w:r w:rsidR="0045475C" w:rsidRPr="0095571D">
              <w:rPr>
                <w:rFonts w:ascii="Tahoma" w:hAnsi="Tahoma" w:cs="Tahoma"/>
                <w:sz w:val="28"/>
                <w:szCs w:val="28"/>
                <w:lang w:val="fr-FR"/>
              </w:rPr>
              <w:t xml:space="preserve">Page </w:t>
            </w:r>
            <w:r w:rsidR="004743ED">
              <w:rPr>
                <w:rFonts w:ascii="Tahoma" w:hAnsi="Tahoma" w:cs="Tahoma"/>
                <w:sz w:val="28"/>
                <w:szCs w:val="28"/>
                <w:lang w:val="fr-FR"/>
              </w:rPr>
              <w:t>5</w:t>
            </w:r>
            <w:r w:rsidR="007C4B12" w:rsidRPr="0095571D">
              <w:rPr>
                <w:rFonts w:ascii="Tahoma" w:hAnsi="Tahoma" w:cs="Tahoma"/>
                <w:sz w:val="28"/>
                <w:szCs w:val="28"/>
                <w:lang w:val="fr-FR"/>
              </w:rPr>
              <w:t>3</w:t>
            </w:r>
          </w:p>
          <w:p w14:paraId="29FD5E70" w14:textId="6C2254B7" w:rsidR="00DE171D" w:rsidRPr="0095571D" w:rsidRDefault="00DE171D" w:rsidP="0069134F">
            <w:pPr>
              <w:rPr>
                <w:rFonts w:ascii="Tahoma" w:hAnsi="Tahoma" w:cs="Tahoma"/>
                <w:sz w:val="16"/>
                <w:szCs w:val="16"/>
                <w:lang w:val="fr-FR"/>
              </w:rPr>
            </w:pPr>
          </w:p>
          <w:p w14:paraId="7ED367ED" w14:textId="77777777" w:rsidR="00DE171D" w:rsidRPr="0095571D" w:rsidRDefault="00DE171D" w:rsidP="0069134F">
            <w:pPr>
              <w:rPr>
                <w:rFonts w:ascii="Tahoma" w:hAnsi="Tahoma" w:cs="Tahoma"/>
                <w:sz w:val="16"/>
                <w:szCs w:val="16"/>
                <w:lang w:val="fr-FR"/>
              </w:rPr>
            </w:pPr>
          </w:p>
          <w:p w14:paraId="2E0B2779" w14:textId="7B3AE817" w:rsidR="00DE171D" w:rsidRPr="0095571D" w:rsidRDefault="00DE171D" w:rsidP="00DE171D">
            <w:pPr>
              <w:shd w:val="clear" w:color="auto" w:fill="C6D9F1" w:themeFill="text2" w:themeFillTint="33"/>
              <w:tabs>
                <w:tab w:val="left" w:pos="709"/>
                <w:tab w:val="left" w:pos="3686"/>
                <w:tab w:val="left" w:pos="7405"/>
                <w:tab w:val="left" w:pos="9639"/>
              </w:tabs>
              <w:ind w:left="176"/>
              <w:rPr>
                <w:rFonts w:ascii="Tahoma" w:hAnsi="Tahoma" w:cs="Tahoma"/>
                <w:b/>
                <w:sz w:val="32"/>
                <w:szCs w:val="32"/>
                <w:lang w:val="fr-FR"/>
              </w:rPr>
            </w:pPr>
            <w:r w:rsidRPr="0095571D">
              <w:rPr>
                <w:rFonts w:ascii="Tahoma" w:hAnsi="Tahoma" w:cs="Tahoma"/>
                <w:b/>
                <w:sz w:val="40"/>
                <w:szCs w:val="40"/>
                <w:lang w:val="fr-FR"/>
              </w:rPr>
              <w:t>Section 5:</w:t>
            </w:r>
            <w:r w:rsidRPr="0095571D">
              <w:rPr>
                <w:rFonts w:ascii="Tahoma" w:hAnsi="Tahoma" w:cs="Tahoma"/>
                <w:b/>
                <w:sz w:val="40"/>
                <w:szCs w:val="40"/>
                <w:lang w:val="fr-FR"/>
              </w:rPr>
              <w:br/>
              <w:t>“Our Values” Charter</w:t>
            </w:r>
            <w:r w:rsidRPr="0095571D">
              <w:rPr>
                <w:rFonts w:ascii="Tahoma" w:hAnsi="Tahoma" w:cs="Tahoma"/>
                <w:sz w:val="40"/>
                <w:szCs w:val="40"/>
                <w:lang w:val="fr-FR"/>
              </w:rPr>
              <w:t xml:space="preserve">            </w:t>
            </w:r>
            <w:r w:rsidRPr="0095571D">
              <w:rPr>
                <w:rFonts w:ascii="Tahoma" w:hAnsi="Tahoma" w:cs="Tahoma"/>
                <w:sz w:val="28"/>
                <w:szCs w:val="28"/>
                <w:lang w:val="fr-FR"/>
              </w:rPr>
              <w:tab/>
              <w:t xml:space="preserve">Page </w:t>
            </w:r>
            <w:r w:rsidR="004743ED">
              <w:rPr>
                <w:rFonts w:ascii="Tahoma" w:hAnsi="Tahoma" w:cs="Tahoma"/>
                <w:sz w:val="28"/>
                <w:szCs w:val="28"/>
                <w:lang w:val="fr-FR"/>
              </w:rPr>
              <w:t>59</w:t>
            </w:r>
          </w:p>
          <w:p w14:paraId="0E36CB44" w14:textId="7BA8065E" w:rsidR="00C17630" w:rsidRPr="003E76E0" w:rsidRDefault="00C17630" w:rsidP="00C17630">
            <w:pPr>
              <w:pStyle w:val="ListParagraph"/>
              <w:tabs>
                <w:tab w:val="left" w:pos="709"/>
                <w:tab w:val="left" w:pos="2585"/>
                <w:tab w:val="left" w:pos="7405"/>
                <w:tab w:val="left" w:pos="9639"/>
              </w:tabs>
              <w:ind w:left="1256"/>
              <w:rPr>
                <w:rFonts w:ascii="Tahoma" w:hAnsi="Tahoma" w:cs="Tahoma"/>
                <w:sz w:val="20"/>
              </w:rPr>
            </w:pPr>
            <w:r w:rsidRPr="003E76E0">
              <w:rPr>
                <w:rFonts w:ascii="Tahoma" w:hAnsi="Tahoma" w:cs="Tahoma"/>
                <w:sz w:val="20"/>
              </w:rPr>
              <w:t>Appendix A:</w:t>
            </w:r>
            <w:r w:rsidRPr="003E76E0">
              <w:rPr>
                <w:rFonts w:ascii="Tahoma" w:hAnsi="Tahoma" w:cs="Tahoma"/>
                <w:sz w:val="20"/>
              </w:rPr>
              <w:tab/>
            </w:r>
            <w:r w:rsidR="004704A3">
              <w:rPr>
                <w:rFonts w:ascii="Tahoma" w:hAnsi="Tahoma" w:cs="Tahoma"/>
                <w:sz w:val="20"/>
              </w:rPr>
              <w:t>Our Values Charter</w:t>
            </w:r>
          </w:p>
          <w:p w14:paraId="156095A4" w14:textId="02879681" w:rsidR="00C17630" w:rsidRPr="000E12A5" w:rsidRDefault="00C17630" w:rsidP="00C17630">
            <w:pPr>
              <w:tabs>
                <w:tab w:val="left" w:pos="2589"/>
              </w:tabs>
              <w:ind w:left="1256"/>
              <w:rPr>
                <w:rFonts w:ascii="Tahoma" w:hAnsi="Tahoma" w:cs="Tahoma"/>
                <w:sz w:val="16"/>
                <w:szCs w:val="16"/>
              </w:rPr>
            </w:pPr>
            <w:r w:rsidRPr="003E76E0">
              <w:rPr>
                <w:rFonts w:ascii="Tahoma" w:hAnsi="Tahoma" w:cs="Tahoma"/>
                <w:sz w:val="20"/>
              </w:rPr>
              <w:t xml:space="preserve">Appendix B:  </w:t>
            </w:r>
            <w:r>
              <w:rPr>
                <w:rFonts w:ascii="Tahoma" w:hAnsi="Tahoma" w:cs="Tahoma"/>
                <w:sz w:val="20"/>
              </w:rPr>
              <w:tab/>
            </w:r>
            <w:r w:rsidR="004704A3">
              <w:rPr>
                <w:rFonts w:ascii="Tahoma" w:hAnsi="Tahoma" w:cs="Tahoma"/>
                <w:sz w:val="20"/>
              </w:rPr>
              <w:t>Securing Our Values</w:t>
            </w:r>
          </w:p>
          <w:p w14:paraId="26A59447" w14:textId="77777777" w:rsidR="0063270A" w:rsidRPr="000E12A5" w:rsidRDefault="0063270A" w:rsidP="00C17630">
            <w:pPr>
              <w:tabs>
                <w:tab w:val="left" w:pos="2589"/>
              </w:tabs>
              <w:ind w:left="1256"/>
              <w:rPr>
                <w:rFonts w:ascii="Tahoma" w:hAnsi="Tahoma" w:cs="Tahoma"/>
                <w:sz w:val="16"/>
                <w:szCs w:val="16"/>
                <w:shd w:val="clear" w:color="auto" w:fill="B8CCE4" w:themeFill="accent1" w:themeFillTint="66"/>
              </w:rPr>
            </w:pPr>
          </w:p>
          <w:p w14:paraId="661DFCB5" w14:textId="357BF240" w:rsidR="0069134F" w:rsidRPr="000E12A5" w:rsidRDefault="0069134F" w:rsidP="005749EF">
            <w:pPr>
              <w:ind w:left="197"/>
              <w:rPr>
                <w:rFonts w:ascii="Tahoma" w:hAnsi="Tahoma" w:cs="Tahoma"/>
                <w:sz w:val="16"/>
                <w:szCs w:val="16"/>
              </w:rPr>
            </w:pPr>
          </w:p>
          <w:p w14:paraId="661DFCB6" w14:textId="2FE274CF" w:rsidR="003E76E0" w:rsidRPr="00682950" w:rsidRDefault="00682950" w:rsidP="00682950">
            <w:pPr>
              <w:pStyle w:val="NormalSpaced"/>
              <w:shd w:val="clear" w:color="auto" w:fill="C6D9F1" w:themeFill="text2" w:themeFillTint="33"/>
              <w:tabs>
                <w:tab w:val="left" w:pos="7422"/>
              </w:tabs>
              <w:ind w:left="176"/>
              <w:jc w:val="left"/>
              <w:rPr>
                <w:rFonts w:ascii="Tahoma" w:hAnsi="Tahoma" w:cs="Tahoma"/>
                <w:noProof/>
                <w:sz w:val="28"/>
                <w:szCs w:val="28"/>
                <w:lang w:eastAsia="en-GB"/>
              </w:rPr>
            </w:pPr>
            <w:r>
              <w:rPr>
                <w:rFonts w:ascii="Tahoma" w:hAnsi="Tahoma" w:cs="Tahoma"/>
                <w:b/>
                <w:sz w:val="40"/>
                <w:szCs w:val="40"/>
              </w:rPr>
              <w:t xml:space="preserve">Section </w:t>
            </w:r>
            <w:r w:rsidR="00DE171D">
              <w:rPr>
                <w:rFonts w:ascii="Tahoma" w:hAnsi="Tahoma" w:cs="Tahoma"/>
                <w:b/>
                <w:sz w:val="40"/>
                <w:szCs w:val="40"/>
              </w:rPr>
              <w:t>6</w:t>
            </w:r>
            <w:r>
              <w:rPr>
                <w:rFonts w:ascii="Tahoma" w:hAnsi="Tahoma" w:cs="Tahoma"/>
                <w:b/>
                <w:sz w:val="40"/>
                <w:szCs w:val="40"/>
              </w:rPr>
              <w:t>:</w:t>
            </w:r>
            <w:r w:rsidR="00923527">
              <w:rPr>
                <w:rFonts w:ascii="Tahoma" w:hAnsi="Tahoma" w:cs="Tahoma"/>
                <w:sz w:val="20"/>
              </w:rPr>
              <w:br/>
            </w:r>
            <w:r w:rsidR="00497AA7" w:rsidRPr="00E951AF">
              <w:rPr>
                <w:rFonts w:ascii="Tahoma" w:hAnsi="Tahoma" w:cs="Tahoma"/>
                <w:b/>
                <w:noProof/>
                <w:sz w:val="40"/>
                <w:szCs w:val="40"/>
                <w:lang w:eastAsia="en-GB"/>
              </w:rPr>
              <w:t>Declaration of Acceptance</w:t>
            </w:r>
            <w:r w:rsidR="00497AA7">
              <w:rPr>
                <w:rFonts w:ascii="Tahoma" w:hAnsi="Tahoma" w:cs="Tahoma"/>
                <w:b/>
                <w:noProof/>
                <w:sz w:val="40"/>
                <w:szCs w:val="40"/>
                <w:lang w:eastAsia="en-GB"/>
              </w:rPr>
              <w:tab/>
            </w:r>
            <w:r w:rsidR="00497AA7" w:rsidRPr="005128BB">
              <w:rPr>
                <w:rFonts w:ascii="Tahoma" w:hAnsi="Tahoma" w:cs="Tahoma"/>
                <w:noProof/>
                <w:sz w:val="28"/>
                <w:szCs w:val="28"/>
                <w:lang w:eastAsia="en-GB"/>
              </w:rPr>
              <w:t>Page</w:t>
            </w:r>
            <w:r>
              <w:rPr>
                <w:rFonts w:ascii="Tahoma" w:hAnsi="Tahoma" w:cs="Tahoma"/>
                <w:noProof/>
                <w:sz w:val="28"/>
                <w:szCs w:val="28"/>
                <w:lang w:eastAsia="en-GB"/>
              </w:rPr>
              <w:t xml:space="preserve"> </w:t>
            </w:r>
            <w:r w:rsidR="000F2070">
              <w:rPr>
                <w:rFonts w:ascii="Tahoma" w:hAnsi="Tahoma" w:cs="Tahoma"/>
                <w:noProof/>
                <w:sz w:val="28"/>
                <w:szCs w:val="28"/>
                <w:lang w:eastAsia="en-GB"/>
              </w:rPr>
              <w:t>67</w:t>
            </w:r>
          </w:p>
        </w:tc>
      </w:tr>
    </w:tbl>
    <w:p w14:paraId="661DFCB8" w14:textId="077BFA0D" w:rsidR="007C4B12" w:rsidRDefault="00923527">
      <w:r>
        <w:br w:type="page"/>
      </w:r>
      <w:r w:rsidR="00BB20C7" w:rsidRPr="00BB20C7">
        <w:rPr>
          <w:noProof/>
        </w:rPr>
        <w:lastRenderedPageBreak/>
        <mc:AlternateContent>
          <mc:Choice Requires="wps">
            <w:drawing>
              <wp:anchor distT="45720" distB="45720" distL="114300" distR="114300" simplePos="0" relativeHeight="251658243" behindDoc="0" locked="0" layoutInCell="1" allowOverlap="1" wp14:anchorId="4864429F" wp14:editId="730E5001">
                <wp:simplePos x="0" y="0"/>
                <wp:positionH relativeFrom="column">
                  <wp:posOffset>1387475</wp:posOffset>
                </wp:positionH>
                <wp:positionV relativeFrom="paragraph">
                  <wp:posOffset>5079365</wp:posOffset>
                </wp:positionV>
                <wp:extent cx="3528695" cy="283210"/>
                <wp:effectExtent l="0" t="0" r="14605" b="2159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695" cy="283210"/>
                        </a:xfrm>
                        <a:prstGeom prst="rect">
                          <a:avLst/>
                        </a:prstGeom>
                        <a:noFill/>
                        <a:ln w="9525">
                          <a:solidFill>
                            <a:schemeClr val="bg1">
                              <a:lumMod val="85000"/>
                            </a:schemeClr>
                          </a:solidFill>
                          <a:miter lim="800000"/>
                          <a:headEnd/>
                          <a:tailEnd/>
                        </a:ln>
                      </wps:spPr>
                      <wps:txbx>
                        <w:txbxContent>
                          <w:p w14:paraId="28EFDEDF" w14:textId="77777777" w:rsidR="00BB20C7" w:rsidRPr="0020337B" w:rsidRDefault="00BB20C7" w:rsidP="00BB20C7">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4429F" id="_x0000_s1028" type="#_x0000_t202" style="position:absolute;margin-left:109.25pt;margin-top:399.95pt;width:277.85pt;height:22.3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j4xIAIAACAEAAAOAAAAZHJzL2Uyb0RvYy54bWysU9uO2yAQfa/Uf0C8N3a88Tax4qy22W5V&#10;aXuRtv0AjHGMCgwFEjv9+g44yUbtW9UXBMxwOOfMzPpu1IochPMSTE3ns5wSYTi00uxq+v3b45sl&#10;JT4w0zIFRtT0KDy927x+tR5sJQroQbXCEQQxvhpsTfsQbJVlnvdCMz8DKwwGO3CaBTy6XdY6NiC6&#10;VlmR57fZAK61DrjwHm8fpiDdJPyuEzx86TovAlE1RW4hrS6tTVyzzZpVO8dsL/mJBvsHFppJg59e&#10;oB5YYGTv5F9QWnIHHrow46Az6DrJRdKAaub5H2qee2ZF0oLmeHuxyf8/WP758Gy/OhLGdzBiAZMI&#10;b5+A//DEwLZnZifunYOhF6zFj+fRsmywvjo9jVb7ykeQZvgELRaZ7QMkoLFzOrqCOgmiYwGOF9PF&#10;GAjHy5uyWN6uSko4xorlTTFPVclYdX5tnQ8fBGgSNzV1WNSEzg5PPkQ2rDqnxM8MPEqlUmGVIUNN&#10;V2VRTrpAyTYGY1pqMbFVjhwYNkezm7SrvUYR092yzPMzmUt6+s9fI2kZsIeV1DVd4oPpCauiYe9N&#10;m4gEJtW0R7LKnByMpk32hbEZiWzRgGhvNLSB9oiWOphaFkcMNz24X5QM2K419T/3zAlK1EeDZVnN&#10;F4vY3+mwKN8WeHDXkeY6wgxHqJoGSqbtNqSZmOy7x/J1Mjn7wuREGdswGXAamdjn1+eU9TLYm98A&#10;AAD//wMAUEsDBBQABgAIAAAAIQCppWcH4AAAAAsBAAAPAAAAZHJzL2Rvd25yZXYueG1sTI/LTsMw&#10;EEX3SPyDNUjsqNMoIY/GqRASYoloq0rs3HiaRNjjELup+XvMCpaje3TvmWYbjGYLzm60JGC9SoAh&#10;dVaN1As47F8eSmDOS1JSW0IB3+hg297eNLJW9krvuOx8z2IJuVoKGLyfas5dN6CRbmUnpJid7Wyk&#10;j+fcczXLayw3mqdJ8siNHCkuDHLC5wG7z93FCOD98fjxqsNhUZjv5Vewby7PhLi/C08bYB6D/4Ph&#10;Vz+qQxudTvZCyjEtIF2XeUQFFFVVAYtEUWQpsJOAMsty4G3D///Q/gAAAP//AwBQSwECLQAUAAYA&#10;CAAAACEAtoM4kv4AAADhAQAAEwAAAAAAAAAAAAAAAAAAAAAAW0NvbnRlbnRfVHlwZXNdLnhtbFBL&#10;AQItABQABgAIAAAAIQA4/SH/1gAAAJQBAAALAAAAAAAAAAAAAAAAAC8BAABfcmVscy8ucmVsc1BL&#10;AQItABQABgAIAAAAIQD02j4xIAIAACAEAAAOAAAAAAAAAAAAAAAAAC4CAABkcnMvZTJvRG9jLnht&#10;bFBLAQItABQABgAIAAAAIQCppWcH4AAAAAsBAAAPAAAAAAAAAAAAAAAAAHoEAABkcnMvZG93bnJl&#10;di54bWxQSwUGAAAAAAQABADzAAAAhwUAAAAA&#10;" filled="f" strokecolor="#d8d8d8 [2732]">
                <v:textbox>
                  <w:txbxContent>
                    <w:p w14:paraId="28EFDEDF" w14:textId="77777777" w:rsidR="00BB20C7" w:rsidRPr="0020337B" w:rsidRDefault="00BB20C7" w:rsidP="00BB20C7">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v:textbox>
              </v:shape>
            </w:pict>
          </mc:Fallback>
        </mc:AlternateContent>
      </w:r>
      <w:r w:rsidR="00BB20C7" w:rsidRPr="00BB20C7">
        <w:rPr>
          <w:noProof/>
        </w:rPr>
        <w:drawing>
          <wp:anchor distT="0" distB="0" distL="114300" distR="114300" simplePos="0" relativeHeight="251658242" behindDoc="0" locked="0" layoutInCell="1" allowOverlap="1" wp14:anchorId="797BEE84" wp14:editId="049709BF">
            <wp:simplePos x="0" y="0"/>
            <wp:positionH relativeFrom="column">
              <wp:posOffset>1394249</wp:posOffset>
            </wp:positionH>
            <wp:positionV relativeFrom="paragraph">
              <wp:posOffset>2946400</wp:posOffset>
            </wp:positionV>
            <wp:extent cx="3529330" cy="1908810"/>
            <wp:effectExtent l="0" t="0" r="0" b="0"/>
            <wp:wrapNone/>
            <wp:docPr id="4" name="Picture 4"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sidR="007C4B12">
        <w:br w:type="page"/>
      </w:r>
    </w:p>
    <w:p w14:paraId="581956D1" w14:textId="77777777" w:rsidR="00923527" w:rsidRDefault="00923527"/>
    <w:tbl>
      <w:tblPr>
        <w:tblW w:w="10278" w:type="dxa"/>
        <w:tblInd w:w="-318" w:type="dxa"/>
        <w:tblBorders>
          <w:insideH w:val="single" w:sz="36" w:space="0" w:color="548DD4"/>
          <w:insideV w:val="single" w:sz="36" w:space="0" w:color="548DD4"/>
        </w:tblBorders>
        <w:tblLook w:val="04A0" w:firstRow="1" w:lastRow="0" w:firstColumn="1" w:lastColumn="0" w:noHBand="0" w:noVBand="1"/>
      </w:tblPr>
      <w:tblGrid>
        <w:gridCol w:w="1419"/>
        <w:gridCol w:w="8859"/>
      </w:tblGrid>
      <w:tr w:rsidR="006E2F81" w:rsidRPr="00B4578A" w14:paraId="661DFCBB" w14:textId="77777777" w:rsidTr="00EF2B48">
        <w:tc>
          <w:tcPr>
            <w:tcW w:w="1419" w:type="dxa"/>
            <w:tcBorders>
              <w:top w:val="nil"/>
              <w:bottom w:val="nil"/>
              <w:right w:val="single" w:sz="24" w:space="0" w:color="4F81BD" w:themeColor="accent1"/>
            </w:tcBorders>
            <w:shd w:val="clear" w:color="auto" w:fill="C6D9F1" w:themeFill="text2" w:themeFillTint="33"/>
          </w:tcPr>
          <w:p w14:paraId="661DFCB9" w14:textId="77777777" w:rsidR="006E2F81" w:rsidRDefault="006E2F81" w:rsidP="00334276">
            <w:pPr>
              <w:rPr>
                <w:rFonts w:ascii="Tahoma" w:hAnsi="Tahoma" w:cs="Tahoma"/>
                <w:sz w:val="20"/>
              </w:rPr>
            </w:pPr>
          </w:p>
        </w:tc>
        <w:tc>
          <w:tcPr>
            <w:tcW w:w="8859" w:type="dxa"/>
            <w:tcBorders>
              <w:top w:val="nil"/>
              <w:left w:val="single" w:sz="24" w:space="0" w:color="4F81BD" w:themeColor="accent1"/>
              <w:bottom w:val="nil"/>
            </w:tcBorders>
          </w:tcPr>
          <w:p w14:paraId="03F79885" w14:textId="77777777" w:rsidR="00F061C2" w:rsidRPr="00F061C2" w:rsidRDefault="00F061C2" w:rsidP="00F061C2">
            <w:pPr>
              <w:pStyle w:val="NormalSpaced"/>
              <w:spacing w:line="240" w:lineRule="auto"/>
              <w:ind w:left="176"/>
              <w:jc w:val="left"/>
              <w:rPr>
                <w:noProof/>
                <w:sz w:val="16"/>
                <w:szCs w:val="16"/>
                <w:lang w:eastAsia="en-GB"/>
              </w:rPr>
            </w:pPr>
          </w:p>
          <w:p w14:paraId="661DFCBA" w14:textId="19D6E583" w:rsidR="006E2F81" w:rsidRDefault="000E12A5" w:rsidP="00334276">
            <w:pPr>
              <w:pStyle w:val="NormalSpaced"/>
              <w:ind w:left="176"/>
              <w:jc w:val="left"/>
              <w:rPr>
                <w:noProof/>
                <w:lang w:eastAsia="en-GB"/>
              </w:rPr>
            </w:pPr>
            <w:r>
              <w:rPr>
                <w:noProof/>
              </w:rPr>
              <w:drawing>
                <wp:inline distT="0" distB="0" distL="0" distR="0" wp14:anchorId="642F9AAB" wp14:editId="114D8849">
                  <wp:extent cx="1585028" cy="857250"/>
                  <wp:effectExtent l="0" t="0" r="0" b="0"/>
                  <wp:docPr id="2" name="Picture 2"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03194" cy="867075"/>
                          </a:xfrm>
                          <a:prstGeom prst="rect">
                            <a:avLst/>
                          </a:prstGeom>
                        </pic:spPr>
                      </pic:pic>
                    </a:graphicData>
                  </a:graphic>
                </wp:inline>
              </w:drawing>
            </w:r>
          </w:p>
        </w:tc>
      </w:tr>
      <w:tr w:rsidR="0069134F" w:rsidRPr="00B4578A" w14:paraId="661DFCD5" w14:textId="77777777" w:rsidTr="00EF2B48">
        <w:tc>
          <w:tcPr>
            <w:tcW w:w="1419" w:type="dxa"/>
            <w:tcBorders>
              <w:top w:val="nil"/>
              <w:right w:val="single" w:sz="24" w:space="0" w:color="548DD4"/>
            </w:tcBorders>
            <w:shd w:val="clear" w:color="auto" w:fill="C6D9F1" w:themeFill="text2" w:themeFillTint="33"/>
          </w:tcPr>
          <w:p w14:paraId="661DFCBC" w14:textId="77777777" w:rsidR="0069134F" w:rsidRPr="00EC41AD" w:rsidRDefault="00FE6ACD" w:rsidP="00334276">
            <w:r>
              <w:rPr>
                <w:rFonts w:ascii="Tahoma" w:hAnsi="Tahoma" w:cs="Tahoma"/>
                <w:sz w:val="20"/>
              </w:rPr>
              <w:br w:type="page"/>
            </w:r>
            <w:r w:rsidR="0069134F">
              <w:br w:type="page"/>
            </w:r>
          </w:p>
        </w:tc>
        <w:tc>
          <w:tcPr>
            <w:tcW w:w="8859" w:type="dxa"/>
            <w:tcBorders>
              <w:top w:val="nil"/>
              <w:left w:val="single" w:sz="24" w:space="0" w:color="548DD4"/>
              <w:bottom w:val="nil"/>
            </w:tcBorders>
          </w:tcPr>
          <w:p w14:paraId="661DFCBD" w14:textId="77777777" w:rsidR="0069134F" w:rsidRDefault="0069134F" w:rsidP="00334276">
            <w:pPr>
              <w:pStyle w:val="NormalSpaced"/>
              <w:ind w:left="176"/>
              <w:jc w:val="left"/>
              <w:rPr>
                <w:rFonts w:ascii="Arial" w:hAnsi="Arial" w:cs="Arial"/>
              </w:rPr>
            </w:pPr>
          </w:p>
          <w:p w14:paraId="661DFCBE" w14:textId="77777777" w:rsidR="0069134F" w:rsidRDefault="0069134F" w:rsidP="00334276">
            <w:pPr>
              <w:rPr>
                <w:lang w:eastAsia="en-US"/>
              </w:rPr>
            </w:pPr>
          </w:p>
          <w:p w14:paraId="661DFCC0" w14:textId="7CBCE2FC" w:rsidR="0069134F" w:rsidRDefault="0069134F" w:rsidP="00334276">
            <w:pPr>
              <w:rPr>
                <w:lang w:eastAsia="en-US"/>
              </w:rPr>
            </w:pPr>
          </w:p>
          <w:p w14:paraId="755CE803" w14:textId="77777777" w:rsidR="000E12A5" w:rsidRPr="0069134F" w:rsidRDefault="000E12A5" w:rsidP="00334276">
            <w:pPr>
              <w:rPr>
                <w:lang w:eastAsia="en-US"/>
              </w:rPr>
            </w:pPr>
          </w:p>
          <w:p w14:paraId="661DFCC1" w14:textId="77777777" w:rsidR="0069134F" w:rsidRPr="00675C30" w:rsidRDefault="0069134F" w:rsidP="00334276">
            <w:pPr>
              <w:rPr>
                <w:lang w:eastAsia="en-US"/>
              </w:rPr>
            </w:pPr>
          </w:p>
          <w:p w14:paraId="661DFCC2" w14:textId="77777777" w:rsidR="0069134F" w:rsidRPr="0069134F" w:rsidRDefault="00497AA7" w:rsidP="00334276">
            <w:pPr>
              <w:pStyle w:val="NormalSpaced"/>
              <w:ind w:left="176"/>
              <w:jc w:val="left"/>
              <w:rPr>
                <w:rFonts w:ascii="Tahoma" w:hAnsi="Tahoma" w:cs="Tahoma"/>
                <w:b/>
                <w:sz w:val="40"/>
                <w:szCs w:val="40"/>
                <w:u w:val="single"/>
              </w:rPr>
            </w:pPr>
            <w:r>
              <w:rPr>
                <w:rFonts w:ascii="Tahoma" w:hAnsi="Tahoma" w:cs="Tahoma"/>
                <w:b/>
                <w:sz w:val="40"/>
                <w:szCs w:val="40"/>
                <w:u w:val="single"/>
              </w:rPr>
              <w:t>Section</w:t>
            </w:r>
            <w:r w:rsidR="0069134F" w:rsidRPr="0069134F">
              <w:rPr>
                <w:rFonts w:ascii="Tahoma" w:hAnsi="Tahoma" w:cs="Tahoma"/>
                <w:b/>
                <w:sz w:val="40"/>
                <w:szCs w:val="40"/>
                <w:u w:val="single"/>
              </w:rPr>
              <w:t xml:space="preserve"> 1</w:t>
            </w:r>
          </w:p>
          <w:p w14:paraId="661DFCC3" w14:textId="77777777" w:rsidR="0069134F" w:rsidRPr="00BC114B" w:rsidRDefault="0069134F" w:rsidP="00334276">
            <w:pPr>
              <w:ind w:left="176"/>
              <w:rPr>
                <w:rFonts w:ascii="Tahoma" w:hAnsi="Tahoma" w:cs="Tahoma"/>
              </w:rPr>
            </w:pPr>
          </w:p>
          <w:p w14:paraId="661DFCC4" w14:textId="77777777" w:rsidR="0069134F" w:rsidRPr="00BC114B" w:rsidRDefault="0069134F" w:rsidP="00334276">
            <w:pPr>
              <w:ind w:left="176"/>
              <w:rPr>
                <w:rFonts w:ascii="Tahoma" w:hAnsi="Tahoma" w:cs="Tahoma"/>
              </w:rPr>
            </w:pPr>
          </w:p>
          <w:p w14:paraId="661DFCC5" w14:textId="77777777" w:rsidR="0069134F" w:rsidRPr="00577CFA" w:rsidRDefault="003B2F8E" w:rsidP="00334276">
            <w:pPr>
              <w:tabs>
                <w:tab w:val="left" w:pos="709"/>
                <w:tab w:val="left" w:pos="3686"/>
                <w:tab w:val="left" w:pos="9639"/>
              </w:tabs>
              <w:rPr>
                <w:rFonts w:ascii="Tahoma" w:hAnsi="Tahoma" w:cs="Tahoma"/>
                <w:sz w:val="96"/>
                <w:szCs w:val="96"/>
              </w:rPr>
            </w:pPr>
            <w:r w:rsidRPr="001B44CB">
              <w:rPr>
                <w:rFonts w:ascii="Tahoma" w:hAnsi="Tahoma" w:cs="Tahoma"/>
                <w:sz w:val="96"/>
                <w:szCs w:val="96"/>
              </w:rPr>
              <w:t>Hampshire &amp; IOW</w:t>
            </w:r>
          </w:p>
          <w:p w14:paraId="661DFCC6" w14:textId="77777777" w:rsidR="0069134F" w:rsidRDefault="0069134F" w:rsidP="00334276">
            <w:pPr>
              <w:tabs>
                <w:tab w:val="left" w:pos="709"/>
                <w:tab w:val="left" w:pos="3686"/>
                <w:tab w:val="left" w:pos="9639"/>
              </w:tabs>
            </w:pPr>
            <w:r>
              <w:rPr>
                <w:rFonts w:ascii="Tahoma" w:hAnsi="Tahoma" w:cs="Tahoma"/>
                <w:sz w:val="96"/>
                <w:szCs w:val="96"/>
              </w:rPr>
              <w:t>Constitution</w:t>
            </w:r>
          </w:p>
          <w:p w14:paraId="661DFCC7" w14:textId="77777777" w:rsidR="0069134F" w:rsidRDefault="0069134F" w:rsidP="00334276">
            <w:pPr>
              <w:tabs>
                <w:tab w:val="left" w:pos="709"/>
                <w:tab w:val="left" w:pos="3686"/>
                <w:tab w:val="left" w:pos="9639"/>
              </w:tabs>
              <w:rPr>
                <w:rFonts w:ascii="Tahoma" w:hAnsi="Tahoma" w:cs="Tahoma"/>
                <w:b/>
                <w:sz w:val="28"/>
                <w:szCs w:val="28"/>
              </w:rPr>
            </w:pPr>
            <w:r w:rsidRPr="00675C30">
              <w:rPr>
                <w:rFonts w:ascii="Tahoma" w:hAnsi="Tahoma" w:cs="Tahoma"/>
                <w:b/>
                <w:sz w:val="28"/>
                <w:szCs w:val="28"/>
              </w:rPr>
              <w:t>OF WESSEX LOCAL MEDICAL COMMITTEE</w:t>
            </w:r>
            <w:r>
              <w:rPr>
                <w:rFonts w:ascii="Tahoma" w:hAnsi="Tahoma" w:cs="Tahoma"/>
                <w:b/>
                <w:sz w:val="28"/>
                <w:szCs w:val="28"/>
              </w:rPr>
              <w:t>S LTD</w:t>
            </w:r>
          </w:p>
          <w:p w14:paraId="661DFCC8" w14:textId="77777777" w:rsidR="0069134F" w:rsidRDefault="0069134F" w:rsidP="00334276">
            <w:pPr>
              <w:tabs>
                <w:tab w:val="left" w:pos="709"/>
                <w:tab w:val="left" w:pos="3686"/>
                <w:tab w:val="left" w:pos="9639"/>
              </w:tabs>
              <w:rPr>
                <w:rFonts w:ascii="Tahoma" w:hAnsi="Tahoma" w:cs="Tahoma"/>
                <w:b/>
                <w:sz w:val="40"/>
                <w:szCs w:val="40"/>
              </w:rPr>
            </w:pPr>
          </w:p>
          <w:p w14:paraId="661DFCC9" w14:textId="77777777" w:rsidR="0069134F" w:rsidRDefault="0069134F" w:rsidP="00334276">
            <w:pPr>
              <w:tabs>
                <w:tab w:val="left" w:pos="709"/>
                <w:tab w:val="left" w:pos="3686"/>
                <w:tab w:val="left" w:pos="9639"/>
              </w:tabs>
              <w:rPr>
                <w:rFonts w:ascii="Tahoma" w:hAnsi="Tahoma" w:cs="Tahoma"/>
                <w:b/>
                <w:sz w:val="40"/>
                <w:szCs w:val="40"/>
              </w:rPr>
            </w:pPr>
          </w:p>
          <w:p w14:paraId="661DFCCA" w14:textId="77777777" w:rsidR="0069134F" w:rsidRDefault="0069134F" w:rsidP="00334276">
            <w:pPr>
              <w:tabs>
                <w:tab w:val="left" w:pos="709"/>
                <w:tab w:val="left" w:pos="3686"/>
                <w:tab w:val="left" w:pos="9639"/>
              </w:tabs>
              <w:rPr>
                <w:rFonts w:ascii="Tahoma" w:hAnsi="Tahoma" w:cs="Tahoma"/>
                <w:b/>
                <w:sz w:val="40"/>
                <w:szCs w:val="40"/>
              </w:rPr>
            </w:pPr>
          </w:p>
          <w:p w14:paraId="661DFCCB" w14:textId="77777777" w:rsidR="0069134F" w:rsidRDefault="0069134F" w:rsidP="00334276">
            <w:pPr>
              <w:tabs>
                <w:tab w:val="left" w:pos="709"/>
                <w:tab w:val="left" w:pos="3686"/>
                <w:tab w:val="left" w:pos="9639"/>
              </w:tabs>
              <w:rPr>
                <w:rFonts w:ascii="Tahoma" w:hAnsi="Tahoma" w:cs="Tahoma"/>
                <w:b/>
                <w:sz w:val="40"/>
                <w:szCs w:val="40"/>
              </w:rPr>
            </w:pPr>
          </w:p>
          <w:p w14:paraId="661DFCCD" w14:textId="77777777" w:rsidR="0069134F" w:rsidRDefault="0069134F" w:rsidP="00334276">
            <w:pPr>
              <w:tabs>
                <w:tab w:val="left" w:pos="709"/>
                <w:tab w:val="left" w:pos="3686"/>
                <w:tab w:val="left" w:pos="9639"/>
              </w:tabs>
              <w:rPr>
                <w:rFonts w:ascii="Tahoma" w:hAnsi="Tahoma" w:cs="Tahoma"/>
                <w:b/>
                <w:sz w:val="40"/>
                <w:szCs w:val="40"/>
              </w:rPr>
            </w:pPr>
          </w:p>
          <w:p w14:paraId="661DFCCE" w14:textId="77777777" w:rsidR="0069134F" w:rsidRDefault="0069134F" w:rsidP="00334276">
            <w:pPr>
              <w:tabs>
                <w:tab w:val="left" w:pos="709"/>
                <w:tab w:val="left" w:pos="3686"/>
                <w:tab w:val="left" w:pos="9639"/>
              </w:tabs>
              <w:rPr>
                <w:rFonts w:ascii="Tahoma" w:hAnsi="Tahoma" w:cs="Tahoma"/>
                <w:b/>
                <w:sz w:val="40"/>
                <w:szCs w:val="40"/>
              </w:rPr>
            </w:pPr>
          </w:p>
          <w:p w14:paraId="661DFCCF" w14:textId="77777777" w:rsidR="0069134F" w:rsidRDefault="0069134F" w:rsidP="00334276">
            <w:pPr>
              <w:tabs>
                <w:tab w:val="left" w:pos="709"/>
                <w:tab w:val="left" w:pos="3686"/>
                <w:tab w:val="left" w:pos="9639"/>
              </w:tabs>
              <w:rPr>
                <w:rFonts w:ascii="Tahoma" w:hAnsi="Tahoma" w:cs="Tahoma"/>
                <w:b/>
                <w:sz w:val="40"/>
                <w:szCs w:val="40"/>
              </w:rPr>
            </w:pPr>
          </w:p>
          <w:p w14:paraId="661DFCD0" w14:textId="77777777" w:rsidR="0069134F" w:rsidRDefault="0069134F" w:rsidP="00334276">
            <w:pPr>
              <w:tabs>
                <w:tab w:val="left" w:pos="709"/>
                <w:tab w:val="left" w:pos="3686"/>
                <w:tab w:val="left" w:pos="9639"/>
              </w:tabs>
              <w:rPr>
                <w:rFonts w:ascii="Tahoma" w:hAnsi="Tahoma" w:cs="Tahoma"/>
                <w:b/>
                <w:sz w:val="40"/>
                <w:szCs w:val="40"/>
              </w:rPr>
            </w:pPr>
          </w:p>
          <w:p w14:paraId="661DFCD1" w14:textId="77777777" w:rsidR="0069134F" w:rsidRDefault="0069134F" w:rsidP="00334276">
            <w:pPr>
              <w:tabs>
                <w:tab w:val="left" w:pos="709"/>
                <w:tab w:val="left" w:pos="3686"/>
                <w:tab w:val="left" w:pos="9639"/>
              </w:tabs>
              <w:rPr>
                <w:rFonts w:ascii="Tahoma" w:hAnsi="Tahoma" w:cs="Tahoma"/>
                <w:b/>
                <w:sz w:val="40"/>
                <w:szCs w:val="40"/>
              </w:rPr>
            </w:pPr>
          </w:p>
          <w:p w14:paraId="661DFCD2" w14:textId="77777777" w:rsidR="0069134F" w:rsidRDefault="0069134F" w:rsidP="0069134F">
            <w:pPr>
              <w:rPr>
                <w:rFonts w:ascii="Tahoma" w:hAnsi="Tahoma" w:cs="Tahoma"/>
                <w:b/>
                <w:sz w:val="40"/>
                <w:szCs w:val="40"/>
              </w:rPr>
            </w:pPr>
          </w:p>
          <w:p w14:paraId="58023D44" w14:textId="77777777" w:rsidR="00CA428F" w:rsidRDefault="00CA428F" w:rsidP="0069134F">
            <w:pPr>
              <w:rPr>
                <w:rFonts w:ascii="Tahoma" w:hAnsi="Tahoma" w:cs="Tahoma"/>
                <w:sz w:val="20"/>
              </w:rPr>
            </w:pPr>
          </w:p>
          <w:p w14:paraId="2FC80AB9" w14:textId="731AB8FE" w:rsidR="00813680" w:rsidRDefault="00813680" w:rsidP="0069134F">
            <w:pPr>
              <w:rPr>
                <w:rFonts w:ascii="Tahoma" w:hAnsi="Tahoma" w:cs="Tahoma"/>
                <w:sz w:val="20"/>
              </w:rPr>
            </w:pPr>
          </w:p>
          <w:p w14:paraId="2702E757" w14:textId="76251BF5" w:rsidR="00813680" w:rsidRDefault="00F061C2" w:rsidP="0069134F">
            <w:pPr>
              <w:rPr>
                <w:rFonts w:ascii="Tahoma" w:hAnsi="Tahoma" w:cs="Tahoma"/>
                <w:sz w:val="20"/>
              </w:rPr>
            </w:pPr>
            <w:r>
              <w:rPr>
                <w:rFonts w:ascii="Tahoma" w:hAnsi="Tahoma" w:cs="Tahoma"/>
                <w:sz w:val="20"/>
              </w:rPr>
              <w:br/>
            </w:r>
          </w:p>
          <w:p w14:paraId="0E97A4A5" w14:textId="77777777" w:rsidR="00813680" w:rsidRDefault="00813680" w:rsidP="0069134F">
            <w:pPr>
              <w:rPr>
                <w:rFonts w:ascii="Tahoma" w:hAnsi="Tahoma" w:cs="Tahoma"/>
                <w:sz w:val="20"/>
              </w:rPr>
            </w:pPr>
          </w:p>
          <w:p w14:paraId="661DFCD4" w14:textId="59B735A2" w:rsidR="009F7763" w:rsidRPr="00B4578A" w:rsidRDefault="009F7763" w:rsidP="0069134F">
            <w:pPr>
              <w:rPr>
                <w:rFonts w:ascii="Tahoma" w:hAnsi="Tahoma" w:cs="Tahoma"/>
                <w:sz w:val="20"/>
              </w:rPr>
            </w:pPr>
          </w:p>
        </w:tc>
      </w:tr>
    </w:tbl>
    <w:p w14:paraId="097B812D" w14:textId="6F858F0B" w:rsidR="009F7763" w:rsidRDefault="00BB20C7">
      <w:r w:rsidRPr="00BB20C7">
        <w:rPr>
          <w:noProof/>
        </w:rPr>
        <w:lastRenderedPageBreak/>
        <w:drawing>
          <wp:anchor distT="0" distB="0" distL="114300" distR="114300" simplePos="0" relativeHeight="251658244" behindDoc="0" locked="0" layoutInCell="1" allowOverlap="1" wp14:anchorId="7978E9C9" wp14:editId="73A3BE0F">
            <wp:simplePos x="0" y="0"/>
            <wp:positionH relativeFrom="column">
              <wp:posOffset>1292860</wp:posOffset>
            </wp:positionH>
            <wp:positionV relativeFrom="paragraph">
              <wp:posOffset>2184400</wp:posOffset>
            </wp:positionV>
            <wp:extent cx="3529330" cy="1908810"/>
            <wp:effectExtent l="0" t="0" r="0" b="0"/>
            <wp:wrapNone/>
            <wp:docPr id="6" name="Picture 6"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sidRPr="00BB20C7">
        <w:rPr>
          <w:noProof/>
        </w:rPr>
        <mc:AlternateContent>
          <mc:Choice Requires="wps">
            <w:drawing>
              <wp:anchor distT="45720" distB="45720" distL="114300" distR="114300" simplePos="0" relativeHeight="251658245" behindDoc="0" locked="0" layoutInCell="1" allowOverlap="1" wp14:anchorId="584B331D" wp14:editId="46D38674">
                <wp:simplePos x="0" y="0"/>
                <wp:positionH relativeFrom="column">
                  <wp:posOffset>1286934</wp:posOffset>
                </wp:positionH>
                <wp:positionV relativeFrom="paragraph">
                  <wp:posOffset>4317365</wp:posOffset>
                </wp:positionV>
                <wp:extent cx="3529017" cy="283335"/>
                <wp:effectExtent l="0" t="0" r="14605" b="2159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017" cy="283335"/>
                        </a:xfrm>
                        <a:prstGeom prst="rect">
                          <a:avLst/>
                        </a:prstGeom>
                        <a:solidFill>
                          <a:srgbClr val="FFFFFF"/>
                        </a:solidFill>
                        <a:ln w="9525">
                          <a:solidFill>
                            <a:schemeClr val="bg1">
                              <a:lumMod val="65000"/>
                            </a:schemeClr>
                          </a:solidFill>
                          <a:miter lim="800000"/>
                          <a:headEnd/>
                          <a:tailEnd/>
                        </a:ln>
                      </wps:spPr>
                      <wps:txbx>
                        <w:txbxContent>
                          <w:p w14:paraId="000842BF" w14:textId="77777777" w:rsidR="00BB20C7" w:rsidRPr="00EF2B48" w:rsidRDefault="00BB20C7" w:rsidP="00BB20C7">
                            <w:pPr>
                              <w:jc w:val="center"/>
                              <w:rPr>
                                <w:rFonts w:ascii="Arial" w:hAnsi="Arial" w:cs="Arial"/>
                                <w:color w:val="A6A6A6" w:themeColor="background1" w:themeShade="A6"/>
                                <w:sz w:val="22"/>
                                <w:szCs w:val="22"/>
                              </w:rPr>
                            </w:pPr>
                            <w:r w:rsidRPr="00EF2B48">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B331D" id="_x0000_s1029" type="#_x0000_t202" style="position:absolute;margin-left:101.35pt;margin-top:339.95pt;width:277.9pt;height:22.3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dGLwIAAEkEAAAOAAAAZHJzL2Uyb0RvYy54bWysVNtu2zAMfR+wfxD0vthx4jYx4hRdugwD&#10;ugvQ7QNkWbaFyaInKbGzry8lu2myvQ3zgyCK0iF5eOjN3dAqchTGStA5nc9iSoTmUEpd5/TH9/27&#10;FSXWMV0yBVrk9CQsvdu+fbPpu0wk0IAqhSEIom3WdzltnOuyKLK8ES2zM+iERmcFpmUOTVNHpWE9&#10;orcqSuL4JurBlJ0BLqzF04fRSbcBv6oEd1+rygpHVE4xNxdWE9bCr9F2w7LasK6RfEqD/UMWLZMa&#10;g56hHphj5GDkX1Ct5AYsVG7GoY2gqiQXoQasZh7/Uc1TwzoRakFybHemyf4/WP7l+NR9M8QN72HA&#10;BoYibPcI/KclGnYN07W4Nwb6RrASA889ZVHf2Wx66qm2mfUgRf8ZSmwyOzgIQENlWs8K1kkQHRtw&#10;OpMuBkc4Hi7SZB3Pbynh6EtWi8UiDSFY9vK6M9Z9FNASv8mpwaYGdHZ8tM5nw7KXKz6YBSXLvVQq&#10;GKYudsqQI0MB7MM3oV9dU5r0OV2nSToScAXhtSjOIEU9kqQOLVY7At+kcRy0hKkE6frrIbGrKK10&#10;KHYl25yu8MH4hGWe2Q+6DFJ0TKpxj1BKT1R7dkee3VAMRJZImy/DM19AeULuDYzaxlnETQPmNyU9&#10;6jqn9teBGUGJ+qSxf+v5cukHIRjL9DZBw1x6iksP0xyhcuooGbc7F4bHU6vhHvtcydCC10ymlFGv&#10;gYBptvxAXNrh1usfYPsMAAD//wMAUEsDBBQABgAIAAAAIQBpdPIW4QAAAAsBAAAPAAAAZHJzL2Rv&#10;d25yZXYueG1sTI/BTsMwDIbvSLxDZCQuiCVUdN1K0wkhdRyQkDZ4gCwxbaFxqibbyttjTnCz5U+/&#10;v7/azH4QJ5xiH0jD3UKBQLLB9dRqeH9rblcgYjLkzBAINXxjhE19eVGZ0oUz7fC0T63gEIql0dCl&#10;NJZSRtuhN3ERRiS+fYTJm8Tr1Eo3mTOH+0FmSi2lNz3xh86M+NSh/dofvYY2KbWz2+0zfqqiyUfb&#10;3Ly+NFpfX82PDyASzukPhl99VoeanQ7hSC6KQUOmsoJRDctivQbBRJGvchAHHrL7HGRdyf8d6h8A&#10;AAD//wMAUEsBAi0AFAAGAAgAAAAhALaDOJL+AAAA4QEAABMAAAAAAAAAAAAAAAAAAAAAAFtDb250&#10;ZW50X1R5cGVzXS54bWxQSwECLQAUAAYACAAAACEAOP0h/9YAAACUAQAACwAAAAAAAAAAAAAAAAAv&#10;AQAAX3JlbHMvLnJlbHNQSwECLQAUAAYACAAAACEAPxN3Ri8CAABJBAAADgAAAAAAAAAAAAAAAAAu&#10;AgAAZHJzL2Uyb0RvYy54bWxQSwECLQAUAAYACAAAACEAaXTyFuEAAAALAQAADwAAAAAAAAAAAAAA&#10;AACJBAAAZHJzL2Rvd25yZXYueG1sUEsFBgAAAAAEAAQA8wAAAJcFAAAAAA==&#10;" strokecolor="#a5a5a5 [2092]">
                <v:textbox>
                  <w:txbxContent>
                    <w:p w14:paraId="000842BF" w14:textId="77777777" w:rsidR="00BB20C7" w:rsidRPr="00EF2B48" w:rsidRDefault="00BB20C7" w:rsidP="00BB20C7">
                      <w:pPr>
                        <w:jc w:val="center"/>
                        <w:rPr>
                          <w:rFonts w:ascii="Arial" w:hAnsi="Arial" w:cs="Arial"/>
                          <w:color w:val="A6A6A6" w:themeColor="background1" w:themeShade="A6"/>
                          <w:sz w:val="22"/>
                          <w:szCs w:val="22"/>
                        </w:rPr>
                      </w:pPr>
                      <w:r w:rsidRPr="00EF2B48">
                        <w:rPr>
                          <w:rFonts w:ascii="Arial" w:hAnsi="Arial" w:cs="Arial"/>
                          <w:color w:val="A6A6A6" w:themeColor="background1" w:themeShade="A6"/>
                          <w:sz w:val="22"/>
                          <w:szCs w:val="22"/>
                        </w:rPr>
                        <w:t>This page has been intentionally left blank</w:t>
                      </w:r>
                    </w:p>
                  </w:txbxContent>
                </v:textbox>
              </v:shape>
            </w:pict>
          </mc:Fallback>
        </mc:AlternateContent>
      </w:r>
      <w:r w:rsidR="009F7763">
        <w:br w:type="page"/>
      </w:r>
    </w:p>
    <w:tbl>
      <w:tblPr>
        <w:tblW w:w="10207" w:type="dxa"/>
        <w:tblInd w:w="-318" w:type="dxa"/>
        <w:tblLook w:val="0000" w:firstRow="0" w:lastRow="0" w:firstColumn="0" w:lastColumn="0" w:noHBand="0" w:noVBand="0"/>
      </w:tblPr>
      <w:tblGrid>
        <w:gridCol w:w="10207"/>
      </w:tblGrid>
      <w:tr w:rsidR="00577CFA" w:rsidRPr="00F02618" w14:paraId="661DFD14" w14:textId="77777777" w:rsidTr="00C453BB">
        <w:tc>
          <w:tcPr>
            <w:tcW w:w="10207" w:type="dxa"/>
          </w:tcPr>
          <w:p w14:paraId="500D5859" w14:textId="3CC2D507" w:rsidR="00C0219A" w:rsidRDefault="00C0219A" w:rsidP="00C0219A">
            <w:pPr>
              <w:jc w:val="both"/>
              <w:rPr>
                <w:rFonts w:ascii="Arial" w:hAnsi="Arial" w:cs="Arial"/>
                <w:sz w:val="22"/>
                <w:szCs w:val="22"/>
              </w:rPr>
            </w:pPr>
            <w:r w:rsidRPr="00577CFA">
              <w:rPr>
                <w:rFonts w:ascii="Arial" w:hAnsi="Arial" w:cs="Arial"/>
                <w:sz w:val="22"/>
                <w:szCs w:val="22"/>
              </w:rPr>
              <w:lastRenderedPageBreak/>
              <w:t xml:space="preserve">This document sets out the constitution of the </w:t>
            </w:r>
            <w:r>
              <w:rPr>
                <w:rFonts w:ascii="Arial" w:hAnsi="Arial" w:cs="Arial"/>
                <w:sz w:val="22"/>
                <w:szCs w:val="22"/>
              </w:rPr>
              <w:t>Hampshire &amp; IOW</w:t>
            </w:r>
            <w:r w:rsidRPr="00577CFA">
              <w:rPr>
                <w:rFonts w:ascii="Arial" w:hAnsi="Arial" w:cs="Arial"/>
                <w:sz w:val="22"/>
                <w:szCs w:val="22"/>
              </w:rPr>
              <w:t xml:space="preserve"> Local Medical Committee (the Committee).</w:t>
            </w:r>
          </w:p>
          <w:p w14:paraId="197338C6" w14:textId="77777777" w:rsidR="00C0219A" w:rsidRPr="00577CFA" w:rsidRDefault="00C0219A" w:rsidP="00C0219A">
            <w:pPr>
              <w:jc w:val="both"/>
              <w:rPr>
                <w:rFonts w:ascii="Arial" w:hAnsi="Arial" w:cs="Arial"/>
                <w:sz w:val="22"/>
                <w:szCs w:val="22"/>
              </w:rPr>
            </w:pPr>
          </w:p>
          <w:p w14:paraId="661DFCD8" w14:textId="77777777" w:rsidR="00577CFA" w:rsidRPr="00577CFA" w:rsidRDefault="00577CFA" w:rsidP="00577CFA">
            <w:pPr>
              <w:jc w:val="both"/>
              <w:rPr>
                <w:rFonts w:ascii="Arial" w:hAnsi="Arial" w:cs="Arial"/>
                <w:sz w:val="22"/>
                <w:szCs w:val="22"/>
              </w:rPr>
            </w:pPr>
            <w:r w:rsidRPr="00577CFA">
              <w:rPr>
                <w:rFonts w:ascii="Arial" w:hAnsi="Arial" w:cs="Arial"/>
                <w:sz w:val="22"/>
                <w:szCs w:val="22"/>
              </w:rPr>
              <w:t>For as long as the Committee is recognised by NHS England</w:t>
            </w:r>
            <w:r w:rsidR="00F94481">
              <w:rPr>
                <w:rFonts w:ascii="Arial" w:hAnsi="Arial" w:cs="Arial"/>
                <w:sz w:val="22"/>
                <w:szCs w:val="22"/>
              </w:rPr>
              <w:t>, or any successor organisation,</w:t>
            </w:r>
            <w:r w:rsidRPr="00577CFA">
              <w:rPr>
                <w:rFonts w:ascii="Arial" w:hAnsi="Arial" w:cs="Arial"/>
                <w:sz w:val="22"/>
                <w:szCs w:val="22"/>
              </w:rPr>
              <w:t xml:space="preserve"> as being representative of the practitioners in an area, this Constitution shall not be rendered invalid by any changes to the structures and boundaries of the NHS.</w:t>
            </w:r>
          </w:p>
          <w:p w14:paraId="661DFCD9" w14:textId="77777777" w:rsidR="00577CFA" w:rsidRPr="00577CFA" w:rsidRDefault="00577CFA" w:rsidP="00577CFA">
            <w:pPr>
              <w:rPr>
                <w:rFonts w:ascii="Arial" w:hAnsi="Arial" w:cs="Arial"/>
                <w:sz w:val="22"/>
                <w:szCs w:val="22"/>
              </w:rPr>
            </w:pPr>
          </w:p>
          <w:p w14:paraId="661DFCDA" w14:textId="77777777" w:rsidR="00577CFA" w:rsidRDefault="00577CFA" w:rsidP="00577CFA">
            <w:pPr>
              <w:jc w:val="both"/>
              <w:rPr>
                <w:rFonts w:ascii="Arial" w:hAnsi="Arial" w:cs="Arial"/>
                <w:sz w:val="22"/>
                <w:szCs w:val="22"/>
              </w:rPr>
            </w:pPr>
            <w:r w:rsidRPr="00577CFA">
              <w:rPr>
                <w:rFonts w:ascii="Arial" w:hAnsi="Arial" w:cs="Arial"/>
                <w:sz w:val="22"/>
                <w:szCs w:val="22"/>
              </w:rPr>
              <w:t>In accordance with paragraph 97 of the NHS Act (as amended by paragraph 41, Part 4 of Schedule 4 of the Health and Social Care Act 2012 and any subsequent amendments), NHS England formally recognises the Committee formed for its area as representing the general medical practitioners (GPs) in its area.</w:t>
            </w:r>
            <w:r>
              <w:rPr>
                <w:rFonts w:ascii="Arial" w:hAnsi="Arial" w:cs="Arial"/>
                <w:sz w:val="22"/>
                <w:szCs w:val="22"/>
              </w:rPr>
              <w:t xml:space="preserve">  </w:t>
            </w:r>
          </w:p>
          <w:p w14:paraId="661DFCDB" w14:textId="77777777" w:rsidR="00245828" w:rsidRDefault="00245828" w:rsidP="00577CFA">
            <w:pPr>
              <w:jc w:val="both"/>
              <w:rPr>
                <w:rFonts w:ascii="Arial" w:hAnsi="Arial" w:cs="Arial"/>
                <w:sz w:val="22"/>
                <w:szCs w:val="22"/>
              </w:rPr>
            </w:pPr>
          </w:p>
          <w:p w14:paraId="661DFCDC" w14:textId="77777777" w:rsidR="00577CFA" w:rsidRDefault="00245828" w:rsidP="00577CFA">
            <w:pPr>
              <w:jc w:val="both"/>
              <w:rPr>
                <w:rFonts w:ascii="Arial" w:hAnsi="Arial" w:cs="Arial"/>
                <w:sz w:val="22"/>
                <w:szCs w:val="22"/>
              </w:rPr>
            </w:pPr>
            <w:r w:rsidRPr="004D1BB6">
              <w:rPr>
                <w:rFonts w:ascii="Arial" w:hAnsi="Arial" w:cs="Arial"/>
                <w:sz w:val="22"/>
                <w:szCs w:val="22"/>
              </w:rPr>
              <w:t xml:space="preserve">By virtue of the separate authority and recognition given to the Committee by its Constituents, the Committee is also recognised </w:t>
            </w:r>
            <w:r>
              <w:rPr>
                <w:rFonts w:ascii="Arial" w:hAnsi="Arial" w:cs="Arial"/>
                <w:sz w:val="22"/>
                <w:szCs w:val="22"/>
              </w:rPr>
              <w:t xml:space="preserve">as representing its Electorate </w:t>
            </w:r>
            <w:r w:rsidRPr="004D1BB6">
              <w:rPr>
                <w:rFonts w:ascii="Arial" w:hAnsi="Arial" w:cs="Arial"/>
                <w:sz w:val="22"/>
                <w:szCs w:val="22"/>
              </w:rPr>
              <w:t>as set out in Appendix A</w:t>
            </w:r>
            <w:r>
              <w:rPr>
                <w:rFonts w:ascii="Arial" w:hAnsi="Arial" w:cs="Arial"/>
                <w:sz w:val="22"/>
                <w:szCs w:val="22"/>
              </w:rPr>
              <w:t>,</w:t>
            </w:r>
            <w:r w:rsidRPr="004D1BB6">
              <w:rPr>
                <w:rFonts w:ascii="Arial" w:hAnsi="Arial" w:cs="Arial"/>
                <w:sz w:val="22"/>
                <w:szCs w:val="22"/>
              </w:rPr>
              <w:t xml:space="preserve"> which list</w:t>
            </w:r>
            <w:r>
              <w:rPr>
                <w:rFonts w:ascii="Arial" w:hAnsi="Arial" w:cs="Arial"/>
                <w:sz w:val="22"/>
                <w:szCs w:val="22"/>
              </w:rPr>
              <w:t>s</w:t>
            </w:r>
            <w:r w:rsidRPr="004D1BB6">
              <w:rPr>
                <w:rFonts w:ascii="Arial" w:hAnsi="Arial" w:cs="Arial"/>
                <w:sz w:val="22"/>
                <w:szCs w:val="22"/>
              </w:rPr>
              <w:t xml:space="preserve"> the core function of the Local Medical Committee</w:t>
            </w:r>
            <w:r>
              <w:rPr>
                <w:rFonts w:ascii="Arial" w:hAnsi="Arial" w:cs="Arial"/>
                <w:sz w:val="22"/>
                <w:szCs w:val="22"/>
              </w:rPr>
              <w:t>.</w:t>
            </w:r>
          </w:p>
          <w:p w14:paraId="661DFCDD" w14:textId="77777777" w:rsidR="003B2F8E" w:rsidRDefault="003B2F8E" w:rsidP="00577CFA">
            <w:pPr>
              <w:jc w:val="both"/>
              <w:rPr>
                <w:rFonts w:ascii="Arial" w:hAnsi="Arial" w:cs="Arial"/>
                <w:sz w:val="22"/>
                <w:szCs w:val="22"/>
              </w:rPr>
            </w:pPr>
          </w:p>
          <w:tbl>
            <w:tblPr>
              <w:tblStyle w:val="TableGrid"/>
              <w:tblW w:w="9949" w:type="dxa"/>
              <w:tblLook w:val="04A0" w:firstRow="1" w:lastRow="0" w:firstColumn="1" w:lastColumn="0" w:noHBand="0" w:noVBand="1"/>
            </w:tblPr>
            <w:tblGrid>
              <w:gridCol w:w="2830"/>
              <w:gridCol w:w="7119"/>
            </w:tblGrid>
            <w:tr w:rsidR="00577CFA" w14:paraId="661DFCDF" w14:textId="77777777" w:rsidTr="00C453BB">
              <w:trPr>
                <w:trHeight w:hRule="exact" w:val="454"/>
              </w:trPr>
              <w:tc>
                <w:tcPr>
                  <w:tcW w:w="9949" w:type="dxa"/>
                  <w:gridSpan w:val="2"/>
                  <w:shd w:val="clear" w:color="auto" w:fill="C6D9F1" w:themeFill="text2" w:themeFillTint="33"/>
                  <w:vAlign w:val="center"/>
                </w:tcPr>
                <w:p w14:paraId="661DFCDE" w14:textId="77777777" w:rsidR="00577CFA" w:rsidRPr="00577CFA" w:rsidRDefault="00577CFA" w:rsidP="00732859">
                  <w:pPr>
                    <w:spacing w:before="120" w:after="120"/>
                    <w:rPr>
                      <w:rFonts w:ascii="Arial" w:hAnsi="Arial" w:cs="Arial"/>
                      <w:b/>
                      <w:sz w:val="22"/>
                      <w:szCs w:val="22"/>
                    </w:rPr>
                  </w:pPr>
                  <w:r w:rsidRPr="00577CFA">
                    <w:rPr>
                      <w:rFonts w:ascii="Arial" w:hAnsi="Arial" w:cs="Arial"/>
                      <w:b/>
                      <w:sz w:val="22"/>
                      <w:szCs w:val="22"/>
                    </w:rPr>
                    <w:t>Definitions:</w:t>
                  </w:r>
                </w:p>
              </w:tc>
            </w:tr>
            <w:tr w:rsidR="00497AA7" w14:paraId="661DFCE2" w14:textId="77777777" w:rsidTr="00C453BB">
              <w:trPr>
                <w:trHeight w:val="170"/>
              </w:trPr>
              <w:tc>
                <w:tcPr>
                  <w:tcW w:w="2830" w:type="dxa"/>
                  <w:shd w:val="clear" w:color="auto" w:fill="C6D9F1" w:themeFill="text2" w:themeFillTint="33"/>
                  <w:vAlign w:val="center"/>
                </w:tcPr>
                <w:p w14:paraId="661DFCE0" w14:textId="77777777"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The NHS Act</w:t>
                  </w:r>
                </w:p>
              </w:tc>
              <w:tc>
                <w:tcPr>
                  <w:tcW w:w="7119" w:type="dxa"/>
                  <w:vAlign w:val="center"/>
                </w:tcPr>
                <w:p w14:paraId="661DFCE1" w14:textId="77777777"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The National Health Service Act 2006.</w:t>
                  </w:r>
                </w:p>
              </w:tc>
            </w:tr>
            <w:tr w:rsidR="00497AA7" w14:paraId="661DFCE5" w14:textId="77777777" w:rsidTr="00C453BB">
              <w:trPr>
                <w:trHeight w:val="170"/>
              </w:trPr>
              <w:tc>
                <w:tcPr>
                  <w:tcW w:w="2830" w:type="dxa"/>
                  <w:shd w:val="clear" w:color="auto" w:fill="C6D9F1" w:themeFill="text2" w:themeFillTint="33"/>
                  <w:vAlign w:val="center"/>
                </w:tcPr>
                <w:p w14:paraId="661DFCE3" w14:textId="77777777" w:rsidR="00497AA7" w:rsidRPr="00D954AE" w:rsidDel="00766B03" w:rsidRDefault="00497AA7" w:rsidP="00C06DEB">
                  <w:pPr>
                    <w:spacing w:before="120" w:after="120"/>
                    <w:rPr>
                      <w:rFonts w:ascii="Arial" w:hAnsi="Arial" w:cs="Arial"/>
                      <w:b/>
                      <w:sz w:val="14"/>
                      <w:szCs w:val="14"/>
                    </w:rPr>
                  </w:pPr>
                  <w:r w:rsidRPr="00D954AE">
                    <w:rPr>
                      <w:rFonts w:ascii="Arial" w:hAnsi="Arial" w:cs="Arial"/>
                      <w:b/>
                      <w:sz w:val="14"/>
                      <w:szCs w:val="14"/>
                    </w:rPr>
                    <w:t>The Health and Social Care Act</w:t>
                  </w:r>
                </w:p>
              </w:tc>
              <w:tc>
                <w:tcPr>
                  <w:tcW w:w="7119" w:type="dxa"/>
                  <w:vAlign w:val="center"/>
                </w:tcPr>
                <w:p w14:paraId="661DFCE4" w14:textId="7312A01F" w:rsidR="00497AA7" w:rsidRPr="00D954AE" w:rsidDel="00766B03" w:rsidRDefault="00497AA7" w:rsidP="00C06DEB">
                  <w:pPr>
                    <w:spacing w:before="120" w:after="120"/>
                    <w:rPr>
                      <w:rFonts w:ascii="Arial" w:hAnsi="Arial" w:cs="Arial"/>
                      <w:sz w:val="14"/>
                      <w:szCs w:val="14"/>
                    </w:rPr>
                  </w:pPr>
                  <w:r w:rsidRPr="00D954AE">
                    <w:rPr>
                      <w:rFonts w:ascii="Arial" w:hAnsi="Arial" w:cs="Arial"/>
                      <w:sz w:val="14"/>
                      <w:szCs w:val="14"/>
                    </w:rPr>
                    <w:t>The Health and Social Care Act 2012</w:t>
                  </w:r>
                  <w:r w:rsidR="003D267C" w:rsidRPr="005749EF">
                    <w:rPr>
                      <w:rFonts w:ascii="Arial" w:hAnsi="Arial" w:cs="Arial"/>
                      <w:sz w:val="14"/>
                      <w:szCs w:val="14"/>
                    </w:rPr>
                    <w:t xml:space="preserve">, or any superseding </w:t>
                  </w:r>
                  <w:r w:rsidR="007E06B9" w:rsidRPr="005749EF">
                    <w:rPr>
                      <w:rFonts w:ascii="Arial" w:hAnsi="Arial" w:cs="Arial"/>
                      <w:sz w:val="14"/>
                      <w:szCs w:val="14"/>
                    </w:rPr>
                    <w:t>Act</w:t>
                  </w:r>
                  <w:r w:rsidRPr="005749EF">
                    <w:rPr>
                      <w:rFonts w:ascii="Arial" w:hAnsi="Arial" w:cs="Arial"/>
                      <w:sz w:val="14"/>
                      <w:szCs w:val="14"/>
                    </w:rPr>
                    <w:t>.</w:t>
                  </w:r>
                </w:p>
              </w:tc>
            </w:tr>
            <w:tr w:rsidR="00497AA7" w14:paraId="661DFCE8" w14:textId="77777777" w:rsidTr="00C453BB">
              <w:trPr>
                <w:trHeight w:val="534"/>
              </w:trPr>
              <w:tc>
                <w:tcPr>
                  <w:tcW w:w="2830" w:type="dxa"/>
                  <w:shd w:val="clear" w:color="auto" w:fill="C6D9F1" w:themeFill="text2" w:themeFillTint="33"/>
                  <w:vAlign w:val="center"/>
                </w:tcPr>
                <w:p w14:paraId="661DFCE6" w14:textId="77777777"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NHS England</w:t>
                  </w:r>
                </w:p>
              </w:tc>
              <w:tc>
                <w:tcPr>
                  <w:tcW w:w="7119" w:type="dxa"/>
                  <w:vAlign w:val="center"/>
                </w:tcPr>
                <w:p w14:paraId="661DFCE7" w14:textId="2C95C338"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The commissioning organisation, recogni</w:t>
                  </w:r>
                  <w:r w:rsidR="00CC690E">
                    <w:rPr>
                      <w:rFonts w:ascii="Arial" w:hAnsi="Arial" w:cs="Arial"/>
                      <w:sz w:val="14"/>
                      <w:szCs w:val="14"/>
                    </w:rPr>
                    <w:t>s</w:t>
                  </w:r>
                  <w:r w:rsidRPr="00D954AE">
                    <w:rPr>
                      <w:rFonts w:ascii="Arial" w:hAnsi="Arial" w:cs="Arial"/>
                      <w:sz w:val="14"/>
                      <w:szCs w:val="14"/>
                    </w:rPr>
                    <w:t>ed by the Health and Social Care Act 2012 on behalf of the NHS, and responsible for commissioning primary care services from, and holding contracts with, GP practices or organisations providing primary medical services or any successor organisation.</w:t>
                  </w:r>
                </w:p>
              </w:tc>
            </w:tr>
            <w:tr w:rsidR="00497AA7" w14:paraId="661DFCEB" w14:textId="77777777" w:rsidTr="00C453BB">
              <w:trPr>
                <w:trHeight w:val="170"/>
              </w:trPr>
              <w:tc>
                <w:tcPr>
                  <w:tcW w:w="2830" w:type="dxa"/>
                  <w:shd w:val="clear" w:color="auto" w:fill="C6D9F1" w:themeFill="text2" w:themeFillTint="33"/>
                  <w:vAlign w:val="center"/>
                </w:tcPr>
                <w:p w14:paraId="661DFCE9" w14:textId="343ED087" w:rsidR="00497AA7" w:rsidRPr="00D954AE" w:rsidRDefault="00DB7DE3" w:rsidP="00C06DEB">
                  <w:pPr>
                    <w:spacing w:before="120" w:after="120"/>
                    <w:rPr>
                      <w:rFonts w:ascii="Arial" w:hAnsi="Arial" w:cs="Arial"/>
                      <w:b/>
                      <w:sz w:val="14"/>
                      <w:szCs w:val="14"/>
                    </w:rPr>
                  </w:pPr>
                  <w:r>
                    <w:rPr>
                      <w:rFonts w:ascii="Arial" w:hAnsi="Arial" w:cs="Arial"/>
                      <w:b/>
                      <w:sz w:val="14"/>
                      <w:szCs w:val="14"/>
                    </w:rPr>
                    <w:t>NHS England Regional Team</w:t>
                  </w:r>
                  <w:r w:rsidR="00082201">
                    <w:rPr>
                      <w:rFonts w:ascii="Arial" w:hAnsi="Arial" w:cs="Arial"/>
                      <w:b/>
                      <w:sz w:val="14"/>
                      <w:szCs w:val="14"/>
                    </w:rPr>
                    <w:t xml:space="preserve"> (or superseding body)</w:t>
                  </w:r>
                </w:p>
              </w:tc>
              <w:tc>
                <w:tcPr>
                  <w:tcW w:w="7119" w:type="dxa"/>
                  <w:vAlign w:val="center"/>
                </w:tcPr>
                <w:p w14:paraId="661DFCEA" w14:textId="475D1D24"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The local administrative arm of NHS England.</w:t>
                  </w:r>
                </w:p>
              </w:tc>
            </w:tr>
            <w:tr w:rsidR="00497AA7" w14:paraId="661DFCEE" w14:textId="77777777" w:rsidTr="00C453BB">
              <w:trPr>
                <w:trHeight w:hRule="exact" w:val="482"/>
              </w:trPr>
              <w:tc>
                <w:tcPr>
                  <w:tcW w:w="2830" w:type="dxa"/>
                  <w:shd w:val="clear" w:color="auto" w:fill="C6D9F1" w:themeFill="text2" w:themeFillTint="33"/>
                  <w:vAlign w:val="center"/>
                </w:tcPr>
                <w:p w14:paraId="661DFCEC" w14:textId="08289E96" w:rsidR="00497AA7" w:rsidRPr="00D954AE" w:rsidDel="00766B03" w:rsidRDefault="000339CF" w:rsidP="00C06DEB">
                  <w:pPr>
                    <w:spacing w:before="120" w:after="120"/>
                    <w:rPr>
                      <w:rFonts w:ascii="Arial" w:hAnsi="Arial" w:cs="Arial"/>
                      <w:b/>
                      <w:sz w:val="14"/>
                      <w:szCs w:val="14"/>
                    </w:rPr>
                  </w:pPr>
                  <w:r>
                    <w:rPr>
                      <w:rFonts w:ascii="Arial" w:hAnsi="Arial" w:cs="Arial"/>
                      <w:b/>
                      <w:sz w:val="14"/>
                      <w:szCs w:val="14"/>
                    </w:rPr>
                    <w:t>ICB</w:t>
                  </w:r>
                  <w:r w:rsidR="00082201">
                    <w:rPr>
                      <w:rFonts w:ascii="Arial" w:hAnsi="Arial" w:cs="Arial"/>
                      <w:b/>
                      <w:sz w:val="14"/>
                      <w:szCs w:val="14"/>
                    </w:rPr>
                    <w:t xml:space="preserve"> (or superseding body)</w:t>
                  </w:r>
                </w:p>
              </w:tc>
              <w:tc>
                <w:tcPr>
                  <w:tcW w:w="7119" w:type="dxa"/>
                  <w:vAlign w:val="center"/>
                </w:tcPr>
                <w:p w14:paraId="661DFCED" w14:textId="6D492376" w:rsidR="00497AA7" w:rsidRPr="00D954AE" w:rsidDel="00766B03" w:rsidRDefault="001B79F5" w:rsidP="00C06DEB">
                  <w:pPr>
                    <w:spacing w:before="120" w:after="120"/>
                    <w:rPr>
                      <w:rFonts w:ascii="Arial" w:hAnsi="Arial" w:cs="Arial"/>
                      <w:sz w:val="14"/>
                      <w:szCs w:val="14"/>
                    </w:rPr>
                  </w:pPr>
                  <w:r>
                    <w:rPr>
                      <w:rFonts w:ascii="Arial" w:hAnsi="Arial" w:cs="Arial"/>
                      <w:sz w:val="14"/>
                      <w:szCs w:val="14"/>
                    </w:rPr>
                    <w:t>Integrated Commissioning Board</w:t>
                  </w:r>
                  <w:r w:rsidR="00497AA7" w:rsidRPr="00D954AE">
                    <w:rPr>
                      <w:rFonts w:ascii="Arial" w:hAnsi="Arial" w:cs="Arial"/>
                      <w:sz w:val="14"/>
                      <w:szCs w:val="14"/>
                    </w:rPr>
                    <w:t xml:space="preserve"> – the body corporate known as a</w:t>
                  </w:r>
                  <w:r>
                    <w:rPr>
                      <w:rFonts w:ascii="Arial" w:hAnsi="Arial" w:cs="Arial"/>
                      <w:sz w:val="14"/>
                      <w:szCs w:val="14"/>
                    </w:rPr>
                    <w:t>n Integrated Commissioning Board</w:t>
                  </w:r>
                  <w:r w:rsidR="00497AA7" w:rsidRPr="00D954AE">
                    <w:rPr>
                      <w:rFonts w:ascii="Arial" w:hAnsi="Arial" w:cs="Arial"/>
                      <w:sz w:val="14"/>
                      <w:szCs w:val="14"/>
                    </w:rPr>
                    <w:t xml:space="preserve"> established in accordance the Health and Social Care Act 20</w:t>
                  </w:r>
                  <w:r>
                    <w:rPr>
                      <w:rFonts w:ascii="Arial" w:hAnsi="Arial" w:cs="Arial"/>
                      <w:sz w:val="14"/>
                      <w:szCs w:val="14"/>
                    </w:rPr>
                    <w:t>22</w:t>
                  </w:r>
                  <w:r w:rsidR="00497AA7" w:rsidRPr="00D954AE">
                    <w:rPr>
                      <w:rFonts w:ascii="Arial" w:hAnsi="Arial" w:cs="Arial"/>
                      <w:sz w:val="14"/>
                      <w:szCs w:val="14"/>
                    </w:rPr>
                    <w:t>.</w:t>
                  </w:r>
                </w:p>
              </w:tc>
            </w:tr>
            <w:tr w:rsidR="00497AA7" w14:paraId="661DFCF1" w14:textId="77777777" w:rsidTr="00C453BB">
              <w:trPr>
                <w:trHeight w:hRule="exact" w:val="482"/>
              </w:trPr>
              <w:tc>
                <w:tcPr>
                  <w:tcW w:w="2830" w:type="dxa"/>
                  <w:shd w:val="clear" w:color="auto" w:fill="C6D9F1" w:themeFill="text2" w:themeFillTint="33"/>
                  <w:vAlign w:val="center"/>
                </w:tcPr>
                <w:p w14:paraId="661DFCEF" w14:textId="66BD6B17"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 xml:space="preserve">The </w:t>
                  </w:r>
                  <w:r w:rsidR="00BD5413">
                    <w:rPr>
                      <w:rFonts w:ascii="Arial" w:hAnsi="Arial" w:cs="Arial"/>
                      <w:b/>
                      <w:sz w:val="14"/>
                      <w:szCs w:val="14"/>
                    </w:rPr>
                    <w:t>Board</w:t>
                  </w:r>
                </w:p>
              </w:tc>
              <w:tc>
                <w:tcPr>
                  <w:tcW w:w="7119" w:type="dxa"/>
                  <w:vAlign w:val="center"/>
                </w:tcPr>
                <w:p w14:paraId="661DFCF0" w14:textId="5550C6AD"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 xml:space="preserve">The joint governing body constituted from the officers of the three respective LMCs so forming the Wessex LMC </w:t>
                  </w:r>
                  <w:r w:rsidR="00BD5413">
                    <w:rPr>
                      <w:rFonts w:ascii="Arial" w:hAnsi="Arial" w:cs="Arial"/>
                      <w:sz w:val="14"/>
                      <w:szCs w:val="14"/>
                    </w:rPr>
                    <w:t>Board</w:t>
                  </w:r>
                  <w:r w:rsidRPr="00D954AE">
                    <w:rPr>
                      <w:rFonts w:ascii="Arial" w:hAnsi="Arial" w:cs="Arial"/>
                      <w:sz w:val="14"/>
                      <w:szCs w:val="14"/>
                    </w:rPr>
                    <w:t xml:space="preserve"> Ltd.</w:t>
                  </w:r>
                </w:p>
              </w:tc>
            </w:tr>
            <w:tr w:rsidR="00497AA7" w14:paraId="661DFCF4" w14:textId="77777777" w:rsidTr="00C453BB">
              <w:tc>
                <w:tcPr>
                  <w:tcW w:w="2830" w:type="dxa"/>
                  <w:shd w:val="clear" w:color="auto" w:fill="C6D9F1" w:themeFill="text2" w:themeFillTint="33"/>
                  <w:vAlign w:val="center"/>
                </w:tcPr>
                <w:p w14:paraId="661DFCF2" w14:textId="77777777"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The Committee</w:t>
                  </w:r>
                </w:p>
              </w:tc>
              <w:tc>
                <w:tcPr>
                  <w:tcW w:w="7119" w:type="dxa"/>
                  <w:vAlign w:val="center"/>
                </w:tcPr>
                <w:p w14:paraId="661DFCF3" w14:textId="290706F6"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 xml:space="preserve">The </w:t>
                  </w:r>
                  <w:r w:rsidR="006F79D7">
                    <w:rPr>
                      <w:rFonts w:ascii="Arial" w:hAnsi="Arial" w:cs="Arial"/>
                      <w:sz w:val="14"/>
                      <w:szCs w:val="14"/>
                    </w:rPr>
                    <w:t>HIOW</w:t>
                  </w:r>
                  <w:r w:rsidRPr="00D954AE">
                    <w:rPr>
                      <w:rFonts w:ascii="Arial" w:hAnsi="Arial" w:cs="Arial"/>
                      <w:sz w:val="14"/>
                      <w:szCs w:val="14"/>
                    </w:rPr>
                    <w:t xml:space="preserve"> Local Medical Committee recognised by NHS England (or any successor organisation) as formed within the Area and representative of all GPs, as defined in section 91 of the NHS Act, performing primary medical services in the area for which the Committee was formed.</w:t>
                  </w:r>
                </w:p>
              </w:tc>
            </w:tr>
            <w:tr w:rsidR="00497AA7" w14:paraId="661DFCF7" w14:textId="77777777" w:rsidTr="00C453BB">
              <w:trPr>
                <w:trHeight w:hRule="exact" w:val="482"/>
              </w:trPr>
              <w:tc>
                <w:tcPr>
                  <w:tcW w:w="2830" w:type="dxa"/>
                  <w:shd w:val="clear" w:color="auto" w:fill="C6D9F1" w:themeFill="text2" w:themeFillTint="33"/>
                  <w:vAlign w:val="center"/>
                </w:tcPr>
                <w:p w14:paraId="661DFCF5" w14:textId="77777777"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Chief Executive</w:t>
                  </w:r>
                </w:p>
              </w:tc>
              <w:tc>
                <w:tcPr>
                  <w:tcW w:w="7119" w:type="dxa"/>
                  <w:vAlign w:val="center"/>
                </w:tcPr>
                <w:p w14:paraId="661DFCF6" w14:textId="77777777"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A person employed by the Committee to act as its Chief Executive and where the context so requires the words “appointed” and “appointment” shall be construed accordingly.</w:t>
                  </w:r>
                </w:p>
              </w:tc>
            </w:tr>
            <w:tr w:rsidR="00497AA7" w14:paraId="661DFCFA" w14:textId="77777777" w:rsidTr="00C453BB">
              <w:trPr>
                <w:trHeight w:hRule="exact" w:val="482"/>
              </w:trPr>
              <w:tc>
                <w:tcPr>
                  <w:tcW w:w="2830" w:type="dxa"/>
                  <w:shd w:val="clear" w:color="auto" w:fill="C6D9F1" w:themeFill="text2" w:themeFillTint="33"/>
                  <w:vAlign w:val="center"/>
                </w:tcPr>
                <w:p w14:paraId="661DFCF8" w14:textId="77777777"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Returning Officer</w:t>
                  </w:r>
                </w:p>
              </w:tc>
              <w:tc>
                <w:tcPr>
                  <w:tcW w:w="7119" w:type="dxa"/>
                  <w:vAlign w:val="center"/>
                </w:tcPr>
                <w:p w14:paraId="661DFCF9" w14:textId="77777777" w:rsidR="00497AA7" w:rsidRPr="00D954AE" w:rsidRDefault="00497AA7" w:rsidP="00C06DEB">
                  <w:pPr>
                    <w:rPr>
                      <w:rFonts w:ascii="Arial" w:hAnsi="Arial" w:cs="Arial"/>
                      <w:sz w:val="14"/>
                      <w:szCs w:val="14"/>
                    </w:rPr>
                  </w:pPr>
                  <w:r w:rsidRPr="00D954AE">
                    <w:rPr>
                      <w:rFonts w:ascii="Arial" w:hAnsi="Arial" w:cs="Arial"/>
                      <w:sz w:val="14"/>
                      <w:szCs w:val="14"/>
                    </w:rPr>
                    <w:t>A person whose name is not included on any part of the register of members invited by the committee to act, in person or through a deputy, at elections.</w:t>
                  </w:r>
                </w:p>
              </w:tc>
            </w:tr>
            <w:tr w:rsidR="00497AA7" w14:paraId="661DFCFD" w14:textId="77777777" w:rsidTr="00C453BB">
              <w:trPr>
                <w:trHeight w:hRule="exact" w:val="482"/>
              </w:trPr>
              <w:tc>
                <w:tcPr>
                  <w:tcW w:w="2830" w:type="dxa"/>
                  <w:shd w:val="clear" w:color="auto" w:fill="C6D9F1" w:themeFill="text2" w:themeFillTint="33"/>
                  <w:vAlign w:val="center"/>
                </w:tcPr>
                <w:p w14:paraId="661DFCFB" w14:textId="77777777"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Officers of the Committee</w:t>
                  </w:r>
                </w:p>
              </w:tc>
              <w:tc>
                <w:tcPr>
                  <w:tcW w:w="7119" w:type="dxa"/>
                  <w:vAlign w:val="center"/>
                </w:tcPr>
                <w:p w14:paraId="661DFCFC" w14:textId="77777777"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The Chair and the Vice Chairmen of the Committee and the Chief Executive of Wessex Local Medical Committees Ltd.</w:t>
                  </w:r>
                </w:p>
              </w:tc>
            </w:tr>
            <w:tr w:rsidR="00497AA7" w14:paraId="661DFD00" w14:textId="77777777" w:rsidTr="00C453BB">
              <w:trPr>
                <w:trHeight w:val="170"/>
              </w:trPr>
              <w:tc>
                <w:tcPr>
                  <w:tcW w:w="2830" w:type="dxa"/>
                  <w:shd w:val="clear" w:color="auto" w:fill="C6D9F1" w:themeFill="text2" w:themeFillTint="33"/>
                  <w:vAlign w:val="center"/>
                </w:tcPr>
                <w:p w14:paraId="661DFCFE" w14:textId="77777777"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Committee Member</w:t>
                  </w:r>
                </w:p>
              </w:tc>
              <w:tc>
                <w:tcPr>
                  <w:tcW w:w="7119" w:type="dxa"/>
                  <w:vAlign w:val="center"/>
                </w:tcPr>
                <w:p w14:paraId="661DFCFF" w14:textId="4F71DD37"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 xml:space="preserve">A person elected or co-opted onto the Committee in accordance with the provisions of this constitution. </w:t>
                  </w:r>
                </w:p>
              </w:tc>
            </w:tr>
            <w:tr w:rsidR="00497AA7" w14:paraId="661DFD03" w14:textId="77777777" w:rsidTr="00C453BB">
              <w:trPr>
                <w:trHeight w:hRule="exact" w:val="482"/>
              </w:trPr>
              <w:tc>
                <w:tcPr>
                  <w:tcW w:w="2830" w:type="dxa"/>
                  <w:shd w:val="clear" w:color="auto" w:fill="C6D9F1" w:themeFill="text2" w:themeFillTint="33"/>
                  <w:vAlign w:val="center"/>
                </w:tcPr>
                <w:p w14:paraId="661DFD01" w14:textId="77777777"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Co-Opted Member</w:t>
                  </w:r>
                </w:p>
              </w:tc>
              <w:tc>
                <w:tcPr>
                  <w:tcW w:w="7119" w:type="dxa"/>
                  <w:vAlign w:val="center"/>
                </w:tcPr>
                <w:p w14:paraId="661DFD02" w14:textId="77777777"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 xml:space="preserve">A GP whose role is </w:t>
                  </w:r>
                  <w:proofErr w:type="gramStart"/>
                  <w:r w:rsidRPr="00D954AE">
                    <w:rPr>
                      <w:rFonts w:ascii="Arial" w:hAnsi="Arial" w:cs="Arial"/>
                      <w:sz w:val="14"/>
                      <w:szCs w:val="14"/>
                    </w:rPr>
                    <w:t>under represented</w:t>
                  </w:r>
                  <w:proofErr w:type="gramEnd"/>
                  <w:r w:rsidRPr="00D954AE">
                    <w:rPr>
                      <w:rFonts w:ascii="Arial" w:hAnsi="Arial" w:cs="Arial"/>
                      <w:sz w:val="14"/>
                      <w:szCs w:val="14"/>
                    </w:rPr>
                    <w:t xml:space="preserve"> on the Committee or who provides </w:t>
                  </w:r>
                  <w:proofErr w:type="gramStart"/>
                  <w:r w:rsidRPr="00D954AE">
                    <w:rPr>
                      <w:rFonts w:ascii="Arial" w:hAnsi="Arial" w:cs="Arial"/>
                      <w:sz w:val="14"/>
                      <w:szCs w:val="14"/>
                    </w:rPr>
                    <w:t>particular expertise</w:t>
                  </w:r>
                  <w:proofErr w:type="gramEnd"/>
                  <w:r w:rsidRPr="00D954AE">
                    <w:rPr>
                      <w:rFonts w:ascii="Arial" w:hAnsi="Arial" w:cs="Arial"/>
                      <w:sz w:val="14"/>
                      <w:szCs w:val="14"/>
                    </w:rPr>
                    <w:t xml:space="preserve"> to the Committee.  Co-</w:t>
                  </w:r>
                  <w:proofErr w:type="spellStart"/>
                  <w:r w:rsidRPr="00D954AE">
                    <w:rPr>
                      <w:rFonts w:ascii="Arial" w:hAnsi="Arial" w:cs="Arial"/>
                      <w:sz w:val="14"/>
                      <w:szCs w:val="14"/>
                    </w:rPr>
                    <w:t>optees</w:t>
                  </w:r>
                  <w:proofErr w:type="spellEnd"/>
                  <w:r w:rsidRPr="00D954AE">
                    <w:rPr>
                      <w:rFonts w:ascii="Arial" w:hAnsi="Arial" w:cs="Arial"/>
                      <w:sz w:val="14"/>
                      <w:szCs w:val="14"/>
                    </w:rPr>
                    <w:t xml:space="preserve"> are full members of the Committee with speaking and voting rights.</w:t>
                  </w:r>
                </w:p>
              </w:tc>
            </w:tr>
            <w:tr w:rsidR="00497AA7" w14:paraId="661DFD06" w14:textId="77777777" w:rsidTr="00C453BB">
              <w:trPr>
                <w:trHeight w:hRule="exact" w:val="482"/>
              </w:trPr>
              <w:tc>
                <w:tcPr>
                  <w:tcW w:w="2830" w:type="dxa"/>
                  <w:shd w:val="clear" w:color="auto" w:fill="C6D9F1" w:themeFill="text2" w:themeFillTint="33"/>
                  <w:vAlign w:val="center"/>
                </w:tcPr>
                <w:p w14:paraId="661DFD04" w14:textId="77777777"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Invitees</w:t>
                  </w:r>
                </w:p>
              </w:tc>
              <w:tc>
                <w:tcPr>
                  <w:tcW w:w="7119" w:type="dxa"/>
                  <w:vAlign w:val="center"/>
                </w:tcPr>
                <w:p w14:paraId="661DFD05" w14:textId="77777777"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 xml:space="preserve">An individual who provides </w:t>
                  </w:r>
                  <w:proofErr w:type="gramStart"/>
                  <w:r w:rsidRPr="00D954AE">
                    <w:rPr>
                      <w:rFonts w:ascii="Arial" w:hAnsi="Arial" w:cs="Arial"/>
                      <w:sz w:val="14"/>
                      <w:szCs w:val="14"/>
                    </w:rPr>
                    <w:t>particular expertise</w:t>
                  </w:r>
                  <w:proofErr w:type="gramEnd"/>
                  <w:r w:rsidRPr="00D954AE">
                    <w:rPr>
                      <w:rFonts w:ascii="Arial" w:hAnsi="Arial" w:cs="Arial"/>
                      <w:sz w:val="14"/>
                      <w:szCs w:val="14"/>
                    </w:rPr>
                    <w:t xml:space="preserve"> to the Committee.  Invitees have speaking rights but no voting rights.</w:t>
                  </w:r>
                </w:p>
              </w:tc>
            </w:tr>
            <w:tr w:rsidR="00497AA7" w14:paraId="661DFD09" w14:textId="77777777" w:rsidTr="00C453BB">
              <w:trPr>
                <w:trHeight w:val="413"/>
              </w:trPr>
              <w:tc>
                <w:tcPr>
                  <w:tcW w:w="2830" w:type="dxa"/>
                  <w:shd w:val="clear" w:color="auto" w:fill="C6D9F1" w:themeFill="text2" w:themeFillTint="33"/>
                  <w:vAlign w:val="center"/>
                </w:tcPr>
                <w:p w14:paraId="661DFD07" w14:textId="77777777"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Sessional Medical Practitioner</w:t>
                  </w:r>
                </w:p>
              </w:tc>
              <w:tc>
                <w:tcPr>
                  <w:tcW w:w="7119" w:type="dxa"/>
                  <w:vAlign w:val="center"/>
                </w:tcPr>
                <w:p w14:paraId="661DFD08" w14:textId="17C912BC"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A medical practitioner who is on the Performers List (but not a partner)</w:t>
                  </w:r>
                  <w:r w:rsidR="002D5024">
                    <w:rPr>
                      <w:rFonts w:ascii="Arial" w:hAnsi="Arial" w:cs="Arial"/>
                      <w:sz w:val="14"/>
                      <w:szCs w:val="14"/>
                    </w:rPr>
                    <w:t>.</w:t>
                  </w:r>
                </w:p>
              </w:tc>
            </w:tr>
            <w:tr w:rsidR="00497AA7" w14:paraId="661DFD0C" w14:textId="77777777" w:rsidTr="00C453BB">
              <w:trPr>
                <w:trHeight w:val="482"/>
              </w:trPr>
              <w:tc>
                <w:tcPr>
                  <w:tcW w:w="2830" w:type="dxa"/>
                  <w:shd w:val="clear" w:color="auto" w:fill="C6D9F1" w:themeFill="text2" w:themeFillTint="33"/>
                  <w:vAlign w:val="center"/>
                </w:tcPr>
                <w:p w14:paraId="661DFD0A" w14:textId="17E078FC"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Performers Lists</w:t>
                  </w:r>
                </w:p>
              </w:tc>
              <w:tc>
                <w:tcPr>
                  <w:tcW w:w="7119" w:type="dxa"/>
                  <w:vAlign w:val="center"/>
                </w:tcPr>
                <w:p w14:paraId="661DFD0B" w14:textId="77777777"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The list maintained by NHS England of medical practitioners providing primary medical services (as defined in section 91(3) of the NHS Act or ophthalmic services in the area.</w:t>
                  </w:r>
                </w:p>
              </w:tc>
            </w:tr>
            <w:tr w:rsidR="00577CFA" w14:paraId="661DFD0F" w14:textId="77777777" w:rsidTr="00C453BB">
              <w:tc>
                <w:tcPr>
                  <w:tcW w:w="2830" w:type="dxa"/>
                  <w:shd w:val="clear" w:color="auto" w:fill="C6D9F1" w:themeFill="text2" w:themeFillTint="33"/>
                  <w:vAlign w:val="center"/>
                </w:tcPr>
                <w:p w14:paraId="661DFD0D" w14:textId="77777777" w:rsidR="00577CFA" w:rsidRPr="00497AA7" w:rsidRDefault="00577CFA" w:rsidP="00C06DEB">
                  <w:pPr>
                    <w:spacing w:before="120" w:after="120"/>
                    <w:rPr>
                      <w:rFonts w:ascii="Arial" w:hAnsi="Arial" w:cs="Arial"/>
                      <w:b/>
                      <w:sz w:val="14"/>
                      <w:szCs w:val="14"/>
                    </w:rPr>
                  </w:pPr>
                  <w:r w:rsidRPr="00497AA7">
                    <w:rPr>
                      <w:rFonts w:ascii="Arial" w:hAnsi="Arial" w:cs="Arial"/>
                      <w:b/>
                      <w:sz w:val="14"/>
                      <w:szCs w:val="14"/>
                    </w:rPr>
                    <w:t>Electorate</w:t>
                  </w:r>
                </w:p>
              </w:tc>
              <w:tc>
                <w:tcPr>
                  <w:tcW w:w="7119" w:type="dxa"/>
                  <w:vAlign w:val="center"/>
                </w:tcPr>
                <w:p w14:paraId="661DFD0E" w14:textId="77777777" w:rsidR="00577CFA" w:rsidRPr="00497AA7" w:rsidRDefault="00577CFA" w:rsidP="00C06DEB">
                  <w:pPr>
                    <w:spacing w:before="120" w:after="120"/>
                    <w:rPr>
                      <w:rFonts w:ascii="Arial" w:hAnsi="Arial" w:cs="Arial"/>
                      <w:sz w:val="14"/>
                      <w:szCs w:val="14"/>
                    </w:rPr>
                  </w:pPr>
                  <w:r w:rsidRPr="00497AA7">
                    <w:rPr>
                      <w:rFonts w:ascii="Arial" w:hAnsi="Arial" w:cs="Arial"/>
                      <w:sz w:val="14"/>
                      <w:szCs w:val="14"/>
                    </w:rPr>
                    <w:t>All medical practitioners on the Performers List of NHS England who pay the appropriate LMC levy.</w:t>
                  </w:r>
                </w:p>
              </w:tc>
            </w:tr>
            <w:tr w:rsidR="00577CFA" w14:paraId="661DFD12" w14:textId="77777777" w:rsidTr="00C453BB">
              <w:tc>
                <w:tcPr>
                  <w:tcW w:w="2830" w:type="dxa"/>
                  <w:shd w:val="clear" w:color="auto" w:fill="C6D9F1" w:themeFill="text2" w:themeFillTint="33"/>
                  <w:vAlign w:val="center"/>
                </w:tcPr>
                <w:p w14:paraId="661DFD10" w14:textId="77777777" w:rsidR="00577CFA" w:rsidRPr="00497AA7" w:rsidRDefault="00577CFA" w:rsidP="00C06DEB">
                  <w:pPr>
                    <w:spacing w:before="120" w:after="120"/>
                    <w:rPr>
                      <w:rFonts w:ascii="Arial" w:hAnsi="Arial" w:cs="Arial"/>
                      <w:b/>
                      <w:sz w:val="14"/>
                      <w:szCs w:val="14"/>
                    </w:rPr>
                  </w:pPr>
                  <w:r w:rsidRPr="00497AA7">
                    <w:rPr>
                      <w:rFonts w:ascii="Arial" w:hAnsi="Arial" w:cs="Arial"/>
                      <w:b/>
                      <w:sz w:val="14"/>
                      <w:szCs w:val="14"/>
                    </w:rPr>
                    <w:t>Partner</w:t>
                  </w:r>
                </w:p>
              </w:tc>
              <w:tc>
                <w:tcPr>
                  <w:tcW w:w="7119" w:type="dxa"/>
                  <w:vAlign w:val="center"/>
                </w:tcPr>
                <w:p w14:paraId="661DFD11" w14:textId="77777777" w:rsidR="00577CFA" w:rsidRPr="00497AA7" w:rsidRDefault="00577CFA" w:rsidP="00C06DEB">
                  <w:pPr>
                    <w:spacing w:before="120" w:after="120"/>
                    <w:rPr>
                      <w:rFonts w:ascii="Arial" w:hAnsi="Arial" w:cs="Arial"/>
                      <w:sz w:val="14"/>
                      <w:szCs w:val="14"/>
                    </w:rPr>
                  </w:pPr>
                  <w:r w:rsidRPr="00497AA7">
                    <w:rPr>
                      <w:rFonts w:ascii="Arial" w:hAnsi="Arial" w:cs="Arial"/>
                      <w:sz w:val="14"/>
                      <w:szCs w:val="14"/>
                    </w:rPr>
                    <w:t>A GP performer who is in a partnership role in a contractor practice.</w:t>
                  </w:r>
                </w:p>
              </w:tc>
            </w:tr>
            <w:tr w:rsidR="003B41A6" w14:paraId="4CBB4EFE" w14:textId="77777777" w:rsidTr="00C453BB">
              <w:trPr>
                <w:trHeight w:val="510"/>
              </w:trPr>
              <w:tc>
                <w:tcPr>
                  <w:tcW w:w="2830" w:type="dxa"/>
                  <w:shd w:val="clear" w:color="auto" w:fill="C6D9F1" w:themeFill="text2" w:themeFillTint="33"/>
                  <w:vAlign w:val="center"/>
                </w:tcPr>
                <w:p w14:paraId="4066AB44" w14:textId="008DD91C" w:rsidR="003B41A6" w:rsidRPr="00497AA7" w:rsidRDefault="003B41A6" w:rsidP="00C06DEB">
                  <w:pPr>
                    <w:spacing w:before="120" w:after="120"/>
                    <w:rPr>
                      <w:rFonts w:ascii="Arial" w:hAnsi="Arial" w:cs="Arial"/>
                      <w:b/>
                      <w:sz w:val="14"/>
                      <w:szCs w:val="14"/>
                    </w:rPr>
                  </w:pPr>
                  <w:r>
                    <w:rPr>
                      <w:rFonts w:ascii="Arial" w:hAnsi="Arial" w:cs="Arial"/>
                      <w:b/>
                      <w:sz w:val="14"/>
                      <w:szCs w:val="14"/>
                    </w:rPr>
                    <w:t>Observer</w:t>
                  </w:r>
                </w:p>
              </w:tc>
              <w:tc>
                <w:tcPr>
                  <w:tcW w:w="7119" w:type="dxa"/>
                  <w:vAlign w:val="center"/>
                </w:tcPr>
                <w:p w14:paraId="3DC514CA" w14:textId="040EAAA2" w:rsidR="003B41A6" w:rsidRPr="00497AA7" w:rsidRDefault="003B41A6" w:rsidP="00C06DEB">
                  <w:pPr>
                    <w:spacing w:before="120" w:after="120"/>
                    <w:rPr>
                      <w:rFonts w:ascii="Arial" w:hAnsi="Arial" w:cs="Arial"/>
                      <w:sz w:val="14"/>
                      <w:szCs w:val="14"/>
                    </w:rPr>
                  </w:pPr>
                  <w:r>
                    <w:rPr>
                      <w:rFonts w:ascii="Arial" w:hAnsi="Arial" w:cs="Arial"/>
                      <w:sz w:val="14"/>
                      <w:szCs w:val="14"/>
                    </w:rPr>
                    <w:t>A person who attends the committee meeting to observe the business of the committee and not to take part in discussions unless invited to do so.  Observers are agreed to prior to committee meeting.  No payment is relevant</w:t>
                  </w:r>
                </w:p>
              </w:tc>
            </w:tr>
            <w:tr w:rsidR="003B41A6" w14:paraId="1E0C0355" w14:textId="77777777" w:rsidTr="00C453BB">
              <w:trPr>
                <w:trHeight w:hRule="exact" w:val="482"/>
              </w:trPr>
              <w:tc>
                <w:tcPr>
                  <w:tcW w:w="2830" w:type="dxa"/>
                  <w:shd w:val="clear" w:color="auto" w:fill="C6D9F1" w:themeFill="text2" w:themeFillTint="33"/>
                  <w:vAlign w:val="center"/>
                </w:tcPr>
                <w:p w14:paraId="5CE93E26" w14:textId="2A7DDF40" w:rsidR="003B41A6" w:rsidRPr="00497AA7" w:rsidRDefault="00CC690E" w:rsidP="00C06DEB">
                  <w:pPr>
                    <w:spacing w:before="120" w:after="120"/>
                    <w:rPr>
                      <w:rFonts w:ascii="Arial" w:hAnsi="Arial" w:cs="Arial"/>
                      <w:b/>
                      <w:sz w:val="14"/>
                      <w:szCs w:val="14"/>
                    </w:rPr>
                  </w:pPr>
                  <w:r>
                    <w:rPr>
                      <w:rFonts w:ascii="Arial" w:hAnsi="Arial" w:cs="Arial"/>
                      <w:b/>
                      <w:sz w:val="14"/>
                      <w:szCs w:val="14"/>
                    </w:rPr>
                    <w:t>Definition of the term ‘</w:t>
                  </w:r>
                  <w:r w:rsidR="003B41A6">
                    <w:rPr>
                      <w:rFonts w:ascii="Arial" w:hAnsi="Arial" w:cs="Arial"/>
                      <w:b/>
                      <w:sz w:val="14"/>
                      <w:szCs w:val="14"/>
                    </w:rPr>
                    <w:t>Appointed</w:t>
                  </w:r>
                  <w:r>
                    <w:rPr>
                      <w:rFonts w:ascii="Arial" w:hAnsi="Arial" w:cs="Arial"/>
                      <w:b/>
                      <w:sz w:val="14"/>
                      <w:szCs w:val="14"/>
                    </w:rPr>
                    <w:t>’</w:t>
                  </w:r>
                </w:p>
              </w:tc>
              <w:tc>
                <w:tcPr>
                  <w:tcW w:w="7119" w:type="dxa"/>
                  <w:vAlign w:val="center"/>
                </w:tcPr>
                <w:p w14:paraId="7B023083" w14:textId="020F90FF" w:rsidR="003B41A6" w:rsidRPr="00CC690E" w:rsidRDefault="00CC690E" w:rsidP="00C06DEB">
                  <w:pPr>
                    <w:spacing w:before="120" w:after="120"/>
                    <w:rPr>
                      <w:rFonts w:ascii="Arial" w:hAnsi="Arial" w:cs="Arial"/>
                      <w:sz w:val="14"/>
                      <w:szCs w:val="14"/>
                    </w:rPr>
                  </w:pPr>
                  <w:r w:rsidRPr="005749EF">
                    <w:rPr>
                      <w:rFonts w:ascii="Arial" w:hAnsi="Arial" w:cs="Arial"/>
                      <w:bCs/>
                      <w:sz w:val="14"/>
                      <w:szCs w:val="14"/>
                    </w:rPr>
                    <w:t>The use of the word ‘appointed’ means that all members are ‘appointed’ into their seats via various routes:  Elected, Co-opted, Invited</w:t>
                  </w:r>
                </w:p>
              </w:tc>
            </w:tr>
          </w:tbl>
          <w:p w14:paraId="661DFD13" w14:textId="03034278" w:rsidR="00577CFA" w:rsidRPr="005749EF" w:rsidRDefault="00577CFA" w:rsidP="00F02618">
            <w:pPr>
              <w:rPr>
                <w:rFonts w:ascii="Arial" w:hAnsi="Arial" w:cs="Arial"/>
                <w:sz w:val="22"/>
                <w:szCs w:val="22"/>
              </w:rPr>
            </w:pPr>
          </w:p>
        </w:tc>
      </w:tr>
    </w:tbl>
    <w:p w14:paraId="7025DF10" w14:textId="77777777" w:rsidR="00F061C2" w:rsidRDefault="00F061C2">
      <w:r>
        <w:lastRenderedPageBreak/>
        <w:br w:type="page"/>
      </w:r>
    </w:p>
    <w:tbl>
      <w:tblPr>
        <w:tblStyle w:val="TableGrid"/>
        <w:tblW w:w="10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9081"/>
        <w:gridCol w:w="271"/>
      </w:tblGrid>
      <w:tr w:rsidR="00F02618" w:rsidRPr="00F02618" w14:paraId="661DFD17" w14:textId="77777777" w:rsidTr="00EF2B48">
        <w:trPr>
          <w:gridAfter w:val="1"/>
          <w:wAfter w:w="271" w:type="dxa"/>
        </w:trPr>
        <w:tc>
          <w:tcPr>
            <w:tcW w:w="817" w:type="dxa"/>
            <w:shd w:val="clear" w:color="auto" w:fill="B8CCE4" w:themeFill="accent1" w:themeFillTint="66"/>
          </w:tcPr>
          <w:p w14:paraId="661DFD15" w14:textId="423E6E9A" w:rsidR="00F02618" w:rsidRPr="00F02618" w:rsidRDefault="00F02618" w:rsidP="00334276">
            <w:pPr>
              <w:rPr>
                <w:rFonts w:ascii="Arial" w:hAnsi="Arial" w:cs="Arial"/>
                <w:b/>
                <w:sz w:val="28"/>
                <w:szCs w:val="28"/>
              </w:rPr>
            </w:pPr>
            <w:r w:rsidRPr="00F02618">
              <w:rPr>
                <w:rFonts w:ascii="Arial" w:hAnsi="Arial" w:cs="Arial"/>
                <w:b/>
                <w:sz w:val="28"/>
                <w:szCs w:val="28"/>
              </w:rPr>
              <w:lastRenderedPageBreak/>
              <w:t>1.</w:t>
            </w:r>
          </w:p>
        </w:tc>
        <w:tc>
          <w:tcPr>
            <w:tcW w:w="9081" w:type="dxa"/>
            <w:shd w:val="clear" w:color="auto" w:fill="B8CCE4" w:themeFill="accent1" w:themeFillTint="66"/>
          </w:tcPr>
          <w:p w14:paraId="661DFD16" w14:textId="77777777" w:rsidR="00F02618" w:rsidRPr="00F02618" w:rsidRDefault="00923527" w:rsidP="00F02618">
            <w:pPr>
              <w:rPr>
                <w:rFonts w:ascii="Arial" w:hAnsi="Arial" w:cs="Arial"/>
                <w:b/>
                <w:sz w:val="28"/>
                <w:szCs w:val="28"/>
              </w:rPr>
            </w:pPr>
            <w:r>
              <w:rPr>
                <w:rFonts w:ascii="Arial" w:hAnsi="Arial" w:cs="Arial"/>
                <w:b/>
                <w:sz w:val="28"/>
                <w:szCs w:val="28"/>
              </w:rPr>
              <w:t>General</w:t>
            </w:r>
          </w:p>
        </w:tc>
      </w:tr>
      <w:tr w:rsidR="00F02618" w:rsidRPr="00EB4131" w14:paraId="661DFD1B" w14:textId="77777777" w:rsidTr="00EF2B48">
        <w:trPr>
          <w:gridAfter w:val="1"/>
          <w:wAfter w:w="269" w:type="dxa"/>
        </w:trPr>
        <w:tc>
          <w:tcPr>
            <w:tcW w:w="9900" w:type="dxa"/>
            <w:gridSpan w:val="2"/>
          </w:tcPr>
          <w:p w14:paraId="661DFD18" w14:textId="77777777" w:rsidR="00F02618" w:rsidRPr="00F02618" w:rsidRDefault="00F02618" w:rsidP="00F02618">
            <w:pPr>
              <w:rPr>
                <w:rFonts w:ascii="Arial" w:hAnsi="Arial" w:cs="Arial"/>
                <w:sz w:val="22"/>
                <w:szCs w:val="22"/>
              </w:rPr>
            </w:pPr>
          </w:p>
          <w:p w14:paraId="661DFD19" w14:textId="77777777" w:rsidR="00F02618" w:rsidRPr="00F02618" w:rsidRDefault="00F02618" w:rsidP="00F02618">
            <w:pPr>
              <w:rPr>
                <w:rFonts w:ascii="Arial" w:hAnsi="Arial" w:cs="Arial"/>
                <w:sz w:val="22"/>
                <w:szCs w:val="22"/>
              </w:rPr>
            </w:pPr>
            <w:proofErr w:type="gramStart"/>
            <w:r w:rsidRPr="00F02618">
              <w:rPr>
                <w:rFonts w:ascii="Arial" w:hAnsi="Arial" w:cs="Arial"/>
                <w:sz w:val="22"/>
                <w:szCs w:val="22"/>
              </w:rPr>
              <w:t>For the purpose of</w:t>
            </w:r>
            <w:proofErr w:type="gramEnd"/>
            <w:r w:rsidRPr="00F02618">
              <w:rPr>
                <w:rFonts w:ascii="Arial" w:hAnsi="Arial" w:cs="Arial"/>
                <w:sz w:val="22"/>
                <w:szCs w:val="22"/>
              </w:rPr>
              <w:t xml:space="preserve"> this Constitution:</w:t>
            </w:r>
          </w:p>
          <w:p w14:paraId="661DFD1A" w14:textId="77777777" w:rsidR="00F02618" w:rsidRPr="00F02618" w:rsidRDefault="00F02618" w:rsidP="00334276">
            <w:pPr>
              <w:rPr>
                <w:rFonts w:ascii="Arial" w:hAnsi="Arial" w:cs="Arial"/>
                <w:b/>
                <w:sz w:val="22"/>
                <w:szCs w:val="22"/>
              </w:rPr>
            </w:pPr>
          </w:p>
        </w:tc>
      </w:tr>
      <w:tr w:rsidR="00F02618" w:rsidRPr="00EB4131" w14:paraId="661DFD1F" w14:textId="77777777" w:rsidTr="00EF2B48">
        <w:trPr>
          <w:gridAfter w:val="1"/>
          <w:wAfter w:w="271" w:type="dxa"/>
        </w:trPr>
        <w:tc>
          <w:tcPr>
            <w:tcW w:w="817" w:type="dxa"/>
          </w:tcPr>
          <w:p w14:paraId="661DFD1C" w14:textId="77777777" w:rsidR="00F02618" w:rsidRPr="00F02618" w:rsidRDefault="00F02618" w:rsidP="00334276">
            <w:pPr>
              <w:rPr>
                <w:rFonts w:ascii="Arial" w:hAnsi="Arial" w:cs="Arial"/>
                <w:sz w:val="22"/>
                <w:szCs w:val="22"/>
              </w:rPr>
            </w:pPr>
            <w:r w:rsidRPr="00F02618">
              <w:rPr>
                <w:rFonts w:ascii="Arial" w:hAnsi="Arial" w:cs="Arial"/>
                <w:sz w:val="22"/>
                <w:szCs w:val="22"/>
              </w:rPr>
              <w:t>1.1</w:t>
            </w:r>
          </w:p>
        </w:tc>
        <w:tc>
          <w:tcPr>
            <w:tcW w:w="9081" w:type="dxa"/>
          </w:tcPr>
          <w:p w14:paraId="661DFD1E" w14:textId="38AAFEE8" w:rsidR="00F02618" w:rsidRPr="00577CFA" w:rsidRDefault="00577CFA" w:rsidP="005B2FDD">
            <w:pPr>
              <w:jc w:val="both"/>
              <w:rPr>
                <w:rFonts w:ascii="Arial" w:hAnsi="Arial" w:cs="Arial"/>
                <w:sz w:val="22"/>
                <w:szCs w:val="22"/>
              </w:rPr>
            </w:pPr>
            <w:r w:rsidRPr="00577CFA">
              <w:rPr>
                <w:rFonts w:ascii="Arial" w:hAnsi="Arial" w:cs="Arial"/>
                <w:sz w:val="22"/>
                <w:szCs w:val="22"/>
              </w:rPr>
              <w:t xml:space="preserve">The paragraph headings shall be </w:t>
            </w:r>
            <w:proofErr w:type="gramStart"/>
            <w:r w:rsidRPr="00577CFA">
              <w:rPr>
                <w:rFonts w:ascii="Arial" w:hAnsi="Arial" w:cs="Arial"/>
                <w:sz w:val="22"/>
                <w:szCs w:val="22"/>
              </w:rPr>
              <w:t>taken into account</w:t>
            </w:r>
            <w:proofErr w:type="gramEnd"/>
            <w:r w:rsidRPr="00577CFA">
              <w:rPr>
                <w:rFonts w:ascii="Arial" w:hAnsi="Arial" w:cs="Arial"/>
                <w:sz w:val="22"/>
                <w:szCs w:val="22"/>
              </w:rPr>
              <w:t xml:space="preserve"> in the interpretation of this Constitution.</w:t>
            </w:r>
          </w:p>
        </w:tc>
      </w:tr>
      <w:tr w:rsidR="00F02618" w:rsidRPr="00EB4131" w14:paraId="661DFD23" w14:textId="77777777" w:rsidTr="00EF2B48">
        <w:trPr>
          <w:gridAfter w:val="1"/>
          <w:wAfter w:w="271" w:type="dxa"/>
        </w:trPr>
        <w:tc>
          <w:tcPr>
            <w:tcW w:w="817" w:type="dxa"/>
          </w:tcPr>
          <w:p w14:paraId="661DFD20" w14:textId="3556A7AD" w:rsidR="00F02618" w:rsidRPr="00F02618" w:rsidRDefault="00F02618" w:rsidP="00334276">
            <w:pPr>
              <w:rPr>
                <w:rFonts w:ascii="Arial" w:hAnsi="Arial" w:cs="Arial"/>
                <w:sz w:val="22"/>
                <w:szCs w:val="22"/>
              </w:rPr>
            </w:pPr>
          </w:p>
        </w:tc>
        <w:tc>
          <w:tcPr>
            <w:tcW w:w="9081" w:type="dxa"/>
          </w:tcPr>
          <w:p w14:paraId="661DFD22" w14:textId="77777777" w:rsidR="00577CFA" w:rsidRPr="00577CFA" w:rsidRDefault="00577CFA" w:rsidP="00B8248B">
            <w:pPr>
              <w:jc w:val="both"/>
              <w:rPr>
                <w:rFonts w:ascii="Arial" w:hAnsi="Arial" w:cs="Arial"/>
                <w:sz w:val="22"/>
                <w:szCs w:val="22"/>
              </w:rPr>
            </w:pPr>
          </w:p>
        </w:tc>
      </w:tr>
      <w:tr w:rsidR="00F02618" w:rsidRPr="00EB4131" w14:paraId="661DFD27" w14:textId="77777777" w:rsidTr="00EF2B48">
        <w:trPr>
          <w:gridAfter w:val="1"/>
          <w:wAfter w:w="271" w:type="dxa"/>
        </w:trPr>
        <w:tc>
          <w:tcPr>
            <w:tcW w:w="817" w:type="dxa"/>
          </w:tcPr>
          <w:p w14:paraId="661DFD24" w14:textId="28C50EDA" w:rsidR="00F02618" w:rsidRPr="00F02618" w:rsidRDefault="00F02618" w:rsidP="00334276">
            <w:pPr>
              <w:rPr>
                <w:rFonts w:ascii="Arial" w:hAnsi="Arial" w:cs="Arial"/>
                <w:sz w:val="22"/>
                <w:szCs w:val="22"/>
              </w:rPr>
            </w:pPr>
            <w:r w:rsidRPr="00F02618">
              <w:rPr>
                <w:rFonts w:ascii="Arial" w:hAnsi="Arial" w:cs="Arial"/>
                <w:sz w:val="22"/>
                <w:szCs w:val="22"/>
              </w:rPr>
              <w:t>1.</w:t>
            </w:r>
            <w:r w:rsidR="005B2FDD">
              <w:rPr>
                <w:rFonts w:ascii="Arial" w:hAnsi="Arial" w:cs="Arial"/>
                <w:sz w:val="22"/>
                <w:szCs w:val="22"/>
              </w:rPr>
              <w:t>2</w:t>
            </w:r>
          </w:p>
        </w:tc>
        <w:tc>
          <w:tcPr>
            <w:tcW w:w="9081" w:type="dxa"/>
          </w:tcPr>
          <w:p w14:paraId="661DFD25" w14:textId="77777777" w:rsidR="00F02618" w:rsidRPr="00577CFA" w:rsidRDefault="00577CFA" w:rsidP="00B8248B">
            <w:pPr>
              <w:jc w:val="both"/>
              <w:rPr>
                <w:rFonts w:ascii="Arial" w:hAnsi="Arial" w:cs="Arial"/>
                <w:sz w:val="22"/>
                <w:szCs w:val="22"/>
              </w:rPr>
            </w:pPr>
            <w:r w:rsidRPr="00577CFA">
              <w:rPr>
                <w:rFonts w:ascii="Arial" w:hAnsi="Arial" w:cs="Arial"/>
                <w:sz w:val="22"/>
                <w:szCs w:val="22"/>
              </w:rPr>
              <w:t>The singular number shall include the plural number.</w:t>
            </w:r>
          </w:p>
          <w:p w14:paraId="661DFD26" w14:textId="77777777" w:rsidR="00577CFA" w:rsidRPr="00577CFA" w:rsidRDefault="00577CFA" w:rsidP="00B8248B">
            <w:pPr>
              <w:jc w:val="both"/>
              <w:rPr>
                <w:rFonts w:ascii="Arial" w:hAnsi="Arial" w:cs="Arial"/>
                <w:sz w:val="22"/>
                <w:szCs w:val="22"/>
              </w:rPr>
            </w:pPr>
          </w:p>
        </w:tc>
      </w:tr>
      <w:tr w:rsidR="00F02618" w:rsidRPr="00EB4131" w14:paraId="661DFD2B" w14:textId="77777777" w:rsidTr="00EF2B48">
        <w:trPr>
          <w:gridAfter w:val="1"/>
          <w:wAfter w:w="271" w:type="dxa"/>
        </w:trPr>
        <w:tc>
          <w:tcPr>
            <w:tcW w:w="817" w:type="dxa"/>
          </w:tcPr>
          <w:p w14:paraId="661DFD28" w14:textId="26F71868" w:rsidR="00F02618" w:rsidRPr="00F02618" w:rsidRDefault="00F02618" w:rsidP="00334276">
            <w:pPr>
              <w:rPr>
                <w:rFonts w:ascii="Arial" w:hAnsi="Arial" w:cs="Arial"/>
                <w:sz w:val="22"/>
                <w:szCs w:val="22"/>
              </w:rPr>
            </w:pPr>
            <w:r w:rsidRPr="00F02618">
              <w:rPr>
                <w:rFonts w:ascii="Arial" w:hAnsi="Arial" w:cs="Arial"/>
                <w:sz w:val="22"/>
                <w:szCs w:val="22"/>
              </w:rPr>
              <w:t>1.</w:t>
            </w:r>
            <w:r w:rsidR="005B2FDD">
              <w:rPr>
                <w:rFonts w:ascii="Arial" w:hAnsi="Arial" w:cs="Arial"/>
                <w:sz w:val="22"/>
                <w:szCs w:val="22"/>
              </w:rPr>
              <w:t>3</w:t>
            </w:r>
          </w:p>
        </w:tc>
        <w:tc>
          <w:tcPr>
            <w:tcW w:w="9081" w:type="dxa"/>
          </w:tcPr>
          <w:p w14:paraId="661DFD29" w14:textId="77777777" w:rsidR="00F02618" w:rsidRPr="00577CFA" w:rsidRDefault="00577CFA" w:rsidP="00B8248B">
            <w:pPr>
              <w:jc w:val="both"/>
              <w:rPr>
                <w:rFonts w:ascii="Arial" w:hAnsi="Arial" w:cs="Arial"/>
                <w:sz w:val="22"/>
                <w:szCs w:val="22"/>
              </w:rPr>
            </w:pPr>
            <w:r w:rsidRPr="00577CFA">
              <w:rPr>
                <w:rFonts w:ascii="Arial" w:hAnsi="Arial" w:cs="Arial"/>
                <w:sz w:val="22"/>
                <w:szCs w:val="22"/>
              </w:rPr>
              <w:t>References to statutes or parts or sections of statutes shall include any statutory modifications or re-enactments thereof or any regulations, orders or directions made hereunder for the time being in force.</w:t>
            </w:r>
          </w:p>
          <w:p w14:paraId="661DFD2A" w14:textId="77777777" w:rsidR="00577CFA" w:rsidRPr="00577CFA" w:rsidRDefault="00577CFA" w:rsidP="00B8248B">
            <w:pPr>
              <w:jc w:val="both"/>
              <w:rPr>
                <w:rFonts w:ascii="Arial" w:hAnsi="Arial" w:cs="Arial"/>
                <w:sz w:val="22"/>
                <w:szCs w:val="22"/>
              </w:rPr>
            </w:pPr>
          </w:p>
        </w:tc>
      </w:tr>
      <w:tr w:rsidR="00F02618" w:rsidRPr="00EB4131" w14:paraId="661DFD30" w14:textId="77777777" w:rsidTr="00EF2B48">
        <w:trPr>
          <w:gridAfter w:val="1"/>
          <w:wAfter w:w="271" w:type="dxa"/>
        </w:trPr>
        <w:tc>
          <w:tcPr>
            <w:tcW w:w="817" w:type="dxa"/>
          </w:tcPr>
          <w:p w14:paraId="661DFD2C" w14:textId="18F1F8D8" w:rsidR="00F02618" w:rsidRPr="00F02618" w:rsidRDefault="00F02618" w:rsidP="00334276">
            <w:pPr>
              <w:rPr>
                <w:rFonts w:ascii="Arial" w:hAnsi="Arial" w:cs="Arial"/>
                <w:sz w:val="22"/>
                <w:szCs w:val="22"/>
              </w:rPr>
            </w:pPr>
            <w:r w:rsidRPr="00F02618">
              <w:rPr>
                <w:rFonts w:ascii="Arial" w:hAnsi="Arial" w:cs="Arial"/>
                <w:sz w:val="22"/>
                <w:szCs w:val="22"/>
              </w:rPr>
              <w:t>1.</w:t>
            </w:r>
            <w:r w:rsidR="005B2FDD">
              <w:rPr>
                <w:rFonts w:ascii="Arial" w:hAnsi="Arial" w:cs="Arial"/>
                <w:sz w:val="22"/>
                <w:szCs w:val="22"/>
              </w:rPr>
              <w:t>4</w:t>
            </w:r>
          </w:p>
        </w:tc>
        <w:tc>
          <w:tcPr>
            <w:tcW w:w="9081" w:type="dxa"/>
          </w:tcPr>
          <w:p w14:paraId="661DFD2D" w14:textId="77777777" w:rsidR="00F02618" w:rsidRDefault="00577CFA" w:rsidP="00B8248B">
            <w:pPr>
              <w:jc w:val="both"/>
              <w:rPr>
                <w:rFonts w:ascii="Arial" w:hAnsi="Arial" w:cs="Arial"/>
                <w:sz w:val="22"/>
                <w:szCs w:val="22"/>
              </w:rPr>
            </w:pPr>
            <w:r w:rsidRPr="00577CFA">
              <w:rPr>
                <w:rFonts w:ascii="Arial" w:hAnsi="Arial" w:cs="Arial"/>
                <w:sz w:val="22"/>
                <w:szCs w:val="22"/>
              </w:rPr>
              <w:t>For the avoidance of doubt all references to ‘post’ or ‘written’ will include electronic as well as hard copy format.</w:t>
            </w:r>
          </w:p>
          <w:p w14:paraId="661DFD2E" w14:textId="77777777" w:rsidR="00577CFA" w:rsidRPr="00577CFA" w:rsidRDefault="00577CFA" w:rsidP="00B8248B">
            <w:pPr>
              <w:jc w:val="both"/>
              <w:rPr>
                <w:rFonts w:ascii="Arial" w:hAnsi="Arial" w:cs="Arial"/>
                <w:sz w:val="22"/>
                <w:szCs w:val="22"/>
              </w:rPr>
            </w:pPr>
          </w:p>
          <w:p w14:paraId="661DFD2F" w14:textId="77777777" w:rsidR="00F02618" w:rsidRPr="00577CFA" w:rsidRDefault="00F02618" w:rsidP="00B8248B">
            <w:pPr>
              <w:jc w:val="both"/>
              <w:rPr>
                <w:rFonts w:ascii="Arial" w:hAnsi="Arial" w:cs="Arial"/>
                <w:sz w:val="22"/>
                <w:szCs w:val="22"/>
              </w:rPr>
            </w:pPr>
          </w:p>
        </w:tc>
      </w:tr>
      <w:tr w:rsidR="00F02618" w:rsidRPr="00F02618" w14:paraId="661DFD33" w14:textId="77777777" w:rsidTr="00EF2B48">
        <w:trPr>
          <w:gridAfter w:val="1"/>
          <w:wAfter w:w="271" w:type="dxa"/>
        </w:trPr>
        <w:tc>
          <w:tcPr>
            <w:tcW w:w="817" w:type="dxa"/>
            <w:shd w:val="clear" w:color="auto" w:fill="B8CCE4" w:themeFill="accent1" w:themeFillTint="66"/>
          </w:tcPr>
          <w:p w14:paraId="661DFD31" w14:textId="77777777" w:rsidR="00F02618" w:rsidRPr="00F02618" w:rsidRDefault="00F02618" w:rsidP="00334276">
            <w:pPr>
              <w:rPr>
                <w:rFonts w:ascii="Arial" w:hAnsi="Arial" w:cs="Arial"/>
                <w:b/>
                <w:sz w:val="28"/>
                <w:szCs w:val="28"/>
              </w:rPr>
            </w:pPr>
            <w:r w:rsidRPr="00F02618">
              <w:rPr>
                <w:rFonts w:ascii="Arial" w:hAnsi="Arial" w:cs="Arial"/>
                <w:b/>
                <w:sz w:val="28"/>
                <w:szCs w:val="28"/>
              </w:rPr>
              <w:t>2.</w:t>
            </w:r>
          </w:p>
        </w:tc>
        <w:tc>
          <w:tcPr>
            <w:tcW w:w="9081" w:type="dxa"/>
            <w:shd w:val="clear" w:color="auto" w:fill="B8CCE4" w:themeFill="accent1" w:themeFillTint="66"/>
          </w:tcPr>
          <w:p w14:paraId="661DFD32" w14:textId="77777777" w:rsidR="00F02618" w:rsidRPr="00F02618" w:rsidRDefault="00577CFA" w:rsidP="00B8248B">
            <w:pPr>
              <w:jc w:val="both"/>
              <w:rPr>
                <w:rFonts w:ascii="Arial" w:hAnsi="Arial" w:cs="Arial"/>
                <w:b/>
                <w:sz w:val="28"/>
                <w:szCs w:val="28"/>
              </w:rPr>
            </w:pPr>
            <w:r>
              <w:rPr>
                <w:rFonts w:ascii="Arial" w:hAnsi="Arial" w:cs="Arial"/>
                <w:b/>
                <w:sz w:val="28"/>
                <w:szCs w:val="28"/>
              </w:rPr>
              <w:t>Title</w:t>
            </w:r>
          </w:p>
        </w:tc>
      </w:tr>
      <w:tr w:rsidR="00F02618" w:rsidRPr="00EB4131" w14:paraId="661DFD3A" w14:textId="77777777" w:rsidTr="00EF2B48">
        <w:trPr>
          <w:gridAfter w:val="1"/>
          <w:wAfter w:w="271" w:type="dxa"/>
        </w:trPr>
        <w:tc>
          <w:tcPr>
            <w:tcW w:w="817" w:type="dxa"/>
          </w:tcPr>
          <w:p w14:paraId="661DFD34" w14:textId="77777777" w:rsidR="00F02618" w:rsidRPr="00F02618" w:rsidRDefault="00F02618" w:rsidP="00334276">
            <w:pPr>
              <w:rPr>
                <w:rFonts w:ascii="Arial" w:hAnsi="Arial" w:cs="Arial"/>
                <w:sz w:val="22"/>
                <w:szCs w:val="22"/>
              </w:rPr>
            </w:pPr>
          </w:p>
          <w:p w14:paraId="661DFD35" w14:textId="77777777" w:rsidR="00F02618" w:rsidRPr="00F02618" w:rsidRDefault="00F02618" w:rsidP="00334276">
            <w:pPr>
              <w:rPr>
                <w:rFonts w:ascii="Arial" w:hAnsi="Arial" w:cs="Arial"/>
                <w:sz w:val="22"/>
                <w:szCs w:val="22"/>
              </w:rPr>
            </w:pPr>
            <w:r w:rsidRPr="00F02618">
              <w:rPr>
                <w:rFonts w:ascii="Arial" w:hAnsi="Arial" w:cs="Arial"/>
                <w:sz w:val="22"/>
                <w:szCs w:val="22"/>
              </w:rPr>
              <w:t>2.1</w:t>
            </w:r>
          </w:p>
        </w:tc>
        <w:tc>
          <w:tcPr>
            <w:tcW w:w="9081" w:type="dxa"/>
          </w:tcPr>
          <w:p w14:paraId="661DFD36" w14:textId="77777777" w:rsidR="00F02618" w:rsidRPr="00577CFA" w:rsidRDefault="00F02618" w:rsidP="00B8248B">
            <w:pPr>
              <w:jc w:val="both"/>
              <w:rPr>
                <w:rFonts w:ascii="Arial" w:hAnsi="Arial" w:cs="Arial"/>
                <w:sz w:val="22"/>
                <w:szCs w:val="22"/>
              </w:rPr>
            </w:pPr>
          </w:p>
          <w:p w14:paraId="661DFD37" w14:textId="77777777" w:rsidR="00F02618" w:rsidRPr="00577CFA" w:rsidRDefault="00577CFA" w:rsidP="00B8248B">
            <w:pPr>
              <w:jc w:val="both"/>
              <w:rPr>
                <w:rFonts w:ascii="Arial" w:hAnsi="Arial" w:cs="Arial"/>
                <w:sz w:val="22"/>
                <w:szCs w:val="22"/>
              </w:rPr>
            </w:pPr>
            <w:r w:rsidRPr="00577CFA">
              <w:rPr>
                <w:rFonts w:ascii="Arial" w:hAnsi="Arial" w:cs="Arial"/>
                <w:sz w:val="22"/>
                <w:szCs w:val="22"/>
              </w:rPr>
              <w:t xml:space="preserve">The Committee shall be known as the </w:t>
            </w:r>
            <w:r w:rsidR="003B2F8E">
              <w:rPr>
                <w:rFonts w:ascii="Arial" w:hAnsi="Arial" w:cs="Arial"/>
                <w:sz w:val="22"/>
                <w:szCs w:val="22"/>
              </w:rPr>
              <w:t>Hampshire &amp; IOW</w:t>
            </w:r>
            <w:r w:rsidRPr="00577CFA">
              <w:rPr>
                <w:rFonts w:ascii="Arial" w:hAnsi="Arial" w:cs="Arial"/>
                <w:sz w:val="22"/>
                <w:szCs w:val="22"/>
              </w:rPr>
              <w:t xml:space="preserve"> </w:t>
            </w:r>
            <w:r w:rsidR="003B2F8E">
              <w:rPr>
                <w:rFonts w:ascii="Arial" w:hAnsi="Arial" w:cs="Arial"/>
                <w:sz w:val="22"/>
                <w:szCs w:val="22"/>
              </w:rPr>
              <w:t xml:space="preserve">(H&amp;IOW) </w:t>
            </w:r>
            <w:r w:rsidRPr="00577CFA">
              <w:rPr>
                <w:rFonts w:ascii="Arial" w:hAnsi="Arial" w:cs="Arial"/>
                <w:sz w:val="22"/>
                <w:szCs w:val="22"/>
              </w:rPr>
              <w:t>Local Medical Committee</w:t>
            </w:r>
            <w:r w:rsidR="003B2F8E">
              <w:rPr>
                <w:rFonts w:ascii="Arial" w:hAnsi="Arial" w:cs="Arial"/>
                <w:sz w:val="22"/>
                <w:szCs w:val="22"/>
              </w:rPr>
              <w:t>.</w:t>
            </w:r>
            <w:r w:rsidRPr="00577CFA">
              <w:rPr>
                <w:rFonts w:ascii="Arial" w:hAnsi="Arial" w:cs="Arial"/>
                <w:sz w:val="22"/>
                <w:szCs w:val="22"/>
              </w:rPr>
              <w:t xml:space="preserve"> </w:t>
            </w:r>
          </w:p>
          <w:p w14:paraId="661DFD38" w14:textId="77777777" w:rsidR="00577CFA" w:rsidRDefault="00577CFA" w:rsidP="00B8248B">
            <w:pPr>
              <w:jc w:val="both"/>
              <w:rPr>
                <w:rFonts w:ascii="Arial" w:hAnsi="Arial" w:cs="Arial"/>
                <w:sz w:val="22"/>
                <w:szCs w:val="22"/>
              </w:rPr>
            </w:pPr>
          </w:p>
          <w:p w14:paraId="661DFD39" w14:textId="77777777" w:rsidR="00577CFA" w:rsidRPr="00F02618" w:rsidRDefault="00577CFA" w:rsidP="00B8248B">
            <w:pPr>
              <w:jc w:val="both"/>
              <w:rPr>
                <w:rFonts w:ascii="Arial" w:hAnsi="Arial" w:cs="Arial"/>
                <w:sz w:val="22"/>
                <w:szCs w:val="22"/>
              </w:rPr>
            </w:pPr>
          </w:p>
        </w:tc>
      </w:tr>
      <w:tr w:rsidR="00F02618" w:rsidRPr="00F02618" w14:paraId="661DFD3D" w14:textId="77777777" w:rsidTr="00EF2B48">
        <w:trPr>
          <w:gridAfter w:val="1"/>
          <w:wAfter w:w="271" w:type="dxa"/>
        </w:trPr>
        <w:tc>
          <w:tcPr>
            <w:tcW w:w="817" w:type="dxa"/>
            <w:shd w:val="clear" w:color="auto" w:fill="B8CCE4" w:themeFill="accent1" w:themeFillTint="66"/>
          </w:tcPr>
          <w:p w14:paraId="661DFD3B" w14:textId="77777777" w:rsidR="00F02618" w:rsidRPr="0069134F" w:rsidRDefault="00F02618" w:rsidP="00F02618">
            <w:pPr>
              <w:rPr>
                <w:rFonts w:ascii="Arial" w:hAnsi="Arial" w:cs="Arial"/>
                <w:b/>
                <w:sz w:val="28"/>
                <w:szCs w:val="28"/>
              </w:rPr>
            </w:pPr>
            <w:r w:rsidRPr="0069134F">
              <w:rPr>
                <w:rFonts w:ascii="Arial" w:hAnsi="Arial" w:cs="Arial"/>
                <w:b/>
                <w:sz w:val="28"/>
                <w:szCs w:val="28"/>
              </w:rPr>
              <w:t>3.</w:t>
            </w:r>
          </w:p>
        </w:tc>
        <w:tc>
          <w:tcPr>
            <w:tcW w:w="9081" w:type="dxa"/>
            <w:shd w:val="clear" w:color="auto" w:fill="B8CCE4" w:themeFill="accent1" w:themeFillTint="66"/>
          </w:tcPr>
          <w:p w14:paraId="661DFD3C" w14:textId="77777777" w:rsidR="00F02618" w:rsidRPr="00F02618" w:rsidRDefault="00577CFA" w:rsidP="00B8248B">
            <w:pPr>
              <w:jc w:val="both"/>
              <w:rPr>
                <w:rFonts w:ascii="Arial" w:hAnsi="Arial" w:cs="Arial"/>
                <w:b/>
                <w:sz w:val="28"/>
                <w:szCs w:val="28"/>
              </w:rPr>
            </w:pPr>
            <w:r>
              <w:rPr>
                <w:rFonts w:ascii="Arial" w:hAnsi="Arial" w:cs="Arial"/>
                <w:b/>
                <w:sz w:val="28"/>
                <w:szCs w:val="28"/>
              </w:rPr>
              <w:t>Persons Eligible for Membership</w:t>
            </w:r>
          </w:p>
        </w:tc>
      </w:tr>
      <w:tr w:rsidR="00F02618" w:rsidRPr="00EB4131" w14:paraId="661DFD43" w14:textId="77777777" w:rsidTr="00EF2B48">
        <w:trPr>
          <w:gridAfter w:val="1"/>
          <w:wAfter w:w="271" w:type="dxa"/>
        </w:trPr>
        <w:tc>
          <w:tcPr>
            <w:tcW w:w="817" w:type="dxa"/>
          </w:tcPr>
          <w:p w14:paraId="661DFD3E" w14:textId="77777777" w:rsidR="00F02618" w:rsidRPr="00F02618" w:rsidRDefault="00F02618" w:rsidP="00334276">
            <w:pPr>
              <w:rPr>
                <w:rFonts w:ascii="Arial" w:hAnsi="Arial" w:cs="Arial"/>
                <w:sz w:val="22"/>
                <w:szCs w:val="22"/>
              </w:rPr>
            </w:pPr>
          </w:p>
          <w:p w14:paraId="661DFD3F" w14:textId="77777777" w:rsidR="00F02618" w:rsidRPr="00F02618" w:rsidRDefault="00F02618" w:rsidP="00334276">
            <w:pPr>
              <w:rPr>
                <w:rFonts w:ascii="Arial" w:hAnsi="Arial" w:cs="Arial"/>
                <w:sz w:val="22"/>
                <w:szCs w:val="22"/>
              </w:rPr>
            </w:pPr>
            <w:r w:rsidRPr="00F02618">
              <w:rPr>
                <w:rFonts w:ascii="Arial" w:hAnsi="Arial" w:cs="Arial"/>
                <w:sz w:val="22"/>
                <w:szCs w:val="22"/>
              </w:rPr>
              <w:t>3.1</w:t>
            </w:r>
          </w:p>
        </w:tc>
        <w:tc>
          <w:tcPr>
            <w:tcW w:w="9081" w:type="dxa"/>
          </w:tcPr>
          <w:p w14:paraId="661DFD40" w14:textId="77777777" w:rsidR="00F02618" w:rsidRPr="00577CFA" w:rsidRDefault="00F02618" w:rsidP="00B8248B">
            <w:pPr>
              <w:jc w:val="both"/>
              <w:rPr>
                <w:rFonts w:ascii="Arial" w:hAnsi="Arial" w:cs="Arial"/>
                <w:sz w:val="22"/>
                <w:szCs w:val="22"/>
              </w:rPr>
            </w:pPr>
          </w:p>
          <w:p w14:paraId="661DFD41" w14:textId="77777777" w:rsidR="00F02618" w:rsidRPr="00577CFA" w:rsidRDefault="00577CFA" w:rsidP="00B8248B">
            <w:pPr>
              <w:jc w:val="both"/>
              <w:rPr>
                <w:rFonts w:ascii="Arial" w:hAnsi="Arial" w:cs="Arial"/>
                <w:sz w:val="22"/>
                <w:szCs w:val="22"/>
              </w:rPr>
            </w:pPr>
            <w:r w:rsidRPr="00577CFA">
              <w:rPr>
                <w:rFonts w:ascii="Arial" w:hAnsi="Arial" w:cs="Arial"/>
                <w:sz w:val="22"/>
                <w:szCs w:val="22"/>
              </w:rPr>
              <w:t>All the voting members of the Committee shall be registered medical practitioners.</w:t>
            </w:r>
          </w:p>
          <w:p w14:paraId="661DFD42" w14:textId="77777777" w:rsidR="00577CFA" w:rsidRPr="00577CFA" w:rsidRDefault="00577CFA" w:rsidP="00B8248B">
            <w:pPr>
              <w:jc w:val="both"/>
              <w:rPr>
                <w:rFonts w:ascii="Arial" w:hAnsi="Arial" w:cs="Arial"/>
                <w:sz w:val="22"/>
                <w:szCs w:val="22"/>
              </w:rPr>
            </w:pPr>
          </w:p>
        </w:tc>
      </w:tr>
      <w:tr w:rsidR="00577CFA" w:rsidRPr="00EB4131" w14:paraId="661DFD48" w14:textId="77777777" w:rsidTr="00EF2B48">
        <w:trPr>
          <w:gridAfter w:val="1"/>
          <w:wAfter w:w="271" w:type="dxa"/>
        </w:trPr>
        <w:tc>
          <w:tcPr>
            <w:tcW w:w="817" w:type="dxa"/>
          </w:tcPr>
          <w:p w14:paraId="661DFD44" w14:textId="77777777" w:rsidR="00577CFA" w:rsidRPr="00F02618" w:rsidRDefault="00577CFA" w:rsidP="00334276">
            <w:pPr>
              <w:rPr>
                <w:rFonts w:ascii="Arial" w:hAnsi="Arial" w:cs="Arial"/>
                <w:sz w:val="22"/>
                <w:szCs w:val="22"/>
              </w:rPr>
            </w:pPr>
            <w:r>
              <w:rPr>
                <w:rFonts w:ascii="Arial" w:hAnsi="Arial" w:cs="Arial"/>
                <w:sz w:val="22"/>
                <w:szCs w:val="22"/>
              </w:rPr>
              <w:t>3.2</w:t>
            </w:r>
            <w:r>
              <w:rPr>
                <w:rFonts w:ascii="Arial" w:hAnsi="Arial" w:cs="Arial"/>
                <w:sz w:val="22"/>
                <w:szCs w:val="22"/>
              </w:rPr>
              <w:tab/>
            </w:r>
          </w:p>
        </w:tc>
        <w:tc>
          <w:tcPr>
            <w:tcW w:w="9081" w:type="dxa"/>
          </w:tcPr>
          <w:p w14:paraId="661DFD45" w14:textId="77777777" w:rsidR="00577CFA" w:rsidRPr="00577CFA" w:rsidRDefault="00577CFA" w:rsidP="00B8248B">
            <w:pPr>
              <w:jc w:val="both"/>
              <w:rPr>
                <w:rFonts w:ascii="Arial" w:hAnsi="Arial" w:cs="Arial"/>
                <w:sz w:val="22"/>
                <w:szCs w:val="22"/>
              </w:rPr>
            </w:pPr>
            <w:r w:rsidRPr="00577CFA">
              <w:rPr>
                <w:rFonts w:ascii="Arial" w:hAnsi="Arial" w:cs="Arial"/>
                <w:sz w:val="22"/>
                <w:szCs w:val="22"/>
              </w:rPr>
              <w:t>Any member of the Committee shall be eligible for re-election or re-appointment.</w:t>
            </w:r>
          </w:p>
          <w:p w14:paraId="661DFD46" w14:textId="77777777" w:rsidR="00577CFA" w:rsidRPr="00577CFA" w:rsidRDefault="00577CFA" w:rsidP="00B8248B">
            <w:pPr>
              <w:jc w:val="both"/>
              <w:rPr>
                <w:rFonts w:ascii="Arial" w:hAnsi="Arial" w:cs="Arial"/>
                <w:sz w:val="22"/>
                <w:szCs w:val="22"/>
              </w:rPr>
            </w:pPr>
          </w:p>
          <w:p w14:paraId="661DFD47" w14:textId="77777777" w:rsidR="00577CFA" w:rsidRPr="00577CFA" w:rsidRDefault="00577CFA" w:rsidP="00B8248B">
            <w:pPr>
              <w:jc w:val="both"/>
              <w:rPr>
                <w:rFonts w:ascii="Arial" w:hAnsi="Arial" w:cs="Arial"/>
                <w:sz w:val="22"/>
                <w:szCs w:val="22"/>
              </w:rPr>
            </w:pPr>
          </w:p>
        </w:tc>
      </w:tr>
      <w:tr w:rsidR="00F02618" w:rsidRPr="00F02618" w14:paraId="661DFD4B" w14:textId="77777777" w:rsidTr="00EF2B48">
        <w:trPr>
          <w:gridAfter w:val="1"/>
          <w:wAfter w:w="271" w:type="dxa"/>
        </w:trPr>
        <w:tc>
          <w:tcPr>
            <w:tcW w:w="817" w:type="dxa"/>
            <w:shd w:val="clear" w:color="auto" w:fill="B8CCE4" w:themeFill="accent1" w:themeFillTint="66"/>
          </w:tcPr>
          <w:p w14:paraId="661DFD49" w14:textId="77777777" w:rsidR="00F02618" w:rsidRPr="00F02618" w:rsidRDefault="00F02618" w:rsidP="00334276">
            <w:pPr>
              <w:rPr>
                <w:rFonts w:ascii="Arial" w:hAnsi="Arial" w:cs="Arial"/>
                <w:b/>
                <w:sz w:val="28"/>
                <w:szCs w:val="28"/>
              </w:rPr>
            </w:pPr>
            <w:r w:rsidRPr="00F02618">
              <w:rPr>
                <w:rFonts w:ascii="Arial" w:hAnsi="Arial" w:cs="Arial"/>
                <w:b/>
                <w:sz w:val="28"/>
                <w:szCs w:val="28"/>
              </w:rPr>
              <w:t>4.</w:t>
            </w:r>
          </w:p>
        </w:tc>
        <w:tc>
          <w:tcPr>
            <w:tcW w:w="9081" w:type="dxa"/>
            <w:shd w:val="clear" w:color="auto" w:fill="B8CCE4" w:themeFill="accent1" w:themeFillTint="66"/>
          </w:tcPr>
          <w:p w14:paraId="661DFD4A" w14:textId="77777777" w:rsidR="00F02618" w:rsidRPr="00F02618" w:rsidRDefault="00577CFA" w:rsidP="00B8248B">
            <w:pPr>
              <w:jc w:val="both"/>
              <w:rPr>
                <w:rFonts w:ascii="Arial" w:hAnsi="Arial" w:cs="Arial"/>
                <w:b/>
                <w:sz w:val="28"/>
                <w:szCs w:val="28"/>
              </w:rPr>
            </w:pPr>
            <w:r>
              <w:rPr>
                <w:rFonts w:ascii="Arial" w:hAnsi="Arial" w:cs="Arial"/>
                <w:b/>
                <w:sz w:val="28"/>
                <w:szCs w:val="28"/>
              </w:rPr>
              <w:t>Constitution of the Committee</w:t>
            </w:r>
          </w:p>
        </w:tc>
      </w:tr>
      <w:tr w:rsidR="00577CFA" w:rsidRPr="00EB4131" w14:paraId="661DFD4F" w14:textId="77777777" w:rsidTr="00EF2B48">
        <w:trPr>
          <w:gridAfter w:val="1"/>
          <w:wAfter w:w="269" w:type="dxa"/>
        </w:trPr>
        <w:tc>
          <w:tcPr>
            <w:tcW w:w="9900" w:type="dxa"/>
            <w:gridSpan w:val="2"/>
          </w:tcPr>
          <w:p w14:paraId="661DFD4C" w14:textId="77777777" w:rsidR="00577CFA" w:rsidRDefault="00577CFA" w:rsidP="00B8248B">
            <w:pPr>
              <w:jc w:val="both"/>
              <w:rPr>
                <w:rFonts w:ascii="Arial" w:hAnsi="Arial" w:cs="Arial"/>
                <w:sz w:val="22"/>
                <w:szCs w:val="22"/>
              </w:rPr>
            </w:pPr>
          </w:p>
          <w:p w14:paraId="661DFD4D" w14:textId="77777777" w:rsidR="00577CFA" w:rsidRDefault="00577CFA" w:rsidP="00B8248B">
            <w:pPr>
              <w:jc w:val="both"/>
              <w:rPr>
                <w:rFonts w:ascii="Arial" w:hAnsi="Arial" w:cs="Arial"/>
                <w:sz w:val="22"/>
                <w:szCs w:val="22"/>
              </w:rPr>
            </w:pPr>
            <w:r>
              <w:rPr>
                <w:rFonts w:ascii="Arial" w:hAnsi="Arial" w:cs="Arial"/>
                <w:sz w:val="22"/>
                <w:szCs w:val="22"/>
              </w:rPr>
              <w:t>The Committee shall consist of:</w:t>
            </w:r>
          </w:p>
          <w:p w14:paraId="661DFD4E" w14:textId="77777777" w:rsidR="00577CFA" w:rsidRPr="00F02618" w:rsidRDefault="00577CFA" w:rsidP="00B8248B">
            <w:pPr>
              <w:jc w:val="both"/>
              <w:rPr>
                <w:rFonts w:ascii="Arial" w:hAnsi="Arial" w:cs="Arial"/>
                <w:sz w:val="22"/>
                <w:szCs w:val="22"/>
              </w:rPr>
            </w:pPr>
          </w:p>
        </w:tc>
      </w:tr>
      <w:tr w:rsidR="00F02618" w:rsidRPr="00EB4131" w14:paraId="661DFD5A" w14:textId="77777777" w:rsidTr="00EF2B48">
        <w:trPr>
          <w:gridAfter w:val="1"/>
          <w:wAfter w:w="271" w:type="dxa"/>
        </w:trPr>
        <w:tc>
          <w:tcPr>
            <w:tcW w:w="817" w:type="dxa"/>
          </w:tcPr>
          <w:p w14:paraId="661DFD50" w14:textId="77777777" w:rsidR="00F02618" w:rsidRPr="00F02618" w:rsidRDefault="00F02618" w:rsidP="00334276">
            <w:pPr>
              <w:rPr>
                <w:rFonts w:ascii="Arial" w:hAnsi="Arial" w:cs="Arial"/>
                <w:sz w:val="22"/>
                <w:szCs w:val="22"/>
              </w:rPr>
            </w:pPr>
            <w:r w:rsidRPr="00F02618">
              <w:rPr>
                <w:rFonts w:ascii="Arial" w:hAnsi="Arial" w:cs="Arial"/>
                <w:sz w:val="22"/>
                <w:szCs w:val="22"/>
              </w:rPr>
              <w:t>4.1</w:t>
            </w:r>
          </w:p>
        </w:tc>
        <w:tc>
          <w:tcPr>
            <w:tcW w:w="9081" w:type="dxa"/>
          </w:tcPr>
          <w:p w14:paraId="661DFD51" w14:textId="77777777" w:rsidR="00F02618" w:rsidRDefault="00577CFA" w:rsidP="00B8248B">
            <w:pPr>
              <w:ind w:left="24"/>
              <w:jc w:val="both"/>
              <w:rPr>
                <w:rFonts w:ascii="Arial" w:hAnsi="Arial" w:cs="Arial"/>
                <w:b/>
                <w:sz w:val="22"/>
                <w:szCs w:val="22"/>
              </w:rPr>
            </w:pPr>
            <w:r w:rsidRPr="00577CFA">
              <w:rPr>
                <w:rFonts w:ascii="Arial" w:hAnsi="Arial" w:cs="Arial"/>
                <w:b/>
                <w:sz w:val="22"/>
                <w:szCs w:val="22"/>
              </w:rPr>
              <w:t>Elected Members</w:t>
            </w:r>
          </w:p>
          <w:p w14:paraId="661DFD52" w14:textId="77777777" w:rsidR="00AE38BC" w:rsidRPr="00577CFA" w:rsidRDefault="00AE38BC" w:rsidP="00B8248B">
            <w:pPr>
              <w:ind w:left="24"/>
              <w:jc w:val="both"/>
              <w:rPr>
                <w:rFonts w:ascii="Arial" w:hAnsi="Arial" w:cs="Arial"/>
                <w:b/>
                <w:sz w:val="22"/>
                <w:szCs w:val="22"/>
              </w:rPr>
            </w:pPr>
          </w:p>
          <w:p w14:paraId="661DFD53" w14:textId="77777777" w:rsidR="00577CFA" w:rsidRPr="00577CFA" w:rsidRDefault="00577CFA" w:rsidP="00B8248B">
            <w:pPr>
              <w:spacing w:after="160"/>
              <w:ind w:left="787" w:hanging="708"/>
              <w:jc w:val="both"/>
              <w:rPr>
                <w:rFonts w:ascii="Arial" w:hAnsi="Arial" w:cs="Arial"/>
                <w:sz w:val="22"/>
                <w:szCs w:val="22"/>
              </w:rPr>
            </w:pPr>
            <w:r w:rsidRPr="00577CFA">
              <w:rPr>
                <w:rFonts w:ascii="Arial" w:hAnsi="Arial" w:cs="Arial"/>
                <w:sz w:val="22"/>
                <w:szCs w:val="22"/>
              </w:rPr>
              <w:t>4.1.1</w:t>
            </w:r>
            <w:r w:rsidRPr="00577CFA">
              <w:rPr>
                <w:rFonts w:ascii="Arial" w:hAnsi="Arial" w:cs="Arial"/>
                <w:sz w:val="22"/>
                <w:szCs w:val="22"/>
              </w:rPr>
              <w:tab/>
              <w:t>Representative practitioners on the Performers List subject to variation as mentioned in paragraph 5.1 hereof .</w:t>
            </w:r>
          </w:p>
          <w:p w14:paraId="661DFD54" w14:textId="688BA89C" w:rsidR="00577CFA" w:rsidRPr="00577CFA" w:rsidRDefault="00577CFA" w:rsidP="00B8248B">
            <w:pPr>
              <w:ind w:left="787" w:hanging="708"/>
              <w:jc w:val="both"/>
              <w:rPr>
                <w:rFonts w:ascii="Arial" w:hAnsi="Arial" w:cs="Arial"/>
                <w:sz w:val="22"/>
                <w:szCs w:val="22"/>
              </w:rPr>
            </w:pPr>
            <w:r w:rsidRPr="00577CFA">
              <w:rPr>
                <w:rFonts w:ascii="Arial" w:hAnsi="Arial" w:cs="Arial"/>
                <w:sz w:val="22"/>
                <w:szCs w:val="22"/>
              </w:rPr>
              <w:t>4.1.2</w:t>
            </w:r>
            <w:r w:rsidRPr="00577CFA">
              <w:rPr>
                <w:rFonts w:ascii="Arial" w:hAnsi="Arial" w:cs="Arial"/>
                <w:sz w:val="22"/>
                <w:szCs w:val="22"/>
              </w:rPr>
              <w:tab/>
            </w:r>
            <w:r w:rsidRPr="00F2512C">
              <w:rPr>
                <w:rFonts w:ascii="Arial" w:hAnsi="Arial" w:cs="Arial"/>
                <w:sz w:val="22"/>
                <w:szCs w:val="22"/>
              </w:rPr>
              <w:t>In each geographical constituency (</w:t>
            </w:r>
            <w:r w:rsidR="001B79F5">
              <w:rPr>
                <w:rFonts w:ascii="Arial" w:hAnsi="Arial" w:cs="Arial"/>
                <w:sz w:val="22"/>
                <w:szCs w:val="22"/>
              </w:rPr>
              <w:t>ICB</w:t>
            </w:r>
            <w:r w:rsidRPr="00F2512C">
              <w:rPr>
                <w:rFonts w:ascii="Arial" w:hAnsi="Arial" w:cs="Arial"/>
                <w:sz w:val="22"/>
                <w:szCs w:val="22"/>
              </w:rPr>
              <w:t>) there will be one member, who may be a partner or a sessional d</w:t>
            </w:r>
            <w:r w:rsidR="003B2F8E" w:rsidRPr="00F2512C">
              <w:rPr>
                <w:rFonts w:ascii="Arial" w:hAnsi="Arial" w:cs="Arial"/>
                <w:sz w:val="22"/>
                <w:szCs w:val="22"/>
              </w:rPr>
              <w:t>octor, for approximately each 100</w:t>
            </w:r>
            <w:r w:rsidRPr="00F2512C">
              <w:rPr>
                <w:rFonts w:ascii="Arial" w:hAnsi="Arial" w:cs="Arial"/>
                <w:sz w:val="22"/>
                <w:szCs w:val="22"/>
              </w:rPr>
              <w:t xml:space="preserve">,000 of the population. There will be a minimum of two members per </w:t>
            </w:r>
            <w:r w:rsidR="001B79F5">
              <w:rPr>
                <w:rFonts w:ascii="Arial" w:hAnsi="Arial" w:cs="Arial"/>
                <w:sz w:val="22"/>
                <w:szCs w:val="22"/>
              </w:rPr>
              <w:t>ICB</w:t>
            </w:r>
            <w:r w:rsidR="003B2F8E" w:rsidRPr="00F2512C">
              <w:rPr>
                <w:rFonts w:ascii="Arial" w:hAnsi="Arial" w:cs="Arial"/>
                <w:sz w:val="22"/>
                <w:szCs w:val="22"/>
              </w:rPr>
              <w:t xml:space="preserve"> (see Appendix B)</w:t>
            </w:r>
            <w:r w:rsidRPr="00F2512C">
              <w:rPr>
                <w:rFonts w:ascii="Arial" w:hAnsi="Arial" w:cs="Arial"/>
                <w:sz w:val="22"/>
                <w:szCs w:val="22"/>
              </w:rPr>
              <w:t>.</w:t>
            </w:r>
          </w:p>
          <w:p w14:paraId="661DFD55" w14:textId="77777777" w:rsidR="00577CFA" w:rsidRPr="00577CFA" w:rsidRDefault="00577CFA" w:rsidP="00B8248B">
            <w:pPr>
              <w:ind w:left="787" w:hanging="708"/>
              <w:jc w:val="both"/>
              <w:rPr>
                <w:rFonts w:ascii="Arial" w:hAnsi="Arial" w:cs="Arial"/>
                <w:sz w:val="22"/>
                <w:szCs w:val="22"/>
              </w:rPr>
            </w:pPr>
          </w:p>
          <w:p w14:paraId="661DFD56" w14:textId="77777777" w:rsidR="00577CFA" w:rsidRPr="00577CFA" w:rsidRDefault="00577CFA" w:rsidP="00B8248B">
            <w:pPr>
              <w:ind w:left="787" w:hanging="708"/>
              <w:jc w:val="both"/>
              <w:rPr>
                <w:rFonts w:ascii="Arial" w:hAnsi="Arial" w:cs="Arial"/>
                <w:sz w:val="22"/>
                <w:szCs w:val="22"/>
              </w:rPr>
            </w:pPr>
            <w:r w:rsidRPr="00577CFA">
              <w:rPr>
                <w:rFonts w:ascii="Arial" w:hAnsi="Arial" w:cs="Arial"/>
                <w:sz w:val="22"/>
                <w:szCs w:val="22"/>
              </w:rPr>
              <w:t>4.1.3</w:t>
            </w:r>
            <w:r w:rsidRPr="00577CFA">
              <w:rPr>
                <w:rFonts w:ascii="Arial" w:hAnsi="Arial" w:cs="Arial"/>
                <w:sz w:val="22"/>
                <w:szCs w:val="22"/>
              </w:rPr>
              <w:tab/>
              <w:t xml:space="preserve">With regard to sessional medical practitioner members, two members representing all sessional doctors within the area of the LMC. </w:t>
            </w:r>
          </w:p>
          <w:p w14:paraId="661DFD57" w14:textId="77777777" w:rsidR="00577CFA" w:rsidRPr="00577CFA" w:rsidRDefault="00577CFA" w:rsidP="00B8248B">
            <w:pPr>
              <w:ind w:left="787" w:hanging="708"/>
              <w:jc w:val="both"/>
              <w:rPr>
                <w:rFonts w:ascii="Arial" w:hAnsi="Arial" w:cs="Arial"/>
                <w:sz w:val="22"/>
                <w:szCs w:val="22"/>
              </w:rPr>
            </w:pPr>
          </w:p>
          <w:p w14:paraId="661DFD58" w14:textId="77777777" w:rsidR="00577CFA" w:rsidRPr="00577CFA" w:rsidRDefault="00577CFA" w:rsidP="00B8248B">
            <w:pPr>
              <w:ind w:left="787" w:hanging="708"/>
              <w:jc w:val="both"/>
              <w:rPr>
                <w:rFonts w:ascii="Arial" w:hAnsi="Arial" w:cs="Arial"/>
                <w:sz w:val="22"/>
                <w:szCs w:val="22"/>
              </w:rPr>
            </w:pPr>
            <w:r w:rsidRPr="00577CFA">
              <w:rPr>
                <w:rFonts w:ascii="Arial" w:hAnsi="Arial" w:cs="Arial"/>
                <w:sz w:val="22"/>
                <w:szCs w:val="22"/>
              </w:rPr>
              <w:t>4.1.4</w:t>
            </w:r>
            <w:r w:rsidRPr="00577CFA">
              <w:rPr>
                <w:rFonts w:ascii="Arial" w:hAnsi="Arial" w:cs="Arial"/>
                <w:sz w:val="22"/>
                <w:szCs w:val="22"/>
              </w:rPr>
              <w:tab/>
              <w:t>All duly elected in accordance with the procedure hereinafter laid down, provided that 2 or more practitioners may not be elected from one partnership of practitioners to solely represent a single constituency under Para 4.1.1.</w:t>
            </w:r>
          </w:p>
          <w:p w14:paraId="661DFD59" w14:textId="77777777" w:rsidR="00577CFA" w:rsidRPr="00577CFA" w:rsidRDefault="00577CFA" w:rsidP="00B8248B">
            <w:pPr>
              <w:ind w:left="24"/>
              <w:jc w:val="both"/>
              <w:rPr>
                <w:rFonts w:ascii="Arial" w:hAnsi="Arial" w:cs="Arial"/>
                <w:sz w:val="22"/>
                <w:szCs w:val="22"/>
              </w:rPr>
            </w:pPr>
          </w:p>
        </w:tc>
      </w:tr>
      <w:tr w:rsidR="00AE38BC" w:rsidRPr="00EB4131" w14:paraId="661DFD5D" w14:textId="77777777" w:rsidTr="00EF2B48">
        <w:trPr>
          <w:gridAfter w:val="1"/>
          <w:wAfter w:w="271" w:type="dxa"/>
        </w:trPr>
        <w:tc>
          <w:tcPr>
            <w:tcW w:w="817" w:type="dxa"/>
          </w:tcPr>
          <w:p w14:paraId="661DFD5B" w14:textId="77777777" w:rsidR="00AE38BC" w:rsidRPr="00AE38BC" w:rsidRDefault="00AE38BC" w:rsidP="00334276">
            <w:pPr>
              <w:rPr>
                <w:rFonts w:ascii="Arial" w:hAnsi="Arial" w:cs="Arial"/>
                <w:sz w:val="22"/>
                <w:szCs w:val="22"/>
              </w:rPr>
            </w:pPr>
          </w:p>
        </w:tc>
        <w:tc>
          <w:tcPr>
            <w:tcW w:w="9081" w:type="dxa"/>
          </w:tcPr>
          <w:p w14:paraId="661DFD5C" w14:textId="77777777" w:rsidR="00AE38BC" w:rsidRPr="00AE38BC" w:rsidRDefault="00AE38BC" w:rsidP="003B2F8E">
            <w:pPr>
              <w:jc w:val="both"/>
              <w:rPr>
                <w:rFonts w:ascii="Arial" w:hAnsi="Arial" w:cs="Arial"/>
                <w:sz w:val="22"/>
                <w:szCs w:val="22"/>
              </w:rPr>
            </w:pPr>
          </w:p>
        </w:tc>
      </w:tr>
      <w:tr w:rsidR="00C04B9F" w:rsidRPr="00EB4131" w14:paraId="661DFD74" w14:textId="77777777" w:rsidTr="00EF2B48">
        <w:trPr>
          <w:gridAfter w:val="1"/>
          <w:wAfter w:w="271" w:type="dxa"/>
          <w:trHeight w:val="5702"/>
        </w:trPr>
        <w:tc>
          <w:tcPr>
            <w:tcW w:w="817" w:type="dxa"/>
          </w:tcPr>
          <w:p w14:paraId="661DFD5E" w14:textId="77777777" w:rsidR="00C04B9F" w:rsidRPr="007D0477" w:rsidRDefault="00C04B9F" w:rsidP="00334276">
            <w:pPr>
              <w:rPr>
                <w:rFonts w:ascii="Arial" w:hAnsi="Arial" w:cs="Arial"/>
                <w:sz w:val="22"/>
                <w:szCs w:val="22"/>
              </w:rPr>
            </w:pPr>
            <w:r w:rsidRPr="007D0477">
              <w:rPr>
                <w:rFonts w:ascii="Arial" w:hAnsi="Arial" w:cs="Arial"/>
                <w:sz w:val="22"/>
                <w:szCs w:val="22"/>
              </w:rPr>
              <w:lastRenderedPageBreak/>
              <w:t>4.2</w:t>
            </w:r>
          </w:p>
        </w:tc>
        <w:tc>
          <w:tcPr>
            <w:tcW w:w="9081" w:type="dxa"/>
          </w:tcPr>
          <w:p w14:paraId="661DFD5F" w14:textId="77777777" w:rsidR="00C04B9F" w:rsidRPr="007D0477" w:rsidRDefault="00C04B9F" w:rsidP="0031613C">
            <w:pPr>
              <w:jc w:val="both"/>
              <w:rPr>
                <w:rFonts w:ascii="Arial" w:hAnsi="Arial" w:cs="Arial"/>
                <w:b/>
                <w:sz w:val="22"/>
                <w:szCs w:val="22"/>
              </w:rPr>
            </w:pPr>
            <w:r w:rsidRPr="007D0477">
              <w:rPr>
                <w:rFonts w:ascii="Arial" w:hAnsi="Arial" w:cs="Arial"/>
                <w:b/>
                <w:sz w:val="22"/>
                <w:szCs w:val="22"/>
              </w:rPr>
              <w:t xml:space="preserve">Co-opted </w:t>
            </w:r>
            <w:r>
              <w:rPr>
                <w:rFonts w:ascii="Arial" w:hAnsi="Arial" w:cs="Arial"/>
                <w:b/>
                <w:sz w:val="22"/>
                <w:szCs w:val="22"/>
              </w:rPr>
              <w:t xml:space="preserve">/ Invited </w:t>
            </w:r>
            <w:r w:rsidRPr="007D0477">
              <w:rPr>
                <w:rFonts w:ascii="Arial" w:hAnsi="Arial" w:cs="Arial"/>
                <w:b/>
                <w:sz w:val="22"/>
                <w:szCs w:val="22"/>
              </w:rPr>
              <w:t>Members</w:t>
            </w:r>
          </w:p>
          <w:p w14:paraId="661DFD60" w14:textId="77777777" w:rsidR="00C04B9F" w:rsidRPr="007D0477" w:rsidRDefault="00C04B9F" w:rsidP="0031613C">
            <w:pPr>
              <w:ind w:left="24"/>
              <w:jc w:val="both"/>
              <w:rPr>
                <w:rFonts w:ascii="Arial" w:hAnsi="Arial" w:cs="Arial"/>
                <w:b/>
                <w:sz w:val="22"/>
                <w:szCs w:val="22"/>
              </w:rPr>
            </w:pPr>
          </w:p>
          <w:p w14:paraId="661DFD61" w14:textId="77777777" w:rsidR="00C04B9F" w:rsidRPr="005A38F6" w:rsidRDefault="00C04B9F" w:rsidP="0031613C">
            <w:pPr>
              <w:pStyle w:val="NoSpacing"/>
              <w:rPr>
                <w:rFonts w:ascii="Arial" w:hAnsi="Arial" w:cs="Arial"/>
                <w:sz w:val="16"/>
                <w:szCs w:val="16"/>
                <w:lang w:val="en"/>
              </w:rPr>
            </w:pPr>
            <w:r>
              <w:rPr>
                <w:rStyle w:val="st1"/>
                <w:rFonts w:ascii="Arial" w:hAnsi="Arial" w:cs="Arial"/>
              </w:rPr>
              <w:t>4.2.1</w:t>
            </w:r>
            <w:r>
              <w:rPr>
                <w:rStyle w:val="st1"/>
                <w:rFonts w:ascii="Arial" w:hAnsi="Arial" w:cs="Arial"/>
              </w:rPr>
              <w:tab/>
            </w:r>
            <w:r w:rsidRPr="007D0477">
              <w:rPr>
                <w:rStyle w:val="st1"/>
                <w:rFonts w:ascii="Arial" w:hAnsi="Arial" w:cs="Arial"/>
              </w:rPr>
              <w:t xml:space="preserve">The composition of the LMC </w:t>
            </w:r>
            <w:r w:rsidRPr="007D0477">
              <w:rPr>
                <w:rStyle w:val="Emphasis"/>
                <w:rFonts w:ascii="Arial" w:hAnsi="Arial" w:cs="Arial"/>
                <w:b w:val="0"/>
              </w:rPr>
              <w:t>Committee</w:t>
            </w:r>
            <w:r w:rsidRPr="007D0477">
              <w:rPr>
                <w:rStyle w:val="st1"/>
                <w:rFonts w:ascii="Arial" w:hAnsi="Arial" w:cs="Arial"/>
              </w:rPr>
              <w:t xml:space="preserve"> allows for </w:t>
            </w:r>
            <w:r w:rsidRPr="007D0477">
              <w:rPr>
                <w:rStyle w:val="Emphasis"/>
                <w:rFonts w:ascii="Arial" w:hAnsi="Arial" w:cs="Arial"/>
                <w:b w:val="0"/>
              </w:rPr>
              <w:t>members</w:t>
            </w:r>
            <w:r w:rsidRPr="007D0477">
              <w:rPr>
                <w:rStyle w:val="st1"/>
                <w:rFonts w:ascii="Arial" w:hAnsi="Arial" w:cs="Arial"/>
                <w:b/>
              </w:rPr>
              <w:t xml:space="preserve"> </w:t>
            </w:r>
            <w:r w:rsidRPr="007D0477">
              <w:rPr>
                <w:rStyle w:val="st1"/>
                <w:rFonts w:ascii="Arial" w:hAnsi="Arial" w:cs="Arial"/>
              </w:rPr>
              <w:t xml:space="preserve">to be elected, </w:t>
            </w:r>
            <w:r>
              <w:rPr>
                <w:rStyle w:val="st1"/>
                <w:rFonts w:ascii="Arial" w:hAnsi="Arial" w:cs="Arial"/>
              </w:rPr>
              <w:tab/>
            </w:r>
            <w:r w:rsidRPr="007D0477">
              <w:rPr>
                <w:rStyle w:val="st1"/>
                <w:rFonts w:ascii="Arial" w:hAnsi="Arial" w:cs="Arial"/>
              </w:rPr>
              <w:t>nominated, appointed</w:t>
            </w:r>
            <w:r>
              <w:rPr>
                <w:rStyle w:val="st1"/>
                <w:rFonts w:ascii="Arial" w:hAnsi="Arial" w:cs="Arial"/>
              </w:rPr>
              <w:t xml:space="preserve">, </w:t>
            </w:r>
            <w:r w:rsidRPr="007D0477">
              <w:rPr>
                <w:rStyle w:val="Emphasis"/>
                <w:rFonts w:ascii="Arial" w:hAnsi="Arial" w:cs="Arial"/>
              </w:rPr>
              <w:t>co</w:t>
            </w:r>
            <w:r w:rsidRPr="007D0477">
              <w:rPr>
                <w:rStyle w:val="st1"/>
                <w:rFonts w:ascii="Arial" w:hAnsi="Arial" w:cs="Arial"/>
              </w:rPr>
              <w:t>-</w:t>
            </w:r>
            <w:r w:rsidRPr="007D0477">
              <w:rPr>
                <w:rStyle w:val="Emphasis"/>
                <w:rFonts w:ascii="Arial" w:hAnsi="Arial" w:cs="Arial"/>
              </w:rPr>
              <w:t>opted</w:t>
            </w:r>
            <w:r>
              <w:rPr>
                <w:rStyle w:val="Emphasis"/>
                <w:rFonts w:ascii="Arial" w:hAnsi="Arial" w:cs="Arial"/>
              </w:rPr>
              <w:t xml:space="preserve"> or invited</w:t>
            </w:r>
            <w:r w:rsidRPr="007D0477">
              <w:rPr>
                <w:rStyle w:val="st1"/>
                <w:rFonts w:ascii="Arial" w:hAnsi="Arial" w:cs="Arial"/>
              </w:rPr>
              <w:t xml:space="preserve"> </w:t>
            </w:r>
            <w:r w:rsidRPr="007D0477">
              <w:rPr>
                <w:rFonts w:ascii="Arial" w:hAnsi="Arial" w:cs="Arial"/>
                <w:lang w:val="en"/>
              </w:rPr>
              <w:t xml:space="preserve">in order to fill specific vacancies </w:t>
            </w:r>
            <w:r>
              <w:rPr>
                <w:rFonts w:ascii="Arial" w:hAnsi="Arial" w:cs="Arial"/>
                <w:lang w:val="en"/>
              </w:rPr>
              <w:tab/>
            </w:r>
            <w:r w:rsidRPr="007D0477">
              <w:rPr>
                <w:rFonts w:ascii="Arial" w:hAnsi="Arial" w:cs="Arial"/>
                <w:lang w:val="en"/>
              </w:rPr>
              <w:t xml:space="preserve">according to the </w:t>
            </w:r>
            <w:hyperlink r:id="rId15" w:tooltip="Constitution" w:history="1">
              <w:r w:rsidRPr="007D0477">
                <w:rPr>
                  <w:rStyle w:val="Hyperlink"/>
                  <w:rFonts w:ascii="Arial" w:hAnsi="Arial" w:cs="Arial"/>
                  <w:color w:val="auto"/>
                  <w:u w:val="none"/>
                  <w:lang w:val="en"/>
                </w:rPr>
                <w:t>Constitution</w:t>
              </w:r>
            </w:hyperlink>
            <w:r w:rsidRPr="007D0477">
              <w:rPr>
                <w:rFonts w:ascii="Arial" w:hAnsi="Arial" w:cs="Arial"/>
                <w:lang w:val="en"/>
              </w:rPr>
              <w:t>.  Those positions tha</w:t>
            </w:r>
            <w:r>
              <w:rPr>
                <w:rFonts w:ascii="Arial" w:hAnsi="Arial" w:cs="Arial"/>
                <w:lang w:val="en"/>
              </w:rPr>
              <w:t>t fall within the co</w:t>
            </w:r>
            <w:r w:rsidRPr="007D0477">
              <w:rPr>
                <w:rFonts w:ascii="Arial" w:hAnsi="Arial" w:cs="Arial"/>
                <w:lang w:val="en"/>
              </w:rPr>
              <w:t>-option</w:t>
            </w:r>
            <w:r>
              <w:rPr>
                <w:rFonts w:ascii="Arial" w:hAnsi="Arial" w:cs="Arial"/>
                <w:lang w:val="en"/>
              </w:rPr>
              <w:t xml:space="preserve"> / </w:t>
            </w:r>
            <w:r>
              <w:rPr>
                <w:rFonts w:ascii="Arial" w:hAnsi="Arial" w:cs="Arial"/>
                <w:lang w:val="en"/>
              </w:rPr>
              <w:tab/>
              <w:t>invited</w:t>
            </w:r>
            <w:r w:rsidRPr="007D0477">
              <w:rPr>
                <w:rFonts w:ascii="Arial" w:hAnsi="Arial" w:cs="Arial"/>
                <w:lang w:val="en"/>
              </w:rPr>
              <w:t xml:space="preserve"> remit are, but not limited to:-</w:t>
            </w:r>
            <w:r>
              <w:rPr>
                <w:rFonts w:ascii="Arial" w:hAnsi="Arial" w:cs="Arial"/>
                <w:lang w:val="en"/>
              </w:rPr>
              <w:br/>
            </w:r>
          </w:p>
          <w:p w14:paraId="661DFD62" w14:textId="77777777" w:rsidR="00C04B9F" w:rsidRPr="005A38F6" w:rsidRDefault="00C04B9F" w:rsidP="00C10072">
            <w:pPr>
              <w:pStyle w:val="ListParagraph"/>
              <w:numPr>
                <w:ilvl w:val="0"/>
                <w:numId w:val="4"/>
              </w:numPr>
              <w:spacing w:after="160"/>
              <w:ind w:left="1071" w:hanging="284"/>
              <w:jc w:val="both"/>
              <w:rPr>
                <w:rFonts w:ascii="Arial" w:hAnsi="Arial" w:cs="Arial"/>
                <w:sz w:val="20"/>
              </w:rPr>
            </w:pPr>
            <w:r w:rsidRPr="005A38F6">
              <w:rPr>
                <w:rFonts w:ascii="Arial" w:hAnsi="Arial" w:cs="Arial"/>
                <w:sz w:val="20"/>
              </w:rPr>
              <w:t xml:space="preserve">Chief Executive/Treasurer of Wessex Local Medical Committees Ltd, or in his absence one of the Medical Directors of the LMC </w:t>
            </w:r>
            <w:r w:rsidRPr="005A38F6">
              <w:rPr>
                <w:rFonts w:ascii="Arial" w:hAnsi="Arial" w:cs="Arial"/>
                <w:color w:val="FF0000"/>
                <w:sz w:val="20"/>
              </w:rPr>
              <w:t>(Co-</w:t>
            </w:r>
            <w:proofErr w:type="spellStart"/>
            <w:r w:rsidRPr="005A38F6">
              <w:rPr>
                <w:rFonts w:ascii="Arial" w:hAnsi="Arial" w:cs="Arial"/>
                <w:color w:val="FF0000"/>
                <w:sz w:val="20"/>
              </w:rPr>
              <w:t>optee</w:t>
            </w:r>
            <w:proofErr w:type="spellEnd"/>
            <w:r w:rsidRPr="005A38F6">
              <w:rPr>
                <w:rFonts w:ascii="Arial" w:hAnsi="Arial" w:cs="Arial"/>
                <w:color w:val="FF0000"/>
                <w:sz w:val="20"/>
              </w:rPr>
              <w:t>)</w:t>
            </w:r>
          </w:p>
          <w:p w14:paraId="661DFD63" w14:textId="198E285A" w:rsidR="00C04B9F" w:rsidRPr="005A38F6" w:rsidRDefault="00C04B9F" w:rsidP="00C10072">
            <w:pPr>
              <w:pStyle w:val="ListParagraph"/>
              <w:numPr>
                <w:ilvl w:val="0"/>
                <w:numId w:val="4"/>
              </w:numPr>
              <w:spacing w:after="160"/>
              <w:ind w:left="1071" w:hanging="284"/>
              <w:jc w:val="both"/>
              <w:rPr>
                <w:rFonts w:ascii="Arial" w:hAnsi="Arial" w:cs="Arial"/>
                <w:sz w:val="20"/>
              </w:rPr>
            </w:pPr>
            <w:r w:rsidRPr="005A38F6">
              <w:rPr>
                <w:rFonts w:ascii="Arial" w:hAnsi="Arial" w:cs="Arial"/>
                <w:sz w:val="20"/>
              </w:rPr>
              <w:t xml:space="preserve">GP Trainee:  One practitioner undergoing training for general practice within the area of the </w:t>
            </w:r>
            <w:r w:rsidRPr="003B2AE9">
              <w:rPr>
                <w:rFonts w:ascii="Arial" w:hAnsi="Arial" w:cs="Arial"/>
                <w:sz w:val="20"/>
              </w:rPr>
              <w:t>LMC</w:t>
            </w:r>
            <w:r w:rsidRPr="003B2AE9">
              <w:rPr>
                <w:rFonts w:ascii="Arial" w:hAnsi="Arial" w:cs="Arial"/>
                <w:color w:val="FF0000"/>
                <w:sz w:val="20"/>
              </w:rPr>
              <w:t xml:space="preserve"> (</w:t>
            </w:r>
            <w:r w:rsidR="00BF5CF7" w:rsidRPr="003B2AE9">
              <w:rPr>
                <w:rFonts w:ascii="Arial" w:hAnsi="Arial" w:cs="Arial"/>
                <w:color w:val="FF0000"/>
                <w:sz w:val="20"/>
              </w:rPr>
              <w:t>Invitee)</w:t>
            </w:r>
          </w:p>
          <w:p w14:paraId="661DFD64" w14:textId="77777777" w:rsidR="00C04B9F" w:rsidRPr="005A38F6" w:rsidRDefault="00C04B9F" w:rsidP="00C10072">
            <w:pPr>
              <w:pStyle w:val="ListParagraph"/>
              <w:numPr>
                <w:ilvl w:val="0"/>
                <w:numId w:val="4"/>
              </w:numPr>
              <w:spacing w:after="160"/>
              <w:ind w:left="1071" w:hanging="284"/>
              <w:jc w:val="both"/>
              <w:rPr>
                <w:rFonts w:ascii="Arial" w:hAnsi="Arial" w:cs="Arial"/>
                <w:sz w:val="20"/>
              </w:rPr>
            </w:pPr>
            <w:r w:rsidRPr="005A38F6">
              <w:rPr>
                <w:rFonts w:ascii="Arial" w:hAnsi="Arial" w:cs="Arial"/>
                <w:sz w:val="20"/>
              </w:rPr>
              <w:t xml:space="preserve">GPC Representative </w:t>
            </w:r>
            <w:r w:rsidRPr="005A38F6">
              <w:rPr>
                <w:rFonts w:ascii="Arial" w:hAnsi="Arial" w:cs="Arial"/>
                <w:color w:val="FF0000"/>
                <w:sz w:val="20"/>
              </w:rPr>
              <w:t>(Invitee)</w:t>
            </w:r>
          </w:p>
          <w:p w14:paraId="661DFD65" w14:textId="77777777" w:rsidR="00C04B9F" w:rsidRPr="005A38F6" w:rsidRDefault="00C04B9F" w:rsidP="00C10072">
            <w:pPr>
              <w:pStyle w:val="ListParagraph"/>
              <w:numPr>
                <w:ilvl w:val="0"/>
                <w:numId w:val="4"/>
              </w:numPr>
              <w:spacing w:after="160"/>
              <w:ind w:left="1071" w:hanging="284"/>
              <w:jc w:val="both"/>
              <w:rPr>
                <w:rFonts w:ascii="Arial" w:hAnsi="Arial" w:cs="Arial"/>
                <w:sz w:val="20"/>
              </w:rPr>
            </w:pPr>
            <w:r w:rsidRPr="005A38F6">
              <w:rPr>
                <w:rFonts w:ascii="Arial" w:hAnsi="Arial" w:cs="Arial"/>
                <w:sz w:val="20"/>
              </w:rPr>
              <w:t>Sessional GP</w:t>
            </w:r>
            <w:r w:rsidRPr="005A38F6">
              <w:rPr>
                <w:rFonts w:ascii="Arial" w:hAnsi="Arial" w:cs="Arial"/>
                <w:color w:val="FF0000"/>
                <w:sz w:val="20"/>
              </w:rPr>
              <w:t xml:space="preserve"> (Co-</w:t>
            </w:r>
            <w:proofErr w:type="spellStart"/>
            <w:r w:rsidRPr="005A38F6">
              <w:rPr>
                <w:rFonts w:ascii="Arial" w:hAnsi="Arial" w:cs="Arial"/>
                <w:color w:val="FF0000"/>
                <w:sz w:val="20"/>
              </w:rPr>
              <w:t>optee</w:t>
            </w:r>
            <w:proofErr w:type="spellEnd"/>
            <w:r w:rsidRPr="005A38F6">
              <w:rPr>
                <w:rFonts w:ascii="Arial" w:hAnsi="Arial" w:cs="Arial"/>
                <w:color w:val="FF0000"/>
                <w:sz w:val="20"/>
              </w:rPr>
              <w:t>)</w:t>
            </w:r>
          </w:p>
          <w:p w14:paraId="661DFD66" w14:textId="58F0F8B3" w:rsidR="00C04B9F" w:rsidRPr="005A38F6" w:rsidRDefault="00C04B9F" w:rsidP="00C10072">
            <w:pPr>
              <w:pStyle w:val="ListParagraph"/>
              <w:numPr>
                <w:ilvl w:val="0"/>
                <w:numId w:val="4"/>
              </w:numPr>
              <w:spacing w:after="160"/>
              <w:ind w:left="1071" w:hanging="284"/>
              <w:jc w:val="both"/>
              <w:rPr>
                <w:rFonts w:ascii="Arial" w:hAnsi="Arial" w:cs="Arial"/>
                <w:sz w:val="20"/>
              </w:rPr>
            </w:pPr>
            <w:r w:rsidRPr="005A38F6">
              <w:rPr>
                <w:rFonts w:ascii="Arial" w:hAnsi="Arial" w:cs="Arial"/>
                <w:sz w:val="20"/>
              </w:rPr>
              <w:t>One representative of GPs who work Out of Hours</w:t>
            </w:r>
            <w:r w:rsidR="00A221D6">
              <w:rPr>
                <w:rFonts w:ascii="Arial" w:hAnsi="Arial" w:cs="Arial"/>
                <w:sz w:val="20"/>
              </w:rPr>
              <w:t xml:space="preserve"> (defined as a GP who works in an OOH service for </w:t>
            </w:r>
            <w:proofErr w:type="gramStart"/>
            <w:r w:rsidR="00A221D6">
              <w:rPr>
                <w:rFonts w:ascii="Arial" w:hAnsi="Arial" w:cs="Arial"/>
                <w:sz w:val="20"/>
              </w:rPr>
              <w:t>the majority of</w:t>
            </w:r>
            <w:proofErr w:type="gramEnd"/>
            <w:r w:rsidR="00A221D6">
              <w:rPr>
                <w:rFonts w:ascii="Arial" w:hAnsi="Arial" w:cs="Arial"/>
                <w:sz w:val="20"/>
              </w:rPr>
              <w:t xml:space="preserve"> their clinical sessions</w:t>
            </w:r>
            <w:r w:rsidRPr="005A38F6">
              <w:rPr>
                <w:rFonts w:ascii="Arial" w:hAnsi="Arial" w:cs="Arial"/>
                <w:sz w:val="20"/>
              </w:rPr>
              <w:t xml:space="preserve"> </w:t>
            </w:r>
            <w:r w:rsidRPr="005A38F6">
              <w:rPr>
                <w:rFonts w:ascii="Arial" w:hAnsi="Arial" w:cs="Arial"/>
                <w:color w:val="FF0000"/>
                <w:sz w:val="20"/>
              </w:rPr>
              <w:t>(Co-</w:t>
            </w:r>
            <w:proofErr w:type="spellStart"/>
            <w:r w:rsidRPr="005A38F6">
              <w:rPr>
                <w:rFonts w:ascii="Arial" w:hAnsi="Arial" w:cs="Arial"/>
                <w:color w:val="FF0000"/>
                <w:sz w:val="20"/>
              </w:rPr>
              <w:t>optee</w:t>
            </w:r>
            <w:proofErr w:type="spellEnd"/>
            <w:r w:rsidRPr="005A38F6">
              <w:rPr>
                <w:rFonts w:ascii="Arial" w:hAnsi="Arial" w:cs="Arial"/>
                <w:color w:val="FF0000"/>
                <w:sz w:val="20"/>
              </w:rPr>
              <w:t>)</w:t>
            </w:r>
          </w:p>
          <w:p w14:paraId="661DFD67" w14:textId="77777777" w:rsidR="00C04B9F" w:rsidRPr="005A38F6" w:rsidRDefault="00C04B9F" w:rsidP="00C10072">
            <w:pPr>
              <w:pStyle w:val="ListParagraph"/>
              <w:numPr>
                <w:ilvl w:val="0"/>
                <w:numId w:val="4"/>
              </w:numPr>
              <w:spacing w:after="160"/>
              <w:ind w:left="1071" w:hanging="284"/>
              <w:jc w:val="both"/>
              <w:rPr>
                <w:rFonts w:ascii="Arial" w:hAnsi="Arial" w:cs="Arial"/>
                <w:sz w:val="20"/>
              </w:rPr>
            </w:pPr>
            <w:r w:rsidRPr="005A38F6">
              <w:rPr>
                <w:rFonts w:ascii="Arial" w:hAnsi="Arial" w:cs="Arial"/>
                <w:sz w:val="20"/>
              </w:rPr>
              <w:t xml:space="preserve">Educational / Deanery Representative </w:t>
            </w:r>
            <w:r w:rsidRPr="005A38F6">
              <w:rPr>
                <w:rFonts w:ascii="Arial" w:hAnsi="Arial" w:cs="Arial"/>
                <w:color w:val="FF0000"/>
                <w:sz w:val="20"/>
              </w:rPr>
              <w:t>(Invitee)</w:t>
            </w:r>
          </w:p>
          <w:p w14:paraId="661DFD68" w14:textId="7DAEBF23" w:rsidR="00C04B9F" w:rsidRPr="003B2AE9" w:rsidRDefault="00C04B9F" w:rsidP="00C10072">
            <w:pPr>
              <w:pStyle w:val="ListParagraph"/>
              <w:numPr>
                <w:ilvl w:val="0"/>
                <w:numId w:val="4"/>
              </w:numPr>
              <w:spacing w:after="160"/>
              <w:ind w:left="1071" w:hanging="284"/>
              <w:jc w:val="both"/>
              <w:rPr>
                <w:rFonts w:ascii="Arial" w:hAnsi="Arial" w:cs="Arial"/>
                <w:sz w:val="20"/>
              </w:rPr>
            </w:pPr>
            <w:r w:rsidRPr="005A38F6">
              <w:rPr>
                <w:rFonts w:ascii="Arial" w:hAnsi="Arial" w:cs="Arial"/>
                <w:sz w:val="20"/>
              </w:rPr>
              <w:t xml:space="preserve">Practice </w:t>
            </w:r>
            <w:r w:rsidRPr="003B2AE9">
              <w:rPr>
                <w:rFonts w:ascii="Arial" w:hAnsi="Arial" w:cs="Arial"/>
                <w:sz w:val="20"/>
              </w:rPr>
              <w:t xml:space="preserve">Manager </w:t>
            </w:r>
            <w:r w:rsidR="00637B94" w:rsidRPr="003B2AE9">
              <w:rPr>
                <w:rFonts w:ascii="Arial" w:hAnsi="Arial" w:cs="Arial"/>
                <w:sz w:val="20"/>
              </w:rPr>
              <w:t>Invitee</w:t>
            </w:r>
            <w:r w:rsidRPr="003B2AE9">
              <w:rPr>
                <w:rFonts w:ascii="Arial" w:hAnsi="Arial" w:cs="Arial"/>
                <w:sz w:val="20"/>
              </w:rPr>
              <w:t xml:space="preserve"> </w:t>
            </w:r>
            <w:r w:rsidRPr="003B2AE9">
              <w:rPr>
                <w:rFonts w:ascii="Arial" w:hAnsi="Arial" w:cs="Arial"/>
                <w:color w:val="FF0000"/>
                <w:sz w:val="20"/>
              </w:rPr>
              <w:t>(Invitee)</w:t>
            </w:r>
          </w:p>
          <w:p w14:paraId="109A7BCE" w14:textId="74311572" w:rsidR="000322EF" w:rsidRPr="003B2AE9" w:rsidRDefault="000322EF" w:rsidP="00C10072">
            <w:pPr>
              <w:pStyle w:val="ListParagraph"/>
              <w:numPr>
                <w:ilvl w:val="0"/>
                <w:numId w:val="4"/>
              </w:numPr>
              <w:spacing w:after="160"/>
              <w:ind w:left="1071" w:hanging="284"/>
              <w:jc w:val="both"/>
              <w:rPr>
                <w:rFonts w:ascii="Arial" w:hAnsi="Arial" w:cs="Arial"/>
                <w:sz w:val="20"/>
              </w:rPr>
            </w:pPr>
            <w:r w:rsidRPr="005749EF">
              <w:rPr>
                <w:rFonts w:ascii="Arial" w:hAnsi="Arial" w:cs="Arial"/>
                <w:sz w:val="20"/>
              </w:rPr>
              <w:t>To fill vacant seats on the committee by co-option</w:t>
            </w:r>
            <w:r w:rsidR="00E952E5" w:rsidRPr="005749EF">
              <w:rPr>
                <w:rFonts w:ascii="Arial" w:hAnsi="Arial" w:cs="Arial"/>
                <w:sz w:val="20"/>
              </w:rPr>
              <w:t xml:space="preserve"> (ref. 10.1)</w:t>
            </w:r>
            <w:r w:rsidRPr="005749EF">
              <w:rPr>
                <w:rFonts w:ascii="Arial" w:hAnsi="Arial" w:cs="Arial"/>
                <w:sz w:val="20"/>
              </w:rPr>
              <w:t>.</w:t>
            </w:r>
          </w:p>
          <w:p w14:paraId="661DFD69" w14:textId="4156EBE2" w:rsidR="00C04B9F" w:rsidRDefault="00C04B9F" w:rsidP="0031613C">
            <w:pPr>
              <w:spacing w:after="160"/>
              <w:ind w:left="787" w:hanging="787"/>
              <w:jc w:val="both"/>
              <w:rPr>
                <w:rFonts w:ascii="Arial" w:hAnsi="Arial" w:cs="Arial"/>
                <w:sz w:val="22"/>
                <w:szCs w:val="22"/>
              </w:rPr>
            </w:pPr>
            <w:r>
              <w:rPr>
                <w:rFonts w:ascii="Arial" w:hAnsi="Arial" w:cs="Arial"/>
                <w:sz w:val="22"/>
                <w:szCs w:val="22"/>
              </w:rPr>
              <w:t>4.2.2</w:t>
            </w:r>
            <w:r w:rsidRPr="007D0477">
              <w:rPr>
                <w:rFonts w:ascii="Arial" w:hAnsi="Arial" w:cs="Arial"/>
                <w:sz w:val="22"/>
                <w:szCs w:val="22"/>
              </w:rPr>
              <w:tab/>
            </w:r>
            <w:r w:rsidRPr="00334406">
              <w:rPr>
                <w:rFonts w:ascii="Arial" w:hAnsi="Arial" w:cs="Arial"/>
                <w:sz w:val="22"/>
                <w:szCs w:val="22"/>
              </w:rPr>
              <w:t xml:space="preserve">The Committee is permitted to co-opt up </w:t>
            </w:r>
            <w:r w:rsidRPr="00862F61">
              <w:rPr>
                <w:rFonts w:ascii="Arial" w:hAnsi="Arial" w:cs="Arial"/>
                <w:sz w:val="22"/>
                <w:szCs w:val="22"/>
              </w:rPr>
              <w:t xml:space="preserve">to </w:t>
            </w:r>
            <w:r w:rsidR="00E952E5" w:rsidRPr="00862F61">
              <w:rPr>
                <w:rFonts w:ascii="Arial" w:hAnsi="Arial" w:cs="Arial"/>
                <w:sz w:val="22"/>
                <w:szCs w:val="22"/>
              </w:rPr>
              <w:t>an</w:t>
            </w:r>
            <w:r w:rsidR="00862F61">
              <w:rPr>
                <w:rFonts w:ascii="Arial" w:hAnsi="Arial" w:cs="Arial"/>
                <w:sz w:val="22"/>
                <w:szCs w:val="22"/>
              </w:rPr>
              <w:t xml:space="preserve"> </w:t>
            </w:r>
            <w:r w:rsidR="00862F61" w:rsidRPr="005749EF">
              <w:rPr>
                <w:rFonts w:ascii="Arial" w:hAnsi="Arial" w:cs="Arial"/>
                <w:sz w:val="22"/>
                <w:szCs w:val="22"/>
              </w:rPr>
              <w:t>‘</w:t>
            </w:r>
            <w:r w:rsidR="00E952E5" w:rsidRPr="00862F61">
              <w:rPr>
                <w:rFonts w:ascii="Arial" w:hAnsi="Arial" w:cs="Arial"/>
                <w:sz w:val="22"/>
                <w:szCs w:val="22"/>
              </w:rPr>
              <w:t>additional</w:t>
            </w:r>
            <w:r w:rsidR="00862F61" w:rsidRPr="005749EF">
              <w:rPr>
                <w:rFonts w:ascii="Arial" w:hAnsi="Arial" w:cs="Arial"/>
                <w:sz w:val="22"/>
                <w:szCs w:val="22"/>
              </w:rPr>
              <w:t>’</w:t>
            </w:r>
            <w:r w:rsidR="00E952E5">
              <w:rPr>
                <w:rFonts w:ascii="Arial" w:hAnsi="Arial" w:cs="Arial"/>
                <w:sz w:val="22"/>
                <w:szCs w:val="22"/>
              </w:rPr>
              <w:t xml:space="preserve"> </w:t>
            </w:r>
            <w:r w:rsidRPr="00334406">
              <w:rPr>
                <w:rFonts w:ascii="Arial" w:hAnsi="Arial" w:cs="Arial"/>
                <w:sz w:val="22"/>
                <w:szCs w:val="22"/>
              </w:rPr>
              <w:t xml:space="preserve">5 GPs who are under-represented on the committee or </w:t>
            </w:r>
            <w:r w:rsidRPr="006C59D3">
              <w:rPr>
                <w:rFonts w:ascii="Arial" w:hAnsi="Arial" w:cs="Arial"/>
                <w:sz w:val="22"/>
                <w:szCs w:val="22"/>
              </w:rPr>
              <w:t>who provide</w:t>
            </w:r>
            <w:r w:rsidRPr="00334406">
              <w:rPr>
                <w:rFonts w:ascii="Arial" w:hAnsi="Arial" w:cs="Arial"/>
                <w:sz w:val="22"/>
                <w:szCs w:val="22"/>
              </w:rPr>
              <w:t xml:space="preserve"> particular</w:t>
            </w:r>
            <w:r w:rsidRPr="006C59D3">
              <w:rPr>
                <w:rFonts w:ascii="Arial" w:hAnsi="Arial" w:cs="Arial"/>
                <w:sz w:val="22"/>
                <w:szCs w:val="22"/>
              </w:rPr>
              <w:t xml:space="preserve"> expertise</w:t>
            </w:r>
            <w:r w:rsidRPr="00334406">
              <w:rPr>
                <w:rFonts w:ascii="Arial" w:hAnsi="Arial" w:cs="Arial"/>
                <w:sz w:val="22"/>
                <w:szCs w:val="22"/>
              </w:rPr>
              <w:t xml:space="preserve"> that would be of use to the committee</w:t>
            </w:r>
            <w:r w:rsidRPr="006C59D3">
              <w:rPr>
                <w:rFonts w:ascii="Arial" w:hAnsi="Arial" w:cs="Arial"/>
                <w:sz w:val="22"/>
                <w:szCs w:val="22"/>
              </w:rPr>
              <w:t xml:space="preserve"> or who balance the membership in some way</w:t>
            </w:r>
            <w:r>
              <w:rPr>
                <w:rFonts w:ascii="Arial" w:hAnsi="Arial" w:cs="Arial"/>
                <w:sz w:val="22"/>
                <w:szCs w:val="22"/>
              </w:rPr>
              <w:t>,</w:t>
            </w:r>
            <w:r w:rsidRPr="006C59D3">
              <w:rPr>
                <w:rFonts w:ascii="Arial" w:hAnsi="Arial" w:cs="Arial"/>
                <w:sz w:val="22"/>
                <w:szCs w:val="22"/>
              </w:rPr>
              <w:t xml:space="preserve"> </w:t>
            </w:r>
            <w:r w:rsidRPr="00334406">
              <w:rPr>
                <w:rFonts w:ascii="Arial" w:hAnsi="Arial" w:cs="Arial"/>
                <w:sz w:val="22"/>
                <w:szCs w:val="22"/>
              </w:rPr>
              <w:t xml:space="preserve">with two of these seats being reserved for GPs in the first five years post qualification as a general practitioner.  </w:t>
            </w:r>
          </w:p>
          <w:p w14:paraId="661DFD6A" w14:textId="77777777" w:rsidR="00C04B9F" w:rsidRDefault="00C04B9F" w:rsidP="0031613C">
            <w:pPr>
              <w:spacing w:after="160"/>
              <w:ind w:left="787" w:hanging="777"/>
              <w:jc w:val="both"/>
              <w:rPr>
                <w:rFonts w:ascii="Arial" w:hAnsi="Arial" w:cs="Arial"/>
                <w:sz w:val="22"/>
                <w:szCs w:val="22"/>
              </w:rPr>
            </w:pPr>
            <w:r>
              <w:rPr>
                <w:rFonts w:ascii="Arial" w:hAnsi="Arial" w:cs="Arial"/>
                <w:sz w:val="22"/>
                <w:szCs w:val="22"/>
              </w:rPr>
              <w:t>4.2.3</w:t>
            </w:r>
            <w:r>
              <w:rPr>
                <w:rFonts w:ascii="Arial" w:hAnsi="Arial" w:cs="Arial"/>
                <w:sz w:val="22"/>
                <w:szCs w:val="22"/>
              </w:rPr>
              <w:tab/>
              <w:t xml:space="preserve">Co-opted members shall be appointed for a </w:t>
            </w:r>
            <w:proofErr w:type="gramStart"/>
            <w:r>
              <w:rPr>
                <w:rFonts w:ascii="Arial" w:hAnsi="Arial" w:cs="Arial"/>
                <w:sz w:val="22"/>
                <w:szCs w:val="22"/>
              </w:rPr>
              <w:t>2 year</w:t>
            </w:r>
            <w:proofErr w:type="gramEnd"/>
            <w:r>
              <w:rPr>
                <w:rFonts w:ascii="Arial" w:hAnsi="Arial" w:cs="Arial"/>
                <w:sz w:val="22"/>
                <w:szCs w:val="22"/>
              </w:rPr>
              <w:t xml:space="preserve"> term only, following which co-opted members can either stand for election </w:t>
            </w:r>
            <w:proofErr w:type="gramStart"/>
            <w:r>
              <w:rPr>
                <w:rFonts w:ascii="Arial" w:hAnsi="Arial" w:cs="Arial"/>
                <w:sz w:val="22"/>
                <w:szCs w:val="22"/>
              </w:rPr>
              <w:t>in their own right or</w:t>
            </w:r>
            <w:proofErr w:type="gramEnd"/>
            <w:r>
              <w:rPr>
                <w:rFonts w:ascii="Arial" w:hAnsi="Arial" w:cs="Arial"/>
                <w:sz w:val="22"/>
                <w:szCs w:val="22"/>
              </w:rPr>
              <w:t xml:space="preserve"> be</w:t>
            </w:r>
            <w:r>
              <w:rPr>
                <w:rFonts w:ascii="Arial" w:hAnsi="Arial" w:cs="Arial"/>
                <w:sz w:val="22"/>
                <w:szCs w:val="22"/>
              </w:rPr>
              <w:br/>
              <w:t>re-considered for co-option by the newly elected committee.</w:t>
            </w:r>
          </w:p>
          <w:p w14:paraId="661DFD6B" w14:textId="77777777" w:rsidR="00C04B9F" w:rsidRDefault="00C04B9F" w:rsidP="0031613C">
            <w:pPr>
              <w:spacing w:after="160"/>
              <w:ind w:left="787" w:hanging="763"/>
              <w:jc w:val="both"/>
              <w:rPr>
                <w:rFonts w:ascii="Arial" w:hAnsi="Arial" w:cs="Arial"/>
                <w:sz w:val="22"/>
                <w:szCs w:val="22"/>
              </w:rPr>
            </w:pPr>
            <w:r>
              <w:rPr>
                <w:rFonts w:ascii="Arial" w:hAnsi="Arial" w:cs="Arial"/>
                <w:sz w:val="22"/>
                <w:szCs w:val="22"/>
              </w:rPr>
              <w:t>4.2.4</w:t>
            </w:r>
            <w:r>
              <w:rPr>
                <w:rFonts w:ascii="Arial" w:hAnsi="Arial" w:cs="Arial"/>
                <w:sz w:val="22"/>
                <w:szCs w:val="22"/>
              </w:rPr>
              <w:tab/>
              <w:t>Co-opted members are considered full members of the committee, with full speaking and voting rights.  For the avoidance of doubt, co-opted members are not eligible to be considered for the positions of Chair / Vice Chair.</w:t>
            </w:r>
          </w:p>
          <w:p w14:paraId="661DFD6C" w14:textId="181260AD" w:rsidR="00C04B9F" w:rsidRDefault="00C04B9F" w:rsidP="0031613C">
            <w:pPr>
              <w:ind w:left="787" w:hanging="763"/>
              <w:jc w:val="both"/>
              <w:rPr>
                <w:rFonts w:ascii="Arial" w:hAnsi="Arial" w:cs="Arial"/>
                <w:sz w:val="22"/>
                <w:szCs w:val="22"/>
              </w:rPr>
            </w:pPr>
            <w:r>
              <w:rPr>
                <w:rFonts w:ascii="Arial" w:hAnsi="Arial" w:cs="Arial"/>
                <w:sz w:val="22"/>
                <w:szCs w:val="22"/>
              </w:rPr>
              <w:t>4.2.5</w:t>
            </w:r>
            <w:r>
              <w:rPr>
                <w:rFonts w:ascii="Arial" w:hAnsi="Arial" w:cs="Arial"/>
                <w:sz w:val="22"/>
                <w:szCs w:val="22"/>
              </w:rPr>
              <w:tab/>
            </w:r>
            <w:r w:rsidRPr="007D0477">
              <w:rPr>
                <w:rFonts w:ascii="Arial" w:hAnsi="Arial" w:cs="Arial"/>
                <w:sz w:val="22"/>
                <w:szCs w:val="22"/>
              </w:rPr>
              <w:t>The Committee</w:t>
            </w:r>
            <w:r w:rsidR="004B08A1">
              <w:rPr>
                <w:rFonts w:ascii="Arial" w:hAnsi="Arial" w:cs="Arial"/>
                <w:sz w:val="22"/>
                <w:szCs w:val="22"/>
              </w:rPr>
              <w:t>, in addition to th</w:t>
            </w:r>
            <w:r w:rsidR="008A0B05">
              <w:rPr>
                <w:rFonts w:ascii="Arial" w:hAnsi="Arial" w:cs="Arial"/>
                <w:sz w:val="22"/>
                <w:szCs w:val="22"/>
              </w:rPr>
              <w:t>e invite</w:t>
            </w:r>
            <w:r w:rsidR="009363C0">
              <w:rPr>
                <w:rFonts w:ascii="Arial" w:hAnsi="Arial" w:cs="Arial"/>
                <w:sz w:val="22"/>
                <w:szCs w:val="22"/>
              </w:rPr>
              <w:t>e</w:t>
            </w:r>
            <w:r w:rsidR="008A0B05">
              <w:rPr>
                <w:rFonts w:ascii="Arial" w:hAnsi="Arial" w:cs="Arial"/>
                <w:sz w:val="22"/>
                <w:szCs w:val="22"/>
              </w:rPr>
              <w:t>s detailed in 4.2.1</w:t>
            </w:r>
            <w:r w:rsidR="004B08A1">
              <w:rPr>
                <w:rFonts w:ascii="Arial" w:hAnsi="Arial" w:cs="Arial"/>
                <w:sz w:val="22"/>
                <w:szCs w:val="22"/>
              </w:rPr>
              <w:t>,</w:t>
            </w:r>
            <w:r w:rsidRPr="007D0477">
              <w:rPr>
                <w:rFonts w:ascii="Arial" w:hAnsi="Arial" w:cs="Arial"/>
                <w:sz w:val="22"/>
                <w:szCs w:val="22"/>
              </w:rPr>
              <w:t xml:space="preserve"> is </w:t>
            </w:r>
            <w:r>
              <w:rPr>
                <w:rFonts w:ascii="Arial" w:hAnsi="Arial" w:cs="Arial"/>
                <w:sz w:val="22"/>
                <w:szCs w:val="22"/>
              </w:rPr>
              <w:t xml:space="preserve">further </w:t>
            </w:r>
            <w:r w:rsidRPr="007D0477">
              <w:rPr>
                <w:rFonts w:ascii="Arial" w:hAnsi="Arial" w:cs="Arial"/>
                <w:sz w:val="22"/>
                <w:szCs w:val="22"/>
              </w:rPr>
              <w:t xml:space="preserve">permitted to </w:t>
            </w:r>
            <w:r>
              <w:rPr>
                <w:rFonts w:ascii="Arial" w:hAnsi="Arial" w:cs="Arial"/>
                <w:sz w:val="22"/>
                <w:szCs w:val="22"/>
              </w:rPr>
              <w:t xml:space="preserve">appoint </w:t>
            </w:r>
            <w:r w:rsidRPr="007D0477">
              <w:rPr>
                <w:rFonts w:ascii="Arial" w:hAnsi="Arial" w:cs="Arial"/>
                <w:sz w:val="22"/>
                <w:szCs w:val="22"/>
              </w:rPr>
              <w:t xml:space="preserve">up to 5 </w:t>
            </w:r>
            <w:r>
              <w:rPr>
                <w:rFonts w:ascii="Arial" w:hAnsi="Arial" w:cs="Arial"/>
                <w:sz w:val="22"/>
                <w:szCs w:val="22"/>
              </w:rPr>
              <w:t>invitee</w:t>
            </w:r>
            <w:r w:rsidRPr="007D0477">
              <w:rPr>
                <w:rFonts w:ascii="Arial" w:hAnsi="Arial" w:cs="Arial"/>
                <w:sz w:val="22"/>
                <w:szCs w:val="22"/>
              </w:rPr>
              <w:t>s on</w:t>
            </w:r>
            <w:r>
              <w:rPr>
                <w:rFonts w:ascii="Arial" w:hAnsi="Arial" w:cs="Arial"/>
                <w:sz w:val="22"/>
                <w:szCs w:val="22"/>
              </w:rPr>
              <w:t xml:space="preserve"> to</w:t>
            </w:r>
            <w:r w:rsidRPr="007D0477">
              <w:rPr>
                <w:rFonts w:ascii="Arial" w:hAnsi="Arial" w:cs="Arial"/>
                <w:sz w:val="22"/>
                <w:szCs w:val="22"/>
              </w:rPr>
              <w:t xml:space="preserve"> the committee </w:t>
            </w:r>
            <w:r>
              <w:rPr>
                <w:rFonts w:ascii="Arial" w:hAnsi="Arial" w:cs="Arial"/>
                <w:sz w:val="22"/>
                <w:szCs w:val="22"/>
              </w:rPr>
              <w:t xml:space="preserve">who hold </w:t>
            </w:r>
            <w:proofErr w:type="gramStart"/>
            <w:r w:rsidRPr="007D0477">
              <w:rPr>
                <w:rFonts w:ascii="Arial" w:hAnsi="Arial" w:cs="Arial"/>
                <w:sz w:val="22"/>
                <w:szCs w:val="22"/>
              </w:rPr>
              <w:t>particular expertise</w:t>
            </w:r>
            <w:proofErr w:type="gramEnd"/>
            <w:r w:rsidRPr="007D0477">
              <w:rPr>
                <w:rFonts w:ascii="Arial" w:hAnsi="Arial" w:cs="Arial"/>
                <w:sz w:val="22"/>
                <w:szCs w:val="22"/>
              </w:rPr>
              <w:t xml:space="preserve"> that would be of use to the committee</w:t>
            </w:r>
            <w:r w:rsidR="003B3693">
              <w:rPr>
                <w:rFonts w:ascii="Arial" w:hAnsi="Arial" w:cs="Arial"/>
                <w:sz w:val="22"/>
                <w:szCs w:val="22"/>
              </w:rPr>
              <w:t>.</w:t>
            </w:r>
          </w:p>
          <w:p w14:paraId="661DFD6D" w14:textId="77777777" w:rsidR="00C04B9F" w:rsidRDefault="00C04B9F" w:rsidP="0031613C">
            <w:pPr>
              <w:ind w:left="787" w:hanging="708"/>
              <w:jc w:val="both"/>
              <w:rPr>
                <w:rFonts w:ascii="Arial" w:hAnsi="Arial" w:cs="Arial"/>
                <w:sz w:val="22"/>
                <w:szCs w:val="22"/>
              </w:rPr>
            </w:pPr>
          </w:p>
          <w:p w14:paraId="2BD18151" w14:textId="77777777" w:rsidR="00296AD4" w:rsidRDefault="00C04B9F" w:rsidP="0031613C">
            <w:pPr>
              <w:ind w:left="787" w:hanging="777"/>
              <w:jc w:val="both"/>
              <w:rPr>
                <w:rFonts w:ascii="Arial" w:hAnsi="Arial" w:cs="Arial"/>
                <w:sz w:val="22"/>
                <w:szCs w:val="22"/>
              </w:rPr>
            </w:pPr>
            <w:r>
              <w:rPr>
                <w:rFonts w:ascii="Arial" w:hAnsi="Arial" w:cs="Arial"/>
                <w:sz w:val="22"/>
                <w:szCs w:val="22"/>
              </w:rPr>
              <w:t>4.2.6</w:t>
            </w:r>
            <w:r>
              <w:rPr>
                <w:rFonts w:ascii="Arial" w:hAnsi="Arial" w:cs="Arial"/>
                <w:sz w:val="22"/>
                <w:szCs w:val="22"/>
              </w:rPr>
              <w:tab/>
              <w:t xml:space="preserve">Invited members shall be appointed for a </w:t>
            </w:r>
            <w:proofErr w:type="gramStart"/>
            <w:r>
              <w:rPr>
                <w:rFonts w:ascii="Arial" w:hAnsi="Arial" w:cs="Arial"/>
                <w:sz w:val="22"/>
                <w:szCs w:val="22"/>
              </w:rPr>
              <w:t>2 year</w:t>
            </w:r>
            <w:proofErr w:type="gramEnd"/>
            <w:r>
              <w:rPr>
                <w:rFonts w:ascii="Arial" w:hAnsi="Arial" w:cs="Arial"/>
                <w:sz w:val="22"/>
                <w:szCs w:val="22"/>
              </w:rPr>
              <w:t xml:space="preserve"> term of office and will be re-considered for appointment by each newly formed committee.  </w:t>
            </w:r>
          </w:p>
          <w:p w14:paraId="79BC6829" w14:textId="77777777" w:rsidR="00296AD4" w:rsidRDefault="00296AD4" w:rsidP="0031613C">
            <w:pPr>
              <w:ind w:left="787" w:hanging="777"/>
              <w:jc w:val="both"/>
              <w:rPr>
                <w:rFonts w:ascii="Arial" w:hAnsi="Arial" w:cs="Arial"/>
                <w:sz w:val="22"/>
                <w:szCs w:val="22"/>
              </w:rPr>
            </w:pPr>
          </w:p>
          <w:p w14:paraId="48BBD7AA" w14:textId="274BDC1A" w:rsidR="00992E55" w:rsidRDefault="00296AD4" w:rsidP="005B35AC">
            <w:pPr>
              <w:tabs>
                <w:tab w:val="left" w:pos="1632"/>
              </w:tabs>
              <w:ind w:left="787" w:hanging="777"/>
              <w:jc w:val="both"/>
              <w:rPr>
                <w:rFonts w:ascii="Arial" w:hAnsi="Arial" w:cs="Arial"/>
                <w:color w:val="000000"/>
                <w:sz w:val="22"/>
                <w:szCs w:val="22"/>
              </w:rPr>
            </w:pPr>
            <w:r>
              <w:rPr>
                <w:rFonts w:ascii="Arial" w:hAnsi="Arial" w:cs="Arial"/>
                <w:sz w:val="22"/>
                <w:szCs w:val="22"/>
              </w:rPr>
              <w:tab/>
              <w:t>4.2.6.1</w:t>
            </w:r>
            <w:r>
              <w:rPr>
                <w:rFonts w:ascii="Arial" w:hAnsi="Arial" w:cs="Arial"/>
                <w:sz w:val="22"/>
                <w:szCs w:val="22"/>
              </w:rPr>
              <w:tab/>
            </w:r>
            <w:r w:rsidR="00C04B9F">
              <w:rPr>
                <w:rFonts w:ascii="Arial" w:hAnsi="Arial" w:cs="Arial"/>
                <w:sz w:val="22"/>
                <w:szCs w:val="22"/>
              </w:rPr>
              <w:t xml:space="preserve">However, in the case of the PM invitee, </w:t>
            </w:r>
            <w:r w:rsidR="009F5041">
              <w:rPr>
                <w:rFonts w:ascii="Arial" w:hAnsi="Arial" w:cs="Arial"/>
                <w:sz w:val="22"/>
                <w:szCs w:val="22"/>
              </w:rPr>
              <w:t xml:space="preserve">PM </w:t>
            </w:r>
            <w:r w:rsidR="009F5041" w:rsidRPr="0070716A">
              <w:rPr>
                <w:rFonts w:ascii="Arial" w:hAnsi="Arial"/>
                <w:sz w:val="22"/>
                <w:szCs w:val="22"/>
                <w:lang w:val="en-US" w:eastAsia="en-US"/>
              </w:rPr>
              <w:t xml:space="preserve">invitees are appointed </w:t>
            </w:r>
            <w:r w:rsidR="005749EF">
              <w:rPr>
                <w:rFonts w:ascii="Arial" w:hAnsi="Arial"/>
                <w:sz w:val="22"/>
                <w:szCs w:val="22"/>
                <w:lang w:val="en-US" w:eastAsia="en-US"/>
              </w:rPr>
              <w:tab/>
            </w:r>
            <w:r w:rsidR="009F5041" w:rsidRPr="0070716A">
              <w:rPr>
                <w:rFonts w:ascii="Arial" w:hAnsi="Arial"/>
                <w:sz w:val="22"/>
                <w:szCs w:val="22"/>
                <w:lang w:val="en-US" w:eastAsia="en-US"/>
              </w:rPr>
              <w:t xml:space="preserve">following receipt of </w:t>
            </w:r>
            <w:r w:rsidR="00716E9A">
              <w:rPr>
                <w:rFonts w:ascii="Arial" w:hAnsi="Arial"/>
                <w:sz w:val="22"/>
                <w:szCs w:val="22"/>
                <w:lang w:val="en-US" w:eastAsia="en-US"/>
              </w:rPr>
              <w:t>an expression of interest</w:t>
            </w:r>
            <w:r w:rsidR="009F5041" w:rsidRPr="0070716A">
              <w:rPr>
                <w:rFonts w:ascii="Arial" w:hAnsi="Arial"/>
                <w:sz w:val="22"/>
                <w:szCs w:val="22"/>
                <w:lang w:val="en-US" w:eastAsia="en-US"/>
              </w:rPr>
              <w:t xml:space="preserve"> </w:t>
            </w:r>
            <w:r w:rsidR="009F5041" w:rsidRPr="0070716A">
              <w:rPr>
                <w:rFonts w:ascii="Arial" w:hAnsi="Arial" w:cs="Arial"/>
                <w:color w:val="000000"/>
                <w:sz w:val="22"/>
                <w:szCs w:val="22"/>
              </w:rPr>
              <w:t xml:space="preserve">to stand as a </w:t>
            </w:r>
            <w:r w:rsidR="00FC4D82">
              <w:rPr>
                <w:rFonts w:ascii="Arial" w:hAnsi="Arial" w:cs="Arial"/>
                <w:color w:val="000000"/>
                <w:sz w:val="22"/>
                <w:szCs w:val="22"/>
              </w:rPr>
              <w:t xml:space="preserve">PM </w:t>
            </w:r>
            <w:r w:rsidR="009F5041">
              <w:rPr>
                <w:rFonts w:ascii="Arial" w:hAnsi="Arial" w:cs="Arial"/>
                <w:color w:val="000000"/>
                <w:sz w:val="22"/>
                <w:szCs w:val="22"/>
              </w:rPr>
              <w:t>invitee</w:t>
            </w:r>
            <w:r w:rsidR="009F5041" w:rsidRPr="0070716A">
              <w:rPr>
                <w:rFonts w:ascii="Arial" w:hAnsi="Arial" w:cs="Arial"/>
                <w:color w:val="000000"/>
                <w:sz w:val="22"/>
                <w:szCs w:val="22"/>
              </w:rPr>
              <w:t xml:space="preserve"> </w:t>
            </w:r>
            <w:r w:rsidR="005749EF">
              <w:rPr>
                <w:rFonts w:ascii="Arial" w:hAnsi="Arial" w:cs="Arial"/>
                <w:color w:val="000000"/>
                <w:sz w:val="22"/>
                <w:szCs w:val="22"/>
              </w:rPr>
              <w:tab/>
            </w:r>
            <w:r w:rsidR="009410B5">
              <w:rPr>
                <w:rFonts w:ascii="Arial" w:hAnsi="Arial" w:cs="Arial"/>
                <w:color w:val="000000"/>
                <w:sz w:val="22"/>
                <w:szCs w:val="22"/>
              </w:rPr>
              <w:t>a</w:t>
            </w:r>
            <w:r w:rsidR="000D7CEA">
              <w:rPr>
                <w:rFonts w:ascii="Arial" w:hAnsi="Arial" w:cs="Arial"/>
                <w:color w:val="000000"/>
                <w:sz w:val="22"/>
                <w:szCs w:val="22"/>
              </w:rPr>
              <w:t>nd must have the backing of the Practice</w:t>
            </w:r>
            <w:r w:rsidR="009F5041" w:rsidRPr="0070716A">
              <w:rPr>
                <w:rFonts w:ascii="Arial" w:hAnsi="Arial" w:cs="Arial"/>
                <w:color w:val="000000"/>
                <w:sz w:val="22"/>
                <w:szCs w:val="22"/>
              </w:rPr>
              <w:t xml:space="preserve">.  </w:t>
            </w:r>
          </w:p>
          <w:p w14:paraId="5AEC1181" w14:textId="77777777" w:rsidR="00992E55" w:rsidRDefault="00992E55" w:rsidP="005B35AC">
            <w:pPr>
              <w:tabs>
                <w:tab w:val="left" w:pos="1632"/>
              </w:tabs>
              <w:ind w:left="787" w:hanging="777"/>
              <w:jc w:val="both"/>
              <w:rPr>
                <w:rFonts w:ascii="Arial" w:hAnsi="Arial" w:cs="Arial"/>
                <w:sz w:val="22"/>
                <w:szCs w:val="22"/>
              </w:rPr>
            </w:pPr>
          </w:p>
          <w:p w14:paraId="5C9855B9" w14:textId="06D29D9C" w:rsidR="00225EF3" w:rsidRDefault="00A6426B" w:rsidP="00BF329D">
            <w:pPr>
              <w:tabs>
                <w:tab w:val="left" w:pos="1632"/>
              </w:tabs>
              <w:ind w:left="787" w:hanging="777"/>
              <w:jc w:val="both"/>
              <w:rPr>
                <w:rFonts w:ascii="Arial" w:hAnsi="Arial" w:cs="Arial"/>
                <w:sz w:val="22"/>
                <w:szCs w:val="22"/>
              </w:rPr>
            </w:pPr>
            <w:r>
              <w:rPr>
                <w:rFonts w:ascii="Arial" w:hAnsi="Arial" w:cs="Arial"/>
                <w:sz w:val="22"/>
                <w:szCs w:val="22"/>
              </w:rPr>
              <w:tab/>
              <w:t>4.2.6.2</w:t>
            </w:r>
            <w:r>
              <w:rPr>
                <w:rFonts w:ascii="Arial" w:hAnsi="Arial" w:cs="Arial"/>
                <w:sz w:val="22"/>
                <w:szCs w:val="22"/>
              </w:rPr>
              <w:tab/>
            </w:r>
            <w:r w:rsidR="00225EF3" w:rsidRPr="0070716A">
              <w:rPr>
                <w:rFonts w:ascii="Arial" w:hAnsi="Arial" w:cs="Arial"/>
                <w:color w:val="000000"/>
                <w:sz w:val="22"/>
                <w:szCs w:val="22"/>
              </w:rPr>
              <w:t xml:space="preserve">Where </w:t>
            </w:r>
            <w:r w:rsidR="009410B5">
              <w:rPr>
                <w:rFonts w:ascii="Arial" w:hAnsi="Arial" w:cs="Arial"/>
                <w:color w:val="000000"/>
                <w:sz w:val="22"/>
                <w:szCs w:val="22"/>
              </w:rPr>
              <w:t xml:space="preserve">PM </w:t>
            </w:r>
            <w:r w:rsidR="00225EF3" w:rsidRPr="0070716A">
              <w:rPr>
                <w:rFonts w:ascii="Arial" w:hAnsi="Arial" w:cs="Arial"/>
                <w:color w:val="000000"/>
                <w:sz w:val="22"/>
                <w:szCs w:val="22"/>
              </w:rPr>
              <w:t xml:space="preserve">nominations received exceed the number of vacancies </w:t>
            </w:r>
            <w:r w:rsidR="005749EF">
              <w:rPr>
                <w:rFonts w:ascii="Arial" w:hAnsi="Arial" w:cs="Arial"/>
                <w:color w:val="000000"/>
                <w:sz w:val="22"/>
                <w:szCs w:val="22"/>
              </w:rPr>
              <w:tab/>
            </w:r>
            <w:r w:rsidR="00225EF3" w:rsidRPr="0070716A">
              <w:rPr>
                <w:rFonts w:ascii="Arial" w:hAnsi="Arial" w:cs="Arial"/>
                <w:color w:val="000000"/>
                <w:sz w:val="22"/>
                <w:szCs w:val="22"/>
              </w:rPr>
              <w:t>appointment</w:t>
            </w:r>
            <w:r w:rsidR="00225EF3" w:rsidRPr="0070716A">
              <w:rPr>
                <w:rFonts w:ascii="Arial" w:hAnsi="Arial" w:cs="Arial"/>
                <w:sz w:val="22"/>
                <w:szCs w:val="22"/>
              </w:rPr>
              <w:t xml:space="preserve"> shall be determined by a</w:t>
            </w:r>
            <w:r w:rsidR="00225EF3">
              <w:rPr>
                <w:rFonts w:ascii="Arial" w:hAnsi="Arial" w:cs="Arial"/>
                <w:sz w:val="22"/>
                <w:szCs w:val="22"/>
              </w:rPr>
              <w:t>n i</w:t>
            </w:r>
            <w:r w:rsidR="00225EF3" w:rsidRPr="0070716A">
              <w:rPr>
                <w:rFonts w:ascii="Arial" w:hAnsi="Arial" w:cs="Arial"/>
                <w:sz w:val="22"/>
                <w:szCs w:val="22"/>
              </w:rPr>
              <w:t xml:space="preserve">nternal selection (i.e. drawing of </w:t>
            </w:r>
            <w:r w:rsidR="00EF2B48">
              <w:rPr>
                <w:rFonts w:ascii="Arial" w:hAnsi="Arial" w:cs="Arial"/>
                <w:sz w:val="22"/>
                <w:szCs w:val="22"/>
              </w:rPr>
              <w:tab/>
            </w:r>
            <w:r w:rsidR="00225EF3" w:rsidRPr="0070716A">
              <w:rPr>
                <w:rFonts w:ascii="Arial" w:hAnsi="Arial" w:cs="Arial"/>
                <w:sz w:val="22"/>
                <w:szCs w:val="22"/>
              </w:rPr>
              <w:t>lots).</w:t>
            </w:r>
          </w:p>
          <w:p w14:paraId="14D71813" w14:textId="77777777" w:rsidR="00225EF3" w:rsidRDefault="00225EF3" w:rsidP="005B35AC">
            <w:pPr>
              <w:tabs>
                <w:tab w:val="left" w:pos="1632"/>
              </w:tabs>
              <w:ind w:left="787" w:hanging="777"/>
              <w:jc w:val="both"/>
              <w:rPr>
                <w:rFonts w:ascii="Arial" w:hAnsi="Arial" w:cs="Arial"/>
                <w:sz w:val="22"/>
                <w:szCs w:val="22"/>
              </w:rPr>
            </w:pPr>
          </w:p>
          <w:p w14:paraId="27036B73" w14:textId="5916B913" w:rsidR="005B35AC" w:rsidRPr="005749EF" w:rsidRDefault="00225EF3" w:rsidP="00B3484D">
            <w:pPr>
              <w:tabs>
                <w:tab w:val="left" w:pos="1632"/>
              </w:tabs>
              <w:ind w:left="787" w:hanging="777"/>
              <w:jc w:val="both"/>
              <w:rPr>
                <w:rFonts w:ascii="Arial" w:hAnsi="Arial" w:cs="Arial"/>
                <w:strike/>
                <w:sz w:val="22"/>
                <w:szCs w:val="22"/>
              </w:rPr>
            </w:pPr>
            <w:r>
              <w:rPr>
                <w:rFonts w:ascii="Arial" w:hAnsi="Arial" w:cs="Arial"/>
                <w:sz w:val="22"/>
                <w:szCs w:val="22"/>
              </w:rPr>
              <w:tab/>
              <w:t>4.2.6.3</w:t>
            </w:r>
            <w:r w:rsidR="005749EF">
              <w:rPr>
                <w:rFonts w:ascii="Arial" w:hAnsi="Arial" w:cs="Arial"/>
                <w:sz w:val="22"/>
                <w:szCs w:val="22"/>
              </w:rPr>
              <w:tab/>
            </w:r>
            <w:r w:rsidR="00A6426B">
              <w:rPr>
                <w:rFonts w:ascii="Arial" w:hAnsi="Arial" w:cs="Arial"/>
                <w:sz w:val="22"/>
                <w:szCs w:val="22"/>
              </w:rPr>
              <w:t>T</w:t>
            </w:r>
            <w:r w:rsidR="00C04B9F">
              <w:rPr>
                <w:rFonts w:ascii="Arial" w:hAnsi="Arial" w:cs="Arial"/>
                <w:sz w:val="22"/>
                <w:szCs w:val="22"/>
              </w:rPr>
              <w:t xml:space="preserve">he </w:t>
            </w:r>
            <w:r w:rsidR="00A6426B">
              <w:rPr>
                <w:rFonts w:ascii="Arial" w:hAnsi="Arial" w:cs="Arial"/>
                <w:sz w:val="22"/>
                <w:szCs w:val="22"/>
              </w:rPr>
              <w:t xml:space="preserve">PM </w:t>
            </w:r>
            <w:r w:rsidR="00A77436">
              <w:rPr>
                <w:rFonts w:ascii="Arial" w:hAnsi="Arial" w:cs="Arial"/>
                <w:sz w:val="22"/>
                <w:szCs w:val="22"/>
              </w:rPr>
              <w:t>invitee</w:t>
            </w:r>
            <w:r w:rsidR="00BF329D">
              <w:rPr>
                <w:rFonts w:ascii="Arial" w:hAnsi="Arial" w:cs="Arial"/>
                <w:sz w:val="22"/>
                <w:szCs w:val="22"/>
              </w:rPr>
              <w:t>s</w:t>
            </w:r>
            <w:r w:rsidR="00F00E6E">
              <w:rPr>
                <w:rFonts w:ascii="Arial" w:hAnsi="Arial" w:cs="Arial"/>
                <w:sz w:val="22"/>
                <w:szCs w:val="22"/>
              </w:rPr>
              <w:t xml:space="preserve"> </w:t>
            </w:r>
            <w:r w:rsidR="00C04B9F">
              <w:rPr>
                <w:rFonts w:ascii="Arial" w:hAnsi="Arial" w:cs="Arial"/>
                <w:sz w:val="22"/>
                <w:szCs w:val="22"/>
              </w:rPr>
              <w:t xml:space="preserve">shall be appointed for a </w:t>
            </w:r>
            <w:proofErr w:type="gramStart"/>
            <w:r w:rsidR="00C04B9F">
              <w:rPr>
                <w:rFonts w:ascii="Arial" w:hAnsi="Arial" w:cs="Arial"/>
                <w:sz w:val="22"/>
                <w:szCs w:val="22"/>
              </w:rPr>
              <w:t xml:space="preserve">2 </w:t>
            </w:r>
            <w:r w:rsidR="000D2C37">
              <w:rPr>
                <w:rFonts w:ascii="Arial" w:hAnsi="Arial" w:cs="Arial"/>
                <w:sz w:val="22"/>
                <w:szCs w:val="22"/>
              </w:rPr>
              <w:t>year</w:t>
            </w:r>
            <w:proofErr w:type="gramEnd"/>
            <w:r w:rsidR="00C04B9F">
              <w:rPr>
                <w:rFonts w:ascii="Arial" w:hAnsi="Arial" w:cs="Arial"/>
                <w:sz w:val="22"/>
                <w:szCs w:val="22"/>
              </w:rPr>
              <w:t xml:space="preserve"> term of </w:t>
            </w:r>
            <w:r w:rsidR="005749EF">
              <w:rPr>
                <w:rFonts w:ascii="Arial" w:hAnsi="Arial" w:cs="Arial"/>
                <w:sz w:val="22"/>
                <w:szCs w:val="22"/>
              </w:rPr>
              <w:t>office.</w:t>
            </w:r>
          </w:p>
          <w:p w14:paraId="661DFD6F" w14:textId="77777777" w:rsidR="00C04B9F" w:rsidRDefault="00C04B9F" w:rsidP="005749EF">
            <w:pPr>
              <w:jc w:val="both"/>
              <w:rPr>
                <w:rFonts w:ascii="Arial" w:hAnsi="Arial" w:cs="Arial"/>
                <w:sz w:val="22"/>
                <w:szCs w:val="22"/>
              </w:rPr>
            </w:pPr>
          </w:p>
          <w:p w14:paraId="661DFD70" w14:textId="77777777" w:rsidR="00C04B9F" w:rsidRDefault="00C04B9F" w:rsidP="0031613C">
            <w:pPr>
              <w:ind w:left="787" w:hanging="749"/>
              <w:jc w:val="both"/>
              <w:rPr>
                <w:rFonts w:ascii="Arial" w:hAnsi="Arial" w:cs="Arial"/>
                <w:sz w:val="22"/>
                <w:szCs w:val="22"/>
              </w:rPr>
            </w:pPr>
            <w:r>
              <w:rPr>
                <w:rFonts w:ascii="Arial" w:hAnsi="Arial" w:cs="Arial"/>
                <w:sz w:val="22"/>
                <w:szCs w:val="22"/>
              </w:rPr>
              <w:t>4.2.7</w:t>
            </w:r>
            <w:r>
              <w:rPr>
                <w:rFonts w:ascii="Arial" w:hAnsi="Arial" w:cs="Arial"/>
                <w:sz w:val="22"/>
                <w:szCs w:val="22"/>
              </w:rPr>
              <w:tab/>
              <w:t>Invited members have full speaking rights but are not eligible to vote.  For the avoidance of doubt, invited members are not eligible to be considered for the positions of Chair / Vice Chair.</w:t>
            </w:r>
          </w:p>
          <w:p w14:paraId="661DFD71" w14:textId="77777777" w:rsidR="00C04B9F" w:rsidRDefault="00C04B9F" w:rsidP="0031613C">
            <w:pPr>
              <w:ind w:left="787" w:hanging="708"/>
              <w:jc w:val="both"/>
              <w:rPr>
                <w:rFonts w:ascii="Arial" w:hAnsi="Arial" w:cs="Arial"/>
                <w:sz w:val="22"/>
                <w:szCs w:val="22"/>
              </w:rPr>
            </w:pPr>
          </w:p>
          <w:p w14:paraId="661DFD73" w14:textId="4735EF0A" w:rsidR="00C04B9F" w:rsidRPr="007D0477" w:rsidRDefault="00C04B9F" w:rsidP="006D24AF">
            <w:pPr>
              <w:ind w:left="787" w:hanging="763"/>
              <w:jc w:val="both"/>
              <w:rPr>
                <w:rFonts w:ascii="Arial" w:hAnsi="Arial" w:cs="Arial"/>
                <w:sz w:val="22"/>
                <w:szCs w:val="22"/>
              </w:rPr>
            </w:pPr>
            <w:r>
              <w:rPr>
                <w:rFonts w:ascii="Arial" w:hAnsi="Arial" w:cs="Arial"/>
                <w:sz w:val="22"/>
                <w:szCs w:val="22"/>
              </w:rPr>
              <w:t>4.2.8</w:t>
            </w:r>
            <w:r>
              <w:rPr>
                <w:rFonts w:ascii="Arial" w:hAnsi="Arial" w:cs="Arial"/>
                <w:sz w:val="22"/>
                <w:szCs w:val="22"/>
              </w:rPr>
              <w:tab/>
              <w:t>Appointment of co-</w:t>
            </w:r>
            <w:proofErr w:type="spellStart"/>
            <w:r>
              <w:rPr>
                <w:rFonts w:ascii="Arial" w:hAnsi="Arial" w:cs="Arial"/>
                <w:sz w:val="22"/>
                <w:szCs w:val="22"/>
              </w:rPr>
              <w:t>optees</w:t>
            </w:r>
            <w:proofErr w:type="spellEnd"/>
            <w:r w:rsidR="00380676">
              <w:rPr>
                <w:rFonts w:ascii="Arial" w:hAnsi="Arial" w:cs="Arial"/>
                <w:sz w:val="22"/>
                <w:szCs w:val="22"/>
              </w:rPr>
              <w:t xml:space="preserve"> </w:t>
            </w:r>
            <w:r>
              <w:rPr>
                <w:rFonts w:ascii="Arial" w:hAnsi="Arial" w:cs="Arial"/>
                <w:sz w:val="22"/>
                <w:szCs w:val="22"/>
              </w:rPr>
              <w:t>/</w:t>
            </w:r>
            <w:r w:rsidR="00380676">
              <w:rPr>
                <w:rFonts w:ascii="Arial" w:hAnsi="Arial" w:cs="Arial"/>
                <w:sz w:val="22"/>
                <w:szCs w:val="22"/>
              </w:rPr>
              <w:t xml:space="preserve"> </w:t>
            </w:r>
            <w:r>
              <w:rPr>
                <w:rFonts w:ascii="Arial" w:hAnsi="Arial" w:cs="Arial"/>
                <w:sz w:val="22"/>
                <w:szCs w:val="22"/>
              </w:rPr>
              <w:t xml:space="preserve">invitees </w:t>
            </w:r>
            <w:r w:rsidRPr="00AE38BC">
              <w:rPr>
                <w:rFonts w:ascii="Arial" w:hAnsi="Arial" w:cs="Arial"/>
                <w:sz w:val="22"/>
                <w:szCs w:val="22"/>
              </w:rPr>
              <w:t>will be reviewed periodically by the Committee, and in any event subject to renewal following an election</w:t>
            </w:r>
            <w:r>
              <w:rPr>
                <w:rFonts w:ascii="Arial" w:hAnsi="Arial" w:cs="Arial"/>
                <w:sz w:val="22"/>
                <w:szCs w:val="22"/>
              </w:rPr>
              <w:t xml:space="preserve"> (i.e. every 2 years), whereby the co-</w:t>
            </w:r>
            <w:proofErr w:type="spellStart"/>
            <w:r>
              <w:rPr>
                <w:rFonts w:ascii="Arial" w:hAnsi="Arial" w:cs="Arial"/>
                <w:sz w:val="22"/>
                <w:szCs w:val="22"/>
              </w:rPr>
              <w:t>optees</w:t>
            </w:r>
            <w:proofErr w:type="spellEnd"/>
            <w:r w:rsidR="00380676">
              <w:rPr>
                <w:rFonts w:ascii="Arial" w:hAnsi="Arial" w:cs="Arial"/>
                <w:sz w:val="22"/>
                <w:szCs w:val="22"/>
              </w:rPr>
              <w:t xml:space="preserve"> </w:t>
            </w:r>
            <w:r>
              <w:rPr>
                <w:rFonts w:ascii="Arial" w:hAnsi="Arial" w:cs="Arial"/>
                <w:sz w:val="22"/>
                <w:szCs w:val="22"/>
              </w:rPr>
              <w:t>/</w:t>
            </w:r>
            <w:r w:rsidR="00380676">
              <w:rPr>
                <w:rFonts w:ascii="Arial" w:hAnsi="Arial" w:cs="Arial"/>
                <w:sz w:val="22"/>
                <w:szCs w:val="22"/>
              </w:rPr>
              <w:t xml:space="preserve"> </w:t>
            </w:r>
            <w:r>
              <w:rPr>
                <w:rFonts w:ascii="Arial" w:hAnsi="Arial" w:cs="Arial"/>
                <w:sz w:val="22"/>
                <w:szCs w:val="22"/>
              </w:rPr>
              <w:t>invitees shall be appointed in accordance with 4.2.1 – 4.2.7 above.</w:t>
            </w:r>
          </w:p>
        </w:tc>
      </w:tr>
      <w:tr w:rsidR="00C04B9F" w:rsidRPr="00EB4131" w14:paraId="661DFD7A" w14:textId="77777777" w:rsidTr="00EF2B48">
        <w:trPr>
          <w:gridAfter w:val="1"/>
          <w:wAfter w:w="271" w:type="dxa"/>
          <w:trHeight w:val="567"/>
        </w:trPr>
        <w:tc>
          <w:tcPr>
            <w:tcW w:w="817" w:type="dxa"/>
          </w:tcPr>
          <w:p w14:paraId="661DFD75" w14:textId="77777777" w:rsidR="00C04B9F" w:rsidRPr="007D0477" w:rsidRDefault="00C04B9F" w:rsidP="00334276">
            <w:pPr>
              <w:rPr>
                <w:rFonts w:ascii="Arial" w:hAnsi="Arial" w:cs="Arial"/>
                <w:sz w:val="22"/>
                <w:szCs w:val="22"/>
              </w:rPr>
            </w:pPr>
          </w:p>
        </w:tc>
        <w:tc>
          <w:tcPr>
            <w:tcW w:w="9081" w:type="dxa"/>
          </w:tcPr>
          <w:p w14:paraId="661DFD76" w14:textId="77777777" w:rsidR="00C04B9F" w:rsidRDefault="00C04B9F" w:rsidP="0031613C">
            <w:pPr>
              <w:ind w:left="787" w:hanging="763"/>
              <w:jc w:val="both"/>
              <w:rPr>
                <w:rFonts w:ascii="Arial" w:hAnsi="Arial" w:cs="Arial"/>
                <w:sz w:val="22"/>
                <w:szCs w:val="22"/>
              </w:rPr>
            </w:pPr>
            <w:r>
              <w:rPr>
                <w:rFonts w:ascii="Arial" w:hAnsi="Arial" w:cs="Arial"/>
                <w:sz w:val="22"/>
                <w:szCs w:val="22"/>
              </w:rPr>
              <w:t>4.2.9</w:t>
            </w:r>
            <w:r>
              <w:rPr>
                <w:rFonts w:ascii="Arial" w:hAnsi="Arial" w:cs="Arial"/>
                <w:sz w:val="22"/>
                <w:szCs w:val="22"/>
              </w:rPr>
              <w:tab/>
            </w:r>
            <w:r w:rsidRPr="0003147E">
              <w:rPr>
                <w:rFonts w:ascii="Arial" w:hAnsi="Arial" w:cs="Arial"/>
                <w:sz w:val="22"/>
                <w:szCs w:val="22"/>
              </w:rPr>
              <w:t xml:space="preserve">The co-option of the </w:t>
            </w:r>
            <w:r>
              <w:rPr>
                <w:rFonts w:ascii="Arial" w:hAnsi="Arial" w:cs="Arial"/>
                <w:sz w:val="22"/>
                <w:szCs w:val="22"/>
              </w:rPr>
              <w:t xml:space="preserve">Chief Executive/Treasurer of </w:t>
            </w:r>
            <w:r w:rsidRPr="0003147E">
              <w:rPr>
                <w:rFonts w:ascii="Arial" w:hAnsi="Arial" w:cs="Arial"/>
                <w:sz w:val="22"/>
                <w:szCs w:val="22"/>
              </w:rPr>
              <w:t>Wessex Local Medical Committees Ltd</w:t>
            </w:r>
            <w:r>
              <w:rPr>
                <w:rFonts w:ascii="Arial" w:hAnsi="Arial" w:cs="Arial"/>
                <w:sz w:val="22"/>
                <w:szCs w:val="22"/>
              </w:rPr>
              <w:t xml:space="preserve"> to the Committee, or in his absence </w:t>
            </w:r>
            <w:r w:rsidRPr="0003147E">
              <w:rPr>
                <w:rFonts w:ascii="Arial" w:hAnsi="Arial" w:cs="Arial"/>
                <w:sz w:val="22"/>
                <w:szCs w:val="22"/>
              </w:rPr>
              <w:t xml:space="preserve">one of </w:t>
            </w:r>
            <w:r>
              <w:rPr>
                <w:rFonts w:ascii="Arial" w:hAnsi="Arial" w:cs="Arial"/>
                <w:sz w:val="22"/>
                <w:szCs w:val="22"/>
              </w:rPr>
              <w:t xml:space="preserve">the Medical Directors, shall </w:t>
            </w:r>
            <w:r w:rsidRPr="0003147E">
              <w:rPr>
                <w:rFonts w:ascii="Arial" w:hAnsi="Arial" w:cs="Arial"/>
                <w:sz w:val="22"/>
                <w:szCs w:val="22"/>
              </w:rPr>
              <w:t xml:space="preserve">be </w:t>
            </w:r>
            <w:r>
              <w:rPr>
                <w:rFonts w:ascii="Arial" w:hAnsi="Arial" w:cs="Arial"/>
                <w:sz w:val="22"/>
                <w:szCs w:val="22"/>
              </w:rPr>
              <w:t xml:space="preserve">an </w:t>
            </w:r>
            <w:r w:rsidRPr="0003147E">
              <w:rPr>
                <w:rFonts w:ascii="Arial" w:hAnsi="Arial" w:cs="Arial"/>
                <w:sz w:val="22"/>
                <w:szCs w:val="22"/>
              </w:rPr>
              <w:t>automatic</w:t>
            </w:r>
            <w:r>
              <w:rPr>
                <w:rFonts w:ascii="Arial" w:hAnsi="Arial" w:cs="Arial"/>
                <w:sz w:val="22"/>
                <w:szCs w:val="22"/>
              </w:rPr>
              <w:t xml:space="preserve"> process unless otherwise disputed by the Committee.</w:t>
            </w:r>
          </w:p>
          <w:p w14:paraId="661DFD77" w14:textId="77777777" w:rsidR="00C04B9F" w:rsidRDefault="00C04B9F" w:rsidP="0031613C">
            <w:pPr>
              <w:ind w:left="24"/>
              <w:jc w:val="both"/>
              <w:rPr>
                <w:rFonts w:ascii="Arial" w:hAnsi="Arial" w:cs="Arial"/>
                <w:sz w:val="22"/>
                <w:szCs w:val="22"/>
              </w:rPr>
            </w:pPr>
          </w:p>
          <w:p w14:paraId="4FA377F0" w14:textId="30D2E72C" w:rsidR="00C04B9F" w:rsidRDefault="00C04B9F" w:rsidP="00303F03">
            <w:pPr>
              <w:ind w:left="787" w:hanging="763"/>
              <w:jc w:val="both"/>
              <w:rPr>
                <w:rFonts w:ascii="Arial" w:hAnsi="Arial" w:cs="Arial"/>
                <w:sz w:val="22"/>
                <w:szCs w:val="22"/>
              </w:rPr>
            </w:pPr>
            <w:r>
              <w:rPr>
                <w:rFonts w:ascii="Arial" w:hAnsi="Arial" w:cs="Arial"/>
                <w:sz w:val="22"/>
                <w:szCs w:val="22"/>
              </w:rPr>
              <w:t>4.2.10</w:t>
            </w:r>
            <w:r>
              <w:rPr>
                <w:rFonts w:ascii="Arial" w:hAnsi="Arial" w:cs="Arial"/>
                <w:sz w:val="22"/>
                <w:szCs w:val="22"/>
              </w:rPr>
              <w:tab/>
              <w:t>The co-</w:t>
            </w:r>
            <w:proofErr w:type="spellStart"/>
            <w:r>
              <w:rPr>
                <w:rFonts w:ascii="Arial" w:hAnsi="Arial" w:cs="Arial"/>
                <w:sz w:val="22"/>
                <w:szCs w:val="22"/>
              </w:rPr>
              <w:t>optees</w:t>
            </w:r>
            <w:proofErr w:type="spellEnd"/>
            <w:r>
              <w:rPr>
                <w:rFonts w:ascii="Arial" w:hAnsi="Arial" w:cs="Arial"/>
                <w:sz w:val="22"/>
                <w:szCs w:val="22"/>
              </w:rPr>
              <w:t xml:space="preserve"> / invitees shall be appointed following consultation with the Chair/ Vice Chair(s) of the </w:t>
            </w:r>
            <w:r w:rsidRPr="00303F03">
              <w:rPr>
                <w:rFonts w:ascii="Arial" w:hAnsi="Arial" w:cs="Arial"/>
                <w:sz w:val="22"/>
                <w:szCs w:val="22"/>
              </w:rPr>
              <w:t xml:space="preserve">Committee who will </w:t>
            </w:r>
            <w:r w:rsidR="00D84F4D" w:rsidRPr="00303F03">
              <w:rPr>
                <w:rFonts w:ascii="Arial" w:hAnsi="Arial" w:cs="Arial"/>
                <w:sz w:val="22"/>
                <w:szCs w:val="22"/>
              </w:rPr>
              <w:t>s</w:t>
            </w:r>
            <w:r w:rsidRPr="00303F03">
              <w:rPr>
                <w:rFonts w:ascii="Arial" w:hAnsi="Arial" w:cs="Arial"/>
                <w:sz w:val="22"/>
                <w:szCs w:val="22"/>
              </w:rPr>
              <w:t>elect individuals either on behalf of the Committee or in consultation with the Committee at the first meeting of each newly appointed Committee (i.e. every two years).  Subsequent co-options</w:t>
            </w:r>
            <w:r w:rsidR="00303F03" w:rsidRPr="00303F03">
              <w:rPr>
                <w:rFonts w:ascii="Arial" w:hAnsi="Arial" w:cs="Arial"/>
                <w:sz w:val="22"/>
                <w:szCs w:val="22"/>
              </w:rPr>
              <w:t xml:space="preserve"> </w:t>
            </w:r>
            <w:r w:rsidR="00D84F4D" w:rsidRPr="00303F03">
              <w:rPr>
                <w:rFonts w:ascii="Arial" w:hAnsi="Arial" w:cs="Arial"/>
                <w:sz w:val="22"/>
                <w:szCs w:val="22"/>
              </w:rPr>
              <w:t>/</w:t>
            </w:r>
            <w:r w:rsidR="00303F03" w:rsidRPr="00303F03">
              <w:rPr>
                <w:rFonts w:ascii="Arial" w:hAnsi="Arial" w:cs="Arial"/>
                <w:sz w:val="22"/>
                <w:szCs w:val="22"/>
              </w:rPr>
              <w:t xml:space="preserve"> </w:t>
            </w:r>
            <w:r w:rsidR="00D84F4D" w:rsidRPr="00303F03">
              <w:rPr>
                <w:rFonts w:ascii="Arial" w:hAnsi="Arial" w:cs="Arial"/>
                <w:sz w:val="22"/>
                <w:szCs w:val="22"/>
              </w:rPr>
              <w:t>invitations</w:t>
            </w:r>
            <w:r>
              <w:rPr>
                <w:rFonts w:ascii="Arial" w:hAnsi="Arial" w:cs="Arial"/>
                <w:sz w:val="22"/>
                <w:szCs w:val="22"/>
              </w:rPr>
              <w:t xml:space="preserve"> are permitted </w:t>
            </w:r>
            <w:proofErr w:type="gramStart"/>
            <w:r>
              <w:rPr>
                <w:rFonts w:ascii="Arial" w:hAnsi="Arial" w:cs="Arial"/>
                <w:sz w:val="22"/>
                <w:szCs w:val="22"/>
              </w:rPr>
              <w:t>during the course of</w:t>
            </w:r>
            <w:proofErr w:type="gramEnd"/>
            <w:r>
              <w:rPr>
                <w:rFonts w:ascii="Arial" w:hAnsi="Arial" w:cs="Arial"/>
                <w:sz w:val="22"/>
                <w:szCs w:val="22"/>
              </w:rPr>
              <w:t xml:space="preserve"> the Committee’s term of office</w:t>
            </w:r>
            <w:r w:rsidR="00D84F4D">
              <w:rPr>
                <w:rFonts w:ascii="Arial" w:hAnsi="Arial" w:cs="Arial"/>
                <w:sz w:val="22"/>
                <w:szCs w:val="22"/>
              </w:rPr>
              <w:t>.</w:t>
            </w:r>
            <w:r>
              <w:rPr>
                <w:rFonts w:ascii="Arial" w:hAnsi="Arial" w:cs="Arial"/>
                <w:sz w:val="22"/>
                <w:szCs w:val="22"/>
              </w:rPr>
              <w:t xml:space="preserve"> </w:t>
            </w:r>
          </w:p>
          <w:p w14:paraId="661DFD79" w14:textId="70A6F21F" w:rsidR="00303F03" w:rsidRPr="005A38F6" w:rsidRDefault="00303F03" w:rsidP="005749EF">
            <w:pPr>
              <w:ind w:left="787" w:hanging="763"/>
              <w:jc w:val="both"/>
              <w:rPr>
                <w:rFonts w:ascii="Arial" w:hAnsi="Arial" w:cs="Arial"/>
                <w:sz w:val="22"/>
                <w:szCs w:val="22"/>
              </w:rPr>
            </w:pPr>
          </w:p>
        </w:tc>
      </w:tr>
      <w:tr w:rsidR="00F02618" w:rsidRPr="00EB4131" w14:paraId="661DFD80" w14:textId="77777777" w:rsidTr="00EF2B48">
        <w:trPr>
          <w:gridAfter w:val="1"/>
          <w:wAfter w:w="271" w:type="dxa"/>
        </w:trPr>
        <w:tc>
          <w:tcPr>
            <w:tcW w:w="817" w:type="dxa"/>
          </w:tcPr>
          <w:p w14:paraId="661DFD7B" w14:textId="77777777" w:rsidR="00F02618" w:rsidRPr="00AE38BC" w:rsidRDefault="00F02618" w:rsidP="00334276">
            <w:pPr>
              <w:rPr>
                <w:rFonts w:ascii="Arial" w:hAnsi="Arial" w:cs="Arial"/>
                <w:sz w:val="22"/>
                <w:szCs w:val="22"/>
              </w:rPr>
            </w:pPr>
            <w:r w:rsidRPr="00AE38BC">
              <w:rPr>
                <w:rFonts w:ascii="Arial" w:hAnsi="Arial" w:cs="Arial"/>
                <w:sz w:val="22"/>
                <w:szCs w:val="22"/>
              </w:rPr>
              <w:t>4.</w:t>
            </w:r>
            <w:r w:rsidR="00577CFA" w:rsidRPr="00AE38BC">
              <w:rPr>
                <w:rFonts w:ascii="Arial" w:hAnsi="Arial" w:cs="Arial"/>
                <w:sz w:val="22"/>
                <w:szCs w:val="22"/>
              </w:rPr>
              <w:t>3</w:t>
            </w:r>
          </w:p>
        </w:tc>
        <w:tc>
          <w:tcPr>
            <w:tcW w:w="9081" w:type="dxa"/>
          </w:tcPr>
          <w:p w14:paraId="661DFD7C" w14:textId="77777777" w:rsidR="00AE38BC" w:rsidRPr="00AE38BC" w:rsidRDefault="00AE38BC" w:rsidP="00EF2B48">
            <w:pPr>
              <w:jc w:val="both"/>
              <w:rPr>
                <w:rFonts w:ascii="Arial" w:hAnsi="Arial" w:cs="Arial"/>
                <w:b/>
                <w:sz w:val="22"/>
                <w:szCs w:val="22"/>
              </w:rPr>
            </w:pPr>
            <w:r w:rsidRPr="00AE38BC">
              <w:rPr>
                <w:rFonts w:ascii="Arial" w:hAnsi="Arial" w:cs="Arial"/>
                <w:b/>
                <w:sz w:val="22"/>
                <w:szCs w:val="22"/>
              </w:rPr>
              <w:t>Practitioners in Attendance</w:t>
            </w:r>
          </w:p>
          <w:p w14:paraId="661DFD7D" w14:textId="77777777" w:rsidR="00AE38BC" w:rsidRPr="00AE38BC" w:rsidRDefault="00AE38BC" w:rsidP="00B8248B">
            <w:pPr>
              <w:ind w:left="720"/>
              <w:jc w:val="both"/>
              <w:rPr>
                <w:rFonts w:ascii="Arial" w:hAnsi="Arial" w:cs="Arial"/>
                <w:sz w:val="22"/>
                <w:szCs w:val="22"/>
              </w:rPr>
            </w:pPr>
          </w:p>
          <w:p w14:paraId="661DFD7E" w14:textId="77777777" w:rsidR="00AE38BC" w:rsidRPr="00AE38BC" w:rsidRDefault="00AE38BC" w:rsidP="00B8248B">
            <w:pPr>
              <w:ind w:left="787" w:hanging="708"/>
              <w:jc w:val="both"/>
              <w:rPr>
                <w:rFonts w:ascii="Arial" w:hAnsi="Arial" w:cs="Arial"/>
                <w:sz w:val="22"/>
                <w:szCs w:val="22"/>
              </w:rPr>
            </w:pPr>
            <w:r>
              <w:rPr>
                <w:rFonts w:ascii="Arial" w:hAnsi="Arial" w:cs="Arial"/>
                <w:sz w:val="22"/>
                <w:szCs w:val="22"/>
              </w:rPr>
              <w:t>4.3.1</w:t>
            </w:r>
            <w:r>
              <w:rPr>
                <w:rFonts w:ascii="Arial" w:hAnsi="Arial" w:cs="Arial"/>
                <w:sz w:val="22"/>
                <w:szCs w:val="22"/>
              </w:rPr>
              <w:tab/>
            </w:r>
            <w:r w:rsidRPr="00AE38BC">
              <w:rPr>
                <w:rFonts w:ascii="Arial" w:hAnsi="Arial" w:cs="Arial"/>
                <w:sz w:val="22"/>
                <w:szCs w:val="22"/>
              </w:rPr>
              <w:t xml:space="preserve">The Committee may invite practitioners from within the area served to be </w:t>
            </w:r>
            <w:r w:rsidRPr="00AE38BC">
              <w:rPr>
                <w:rFonts w:ascii="Arial" w:hAnsi="Arial" w:cs="Arial"/>
                <w:b/>
                <w:sz w:val="22"/>
                <w:szCs w:val="22"/>
              </w:rPr>
              <w:t>In Attendance</w:t>
            </w:r>
            <w:r w:rsidRPr="00AE38BC">
              <w:rPr>
                <w:rFonts w:ascii="Arial" w:hAnsi="Arial" w:cs="Arial"/>
                <w:sz w:val="22"/>
                <w:szCs w:val="22"/>
              </w:rPr>
              <w:t xml:space="preserve"> for specified terms and purposes, either for the advantage of its own deliberations or for the interests of General Practitioners to be better represented on other committees.  Such practitioners may attend the Committee or represent the Committee on such other committees and shall be requested either to attend the Committee meetings in person, or present written reports on their representation of the committee which shall be presented to the Committee under “Reports of other committees”.  Although taking full part in all discussion such practitioners may not vote.  The appointment of such practitioners will be reviewed periodically by the Committee, and in any event subject to renewal following an election.</w:t>
            </w:r>
          </w:p>
          <w:p w14:paraId="661DFD7F" w14:textId="77777777" w:rsidR="00F02618" w:rsidRPr="00AE38BC" w:rsidRDefault="00F02618" w:rsidP="00B8248B">
            <w:pPr>
              <w:ind w:left="24"/>
              <w:jc w:val="both"/>
              <w:rPr>
                <w:rFonts w:ascii="Arial" w:hAnsi="Arial" w:cs="Arial"/>
                <w:sz w:val="22"/>
                <w:szCs w:val="22"/>
              </w:rPr>
            </w:pPr>
          </w:p>
        </w:tc>
      </w:tr>
      <w:tr w:rsidR="00F02618" w:rsidRPr="00AE38BC" w14:paraId="661DFD8D" w14:textId="77777777" w:rsidTr="00EF2B48">
        <w:trPr>
          <w:gridAfter w:val="1"/>
          <w:wAfter w:w="271" w:type="dxa"/>
        </w:trPr>
        <w:tc>
          <w:tcPr>
            <w:tcW w:w="817" w:type="dxa"/>
          </w:tcPr>
          <w:p w14:paraId="661DFD81" w14:textId="77777777" w:rsidR="00F02618" w:rsidRPr="00AE38BC" w:rsidRDefault="00F02618" w:rsidP="00334276">
            <w:pPr>
              <w:rPr>
                <w:rFonts w:ascii="Arial" w:hAnsi="Arial" w:cs="Arial"/>
                <w:sz w:val="22"/>
                <w:szCs w:val="22"/>
              </w:rPr>
            </w:pPr>
            <w:r w:rsidRPr="00AE38BC">
              <w:rPr>
                <w:rFonts w:ascii="Arial" w:hAnsi="Arial" w:cs="Arial"/>
                <w:sz w:val="22"/>
                <w:szCs w:val="22"/>
              </w:rPr>
              <w:t>4.</w:t>
            </w:r>
            <w:r w:rsidR="00577CFA" w:rsidRPr="00AE38BC">
              <w:rPr>
                <w:rFonts w:ascii="Arial" w:hAnsi="Arial" w:cs="Arial"/>
                <w:sz w:val="22"/>
                <w:szCs w:val="22"/>
              </w:rPr>
              <w:t>4</w:t>
            </w:r>
          </w:p>
        </w:tc>
        <w:tc>
          <w:tcPr>
            <w:tcW w:w="9081" w:type="dxa"/>
          </w:tcPr>
          <w:p w14:paraId="661DFD82" w14:textId="77777777" w:rsidR="00AE38BC" w:rsidRPr="00AE38BC" w:rsidRDefault="00AE38BC" w:rsidP="00B8248B">
            <w:pPr>
              <w:ind w:left="720" w:hanging="720"/>
              <w:jc w:val="both"/>
              <w:rPr>
                <w:rFonts w:ascii="Arial" w:hAnsi="Arial" w:cs="Arial"/>
                <w:b/>
                <w:sz w:val="22"/>
                <w:szCs w:val="22"/>
              </w:rPr>
            </w:pPr>
            <w:r w:rsidRPr="00AE38BC">
              <w:rPr>
                <w:rFonts w:ascii="Arial" w:hAnsi="Arial" w:cs="Arial"/>
                <w:b/>
                <w:sz w:val="22"/>
                <w:szCs w:val="22"/>
              </w:rPr>
              <w:t>Other Persons in Attendance</w:t>
            </w:r>
          </w:p>
          <w:p w14:paraId="661DFD83" w14:textId="77777777" w:rsidR="00AE38BC" w:rsidRPr="00AE38BC" w:rsidRDefault="00AE38BC" w:rsidP="00B8248B">
            <w:pPr>
              <w:ind w:left="720"/>
              <w:jc w:val="both"/>
              <w:rPr>
                <w:rFonts w:ascii="Arial" w:hAnsi="Arial" w:cs="Arial"/>
                <w:sz w:val="22"/>
                <w:szCs w:val="22"/>
              </w:rPr>
            </w:pPr>
          </w:p>
          <w:p w14:paraId="661DFD84" w14:textId="77777777" w:rsidR="00AE38BC" w:rsidRPr="00AE38BC" w:rsidRDefault="00AE38BC" w:rsidP="00B8248B">
            <w:pPr>
              <w:ind w:left="787" w:hanging="708"/>
              <w:jc w:val="both"/>
              <w:rPr>
                <w:rFonts w:ascii="Arial" w:hAnsi="Arial" w:cs="Arial"/>
                <w:sz w:val="22"/>
                <w:szCs w:val="22"/>
              </w:rPr>
            </w:pPr>
            <w:r w:rsidRPr="00AE38BC">
              <w:rPr>
                <w:rFonts w:ascii="Arial" w:hAnsi="Arial" w:cs="Arial"/>
                <w:sz w:val="22"/>
                <w:szCs w:val="22"/>
              </w:rPr>
              <w:t>4.4.1</w:t>
            </w:r>
            <w:r w:rsidRPr="00AE38BC">
              <w:rPr>
                <w:rFonts w:ascii="Arial" w:hAnsi="Arial" w:cs="Arial"/>
                <w:sz w:val="22"/>
                <w:szCs w:val="22"/>
              </w:rPr>
              <w:tab/>
              <w:t>The Committee may invite other persons</w:t>
            </w:r>
            <w:r w:rsidR="00A753FC">
              <w:rPr>
                <w:rFonts w:ascii="Arial" w:hAnsi="Arial" w:cs="Arial"/>
                <w:sz w:val="22"/>
                <w:szCs w:val="22"/>
              </w:rPr>
              <w:t xml:space="preserve"> </w:t>
            </w:r>
            <w:r w:rsidRPr="00AE38BC">
              <w:rPr>
                <w:rFonts w:ascii="Arial" w:hAnsi="Arial" w:cs="Arial"/>
                <w:sz w:val="22"/>
                <w:szCs w:val="22"/>
              </w:rPr>
              <w:t xml:space="preserve">as it considers necessary to </w:t>
            </w:r>
            <w:proofErr w:type="gramStart"/>
            <w:r w:rsidRPr="00AE38BC">
              <w:rPr>
                <w:rFonts w:ascii="Arial" w:hAnsi="Arial" w:cs="Arial"/>
                <w:sz w:val="22"/>
                <w:szCs w:val="22"/>
              </w:rPr>
              <w:t>be in attendance at</w:t>
            </w:r>
            <w:proofErr w:type="gramEnd"/>
            <w:r w:rsidRPr="00AE38BC">
              <w:rPr>
                <w:rFonts w:ascii="Arial" w:hAnsi="Arial" w:cs="Arial"/>
                <w:sz w:val="22"/>
                <w:szCs w:val="22"/>
              </w:rPr>
              <w:t xml:space="preserve"> its meetings.  Although such persons will be invited to take full part in discussions, they may not vote.  The attendance of such persons will be subject to the same reviews as those practitioners in paragraph 4.3.</w:t>
            </w:r>
          </w:p>
          <w:p w14:paraId="661DFD85" w14:textId="77777777" w:rsidR="00AE38BC" w:rsidRPr="00AE38BC" w:rsidRDefault="00AE38BC" w:rsidP="00B8248B">
            <w:pPr>
              <w:ind w:left="787" w:hanging="708"/>
              <w:jc w:val="both"/>
              <w:rPr>
                <w:rFonts w:ascii="Arial" w:hAnsi="Arial" w:cs="Arial"/>
                <w:sz w:val="22"/>
                <w:szCs w:val="22"/>
              </w:rPr>
            </w:pPr>
          </w:p>
          <w:p w14:paraId="661DFD86" w14:textId="77777777" w:rsidR="00AE38BC" w:rsidRPr="00AE38BC" w:rsidRDefault="00AE38BC" w:rsidP="00B8248B">
            <w:pPr>
              <w:ind w:left="787" w:hanging="708"/>
              <w:jc w:val="both"/>
              <w:rPr>
                <w:rFonts w:ascii="Arial" w:hAnsi="Arial" w:cs="Arial"/>
                <w:sz w:val="22"/>
                <w:szCs w:val="22"/>
              </w:rPr>
            </w:pPr>
            <w:r w:rsidRPr="00AE38BC">
              <w:rPr>
                <w:rFonts w:ascii="Arial" w:hAnsi="Arial" w:cs="Arial"/>
                <w:sz w:val="22"/>
                <w:szCs w:val="22"/>
              </w:rPr>
              <w:t>Provided that:-</w:t>
            </w:r>
          </w:p>
          <w:p w14:paraId="661DFD87" w14:textId="77777777" w:rsidR="00AE38BC" w:rsidRPr="00AE38BC" w:rsidRDefault="00AE38BC" w:rsidP="00B8248B">
            <w:pPr>
              <w:ind w:left="787" w:hanging="708"/>
              <w:jc w:val="both"/>
              <w:rPr>
                <w:rFonts w:ascii="Arial" w:hAnsi="Arial" w:cs="Arial"/>
                <w:sz w:val="22"/>
                <w:szCs w:val="22"/>
              </w:rPr>
            </w:pPr>
          </w:p>
          <w:p w14:paraId="661DFD88" w14:textId="77777777" w:rsidR="00AE38BC" w:rsidRPr="00AE38BC" w:rsidRDefault="00AE38BC" w:rsidP="00B8248B">
            <w:pPr>
              <w:ind w:left="787" w:hanging="708"/>
              <w:jc w:val="both"/>
              <w:rPr>
                <w:rFonts w:ascii="Arial" w:hAnsi="Arial" w:cs="Arial"/>
                <w:sz w:val="22"/>
                <w:szCs w:val="22"/>
              </w:rPr>
            </w:pPr>
            <w:r w:rsidRPr="00AE38BC">
              <w:rPr>
                <w:rFonts w:ascii="Arial" w:hAnsi="Arial" w:cs="Arial"/>
                <w:sz w:val="22"/>
                <w:szCs w:val="22"/>
              </w:rPr>
              <w:t>4.4.2</w:t>
            </w:r>
            <w:r w:rsidRPr="00AE38BC">
              <w:rPr>
                <w:rFonts w:ascii="Arial" w:hAnsi="Arial" w:cs="Arial"/>
                <w:sz w:val="22"/>
                <w:szCs w:val="22"/>
              </w:rPr>
              <w:tab/>
              <w:t>The number of co-opted members in categories 4.2.1, 4.2.2 and 4.2.3 do not exceed one half of the total number of elected members of the Committee.</w:t>
            </w:r>
          </w:p>
          <w:p w14:paraId="661DFD89" w14:textId="77777777" w:rsidR="00AE38BC" w:rsidRPr="00AE38BC" w:rsidRDefault="00AE38BC" w:rsidP="00B8248B">
            <w:pPr>
              <w:tabs>
                <w:tab w:val="num" w:pos="1080"/>
              </w:tabs>
              <w:ind w:left="787" w:hanging="708"/>
              <w:jc w:val="both"/>
              <w:rPr>
                <w:rFonts w:ascii="Arial" w:hAnsi="Arial" w:cs="Arial"/>
                <w:sz w:val="22"/>
                <w:szCs w:val="22"/>
              </w:rPr>
            </w:pPr>
          </w:p>
          <w:p w14:paraId="661DFD8A" w14:textId="25FB4C44" w:rsidR="00F02618" w:rsidRPr="005749EF" w:rsidRDefault="008164B3" w:rsidP="005749EF">
            <w:pPr>
              <w:ind w:left="756" w:hanging="708"/>
              <w:jc w:val="both"/>
              <w:rPr>
                <w:rFonts w:ascii="Arial" w:hAnsi="Arial" w:cs="Arial"/>
                <w:sz w:val="22"/>
                <w:szCs w:val="22"/>
              </w:rPr>
            </w:pPr>
            <w:r>
              <w:rPr>
                <w:rFonts w:ascii="Arial" w:hAnsi="Arial" w:cs="Arial"/>
                <w:sz w:val="22"/>
                <w:szCs w:val="22"/>
              </w:rPr>
              <w:t>4.4.3</w:t>
            </w:r>
            <w:r w:rsidR="00BA73D8">
              <w:rPr>
                <w:rFonts w:ascii="Arial" w:hAnsi="Arial" w:cs="Arial"/>
                <w:sz w:val="22"/>
                <w:szCs w:val="22"/>
              </w:rPr>
              <w:tab/>
            </w:r>
            <w:r w:rsidR="00AE38BC" w:rsidRPr="005749EF">
              <w:rPr>
                <w:rFonts w:ascii="Arial" w:hAnsi="Arial" w:cs="Arial"/>
                <w:sz w:val="22"/>
                <w:szCs w:val="22"/>
              </w:rPr>
              <w:t>That provision shall be made for the co-option</w:t>
            </w:r>
            <w:r w:rsidR="003A495D">
              <w:rPr>
                <w:rFonts w:ascii="Arial" w:hAnsi="Arial" w:cs="Arial"/>
                <w:sz w:val="22"/>
                <w:szCs w:val="22"/>
              </w:rPr>
              <w:t xml:space="preserve"> where relevant and</w:t>
            </w:r>
            <w:r w:rsidR="00AE38BC" w:rsidRPr="005749EF">
              <w:rPr>
                <w:rFonts w:ascii="Arial" w:hAnsi="Arial" w:cs="Arial"/>
                <w:sz w:val="22"/>
                <w:szCs w:val="22"/>
              </w:rPr>
              <w:t xml:space="preserve"> if possible, of a practitioner on the General Ophthalmic List together with a deputy for the elected or co-opted member.</w:t>
            </w:r>
          </w:p>
          <w:p w14:paraId="661DFD8B" w14:textId="77777777" w:rsidR="00497AA7" w:rsidRDefault="00497AA7" w:rsidP="00497AA7">
            <w:pPr>
              <w:pStyle w:val="ListParagraph"/>
              <w:ind w:left="787"/>
              <w:jc w:val="both"/>
              <w:rPr>
                <w:rFonts w:ascii="Arial" w:hAnsi="Arial" w:cs="Arial"/>
                <w:sz w:val="22"/>
                <w:szCs w:val="22"/>
              </w:rPr>
            </w:pPr>
          </w:p>
          <w:p w14:paraId="661DFD8C" w14:textId="77777777" w:rsidR="00497AA7" w:rsidRPr="007D0477" w:rsidRDefault="00497AA7" w:rsidP="00497AA7">
            <w:pPr>
              <w:pStyle w:val="ListParagraph"/>
              <w:ind w:left="787"/>
              <w:jc w:val="both"/>
              <w:rPr>
                <w:rFonts w:ascii="Arial" w:hAnsi="Arial" w:cs="Arial"/>
                <w:sz w:val="22"/>
                <w:szCs w:val="22"/>
              </w:rPr>
            </w:pPr>
          </w:p>
        </w:tc>
      </w:tr>
      <w:tr w:rsidR="00F02618" w:rsidRPr="00F02618" w14:paraId="661DFD90" w14:textId="77777777" w:rsidTr="00EF2B48">
        <w:trPr>
          <w:gridAfter w:val="1"/>
          <w:wAfter w:w="271" w:type="dxa"/>
        </w:trPr>
        <w:tc>
          <w:tcPr>
            <w:tcW w:w="817" w:type="dxa"/>
            <w:shd w:val="clear" w:color="auto" w:fill="B8CCE4" w:themeFill="accent1" w:themeFillTint="66"/>
          </w:tcPr>
          <w:p w14:paraId="661DFD8E" w14:textId="77777777" w:rsidR="00F02618" w:rsidRPr="0069134F" w:rsidRDefault="00F02618" w:rsidP="00334276">
            <w:pPr>
              <w:rPr>
                <w:rFonts w:ascii="Arial" w:hAnsi="Arial" w:cs="Arial"/>
                <w:b/>
                <w:sz w:val="28"/>
                <w:szCs w:val="28"/>
              </w:rPr>
            </w:pPr>
            <w:r w:rsidRPr="0069134F">
              <w:rPr>
                <w:rFonts w:ascii="Arial" w:hAnsi="Arial" w:cs="Arial"/>
                <w:b/>
                <w:sz w:val="28"/>
                <w:szCs w:val="28"/>
              </w:rPr>
              <w:t>5.</w:t>
            </w:r>
          </w:p>
        </w:tc>
        <w:tc>
          <w:tcPr>
            <w:tcW w:w="9081" w:type="dxa"/>
            <w:shd w:val="clear" w:color="auto" w:fill="B8CCE4" w:themeFill="accent1" w:themeFillTint="66"/>
          </w:tcPr>
          <w:p w14:paraId="661DFD8F" w14:textId="77777777" w:rsidR="00F02618" w:rsidRPr="00F02618" w:rsidRDefault="00AE38BC" w:rsidP="00B8248B">
            <w:pPr>
              <w:jc w:val="both"/>
              <w:rPr>
                <w:rFonts w:ascii="Arial" w:hAnsi="Arial" w:cs="Arial"/>
                <w:b/>
                <w:sz w:val="28"/>
                <w:szCs w:val="28"/>
              </w:rPr>
            </w:pPr>
            <w:r>
              <w:rPr>
                <w:rFonts w:ascii="Arial" w:hAnsi="Arial" w:cs="Arial"/>
                <w:b/>
                <w:sz w:val="28"/>
                <w:szCs w:val="28"/>
              </w:rPr>
              <w:t>Election of Members</w:t>
            </w:r>
          </w:p>
        </w:tc>
      </w:tr>
      <w:tr w:rsidR="00F02618" w:rsidRPr="00EB4131" w14:paraId="661DFD96" w14:textId="77777777" w:rsidTr="00EF2B48">
        <w:trPr>
          <w:gridAfter w:val="1"/>
          <w:wAfter w:w="271" w:type="dxa"/>
        </w:trPr>
        <w:tc>
          <w:tcPr>
            <w:tcW w:w="817" w:type="dxa"/>
          </w:tcPr>
          <w:p w14:paraId="661DFD91" w14:textId="77777777" w:rsidR="00F02618" w:rsidRPr="00F02618" w:rsidRDefault="00F02618" w:rsidP="00334276">
            <w:pPr>
              <w:rPr>
                <w:rFonts w:ascii="Arial" w:hAnsi="Arial" w:cs="Arial"/>
                <w:sz w:val="22"/>
                <w:szCs w:val="22"/>
              </w:rPr>
            </w:pPr>
          </w:p>
          <w:p w14:paraId="661DFD92" w14:textId="77777777" w:rsidR="00F02618" w:rsidRPr="00F02618" w:rsidRDefault="00F02618" w:rsidP="00334276">
            <w:pPr>
              <w:rPr>
                <w:rFonts w:ascii="Arial" w:hAnsi="Arial" w:cs="Arial"/>
                <w:sz w:val="22"/>
                <w:szCs w:val="22"/>
              </w:rPr>
            </w:pPr>
            <w:r w:rsidRPr="00F02618">
              <w:rPr>
                <w:rFonts w:ascii="Arial" w:hAnsi="Arial" w:cs="Arial"/>
                <w:sz w:val="22"/>
                <w:szCs w:val="22"/>
              </w:rPr>
              <w:t>5.1</w:t>
            </w:r>
          </w:p>
        </w:tc>
        <w:tc>
          <w:tcPr>
            <w:tcW w:w="9081" w:type="dxa"/>
          </w:tcPr>
          <w:p w14:paraId="661DFD93" w14:textId="77777777" w:rsidR="00F02618" w:rsidRPr="00AE38BC" w:rsidRDefault="00F02618" w:rsidP="00B8248B">
            <w:pPr>
              <w:jc w:val="both"/>
              <w:rPr>
                <w:rFonts w:ascii="Arial" w:hAnsi="Arial" w:cs="Arial"/>
                <w:sz w:val="22"/>
                <w:szCs w:val="22"/>
              </w:rPr>
            </w:pPr>
          </w:p>
          <w:p w14:paraId="2574FD34" w14:textId="397FB22E" w:rsidR="00AE38BC" w:rsidRDefault="00AE38BC" w:rsidP="00FD6B6D">
            <w:pPr>
              <w:jc w:val="both"/>
              <w:rPr>
                <w:rFonts w:ascii="Arial" w:hAnsi="Arial" w:cs="Arial"/>
                <w:sz w:val="22"/>
                <w:szCs w:val="22"/>
              </w:rPr>
            </w:pPr>
            <w:proofErr w:type="gramStart"/>
            <w:r w:rsidRPr="00AE38BC">
              <w:rPr>
                <w:rFonts w:ascii="Arial" w:hAnsi="Arial" w:cs="Arial"/>
                <w:sz w:val="22"/>
                <w:szCs w:val="22"/>
              </w:rPr>
              <w:t>For the purpose of</w:t>
            </w:r>
            <w:proofErr w:type="gramEnd"/>
            <w:r w:rsidRPr="00AE38BC">
              <w:rPr>
                <w:rFonts w:ascii="Arial" w:hAnsi="Arial" w:cs="Arial"/>
                <w:sz w:val="22"/>
                <w:szCs w:val="22"/>
              </w:rPr>
              <w:t xml:space="preserve"> electing members to the Committee under paragraph 4.1.1 of this Constitution </w:t>
            </w:r>
            <w:r w:rsidR="00F94481">
              <w:rPr>
                <w:rFonts w:ascii="Arial" w:hAnsi="Arial" w:cs="Arial"/>
                <w:sz w:val="22"/>
                <w:szCs w:val="22"/>
              </w:rPr>
              <w:t>the area shall be divided into 8</w:t>
            </w:r>
            <w:r w:rsidRPr="00AE38BC">
              <w:rPr>
                <w:rFonts w:ascii="Arial" w:hAnsi="Arial" w:cs="Arial"/>
                <w:sz w:val="22"/>
                <w:szCs w:val="22"/>
              </w:rPr>
              <w:t xml:space="preserve"> geographical constituencies.  The area of each constituency and the number of persons to </w:t>
            </w:r>
            <w:r w:rsidR="00497AA7">
              <w:rPr>
                <w:rFonts w:ascii="Arial" w:hAnsi="Arial" w:cs="Arial"/>
                <w:sz w:val="22"/>
                <w:szCs w:val="22"/>
              </w:rPr>
              <w:t>be elected under paragraph 4.1.2</w:t>
            </w:r>
            <w:r w:rsidRPr="00AE38BC">
              <w:rPr>
                <w:rFonts w:ascii="Arial" w:hAnsi="Arial" w:cs="Arial"/>
                <w:sz w:val="22"/>
                <w:szCs w:val="22"/>
              </w:rPr>
              <w:t xml:space="preserve"> by each constituency (subject to the next succeeding sub-paragraph) shall be as set out in columns (2) and (3) of </w:t>
            </w:r>
            <w:r w:rsidR="00245828">
              <w:rPr>
                <w:rFonts w:ascii="Arial" w:hAnsi="Arial" w:cs="Arial"/>
                <w:sz w:val="22"/>
                <w:szCs w:val="22"/>
              </w:rPr>
              <w:t>Appendix B</w:t>
            </w:r>
            <w:r w:rsidRPr="00AE38BC">
              <w:rPr>
                <w:rFonts w:ascii="Arial" w:hAnsi="Arial" w:cs="Arial"/>
                <w:sz w:val="22"/>
                <w:szCs w:val="22"/>
              </w:rPr>
              <w:t xml:space="preserve"> to this Constitution. In </w:t>
            </w:r>
            <w:proofErr w:type="gramStart"/>
            <w:r w:rsidRPr="00AE38BC">
              <w:rPr>
                <w:rFonts w:ascii="Arial" w:hAnsi="Arial" w:cs="Arial"/>
                <w:sz w:val="22"/>
                <w:szCs w:val="22"/>
              </w:rPr>
              <w:t>addition</w:t>
            </w:r>
            <w:proofErr w:type="gramEnd"/>
            <w:r w:rsidRPr="00AE38BC">
              <w:rPr>
                <w:rFonts w:ascii="Arial" w:hAnsi="Arial" w:cs="Arial"/>
                <w:sz w:val="22"/>
                <w:szCs w:val="22"/>
              </w:rPr>
              <w:t xml:space="preserve"> there will be a constituency of two seats for sessional medical practitioners</w:t>
            </w:r>
            <w:r w:rsidR="00D24EA6">
              <w:rPr>
                <w:rFonts w:ascii="Arial" w:hAnsi="Arial" w:cs="Arial"/>
                <w:sz w:val="22"/>
                <w:szCs w:val="22"/>
              </w:rPr>
              <w:t>.</w:t>
            </w:r>
            <w:r w:rsidRPr="00AE38BC">
              <w:rPr>
                <w:rFonts w:ascii="Arial" w:hAnsi="Arial" w:cs="Arial"/>
                <w:sz w:val="22"/>
                <w:szCs w:val="22"/>
              </w:rPr>
              <w:t xml:space="preserve"> </w:t>
            </w:r>
          </w:p>
          <w:p w14:paraId="661DFD95" w14:textId="1566D7E4" w:rsidR="00FD6B6D" w:rsidRPr="00AE38BC" w:rsidRDefault="00FD6B6D" w:rsidP="00FD6B6D">
            <w:pPr>
              <w:jc w:val="both"/>
              <w:rPr>
                <w:rFonts w:ascii="Arial" w:hAnsi="Arial" w:cs="Arial"/>
                <w:sz w:val="22"/>
                <w:szCs w:val="22"/>
              </w:rPr>
            </w:pPr>
          </w:p>
        </w:tc>
      </w:tr>
      <w:tr w:rsidR="00F02618" w:rsidRPr="00EB4131" w14:paraId="661DFD9A" w14:textId="77777777" w:rsidTr="00EF2B48">
        <w:trPr>
          <w:gridAfter w:val="1"/>
          <w:wAfter w:w="271" w:type="dxa"/>
        </w:trPr>
        <w:tc>
          <w:tcPr>
            <w:tcW w:w="817" w:type="dxa"/>
          </w:tcPr>
          <w:p w14:paraId="661DFD97" w14:textId="77777777" w:rsidR="00F02618" w:rsidRPr="00F02618" w:rsidRDefault="00F02618" w:rsidP="00334276">
            <w:pPr>
              <w:rPr>
                <w:rFonts w:ascii="Arial" w:hAnsi="Arial" w:cs="Arial"/>
                <w:sz w:val="22"/>
                <w:szCs w:val="22"/>
              </w:rPr>
            </w:pPr>
            <w:r w:rsidRPr="00F02618">
              <w:rPr>
                <w:rFonts w:ascii="Arial" w:hAnsi="Arial" w:cs="Arial"/>
                <w:sz w:val="22"/>
                <w:szCs w:val="22"/>
              </w:rPr>
              <w:t>5.2</w:t>
            </w:r>
          </w:p>
        </w:tc>
        <w:tc>
          <w:tcPr>
            <w:tcW w:w="9081" w:type="dxa"/>
          </w:tcPr>
          <w:p w14:paraId="42FC6132" w14:textId="23FA4542" w:rsidR="001E0D73" w:rsidRDefault="00AE38BC" w:rsidP="00B8248B">
            <w:pPr>
              <w:jc w:val="both"/>
              <w:rPr>
                <w:rFonts w:ascii="Arial" w:hAnsi="Arial" w:cs="Arial"/>
                <w:sz w:val="22"/>
                <w:szCs w:val="22"/>
              </w:rPr>
            </w:pPr>
            <w:r w:rsidRPr="00AE38BC">
              <w:rPr>
                <w:rFonts w:ascii="Arial" w:hAnsi="Arial" w:cs="Arial"/>
                <w:sz w:val="22"/>
                <w:szCs w:val="22"/>
              </w:rPr>
              <w:t xml:space="preserve">For the avoidance of doubt, partners may only stand for election in their geographical constituency. </w:t>
            </w:r>
          </w:p>
          <w:p w14:paraId="69411FEC" w14:textId="027296D3" w:rsidR="001E0D73" w:rsidRDefault="001E0D73" w:rsidP="00B8248B">
            <w:pPr>
              <w:jc w:val="both"/>
              <w:rPr>
                <w:rFonts w:ascii="Arial" w:hAnsi="Arial" w:cs="Arial"/>
                <w:sz w:val="22"/>
                <w:szCs w:val="22"/>
              </w:rPr>
            </w:pPr>
          </w:p>
          <w:p w14:paraId="2EE3D115" w14:textId="77777777" w:rsidR="00EF2B48" w:rsidRDefault="00EF2B48" w:rsidP="00B8248B">
            <w:pPr>
              <w:jc w:val="both"/>
              <w:rPr>
                <w:rFonts w:ascii="Arial" w:hAnsi="Arial" w:cs="Arial"/>
                <w:sz w:val="22"/>
                <w:szCs w:val="22"/>
              </w:rPr>
            </w:pPr>
          </w:p>
          <w:p w14:paraId="51EEA477" w14:textId="77777777" w:rsidR="00EF2B48" w:rsidRDefault="00EF2B48" w:rsidP="00B8248B">
            <w:pPr>
              <w:jc w:val="both"/>
              <w:rPr>
                <w:rFonts w:ascii="Arial" w:hAnsi="Arial" w:cs="Arial"/>
                <w:sz w:val="22"/>
                <w:szCs w:val="22"/>
              </w:rPr>
            </w:pPr>
          </w:p>
          <w:p w14:paraId="66003469" w14:textId="77777777" w:rsidR="00EF2B48" w:rsidRDefault="00EF2B48" w:rsidP="00B8248B">
            <w:pPr>
              <w:jc w:val="both"/>
              <w:rPr>
                <w:rFonts w:ascii="Arial" w:hAnsi="Arial" w:cs="Arial"/>
                <w:sz w:val="22"/>
                <w:szCs w:val="22"/>
              </w:rPr>
            </w:pPr>
          </w:p>
          <w:p w14:paraId="661DFD98" w14:textId="4B28598C" w:rsidR="00F02618" w:rsidRPr="00AE38BC" w:rsidRDefault="00AE38BC" w:rsidP="00B8248B">
            <w:pPr>
              <w:jc w:val="both"/>
              <w:rPr>
                <w:rFonts w:ascii="Arial" w:hAnsi="Arial" w:cs="Arial"/>
                <w:sz w:val="22"/>
                <w:szCs w:val="22"/>
              </w:rPr>
            </w:pPr>
            <w:r w:rsidRPr="00AE38BC">
              <w:rPr>
                <w:rFonts w:ascii="Arial" w:hAnsi="Arial" w:cs="Arial"/>
                <w:sz w:val="22"/>
                <w:szCs w:val="22"/>
              </w:rPr>
              <w:lastRenderedPageBreak/>
              <w:t xml:space="preserve">Sessional doctors may either stand for election in their geographical constituency or for one of the sessional medical practitioner seats. Where a practitioner works in more than one of the above categories then they will </w:t>
            </w:r>
            <w:proofErr w:type="gramStart"/>
            <w:r w:rsidRPr="00AE38BC">
              <w:rPr>
                <w:rFonts w:ascii="Arial" w:hAnsi="Arial" w:cs="Arial"/>
                <w:sz w:val="22"/>
                <w:szCs w:val="22"/>
              </w:rPr>
              <w:t>be considered to be</w:t>
            </w:r>
            <w:proofErr w:type="gramEnd"/>
            <w:r w:rsidRPr="00AE38BC">
              <w:rPr>
                <w:rFonts w:ascii="Arial" w:hAnsi="Arial" w:cs="Arial"/>
                <w:sz w:val="22"/>
                <w:szCs w:val="22"/>
              </w:rPr>
              <w:t xml:space="preserve"> in the category in which they spend </w:t>
            </w:r>
            <w:proofErr w:type="gramStart"/>
            <w:r w:rsidRPr="00AE38BC">
              <w:rPr>
                <w:rFonts w:ascii="Arial" w:hAnsi="Arial" w:cs="Arial"/>
                <w:sz w:val="22"/>
                <w:szCs w:val="22"/>
              </w:rPr>
              <w:t>the majority of</w:t>
            </w:r>
            <w:proofErr w:type="gramEnd"/>
            <w:r w:rsidRPr="00AE38BC">
              <w:rPr>
                <w:rFonts w:ascii="Arial" w:hAnsi="Arial" w:cs="Arial"/>
                <w:sz w:val="22"/>
                <w:szCs w:val="22"/>
              </w:rPr>
              <w:t xml:space="preserve"> their remunerated medical time.</w:t>
            </w:r>
          </w:p>
          <w:p w14:paraId="661DFD99" w14:textId="77777777" w:rsidR="00AE38BC" w:rsidRPr="00AE38BC" w:rsidRDefault="00AE38BC" w:rsidP="00B8248B">
            <w:pPr>
              <w:jc w:val="both"/>
              <w:rPr>
                <w:rFonts w:ascii="Arial" w:hAnsi="Arial" w:cs="Arial"/>
                <w:sz w:val="22"/>
                <w:szCs w:val="22"/>
              </w:rPr>
            </w:pPr>
          </w:p>
        </w:tc>
      </w:tr>
      <w:tr w:rsidR="00F02618" w:rsidRPr="00EB4131" w14:paraId="661DFD9F" w14:textId="77777777" w:rsidTr="00EF2B48">
        <w:trPr>
          <w:gridAfter w:val="1"/>
          <w:wAfter w:w="271" w:type="dxa"/>
        </w:trPr>
        <w:tc>
          <w:tcPr>
            <w:tcW w:w="817" w:type="dxa"/>
          </w:tcPr>
          <w:p w14:paraId="661DFD9B" w14:textId="77777777" w:rsidR="00F02618" w:rsidRPr="00F02618" w:rsidRDefault="00F02618" w:rsidP="00334276">
            <w:pPr>
              <w:rPr>
                <w:rFonts w:ascii="Arial" w:hAnsi="Arial" w:cs="Arial"/>
                <w:sz w:val="22"/>
                <w:szCs w:val="22"/>
              </w:rPr>
            </w:pPr>
            <w:r w:rsidRPr="00F02618">
              <w:rPr>
                <w:rFonts w:ascii="Arial" w:hAnsi="Arial" w:cs="Arial"/>
                <w:sz w:val="22"/>
                <w:szCs w:val="22"/>
              </w:rPr>
              <w:lastRenderedPageBreak/>
              <w:t>5.3</w:t>
            </w:r>
          </w:p>
        </w:tc>
        <w:tc>
          <w:tcPr>
            <w:tcW w:w="9081" w:type="dxa"/>
          </w:tcPr>
          <w:p w14:paraId="661DFD9C" w14:textId="596F305F" w:rsidR="0069134F" w:rsidRPr="00AE38BC" w:rsidRDefault="00AE38BC" w:rsidP="00B8248B">
            <w:pPr>
              <w:jc w:val="both"/>
              <w:rPr>
                <w:rFonts w:ascii="Arial" w:hAnsi="Arial" w:cs="Arial"/>
                <w:sz w:val="22"/>
                <w:szCs w:val="22"/>
              </w:rPr>
            </w:pPr>
            <w:r w:rsidRPr="00AE38BC">
              <w:rPr>
                <w:rFonts w:ascii="Arial" w:hAnsi="Arial" w:cs="Arial"/>
                <w:sz w:val="22"/>
                <w:szCs w:val="22"/>
              </w:rPr>
              <w:t xml:space="preserve">In the month of December in each year before an election is to be held under paragraph 5.1 hereof, the Committee shall consider the number of members to be elected in each geographical constituency under the last preceding sub-paragraph in relation to the number of practitioners on the list entitled to vote in such constituency on the First day of January of each year and they shall have power to modify the figures in column (3) of </w:t>
            </w:r>
            <w:r w:rsidR="00497AA7">
              <w:rPr>
                <w:rFonts w:ascii="Arial" w:hAnsi="Arial" w:cs="Arial"/>
                <w:sz w:val="22"/>
                <w:szCs w:val="22"/>
              </w:rPr>
              <w:t>Appendix B</w:t>
            </w:r>
            <w:r w:rsidRPr="00AE38BC">
              <w:rPr>
                <w:rFonts w:ascii="Arial" w:hAnsi="Arial" w:cs="Arial"/>
                <w:sz w:val="22"/>
                <w:szCs w:val="22"/>
              </w:rPr>
              <w:t xml:space="preserve"> so as to ensure that the number of persons elected by each constituency is (as nearly a</w:t>
            </w:r>
            <w:r w:rsidR="00362BE5">
              <w:rPr>
                <w:rFonts w:ascii="Arial" w:hAnsi="Arial" w:cs="Arial"/>
                <w:sz w:val="22"/>
                <w:szCs w:val="22"/>
              </w:rPr>
              <w:t>s may be) one member for each 100</w:t>
            </w:r>
            <w:r w:rsidRPr="00AE38BC">
              <w:rPr>
                <w:rFonts w:ascii="Arial" w:hAnsi="Arial" w:cs="Arial"/>
                <w:sz w:val="22"/>
                <w:szCs w:val="22"/>
              </w:rPr>
              <w:t xml:space="preserve">,000 of the population in the </w:t>
            </w:r>
            <w:r w:rsidR="00CD1AD0">
              <w:rPr>
                <w:rFonts w:ascii="Arial" w:hAnsi="Arial" w:cs="Arial"/>
                <w:sz w:val="22"/>
                <w:szCs w:val="22"/>
              </w:rPr>
              <w:t>ICB</w:t>
            </w:r>
            <w:r w:rsidRPr="00AE38BC">
              <w:rPr>
                <w:rFonts w:ascii="Arial" w:hAnsi="Arial" w:cs="Arial"/>
                <w:sz w:val="22"/>
                <w:szCs w:val="22"/>
              </w:rPr>
              <w:t>.</w:t>
            </w:r>
          </w:p>
          <w:p w14:paraId="661DFD9D" w14:textId="77777777" w:rsidR="00AE38BC" w:rsidRPr="00AE38BC" w:rsidRDefault="00AE38BC" w:rsidP="00B8248B">
            <w:pPr>
              <w:jc w:val="both"/>
              <w:rPr>
                <w:rFonts w:ascii="Arial" w:hAnsi="Arial" w:cs="Arial"/>
                <w:sz w:val="22"/>
                <w:szCs w:val="22"/>
              </w:rPr>
            </w:pPr>
          </w:p>
          <w:p w14:paraId="661DFD9E" w14:textId="77777777" w:rsidR="00AE38BC" w:rsidRPr="00AE38BC" w:rsidRDefault="00AE38BC" w:rsidP="00B8248B">
            <w:pPr>
              <w:jc w:val="both"/>
              <w:rPr>
                <w:rFonts w:ascii="Arial" w:hAnsi="Arial" w:cs="Arial"/>
                <w:sz w:val="22"/>
                <w:szCs w:val="22"/>
              </w:rPr>
            </w:pPr>
          </w:p>
        </w:tc>
      </w:tr>
      <w:tr w:rsidR="00F02618" w:rsidRPr="00F02618" w14:paraId="661DFDA2" w14:textId="77777777" w:rsidTr="00EF2B48">
        <w:trPr>
          <w:gridAfter w:val="1"/>
          <w:wAfter w:w="271" w:type="dxa"/>
        </w:trPr>
        <w:tc>
          <w:tcPr>
            <w:tcW w:w="817" w:type="dxa"/>
            <w:shd w:val="clear" w:color="auto" w:fill="B8CCE4" w:themeFill="accent1" w:themeFillTint="66"/>
          </w:tcPr>
          <w:p w14:paraId="661DFDA0" w14:textId="77777777" w:rsidR="00F02618" w:rsidRPr="00F02618" w:rsidRDefault="00F02618" w:rsidP="00334276">
            <w:pPr>
              <w:rPr>
                <w:rFonts w:ascii="Arial" w:hAnsi="Arial" w:cs="Arial"/>
                <w:b/>
                <w:sz w:val="28"/>
                <w:szCs w:val="28"/>
              </w:rPr>
            </w:pPr>
            <w:r w:rsidRPr="00F02618">
              <w:rPr>
                <w:rFonts w:ascii="Arial" w:hAnsi="Arial" w:cs="Arial"/>
                <w:b/>
                <w:sz w:val="28"/>
                <w:szCs w:val="28"/>
              </w:rPr>
              <w:t>6.</w:t>
            </w:r>
          </w:p>
        </w:tc>
        <w:tc>
          <w:tcPr>
            <w:tcW w:w="9081" w:type="dxa"/>
            <w:shd w:val="clear" w:color="auto" w:fill="B8CCE4" w:themeFill="accent1" w:themeFillTint="66"/>
          </w:tcPr>
          <w:p w14:paraId="661DFDA1" w14:textId="77777777" w:rsidR="00F02618" w:rsidRPr="00F02618" w:rsidRDefault="00AE38BC" w:rsidP="00B8248B">
            <w:pPr>
              <w:jc w:val="both"/>
              <w:rPr>
                <w:rFonts w:ascii="Arial" w:hAnsi="Arial" w:cs="Arial"/>
                <w:b/>
                <w:sz w:val="28"/>
                <w:szCs w:val="28"/>
              </w:rPr>
            </w:pPr>
            <w:r>
              <w:rPr>
                <w:rFonts w:ascii="Arial" w:hAnsi="Arial" w:cs="Arial"/>
                <w:b/>
                <w:sz w:val="28"/>
                <w:szCs w:val="28"/>
              </w:rPr>
              <w:t>Method of Election</w:t>
            </w:r>
          </w:p>
        </w:tc>
      </w:tr>
      <w:tr w:rsidR="00F02618" w:rsidRPr="00EB4131" w14:paraId="661DFDA8" w14:textId="77777777" w:rsidTr="00EF2B48">
        <w:trPr>
          <w:gridAfter w:val="1"/>
          <w:wAfter w:w="271" w:type="dxa"/>
        </w:trPr>
        <w:tc>
          <w:tcPr>
            <w:tcW w:w="817" w:type="dxa"/>
          </w:tcPr>
          <w:p w14:paraId="661DFDA3" w14:textId="77777777" w:rsidR="00F02618" w:rsidRPr="00F02618" w:rsidRDefault="00F02618" w:rsidP="00334276">
            <w:pPr>
              <w:rPr>
                <w:rFonts w:ascii="Arial" w:hAnsi="Arial" w:cs="Arial"/>
                <w:sz w:val="22"/>
                <w:szCs w:val="22"/>
              </w:rPr>
            </w:pPr>
          </w:p>
          <w:p w14:paraId="661DFDA4" w14:textId="77777777" w:rsidR="00F02618" w:rsidRPr="00F02618" w:rsidRDefault="00F02618" w:rsidP="00334276">
            <w:pPr>
              <w:rPr>
                <w:rFonts w:ascii="Arial" w:hAnsi="Arial" w:cs="Arial"/>
                <w:sz w:val="22"/>
                <w:szCs w:val="22"/>
              </w:rPr>
            </w:pPr>
            <w:r w:rsidRPr="00F02618">
              <w:rPr>
                <w:rFonts w:ascii="Arial" w:hAnsi="Arial" w:cs="Arial"/>
                <w:sz w:val="22"/>
                <w:szCs w:val="22"/>
              </w:rPr>
              <w:t>6.1</w:t>
            </w:r>
          </w:p>
        </w:tc>
        <w:tc>
          <w:tcPr>
            <w:tcW w:w="9081" w:type="dxa"/>
          </w:tcPr>
          <w:p w14:paraId="661DFDA5" w14:textId="77777777" w:rsidR="00F02618" w:rsidRPr="00AE38BC" w:rsidRDefault="00F02618" w:rsidP="00B8248B">
            <w:pPr>
              <w:jc w:val="both"/>
              <w:rPr>
                <w:rFonts w:ascii="Arial" w:hAnsi="Arial" w:cs="Arial"/>
                <w:sz w:val="22"/>
                <w:szCs w:val="22"/>
              </w:rPr>
            </w:pPr>
          </w:p>
          <w:p w14:paraId="661DFDA6" w14:textId="77777777" w:rsidR="00AE38BC" w:rsidRPr="00AE38BC" w:rsidRDefault="00AE38BC" w:rsidP="00B8248B">
            <w:pPr>
              <w:jc w:val="both"/>
              <w:rPr>
                <w:rFonts w:ascii="Arial" w:hAnsi="Arial" w:cs="Arial"/>
                <w:sz w:val="22"/>
                <w:szCs w:val="22"/>
              </w:rPr>
            </w:pPr>
            <w:r w:rsidRPr="00AE38BC">
              <w:rPr>
                <w:rFonts w:ascii="Arial" w:hAnsi="Arial" w:cs="Arial"/>
                <w:sz w:val="22"/>
                <w:szCs w:val="22"/>
              </w:rPr>
              <w:t>The Returning Officer shall be based at the office of the Local Medical Committee.  In the event of the absence or inability to act of the Returning Officer the Committee shall appoint some person, other than an elector, to act in their place.</w:t>
            </w:r>
          </w:p>
          <w:p w14:paraId="661DFDA7" w14:textId="77777777" w:rsidR="00AE38BC" w:rsidRPr="00AE38BC" w:rsidRDefault="00AE38BC" w:rsidP="00B8248B">
            <w:pPr>
              <w:jc w:val="both"/>
              <w:rPr>
                <w:rFonts w:ascii="Arial" w:hAnsi="Arial" w:cs="Arial"/>
                <w:sz w:val="22"/>
                <w:szCs w:val="22"/>
              </w:rPr>
            </w:pPr>
          </w:p>
        </w:tc>
      </w:tr>
      <w:tr w:rsidR="00F02618" w:rsidRPr="00EB4131" w14:paraId="661DFDAC" w14:textId="77777777" w:rsidTr="00EF2B48">
        <w:trPr>
          <w:gridAfter w:val="1"/>
          <w:wAfter w:w="271" w:type="dxa"/>
        </w:trPr>
        <w:tc>
          <w:tcPr>
            <w:tcW w:w="817" w:type="dxa"/>
          </w:tcPr>
          <w:p w14:paraId="661DFDA9" w14:textId="77777777" w:rsidR="00F02618" w:rsidRPr="00F02618" w:rsidRDefault="00F02618" w:rsidP="00334276">
            <w:pPr>
              <w:rPr>
                <w:rFonts w:ascii="Arial" w:hAnsi="Arial" w:cs="Arial"/>
                <w:sz w:val="22"/>
                <w:szCs w:val="22"/>
              </w:rPr>
            </w:pPr>
            <w:r w:rsidRPr="00F02618">
              <w:rPr>
                <w:rFonts w:ascii="Arial" w:hAnsi="Arial" w:cs="Arial"/>
                <w:sz w:val="22"/>
                <w:szCs w:val="22"/>
              </w:rPr>
              <w:t>6.2</w:t>
            </w:r>
          </w:p>
        </w:tc>
        <w:tc>
          <w:tcPr>
            <w:tcW w:w="9081" w:type="dxa"/>
          </w:tcPr>
          <w:p w14:paraId="661DFDAA" w14:textId="77777777" w:rsidR="00F02618" w:rsidRPr="00AE38BC" w:rsidRDefault="00AE38BC" w:rsidP="00B8248B">
            <w:pPr>
              <w:jc w:val="both"/>
              <w:rPr>
                <w:rFonts w:ascii="Arial" w:hAnsi="Arial" w:cs="Arial"/>
                <w:sz w:val="22"/>
                <w:szCs w:val="22"/>
              </w:rPr>
            </w:pPr>
            <w:r w:rsidRPr="00AE38BC">
              <w:rPr>
                <w:rFonts w:ascii="Arial" w:hAnsi="Arial" w:cs="Arial"/>
                <w:sz w:val="22"/>
                <w:szCs w:val="22"/>
              </w:rPr>
              <w:t xml:space="preserve">Except for the election of the first Committee under this Constitution (see </w:t>
            </w:r>
            <w:r w:rsidR="00245828">
              <w:rPr>
                <w:rFonts w:ascii="Arial" w:hAnsi="Arial" w:cs="Arial"/>
                <w:sz w:val="22"/>
                <w:szCs w:val="22"/>
              </w:rPr>
              <w:t>Section 12: Term of Office</w:t>
            </w:r>
            <w:r w:rsidRPr="00AE38BC">
              <w:rPr>
                <w:rFonts w:ascii="Arial" w:hAnsi="Arial" w:cs="Arial"/>
                <w:sz w:val="22"/>
                <w:szCs w:val="22"/>
              </w:rPr>
              <w:t>) the election of one half of the Committee shall take place during the same month in every second year.</w:t>
            </w:r>
          </w:p>
          <w:p w14:paraId="661DFDAB" w14:textId="77777777" w:rsidR="00AE38BC" w:rsidRPr="00AE38BC" w:rsidRDefault="00AE38BC" w:rsidP="00B8248B">
            <w:pPr>
              <w:jc w:val="both"/>
              <w:rPr>
                <w:rFonts w:ascii="Arial" w:hAnsi="Arial" w:cs="Arial"/>
                <w:sz w:val="22"/>
                <w:szCs w:val="22"/>
              </w:rPr>
            </w:pPr>
          </w:p>
        </w:tc>
      </w:tr>
      <w:tr w:rsidR="00F02618" w:rsidRPr="00EB4131" w14:paraId="661DFDB0" w14:textId="77777777" w:rsidTr="00EF2B48">
        <w:trPr>
          <w:gridAfter w:val="1"/>
          <w:wAfter w:w="271" w:type="dxa"/>
        </w:trPr>
        <w:tc>
          <w:tcPr>
            <w:tcW w:w="817" w:type="dxa"/>
          </w:tcPr>
          <w:p w14:paraId="661DFDAD" w14:textId="77777777" w:rsidR="00F02618" w:rsidRPr="00F02618" w:rsidRDefault="00F02618" w:rsidP="00334276">
            <w:pPr>
              <w:rPr>
                <w:rFonts w:ascii="Arial" w:hAnsi="Arial" w:cs="Arial"/>
                <w:sz w:val="22"/>
                <w:szCs w:val="22"/>
              </w:rPr>
            </w:pPr>
            <w:r w:rsidRPr="00F02618">
              <w:rPr>
                <w:rFonts w:ascii="Arial" w:hAnsi="Arial" w:cs="Arial"/>
                <w:sz w:val="22"/>
                <w:szCs w:val="22"/>
              </w:rPr>
              <w:t>6.3</w:t>
            </w:r>
          </w:p>
        </w:tc>
        <w:tc>
          <w:tcPr>
            <w:tcW w:w="9081" w:type="dxa"/>
          </w:tcPr>
          <w:p w14:paraId="661DFDAE" w14:textId="77777777" w:rsidR="00F02618" w:rsidRPr="00AE38BC" w:rsidRDefault="00AE38BC" w:rsidP="00B8248B">
            <w:pPr>
              <w:jc w:val="both"/>
              <w:rPr>
                <w:rFonts w:ascii="Arial" w:hAnsi="Arial" w:cs="Arial"/>
                <w:sz w:val="22"/>
                <w:szCs w:val="22"/>
              </w:rPr>
            </w:pPr>
            <w:r w:rsidRPr="00AE38BC">
              <w:rPr>
                <w:rFonts w:ascii="Arial" w:hAnsi="Arial" w:cs="Arial"/>
                <w:sz w:val="22"/>
                <w:szCs w:val="22"/>
              </w:rPr>
              <w:t>If a contest is needed then voting shall be via electronic ballot.</w:t>
            </w:r>
          </w:p>
          <w:p w14:paraId="661DFDAF" w14:textId="77777777" w:rsidR="00AE38BC" w:rsidRPr="00AE38BC" w:rsidRDefault="00AE38BC" w:rsidP="00B8248B">
            <w:pPr>
              <w:jc w:val="both"/>
              <w:rPr>
                <w:rFonts w:ascii="Arial" w:hAnsi="Arial" w:cs="Arial"/>
                <w:sz w:val="22"/>
                <w:szCs w:val="22"/>
              </w:rPr>
            </w:pPr>
          </w:p>
        </w:tc>
      </w:tr>
      <w:tr w:rsidR="00F02618" w:rsidRPr="00EB4131" w14:paraId="661DFDB8" w14:textId="77777777" w:rsidTr="00EF2B48">
        <w:trPr>
          <w:gridAfter w:val="1"/>
          <w:wAfter w:w="271" w:type="dxa"/>
        </w:trPr>
        <w:tc>
          <w:tcPr>
            <w:tcW w:w="817" w:type="dxa"/>
          </w:tcPr>
          <w:p w14:paraId="661DFDB1" w14:textId="77777777" w:rsidR="00F02618" w:rsidRPr="00F02618" w:rsidRDefault="00F02618" w:rsidP="00334276">
            <w:pPr>
              <w:rPr>
                <w:rFonts w:ascii="Arial" w:hAnsi="Arial" w:cs="Arial"/>
                <w:sz w:val="22"/>
                <w:szCs w:val="22"/>
              </w:rPr>
            </w:pPr>
            <w:r w:rsidRPr="00F02618">
              <w:rPr>
                <w:rFonts w:ascii="Arial" w:hAnsi="Arial" w:cs="Arial"/>
                <w:sz w:val="22"/>
                <w:szCs w:val="22"/>
              </w:rPr>
              <w:t>6.4</w:t>
            </w:r>
          </w:p>
        </w:tc>
        <w:tc>
          <w:tcPr>
            <w:tcW w:w="9081" w:type="dxa"/>
          </w:tcPr>
          <w:p w14:paraId="661DFDB2" w14:textId="77777777" w:rsidR="00F02618" w:rsidRPr="00AE38BC" w:rsidRDefault="00AE38BC" w:rsidP="00B8248B">
            <w:pPr>
              <w:jc w:val="both"/>
              <w:rPr>
                <w:rFonts w:ascii="Arial" w:hAnsi="Arial" w:cs="Arial"/>
                <w:sz w:val="22"/>
                <w:szCs w:val="22"/>
              </w:rPr>
            </w:pPr>
            <w:r w:rsidRPr="00AE38BC">
              <w:rPr>
                <w:rFonts w:ascii="Arial" w:hAnsi="Arial" w:cs="Arial"/>
                <w:sz w:val="22"/>
                <w:szCs w:val="22"/>
              </w:rPr>
              <w:t>The Returning Officer shall prepare two lists of electors (to be known as “the electors”) for elections in accordance with Paras 4.1 and 4.2, as follows:</w:t>
            </w:r>
          </w:p>
          <w:p w14:paraId="661DFDB3" w14:textId="77777777" w:rsidR="00AE38BC" w:rsidRPr="00AE38BC" w:rsidRDefault="00AE38BC" w:rsidP="00B8248B">
            <w:pPr>
              <w:jc w:val="both"/>
              <w:rPr>
                <w:rFonts w:ascii="Arial" w:hAnsi="Arial" w:cs="Arial"/>
                <w:sz w:val="22"/>
                <w:szCs w:val="22"/>
              </w:rPr>
            </w:pPr>
          </w:p>
          <w:p w14:paraId="661DFDB4" w14:textId="77777777" w:rsidR="00AE38BC" w:rsidRPr="00AE38BC" w:rsidRDefault="00AE38BC" w:rsidP="00B8248B">
            <w:pPr>
              <w:pStyle w:val="BodyText"/>
              <w:ind w:left="787" w:hanging="787"/>
              <w:rPr>
                <w:rFonts w:cs="Arial"/>
                <w:szCs w:val="22"/>
              </w:rPr>
            </w:pPr>
            <w:r w:rsidRPr="00AE38BC">
              <w:rPr>
                <w:rFonts w:cs="Arial"/>
                <w:szCs w:val="22"/>
              </w:rPr>
              <w:t xml:space="preserve">6.4.1 </w:t>
            </w:r>
            <w:r w:rsidRPr="00AE38BC">
              <w:rPr>
                <w:rFonts w:cs="Arial"/>
                <w:szCs w:val="22"/>
              </w:rPr>
              <w:tab/>
            </w:r>
            <w:r w:rsidR="00497AA7">
              <w:rPr>
                <w:rFonts w:cs="Arial"/>
                <w:szCs w:val="22"/>
              </w:rPr>
              <w:t>For an election under Para 4.1.1</w:t>
            </w:r>
            <w:r w:rsidRPr="00AE38BC">
              <w:rPr>
                <w:rFonts w:cs="Arial"/>
                <w:szCs w:val="22"/>
              </w:rPr>
              <w:t>, such list of electors shall include all those partner practitioners on the NHS England Performers List on the First day of January of the year in which the election takes place and also all other sessional medical practitioners who have paid an appropriate levy on their earnings and who are on the Performers List on the First day of January of the year in which the election takes place. The addresses of the electors shall be their main practice addresses.</w:t>
            </w:r>
          </w:p>
          <w:p w14:paraId="661DFDB5" w14:textId="77777777" w:rsidR="00AE38BC" w:rsidRPr="00AE38BC" w:rsidRDefault="00AE38BC" w:rsidP="00B8248B">
            <w:pPr>
              <w:pStyle w:val="BodyText"/>
              <w:ind w:left="787" w:hanging="787"/>
              <w:rPr>
                <w:rFonts w:cs="Arial"/>
                <w:szCs w:val="22"/>
              </w:rPr>
            </w:pPr>
          </w:p>
          <w:p w14:paraId="661DFDB6" w14:textId="77777777" w:rsidR="00AE38BC" w:rsidRPr="00AE38BC" w:rsidRDefault="00AE38BC" w:rsidP="00B8248B">
            <w:pPr>
              <w:pStyle w:val="BodyText"/>
              <w:ind w:left="787" w:hanging="787"/>
              <w:rPr>
                <w:rFonts w:cs="Arial"/>
                <w:szCs w:val="22"/>
              </w:rPr>
            </w:pPr>
            <w:r w:rsidRPr="00AE38BC">
              <w:rPr>
                <w:rFonts w:cs="Arial"/>
                <w:szCs w:val="22"/>
              </w:rPr>
              <w:t>6.4.2</w:t>
            </w:r>
            <w:r w:rsidRPr="00AE38BC">
              <w:rPr>
                <w:rFonts w:cs="Arial"/>
                <w:szCs w:val="22"/>
              </w:rPr>
              <w:tab/>
              <w:t>For an election under Para 4.1.3, such list of electors shall include all those sessional medical practitioners on the NHS England Performers List for the areas specified in the Annex to this Constitution on the First day of January of the year in which the election takes place, who have paid an appropriate levy on their earnings or are eligible by virtue of being contractually employed by a provider practice in that constituency.</w:t>
            </w:r>
          </w:p>
          <w:p w14:paraId="661DFDB7" w14:textId="77777777" w:rsidR="00AE38BC" w:rsidRPr="00AE38BC" w:rsidRDefault="00AE38BC" w:rsidP="00B8248B">
            <w:pPr>
              <w:jc w:val="both"/>
              <w:rPr>
                <w:rFonts w:ascii="Arial" w:hAnsi="Arial" w:cs="Arial"/>
                <w:sz w:val="22"/>
                <w:szCs w:val="22"/>
              </w:rPr>
            </w:pPr>
          </w:p>
        </w:tc>
      </w:tr>
      <w:tr w:rsidR="00F02618" w:rsidRPr="00EB4131" w14:paraId="661DFDBD" w14:textId="77777777" w:rsidTr="00EF2B48">
        <w:trPr>
          <w:gridAfter w:val="1"/>
          <w:wAfter w:w="271" w:type="dxa"/>
        </w:trPr>
        <w:tc>
          <w:tcPr>
            <w:tcW w:w="817" w:type="dxa"/>
          </w:tcPr>
          <w:p w14:paraId="661DFDB9" w14:textId="77777777" w:rsidR="00F02618" w:rsidRPr="00F02618" w:rsidRDefault="00F02618" w:rsidP="00334276">
            <w:pPr>
              <w:rPr>
                <w:rFonts w:ascii="Arial" w:hAnsi="Arial" w:cs="Arial"/>
                <w:sz w:val="22"/>
                <w:szCs w:val="22"/>
              </w:rPr>
            </w:pPr>
            <w:r w:rsidRPr="00F02618">
              <w:rPr>
                <w:rFonts w:ascii="Arial" w:hAnsi="Arial" w:cs="Arial"/>
                <w:sz w:val="22"/>
                <w:szCs w:val="22"/>
              </w:rPr>
              <w:t>6.5</w:t>
            </w:r>
          </w:p>
        </w:tc>
        <w:tc>
          <w:tcPr>
            <w:tcW w:w="9081" w:type="dxa"/>
          </w:tcPr>
          <w:p w14:paraId="661DFDBA" w14:textId="3C2C75BF" w:rsidR="00F02618" w:rsidRPr="00AE38BC" w:rsidRDefault="00AE38BC" w:rsidP="00B8248B">
            <w:pPr>
              <w:jc w:val="both"/>
              <w:rPr>
                <w:rFonts w:ascii="Arial" w:hAnsi="Arial" w:cs="Arial"/>
                <w:sz w:val="22"/>
                <w:szCs w:val="22"/>
              </w:rPr>
            </w:pPr>
            <w:r w:rsidRPr="00AE38BC">
              <w:rPr>
                <w:rFonts w:ascii="Arial" w:hAnsi="Arial" w:cs="Arial"/>
                <w:sz w:val="22"/>
                <w:szCs w:val="22"/>
              </w:rPr>
              <w:t xml:space="preserve">It shall be the responsibility of each practitioner on the Performers List to ensure that his name is included in the appropriate list of electors.  If a practitioner desires to vote in a constituency other than that appropriate to his address on the electoral roll, </w:t>
            </w:r>
            <w:r w:rsidR="0095571D">
              <w:rPr>
                <w:rFonts w:ascii="Arial" w:hAnsi="Arial" w:cs="Arial"/>
                <w:sz w:val="22"/>
                <w:szCs w:val="22"/>
              </w:rPr>
              <w:t>they</w:t>
            </w:r>
            <w:r w:rsidRPr="00AE38BC">
              <w:rPr>
                <w:rFonts w:ascii="Arial" w:hAnsi="Arial" w:cs="Arial"/>
                <w:sz w:val="22"/>
                <w:szCs w:val="22"/>
              </w:rPr>
              <w:t xml:space="preserve"> shall make application to the Returning Officer who shall alter the said list of electors accordingly if </w:t>
            </w:r>
            <w:r w:rsidR="0095571D">
              <w:rPr>
                <w:rFonts w:ascii="Arial" w:hAnsi="Arial" w:cs="Arial"/>
                <w:sz w:val="22"/>
                <w:szCs w:val="22"/>
              </w:rPr>
              <w:t>they are</w:t>
            </w:r>
            <w:r w:rsidRPr="00AE38BC">
              <w:rPr>
                <w:rFonts w:ascii="Arial" w:hAnsi="Arial" w:cs="Arial"/>
                <w:sz w:val="22"/>
                <w:szCs w:val="22"/>
              </w:rPr>
              <w:t xml:space="preserve"> satisfied that the practitioner resides or carries on practice in the constituency in which </w:t>
            </w:r>
            <w:r w:rsidR="0095571D">
              <w:rPr>
                <w:rFonts w:ascii="Arial" w:hAnsi="Arial" w:cs="Arial"/>
                <w:sz w:val="22"/>
                <w:szCs w:val="22"/>
              </w:rPr>
              <w:t>they</w:t>
            </w:r>
            <w:r w:rsidRPr="00AE38BC">
              <w:rPr>
                <w:rFonts w:ascii="Arial" w:hAnsi="Arial" w:cs="Arial"/>
                <w:sz w:val="22"/>
                <w:szCs w:val="22"/>
              </w:rPr>
              <w:t xml:space="preserve"> desire to vote.</w:t>
            </w:r>
          </w:p>
          <w:p w14:paraId="661DFDBC" w14:textId="77777777" w:rsidR="00362BE5" w:rsidRPr="00AE38BC" w:rsidRDefault="00362BE5" w:rsidP="00B8248B">
            <w:pPr>
              <w:jc w:val="both"/>
              <w:rPr>
                <w:rFonts w:ascii="Arial" w:hAnsi="Arial" w:cs="Arial"/>
                <w:sz w:val="22"/>
                <w:szCs w:val="22"/>
              </w:rPr>
            </w:pPr>
          </w:p>
        </w:tc>
      </w:tr>
      <w:tr w:rsidR="00F02618" w:rsidRPr="00EB4131" w14:paraId="661DFDC1" w14:textId="77777777" w:rsidTr="00EF2B48">
        <w:trPr>
          <w:gridAfter w:val="1"/>
          <w:wAfter w:w="271" w:type="dxa"/>
        </w:trPr>
        <w:tc>
          <w:tcPr>
            <w:tcW w:w="817" w:type="dxa"/>
          </w:tcPr>
          <w:p w14:paraId="661DFDBE" w14:textId="77777777" w:rsidR="00F02618" w:rsidRPr="00F02618" w:rsidRDefault="00F02618" w:rsidP="00334276">
            <w:pPr>
              <w:rPr>
                <w:rFonts w:ascii="Arial" w:hAnsi="Arial" w:cs="Arial"/>
                <w:sz w:val="22"/>
                <w:szCs w:val="22"/>
              </w:rPr>
            </w:pPr>
            <w:r w:rsidRPr="00F02618">
              <w:rPr>
                <w:rFonts w:ascii="Arial" w:hAnsi="Arial" w:cs="Arial"/>
                <w:sz w:val="22"/>
                <w:szCs w:val="22"/>
              </w:rPr>
              <w:t>6.6</w:t>
            </w:r>
          </w:p>
        </w:tc>
        <w:tc>
          <w:tcPr>
            <w:tcW w:w="9081" w:type="dxa"/>
          </w:tcPr>
          <w:p w14:paraId="661DFDBF" w14:textId="77777777" w:rsidR="00F02618" w:rsidRPr="00AE38BC" w:rsidRDefault="00AE38BC" w:rsidP="00B8248B">
            <w:pPr>
              <w:jc w:val="both"/>
              <w:rPr>
                <w:rFonts w:ascii="Arial" w:hAnsi="Arial" w:cs="Arial"/>
                <w:sz w:val="22"/>
                <w:szCs w:val="22"/>
              </w:rPr>
            </w:pPr>
            <w:r w:rsidRPr="00AE38BC">
              <w:rPr>
                <w:rFonts w:ascii="Arial" w:hAnsi="Arial" w:cs="Arial"/>
                <w:sz w:val="22"/>
                <w:szCs w:val="22"/>
              </w:rPr>
              <w:t>Only those persons whose names appear on the said list of electors shall be entitled to vote for candidates for election under Paragraphs 4.1.2 and 4.1.3.</w:t>
            </w:r>
          </w:p>
          <w:p w14:paraId="661DFDC0" w14:textId="29EE07FF" w:rsidR="005749EF" w:rsidRPr="00AE38BC" w:rsidRDefault="005749EF" w:rsidP="00B8248B">
            <w:pPr>
              <w:jc w:val="both"/>
              <w:rPr>
                <w:rFonts w:ascii="Arial" w:hAnsi="Arial" w:cs="Arial"/>
                <w:sz w:val="22"/>
                <w:szCs w:val="22"/>
              </w:rPr>
            </w:pPr>
          </w:p>
        </w:tc>
      </w:tr>
      <w:tr w:rsidR="00F02618" w:rsidRPr="00EB4131" w14:paraId="661DFDCF" w14:textId="77777777" w:rsidTr="00EF2B48">
        <w:trPr>
          <w:gridAfter w:val="1"/>
          <w:wAfter w:w="271" w:type="dxa"/>
        </w:trPr>
        <w:tc>
          <w:tcPr>
            <w:tcW w:w="817" w:type="dxa"/>
          </w:tcPr>
          <w:p w14:paraId="661DFDC2" w14:textId="77777777" w:rsidR="00F02618" w:rsidRPr="00F02618" w:rsidRDefault="00F02618" w:rsidP="00334276">
            <w:pPr>
              <w:rPr>
                <w:rFonts w:ascii="Arial" w:hAnsi="Arial" w:cs="Arial"/>
                <w:sz w:val="22"/>
                <w:szCs w:val="22"/>
              </w:rPr>
            </w:pPr>
            <w:r w:rsidRPr="00F02618">
              <w:rPr>
                <w:rFonts w:ascii="Arial" w:hAnsi="Arial" w:cs="Arial"/>
                <w:sz w:val="22"/>
                <w:szCs w:val="22"/>
              </w:rPr>
              <w:t>6.7</w:t>
            </w:r>
          </w:p>
        </w:tc>
        <w:tc>
          <w:tcPr>
            <w:tcW w:w="9081" w:type="dxa"/>
          </w:tcPr>
          <w:p w14:paraId="661DFDC3" w14:textId="77777777" w:rsidR="00AE38BC" w:rsidRPr="00AE38BC" w:rsidRDefault="00AE38BC" w:rsidP="00B8248B">
            <w:pPr>
              <w:pStyle w:val="BodyText"/>
              <w:rPr>
                <w:rFonts w:cs="Arial"/>
                <w:szCs w:val="22"/>
              </w:rPr>
            </w:pPr>
            <w:r w:rsidRPr="00AE38BC">
              <w:rPr>
                <w:rFonts w:cs="Arial"/>
                <w:szCs w:val="22"/>
              </w:rPr>
              <w:t>The Returning Officer shall send electronic notices of the election to each vote</w:t>
            </w:r>
            <w:r>
              <w:rPr>
                <w:rFonts w:cs="Arial"/>
                <w:szCs w:val="22"/>
              </w:rPr>
              <w:t xml:space="preserve">r, and </w:t>
            </w:r>
            <w:r w:rsidRPr="00AE38BC">
              <w:rPr>
                <w:rFonts w:cs="Arial"/>
                <w:szCs w:val="22"/>
              </w:rPr>
              <w:t xml:space="preserve">such notice shall be sent </w:t>
            </w:r>
            <w:proofErr w:type="gramStart"/>
            <w:r w:rsidRPr="00AE38BC">
              <w:rPr>
                <w:rFonts w:cs="Arial"/>
                <w:szCs w:val="22"/>
              </w:rPr>
              <w:t>so as to</w:t>
            </w:r>
            <w:proofErr w:type="gramEnd"/>
            <w:r w:rsidRPr="00AE38BC">
              <w:rPr>
                <w:rFonts w:cs="Arial"/>
                <w:szCs w:val="22"/>
              </w:rPr>
              <w:t xml:space="preserve"> be delivered to the elector not less than 21 clear days before the date of the election.  Such notice shall:</w:t>
            </w:r>
          </w:p>
          <w:p w14:paraId="661DFDC4" w14:textId="77777777" w:rsidR="00AE38BC" w:rsidRPr="00AE38BC" w:rsidRDefault="00AE38BC" w:rsidP="00B8248B">
            <w:pPr>
              <w:pStyle w:val="BodyText"/>
              <w:ind w:left="787" w:hanging="787"/>
              <w:rPr>
                <w:rFonts w:cs="Arial"/>
                <w:szCs w:val="22"/>
              </w:rPr>
            </w:pPr>
          </w:p>
          <w:p w14:paraId="661DFDC5" w14:textId="77777777" w:rsidR="00AE38BC" w:rsidRPr="00AE38BC" w:rsidRDefault="00AE38BC" w:rsidP="00B8248B">
            <w:pPr>
              <w:pStyle w:val="BodyText"/>
              <w:ind w:left="787" w:hanging="787"/>
              <w:rPr>
                <w:rFonts w:cs="Arial"/>
                <w:szCs w:val="22"/>
              </w:rPr>
            </w:pPr>
            <w:r w:rsidRPr="00AE38BC">
              <w:rPr>
                <w:rFonts w:cs="Arial"/>
                <w:szCs w:val="22"/>
              </w:rPr>
              <w:t>6.7.1</w:t>
            </w:r>
            <w:r w:rsidRPr="00AE38BC">
              <w:rPr>
                <w:rFonts w:cs="Arial"/>
                <w:szCs w:val="22"/>
              </w:rPr>
              <w:tab/>
              <w:t>State the date of the election</w:t>
            </w:r>
          </w:p>
          <w:p w14:paraId="661DFDC6" w14:textId="77777777" w:rsidR="00AE38BC" w:rsidRPr="00AE38BC" w:rsidRDefault="00AE38BC" w:rsidP="00B8248B">
            <w:pPr>
              <w:pStyle w:val="BodyText"/>
              <w:ind w:left="787" w:hanging="787"/>
              <w:rPr>
                <w:rFonts w:cs="Arial"/>
                <w:szCs w:val="22"/>
              </w:rPr>
            </w:pPr>
          </w:p>
          <w:p w14:paraId="661DFDC7" w14:textId="77777777" w:rsidR="00AE38BC" w:rsidRPr="00AE38BC" w:rsidRDefault="00AE38BC" w:rsidP="00B8248B">
            <w:pPr>
              <w:pStyle w:val="BodyText"/>
              <w:ind w:left="787" w:hanging="787"/>
              <w:rPr>
                <w:rFonts w:cs="Arial"/>
                <w:szCs w:val="22"/>
              </w:rPr>
            </w:pPr>
            <w:r w:rsidRPr="00AE38BC">
              <w:rPr>
                <w:rFonts w:cs="Arial"/>
                <w:szCs w:val="22"/>
              </w:rPr>
              <w:t>6.7.2</w:t>
            </w:r>
            <w:r w:rsidRPr="00AE38BC">
              <w:rPr>
                <w:rFonts w:cs="Arial"/>
                <w:szCs w:val="22"/>
              </w:rPr>
              <w:tab/>
              <w:t>State whether the elector is entitled to vote either as a partner on the Performers List or as a sessional practitioner on the Performers List.</w:t>
            </w:r>
          </w:p>
          <w:p w14:paraId="661DFDC8" w14:textId="77777777" w:rsidR="00AE38BC" w:rsidRPr="00AE38BC" w:rsidRDefault="00AE38BC" w:rsidP="00B8248B">
            <w:pPr>
              <w:pStyle w:val="BodyText"/>
              <w:ind w:left="787" w:hanging="787"/>
              <w:rPr>
                <w:rFonts w:cs="Arial"/>
                <w:szCs w:val="22"/>
              </w:rPr>
            </w:pPr>
          </w:p>
          <w:p w14:paraId="661DFDC9" w14:textId="0FD47817" w:rsidR="00AE38BC" w:rsidRPr="00AE38BC" w:rsidRDefault="00AE38BC" w:rsidP="00B8248B">
            <w:pPr>
              <w:pStyle w:val="BodyText"/>
              <w:ind w:left="787" w:hanging="787"/>
              <w:rPr>
                <w:rFonts w:cs="Arial"/>
                <w:szCs w:val="22"/>
              </w:rPr>
            </w:pPr>
            <w:r w:rsidRPr="00AE38BC">
              <w:rPr>
                <w:rFonts w:cs="Arial"/>
                <w:szCs w:val="22"/>
              </w:rPr>
              <w:t>6.7.3</w:t>
            </w:r>
            <w:r w:rsidRPr="00AE38BC">
              <w:rPr>
                <w:rFonts w:cs="Arial"/>
                <w:szCs w:val="22"/>
              </w:rPr>
              <w:tab/>
              <w:t>State the constituency in which the elector is entitled to vote.</w:t>
            </w:r>
          </w:p>
          <w:p w14:paraId="650FCD7D" w14:textId="77777777" w:rsidR="00D4471E" w:rsidRPr="00AE38BC" w:rsidRDefault="00D4471E" w:rsidP="00B8248B">
            <w:pPr>
              <w:pStyle w:val="BodyText"/>
              <w:ind w:left="787" w:hanging="787"/>
              <w:rPr>
                <w:rFonts w:cs="Arial"/>
                <w:szCs w:val="22"/>
              </w:rPr>
            </w:pPr>
          </w:p>
          <w:p w14:paraId="661DFDCA" w14:textId="2A4B2B06" w:rsidR="00AE38BC" w:rsidRPr="00AE38BC" w:rsidRDefault="00AE38BC" w:rsidP="00B8248B">
            <w:pPr>
              <w:pStyle w:val="BodyText"/>
              <w:ind w:left="787" w:hanging="787"/>
              <w:rPr>
                <w:rFonts w:cs="Arial"/>
                <w:szCs w:val="22"/>
              </w:rPr>
            </w:pPr>
            <w:r w:rsidRPr="00AE38BC">
              <w:rPr>
                <w:rFonts w:cs="Arial"/>
                <w:szCs w:val="22"/>
              </w:rPr>
              <w:t>6.7.4</w:t>
            </w:r>
            <w:r w:rsidRPr="00AE38BC">
              <w:rPr>
                <w:rFonts w:cs="Arial"/>
                <w:szCs w:val="22"/>
              </w:rPr>
              <w:tab/>
              <w:t>State the date by which nominations for elections must be submitted to the Returning Officer.</w:t>
            </w:r>
          </w:p>
          <w:p w14:paraId="20BE4D43" w14:textId="77777777" w:rsidR="00D4471E" w:rsidRPr="00AE38BC" w:rsidRDefault="00D4471E" w:rsidP="00B8248B">
            <w:pPr>
              <w:pStyle w:val="BodyText"/>
              <w:ind w:left="787" w:hanging="787"/>
              <w:rPr>
                <w:rFonts w:cs="Arial"/>
                <w:szCs w:val="22"/>
              </w:rPr>
            </w:pPr>
          </w:p>
          <w:p w14:paraId="661DFDCB" w14:textId="77777777" w:rsidR="00AE38BC" w:rsidRPr="00AE38BC" w:rsidRDefault="00AE38BC" w:rsidP="00B8248B">
            <w:pPr>
              <w:pStyle w:val="BodyText"/>
              <w:ind w:left="787" w:hanging="787"/>
              <w:rPr>
                <w:rFonts w:cs="Arial"/>
                <w:szCs w:val="22"/>
              </w:rPr>
            </w:pPr>
            <w:r w:rsidRPr="00AE38BC">
              <w:rPr>
                <w:rFonts w:cs="Arial"/>
                <w:szCs w:val="22"/>
              </w:rPr>
              <w:t>6.7.5</w:t>
            </w:r>
            <w:r w:rsidRPr="00AE38BC">
              <w:rPr>
                <w:rFonts w:cs="Arial"/>
                <w:szCs w:val="22"/>
              </w:rPr>
              <w:tab/>
              <w:t xml:space="preserve">Set out the provisions </w:t>
            </w:r>
            <w:proofErr w:type="gramStart"/>
            <w:r w:rsidRPr="00AE38BC">
              <w:rPr>
                <w:rFonts w:cs="Arial"/>
                <w:szCs w:val="22"/>
              </w:rPr>
              <w:t>with regard to</w:t>
            </w:r>
            <w:proofErr w:type="gramEnd"/>
            <w:r w:rsidRPr="00AE38BC">
              <w:rPr>
                <w:rFonts w:cs="Arial"/>
                <w:szCs w:val="22"/>
              </w:rPr>
              <w:t xml:space="preserve"> nomination contained in Paragraph 6.8 hereof.</w:t>
            </w:r>
          </w:p>
          <w:p w14:paraId="661DFDCC" w14:textId="77777777" w:rsidR="00AE38BC" w:rsidRPr="00AE38BC" w:rsidRDefault="00AE38BC" w:rsidP="00B8248B">
            <w:pPr>
              <w:pStyle w:val="BodyText"/>
              <w:ind w:left="787" w:hanging="787"/>
              <w:rPr>
                <w:rFonts w:cs="Arial"/>
                <w:szCs w:val="22"/>
              </w:rPr>
            </w:pPr>
          </w:p>
          <w:p w14:paraId="661DFDCD" w14:textId="77777777" w:rsidR="00AE38BC" w:rsidRPr="00AE38BC" w:rsidRDefault="00AE38BC" w:rsidP="00B8248B">
            <w:pPr>
              <w:pStyle w:val="BodyText"/>
              <w:ind w:left="787" w:hanging="787"/>
              <w:rPr>
                <w:rFonts w:cs="Arial"/>
                <w:szCs w:val="22"/>
              </w:rPr>
            </w:pPr>
            <w:r w:rsidRPr="00AE38BC">
              <w:rPr>
                <w:rFonts w:cs="Arial"/>
                <w:szCs w:val="22"/>
              </w:rPr>
              <w:t>6.7.6</w:t>
            </w:r>
            <w:r w:rsidRPr="00AE38BC">
              <w:rPr>
                <w:rFonts w:cs="Arial"/>
                <w:szCs w:val="22"/>
              </w:rPr>
              <w:tab/>
              <w:t>Enclose a nomination form.</w:t>
            </w:r>
          </w:p>
          <w:p w14:paraId="661DFDCE" w14:textId="77777777" w:rsidR="00F02618" w:rsidRPr="00AE38BC" w:rsidRDefault="00F02618" w:rsidP="00B8248B">
            <w:pPr>
              <w:jc w:val="both"/>
              <w:rPr>
                <w:rFonts w:ascii="Arial" w:hAnsi="Arial" w:cs="Arial"/>
                <w:sz w:val="22"/>
                <w:szCs w:val="22"/>
              </w:rPr>
            </w:pPr>
          </w:p>
        </w:tc>
      </w:tr>
      <w:tr w:rsidR="00F02618" w:rsidRPr="00EB4131" w14:paraId="661DFDD3" w14:textId="77777777" w:rsidTr="00EF2B48">
        <w:trPr>
          <w:gridAfter w:val="1"/>
          <w:wAfter w:w="271" w:type="dxa"/>
        </w:trPr>
        <w:tc>
          <w:tcPr>
            <w:tcW w:w="817" w:type="dxa"/>
          </w:tcPr>
          <w:p w14:paraId="661DFDD0" w14:textId="77777777" w:rsidR="00F02618" w:rsidRPr="00F02618" w:rsidRDefault="00F02618" w:rsidP="00334276">
            <w:pPr>
              <w:rPr>
                <w:rFonts w:ascii="Arial" w:hAnsi="Arial" w:cs="Arial"/>
                <w:sz w:val="22"/>
                <w:szCs w:val="22"/>
              </w:rPr>
            </w:pPr>
            <w:r w:rsidRPr="00F02618">
              <w:rPr>
                <w:rFonts w:ascii="Arial" w:hAnsi="Arial" w:cs="Arial"/>
                <w:sz w:val="22"/>
                <w:szCs w:val="22"/>
              </w:rPr>
              <w:lastRenderedPageBreak/>
              <w:t>6.8</w:t>
            </w:r>
          </w:p>
        </w:tc>
        <w:tc>
          <w:tcPr>
            <w:tcW w:w="9081" w:type="dxa"/>
          </w:tcPr>
          <w:p w14:paraId="661DFDD1" w14:textId="41ACF98F" w:rsidR="00F02618" w:rsidRPr="00AE38BC" w:rsidRDefault="00AE38BC" w:rsidP="00B8248B">
            <w:pPr>
              <w:jc w:val="both"/>
              <w:rPr>
                <w:rFonts w:ascii="Arial" w:hAnsi="Arial" w:cs="Arial"/>
                <w:sz w:val="22"/>
                <w:szCs w:val="22"/>
              </w:rPr>
            </w:pPr>
            <w:r w:rsidRPr="00AE38BC">
              <w:rPr>
                <w:rFonts w:ascii="Arial" w:hAnsi="Arial" w:cs="Arial"/>
                <w:sz w:val="22"/>
                <w:szCs w:val="22"/>
              </w:rPr>
              <w:t xml:space="preserve">Every candidate for election shall be nominated by at least two electors who shall (in the case of a candidate for election nominated under Paragraph 4.1.2) be entitled to vote as partner practitioners or as sessional doctors on the Performers List in the constituency for which such candidate is nominated or (for a candidate nominated under Paragraph 4.1.3) being a sessional practitioner on the Performers List.  Every nomination form must be accompanied by a statement in writing signed by the candidate that </w:t>
            </w:r>
            <w:r w:rsidR="000468C5">
              <w:rPr>
                <w:rFonts w:ascii="Arial" w:hAnsi="Arial" w:cs="Arial"/>
                <w:sz w:val="22"/>
                <w:szCs w:val="22"/>
              </w:rPr>
              <w:t>they are</w:t>
            </w:r>
            <w:r w:rsidRPr="00AE38BC">
              <w:rPr>
                <w:rFonts w:ascii="Arial" w:hAnsi="Arial" w:cs="Arial"/>
                <w:sz w:val="22"/>
                <w:szCs w:val="22"/>
              </w:rPr>
              <w:t xml:space="preserve"> </w:t>
            </w:r>
            <w:r>
              <w:rPr>
                <w:rFonts w:ascii="Arial" w:hAnsi="Arial" w:cs="Arial"/>
                <w:sz w:val="22"/>
                <w:szCs w:val="22"/>
              </w:rPr>
              <w:t>p</w:t>
            </w:r>
            <w:r w:rsidRPr="00AE38BC">
              <w:rPr>
                <w:rFonts w:ascii="Arial" w:hAnsi="Arial" w:cs="Arial"/>
                <w:sz w:val="22"/>
                <w:szCs w:val="22"/>
              </w:rPr>
              <w:t xml:space="preserve">repared to accept office.  A candidate nominated for election under Paragraph 4 shall be a person entitled to vote in the constituency for which </w:t>
            </w:r>
            <w:r w:rsidR="000468C5">
              <w:rPr>
                <w:rFonts w:ascii="Arial" w:hAnsi="Arial" w:cs="Arial"/>
                <w:sz w:val="22"/>
                <w:szCs w:val="22"/>
              </w:rPr>
              <w:t>they are</w:t>
            </w:r>
            <w:r w:rsidRPr="00AE38BC">
              <w:rPr>
                <w:rFonts w:ascii="Arial" w:hAnsi="Arial" w:cs="Arial"/>
                <w:sz w:val="22"/>
                <w:szCs w:val="22"/>
              </w:rPr>
              <w:t xml:space="preserve"> nominated.</w:t>
            </w:r>
          </w:p>
          <w:p w14:paraId="661DFDD2" w14:textId="77777777" w:rsidR="00AE38BC" w:rsidRPr="00AE38BC" w:rsidRDefault="00AE38BC" w:rsidP="00B8248B">
            <w:pPr>
              <w:jc w:val="both"/>
              <w:rPr>
                <w:rFonts w:ascii="Arial" w:hAnsi="Arial" w:cs="Arial"/>
                <w:sz w:val="22"/>
                <w:szCs w:val="22"/>
              </w:rPr>
            </w:pPr>
          </w:p>
        </w:tc>
      </w:tr>
      <w:tr w:rsidR="005749EF" w:rsidRPr="00EB4131" w14:paraId="2BED6CF1" w14:textId="77777777" w:rsidTr="00EF2B48">
        <w:tc>
          <w:tcPr>
            <w:tcW w:w="817" w:type="dxa"/>
          </w:tcPr>
          <w:p w14:paraId="19B5FED5" w14:textId="52CD0E5F" w:rsidR="00A00EEB" w:rsidRPr="00F02618" w:rsidRDefault="00A00EEB" w:rsidP="00A00EEB">
            <w:pPr>
              <w:rPr>
                <w:rFonts w:ascii="Arial" w:hAnsi="Arial" w:cs="Arial"/>
                <w:sz w:val="22"/>
                <w:szCs w:val="22"/>
              </w:rPr>
            </w:pPr>
            <w:r w:rsidRPr="00F02618">
              <w:rPr>
                <w:rFonts w:ascii="Arial" w:hAnsi="Arial" w:cs="Arial"/>
                <w:sz w:val="22"/>
                <w:szCs w:val="22"/>
              </w:rPr>
              <w:t>6.9</w:t>
            </w:r>
          </w:p>
        </w:tc>
        <w:tc>
          <w:tcPr>
            <w:tcW w:w="9352" w:type="dxa"/>
            <w:gridSpan w:val="2"/>
          </w:tcPr>
          <w:p w14:paraId="1FAD3472" w14:textId="1FFB9D41" w:rsidR="00A00EEB" w:rsidRPr="00AE38BC" w:rsidRDefault="00A00EEB" w:rsidP="00A00EEB">
            <w:pPr>
              <w:jc w:val="both"/>
              <w:rPr>
                <w:rFonts w:ascii="Arial" w:hAnsi="Arial" w:cs="Arial"/>
                <w:sz w:val="22"/>
                <w:szCs w:val="22"/>
              </w:rPr>
            </w:pPr>
            <w:r w:rsidRPr="00AE38BC">
              <w:rPr>
                <w:rFonts w:ascii="Arial" w:hAnsi="Arial" w:cs="Arial"/>
                <w:sz w:val="22"/>
                <w:szCs w:val="22"/>
              </w:rPr>
              <w:t>If the number of nominated candidates qualified fo</w:t>
            </w:r>
            <w:r>
              <w:rPr>
                <w:rFonts w:ascii="Arial" w:hAnsi="Arial" w:cs="Arial"/>
                <w:sz w:val="22"/>
                <w:szCs w:val="22"/>
              </w:rPr>
              <w:t xml:space="preserve">r election, in accordance with </w:t>
            </w:r>
            <w:r w:rsidRPr="00AE38BC">
              <w:rPr>
                <w:rFonts w:ascii="Arial" w:hAnsi="Arial" w:cs="Arial"/>
                <w:sz w:val="22"/>
                <w:szCs w:val="22"/>
              </w:rPr>
              <w:t>Paragraph 4.1.2 and/or 4.1.3 of this Constitution, does not exceed the number of vacancies (being, in the case of the candidates qualified under Paragraph 4.1.2, vacancies in the constituency for which they are nominated), the Returning Officer shall declare those candidates to be elected.  For purpose of filling any vacancy or vacancies in respect of which more than the corresponding number of duly qualified candidates is nominated, a vote shall be taken in the manner hereinafter provided</w:t>
            </w:r>
            <w:r w:rsidR="003F15B9">
              <w:rPr>
                <w:rFonts w:ascii="Arial" w:hAnsi="Arial" w:cs="Arial"/>
                <w:sz w:val="22"/>
                <w:szCs w:val="22"/>
              </w:rPr>
              <w:t>.</w:t>
            </w:r>
          </w:p>
          <w:p w14:paraId="75FDFD5A" w14:textId="77777777" w:rsidR="00A00EEB" w:rsidRPr="00AE38BC" w:rsidRDefault="00A00EEB" w:rsidP="00A00EEB">
            <w:pPr>
              <w:jc w:val="both"/>
              <w:rPr>
                <w:rFonts w:ascii="Arial" w:hAnsi="Arial" w:cs="Arial"/>
                <w:sz w:val="22"/>
                <w:szCs w:val="22"/>
              </w:rPr>
            </w:pPr>
          </w:p>
        </w:tc>
      </w:tr>
      <w:tr w:rsidR="00A00EEB" w:rsidRPr="00EB4131" w14:paraId="661DFDD8" w14:textId="77777777" w:rsidTr="00EF2B48">
        <w:trPr>
          <w:gridAfter w:val="1"/>
          <w:wAfter w:w="271" w:type="dxa"/>
        </w:trPr>
        <w:tc>
          <w:tcPr>
            <w:tcW w:w="817" w:type="dxa"/>
          </w:tcPr>
          <w:p w14:paraId="169449C9" w14:textId="1CDC6F96" w:rsidR="00A00EEB" w:rsidRDefault="00A00EEB" w:rsidP="00A00EEB">
            <w:pPr>
              <w:rPr>
                <w:rFonts w:ascii="Arial" w:hAnsi="Arial" w:cs="Arial"/>
                <w:sz w:val="22"/>
                <w:szCs w:val="22"/>
              </w:rPr>
            </w:pPr>
            <w:r w:rsidRPr="00F02618">
              <w:rPr>
                <w:rFonts w:ascii="Arial" w:hAnsi="Arial" w:cs="Arial"/>
                <w:sz w:val="22"/>
                <w:szCs w:val="22"/>
              </w:rPr>
              <w:t>6.</w:t>
            </w:r>
            <w:r>
              <w:rPr>
                <w:rFonts w:ascii="Arial" w:hAnsi="Arial" w:cs="Arial"/>
                <w:sz w:val="22"/>
                <w:szCs w:val="22"/>
              </w:rPr>
              <w:t>10</w:t>
            </w:r>
          </w:p>
          <w:p w14:paraId="02DE55C6" w14:textId="77777777" w:rsidR="0081420F" w:rsidRDefault="0081420F" w:rsidP="00A00EEB">
            <w:pPr>
              <w:rPr>
                <w:rFonts w:ascii="Arial" w:hAnsi="Arial" w:cs="Arial"/>
                <w:sz w:val="22"/>
                <w:szCs w:val="22"/>
              </w:rPr>
            </w:pPr>
          </w:p>
          <w:p w14:paraId="151D59C0" w14:textId="77777777" w:rsidR="0081420F" w:rsidRDefault="0081420F" w:rsidP="00A00EEB">
            <w:pPr>
              <w:rPr>
                <w:rFonts w:ascii="Arial" w:hAnsi="Arial" w:cs="Arial"/>
                <w:sz w:val="22"/>
                <w:szCs w:val="22"/>
              </w:rPr>
            </w:pPr>
          </w:p>
          <w:p w14:paraId="48046B6C" w14:textId="77777777" w:rsidR="0081420F" w:rsidRDefault="0081420F" w:rsidP="00A00EEB">
            <w:pPr>
              <w:rPr>
                <w:rFonts w:ascii="Arial" w:hAnsi="Arial" w:cs="Arial"/>
                <w:sz w:val="22"/>
                <w:szCs w:val="22"/>
              </w:rPr>
            </w:pPr>
          </w:p>
          <w:p w14:paraId="661DFDD4" w14:textId="22405770" w:rsidR="00A00EEB" w:rsidRPr="00F02618" w:rsidRDefault="0081420F" w:rsidP="00A00EEB">
            <w:pPr>
              <w:rPr>
                <w:rFonts w:ascii="Arial" w:hAnsi="Arial" w:cs="Arial"/>
                <w:sz w:val="22"/>
                <w:szCs w:val="22"/>
              </w:rPr>
            </w:pPr>
            <w:r>
              <w:rPr>
                <w:rFonts w:ascii="Arial" w:hAnsi="Arial" w:cs="Arial"/>
                <w:sz w:val="22"/>
                <w:szCs w:val="22"/>
              </w:rPr>
              <w:t>6.11</w:t>
            </w:r>
          </w:p>
        </w:tc>
        <w:tc>
          <w:tcPr>
            <w:tcW w:w="9081" w:type="dxa"/>
          </w:tcPr>
          <w:p w14:paraId="0CFE8EB4" w14:textId="44518485" w:rsidR="00DF5FF5" w:rsidRPr="005749EF" w:rsidRDefault="00DD2036" w:rsidP="00A00EEB">
            <w:pPr>
              <w:jc w:val="both"/>
              <w:rPr>
                <w:rFonts w:ascii="Arial" w:hAnsi="Arial" w:cs="Arial"/>
                <w:sz w:val="22"/>
                <w:szCs w:val="22"/>
              </w:rPr>
            </w:pPr>
            <w:r w:rsidRPr="00592ECC">
              <w:rPr>
                <w:rFonts w:ascii="Arial" w:hAnsi="Arial" w:cs="Arial"/>
                <w:sz w:val="22"/>
                <w:szCs w:val="22"/>
              </w:rPr>
              <w:t xml:space="preserve">Only one </w:t>
            </w:r>
            <w:r w:rsidR="00EE2062" w:rsidRPr="00592ECC">
              <w:rPr>
                <w:rFonts w:ascii="Arial" w:hAnsi="Arial" w:cs="Arial"/>
                <w:sz w:val="22"/>
                <w:szCs w:val="22"/>
              </w:rPr>
              <w:t xml:space="preserve">nomination can be </w:t>
            </w:r>
            <w:r w:rsidRPr="00592ECC">
              <w:rPr>
                <w:rFonts w:ascii="Arial" w:hAnsi="Arial" w:cs="Arial"/>
                <w:sz w:val="22"/>
                <w:szCs w:val="22"/>
              </w:rPr>
              <w:t xml:space="preserve">supported </w:t>
            </w:r>
            <w:r w:rsidR="00EE2062" w:rsidRPr="00592ECC">
              <w:rPr>
                <w:rFonts w:ascii="Arial" w:hAnsi="Arial" w:cs="Arial"/>
                <w:sz w:val="22"/>
                <w:szCs w:val="22"/>
              </w:rPr>
              <w:t>by an elected or co-opted member</w:t>
            </w:r>
            <w:r w:rsidR="00806E76" w:rsidRPr="005749EF">
              <w:rPr>
                <w:rFonts w:ascii="Arial" w:hAnsi="Arial" w:cs="Arial"/>
                <w:sz w:val="22"/>
                <w:szCs w:val="22"/>
              </w:rPr>
              <w:t xml:space="preserve"> </w:t>
            </w:r>
            <w:r w:rsidR="002D6509" w:rsidRPr="005749EF">
              <w:rPr>
                <w:rFonts w:ascii="Arial" w:hAnsi="Arial" w:cs="Arial"/>
                <w:sz w:val="22"/>
                <w:szCs w:val="22"/>
              </w:rPr>
              <w:t>of the committee</w:t>
            </w:r>
            <w:r w:rsidR="00806E76" w:rsidRPr="00592ECC">
              <w:rPr>
                <w:rFonts w:ascii="Arial" w:hAnsi="Arial" w:cs="Arial"/>
                <w:sz w:val="22"/>
                <w:szCs w:val="22"/>
              </w:rPr>
              <w:t xml:space="preserve"> </w:t>
            </w:r>
            <w:r w:rsidR="008F2CC8" w:rsidRPr="00592ECC">
              <w:rPr>
                <w:rFonts w:ascii="Arial" w:hAnsi="Arial" w:cs="Arial"/>
                <w:sz w:val="22"/>
                <w:szCs w:val="22"/>
              </w:rPr>
              <w:t xml:space="preserve">(including Chairs and Vice Chairs) </w:t>
            </w:r>
            <w:r w:rsidR="00806E76" w:rsidRPr="00592ECC">
              <w:rPr>
                <w:rFonts w:ascii="Arial" w:hAnsi="Arial" w:cs="Arial"/>
                <w:sz w:val="22"/>
                <w:szCs w:val="22"/>
              </w:rPr>
              <w:t xml:space="preserve">and likewise </w:t>
            </w:r>
            <w:r w:rsidR="002D6509" w:rsidRPr="005749EF">
              <w:rPr>
                <w:rFonts w:ascii="Arial" w:hAnsi="Arial" w:cs="Arial"/>
                <w:sz w:val="22"/>
                <w:szCs w:val="22"/>
              </w:rPr>
              <w:t xml:space="preserve">committee </w:t>
            </w:r>
            <w:r w:rsidR="007159A8" w:rsidRPr="00592ECC">
              <w:rPr>
                <w:rFonts w:ascii="Arial" w:hAnsi="Arial" w:cs="Arial"/>
                <w:sz w:val="22"/>
                <w:szCs w:val="22"/>
              </w:rPr>
              <w:t>members can only second one nomination.</w:t>
            </w:r>
            <w:r w:rsidR="0041229C" w:rsidRPr="00592ECC">
              <w:rPr>
                <w:rFonts w:ascii="Arial" w:hAnsi="Arial" w:cs="Arial"/>
                <w:sz w:val="22"/>
                <w:szCs w:val="22"/>
              </w:rPr>
              <w:t xml:space="preserve">  </w:t>
            </w:r>
          </w:p>
          <w:p w14:paraId="7425EA09" w14:textId="77777777" w:rsidR="00DF5FF5" w:rsidRDefault="00DF5FF5" w:rsidP="00A00EEB">
            <w:pPr>
              <w:jc w:val="both"/>
              <w:rPr>
                <w:rFonts w:ascii="Arial" w:hAnsi="Arial" w:cs="Arial"/>
                <w:sz w:val="22"/>
                <w:szCs w:val="22"/>
                <w:highlight w:val="yellow"/>
              </w:rPr>
            </w:pPr>
          </w:p>
          <w:p w14:paraId="185619F4" w14:textId="67B7FDC4" w:rsidR="00834616" w:rsidRDefault="0041229C" w:rsidP="00A00EEB">
            <w:pPr>
              <w:jc w:val="both"/>
              <w:rPr>
                <w:rFonts w:ascii="Arial" w:hAnsi="Arial" w:cs="Arial"/>
                <w:sz w:val="22"/>
                <w:szCs w:val="22"/>
              </w:rPr>
            </w:pPr>
            <w:r w:rsidRPr="005749EF">
              <w:rPr>
                <w:rFonts w:ascii="Arial" w:hAnsi="Arial" w:cs="Arial"/>
                <w:sz w:val="22"/>
                <w:szCs w:val="22"/>
              </w:rPr>
              <w:t>Member Practices can only</w:t>
            </w:r>
            <w:r w:rsidR="00594896" w:rsidRPr="005749EF">
              <w:rPr>
                <w:rFonts w:ascii="Arial" w:hAnsi="Arial" w:cs="Arial"/>
                <w:sz w:val="22"/>
                <w:szCs w:val="22"/>
              </w:rPr>
              <w:t xml:space="preserve"> have one</w:t>
            </w:r>
            <w:r w:rsidRPr="005749EF">
              <w:rPr>
                <w:rFonts w:ascii="Arial" w:hAnsi="Arial" w:cs="Arial"/>
                <w:sz w:val="22"/>
                <w:szCs w:val="22"/>
              </w:rPr>
              <w:t xml:space="preserve"> nominate</w:t>
            </w:r>
            <w:r w:rsidR="00594896" w:rsidRPr="005749EF">
              <w:rPr>
                <w:rFonts w:ascii="Arial" w:hAnsi="Arial" w:cs="Arial"/>
                <w:sz w:val="22"/>
                <w:szCs w:val="22"/>
              </w:rPr>
              <w:t xml:space="preserve">d </w:t>
            </w:r>
            <w:r w:rsidRPr="005749EF">
              <w:rPr>
                <w:rFonts w:ascii="Arial" w:hAnsi="Arial" w:cs="Arial"/>
                <w:sz w:val="22"/>
                <w:szCs w:val="22"/>
              </w:rPr>
              <w:t xml:space="preserve">candidate who is standing for election within their </w:t>
            </w:r>
            <w:r w:rsidR="009874E5" w:rsidRPr="005749EF">
              <w:rPr>
                <w:rFonts w:ascii="Arial" w:hAnsi="Arial" w:cs="Arial"/>
                <w:sz w:val="22"/>
                <w:szCs w:val="22"/>
              </w:rPr>
              <w:t>g</w:t>
            </w:r>
            <w:r w:rsidRPr="005749EF">
              <w:rPr>
                <w:rFonts w:ascii="Arial" w:hAnsi="Arial" w:cs="Arial"/>
                <w:sz w:val="22"/>
                <w:szCs w:val="22"/>
              </w:rPr>
              <w:t xml:space="preserve">eographical area.  </w:t>
            </w:r>
          </w:p>
          <w:p w14:paraId="0ECE5ADC" w14:textId="1D806C03" w:rsidR="00AC176C" w:rsidRDefault="00AC176C" w:rsidP="00A00EEB">
            <w:pPr>
              <w:jc w:val="both"/>
              <w:rPr>
                <w:rFonts w:ascii="Arial" w:hAnsi="Arial" w:cs="Arial"/>
                <w:sz w:val="22"/>
                <w:szCs w:val="22"/>
              </w:rPr>
            </w:pPr>
          </w:p>
          <w:p w14:paraId="661DFDD7" w14:textId="77777777" w:rsidR="00A00EEB" w:rsidRPr="00AE38BC" w:rsidRDefault="00A00EEB" w:rsidP="00A00EEB">
            <w:pPr>
              <w:jc w:val="both"/>
              <w:rPr>
                <w:rFonts w:ascii="Arial" w:hAnsi="Arial" w:cs="Arial"/>
                <w:sz w:val="22"/>
                <w:szCs w:val="22"/>
              </w:rPr>
            </w:pPr>
          </w:p>
        </w:tc>
      </w:tr>
      <w:tr w:rsidR="00A00EEB" w:rsidRPr="00F02618" w14:paraId="661DFDDB" w14:textId="77777777" w:rsidTr="00EF2B48">
        <w:trPr>
          <w:gridAfter w:val="1"/>
          <w:wAfter w:w="271" w:type="dxa"/>
        </w:trPr>
        <w:tc>
          <w:tcPr>
            <w:tcW w:w="817" w:type="dxa"/>
            <w:shd w:val="clear" w:color="auto" w:fill="B8CCE4" w:themeFill="accent1" w:themeFillTint="66"/>
          </w:tcPr>
          <w:p w14:paraId="661DFDD9" w14:textId="77777777" w:rsidR="00A00EEB" w:rsidRPr="00F02618" w:rsidRDefault="00A00EEB" w:rsidP="00A00EEB">
            <w:pPr>
              <w:rPr>
                <w:rFonts w:ascii="Arial" w:hAnsi="Arial" w:cs="Arial"/>
                <w:b/>
                <w:sz w:val="28"/>
                <w:szCs w:val="28"/>
              </w:rPr>
            </w:pPr>
            <w:r w:rsidRPr="00F02618">
              <w:rPr>
                <w:rFonts w:ascii="Arial" w:hAnsi="Arial" w:cs="Arial"/>
                <w:b/>
                <w:sz w:val="28"/>
                <w:szCs w:val="28"/>
              </w:rPr>
              <w:t>7.</w:t>
            </w:r>
          </w:p>
        </w:tc>
        <w:tc>
          <w:tcPr>
            <w:tcW w:w="9081" w:type="dxa"/>
            <w:shd w:val="clear" w:color="auto" w:fill="B8CCE4" w:themeFill="accent1" w:themeFillTint="66"/>
          </w:tcPr>
          <w:p w14:paraId="661DFDDA" w14:textId="77777777" w:rsidR="00A00EEB" w:rsidRPr="00F02618" w:rsidRDefault="00A00EEB" w:rsidP="00A00EEB">
            <w:pPr>
              <w:jc w:val="both"/>
              <w:rPr>
                <w:rFonts w:ascii="Arial" w:hAnsi="Arial" w:cs="Arial"/>
                <w:b/>
                <w:sz w:val="28"/>
                <w:szCs w:val="28"/>
              </w:rPr>
            </w:pPr>
            <w:r>
              <w:rPr>
                <w:rFonts w:ascii="Arial" w:hAnsi="Arial" w:cs="Arial"/>
                <w:b/>
                <w:sz w:val="28"/>
                <w:szCs w:val="28"/>
              </w:rPr>
              <w:t>The Voting Process</w:t>
            </w:r>
          </w:p>
        </w:tc>
      </w:tr>
      <w:tr w:rsidR="00A00EEB" w:rsidRPr="00EB4131" w14:paraId="661DFDE2" w14:textId="77777777" w:rsidTr="00EF2B48">
        <w:trPr>
          <w:gridAfter w:val="1"/>
          <w:wAfter w:w="271" w:type="dxa"/>
        </w:trPr>
        <w:tc>
          <w:tcPr>
            <w:tcW w:w="817" w:type="dxa"/>
          </w:tcPr>
          <w:p w14:paraId="661DFDDC" w14:textId="77777777" w:rsidR="00A00EEB" w:rsidRPr="00F02618" w:rsidRDefault="00A00EEB" w:rsidP="00A00EEB">
            <w:pPr>
              <w:rPr>
                <w:rFonts w:ascii="Arial" w:hAnsi="Arial" w:cs="Arial"/>
                <w:sz w:val="22"/>
                <w:szCs w:val="22"/>
              </w:rPr>
            </w:pPr>
          </w:p>
          <w:p w14:paraId="661DFDDD" w14:textId="77777777" w:rsidR="00A00EEB" w:rsidRPr="00F02618" w:rsidRDefault="00A00EEB" w:rsidP="00A00EEB">
            <w:pPr>
              <w:rPr>
                <w:rFonts w:ascii="Arial" w:hAnsi="Arial" w:cs="Arial"/>
                <w:sz w:val="22"/>
                <w:szCs w:val="22"/>
              </w:rPr>
            </w:pPr>
            <w:r w:rsidRPr="00F02618">
              <w:rPr>
                <w:rFonts w:ascii="Arial" w:hAnsi="Arial" w:cs="Arial"/>
                <w:sz w:val="22"/>
                <w:szCs w:val="22"/>
              </w:rPr>
              <w:t>7.1</w:t>
            </w:r>
          </w:p>
        </w:tc>
        <w:tc>
          <w:tcPr>
            <w:tcW w:w="9081" w:type="dxa"/>
          </w:tcPr>
          <w:p w14:paraId="661DFDDE" w14:textId="77777777" w:rsidR="00A00EEB" w:rsidRPr="00204E58" w:rsidRDefault="00A00EEB" w:rsidP="00A00EEB">
            <w:pPr>
              <w:jc w:val="both"/>
              <w:rPr>
                <w:rFonts w:ascii="Arial" w:hAnsi="Arial" w:cs="Arial"/>
                <w:sz w:val="22"/>
                <w:szCs w:val="22"/>
              </w:rPr>
            </w:pPr>
          </w:p>
          <w:p w14:paraId="661DFDDF" w14:textId="0CE67F79" w:rsidR="00A00EEB" w:rsidRPr="00204E58" w:rsidRDefault="00A00EEB" w:rsidP="00A00EEB">
            <w:pPr>
              <w:jc w:val="both"/>
              <w:rPr>
                <w:rFonts w:ascii="Arial" w:hAnsi="Arial" w:cs="Arial"/>
                <w:sz w:val="22"/>
                <w:szCs w:val="22"/>
              </w:rPr>
            </w:pPr>
            <w:r w:rsidRPr="00204E58">
              <w:rPr>
                <w:rFonts w:ascii="Arial" w:hAnsi="Arial" w:cs="Arial"/>
                <w:sz w:val="22"/>
                <w:szCs w:val="22"/>
              </w:rPr>
              <w:t xml:space="preserve">Each elector shall be entitled to cast </w:t>
            </w:r>
            <w:proofErr w:type="gramStart"/>
            <w:r w:rsidRPr="00204E58">
              <w:rPr>
                <w:rFonts w:ascii="Arial" w:hAnsi="Arial" w:cs="Arial"/>
                <w:sz w:val="22"/>
                <w:szCs w:val="22"/>
              </w:rPr>
              <w:t>a number of</w:t>
            </w:r>
            <w:proofErr w:type="gramEnd"/>
            <w:r w:rsidRPr="00204E58">
              <w:rPr>
                <w:rFonts w:ascii="Arial" w:hAnsi="Arial" w:cs="Arial"/>
                <w:sz w:val="22"/>
                <w:szCs w:val="22"/>
              </w:rPr>
              <w:t xml:space="preserve"> votes equal to the number of vacancies to be filled by those for whom</w:t>
            </w:r>
            <w:r w:rsidR="000468C5">
              <w:rPr>
                <w:rFonts w:ascii="Arial" w:hAnsi="Arial" w:cs="Arial"/>
                <w:sz w:val="22"/>
                <w:szCs w:val="22"/>
              </w:rPr>
              <w:t xml:space="preserve"> they are</w:t>
            </w:r>
            <w:r w:rsidRPr="00204E58">
              <w:rPr>
                <w:rFonts w:ascii="Arial" w:hAnsi="Arial" w:cs="Arial"/>
                <w:sz w:val="22"/>
                <w:szCs w:val="22"/>
              </w:rPr>
              <w:t xml:space="preserve"> entitled to vote but</w:t>
            </w:r>
            <w:r w:rsidR="000468C5">
              <w:rPr>
                <w:rFonts w:ascii="Arial" w:hAnsi="Arial" w:cs="Arial"/>
                <w:sz w:val="22"/>
                <w:szCs w:val="22"/>
              </w:rPr>
              <w:t xml:space="preserve"> they</w:t>
            </w:r>
            <w:r w:rsidRPr="00204E58">
              <w:rPr>
                <w:rFonts w:ascii="Arial" w:hAnsi="Arial" w:cs="Arial"/>
                <w:sz w:val="22"/>
                <w:szCs w:val="22"/>
              </w:rPr>
              <w:t xml:space="preserve"> may not cast more than one vote for any one candidate.</w:t>
            </w:r>
          </w:p>
          <w:p w14:paraId="661DFDE1" w14:textId="77777777" w:rsidR="00A00EEB" w:rsidRPr="00204E58" w:rsidRDefault="00A00EEB" w:rsidP="00A00EEB">
            <w:pPr>
              <w:jc w:val="both"/>
              <w:rPr>
                <w:rFonts w:ascii="Arial" w:hAnsi="Arial" w:cs="Arial"/>
                <w:sz w:val="22"/>
                <w:szCs w:val="22"/>
              </w:rPr>
            </w:pPr>
          </w:p>
        </w:tc>
      </w:tr>
      <w:tr w:rsidR="00A00EEB" w:rsidRPr="00EB4131" w14:paraId="661DFDEA" w14:textId="77777777" w:rsidTr="00EF2B48">
        <w:trPr>
          <w:gridAfter w:val="1"/>
          <w:wAfter w:w="271" w:type="dxa"/>
        </w:trPr>
        <w:tc>
          <w:tcPr>
            <w:tcW w:w="817" w:type="dxa"/>
          </w:tcPr>
          <w:p w14:paraId="661DFDE3" w14:textId="77777777" w:rsidR="00A00EEB" w:rsidRPr="00F02618" w:rsidRDefault="00A00EEB" w:rsidP="00A00EEB">
            <w:pPr>
              <w:rPr>
                <w:rFonts w:ascii="Arial" w:hAnsi="Arial" w:cs="Arial"/>
                <w:sz w:val="22"/>
                <w:szCs w:val="22"/>
              </w:rPr>
            </w:pPr>
            <w:r w:rsidRPr="00F02618">
              <w:rPr>
                <w:rFonts w:ascii="Arial" w:hAnsi="Arial" w:cs="Arial"/>
                <w:sz w:val="22"/>
                <w:szCs w:val="22"/>
              </w:rPr>
              <w:t>7.2</w:t>
            </w:r>
          </w:p>
        </w:tc>
        <w:tc>
          <w:tcPr>
            <w:tcW w:w="9081" w:type="dxa"/>
          </w:tcPr>
          <w:p w14:paraId="661DFDE4" w14:textId="77777777" w:rsidR="00A00EEB" w:rsidRPr="00204E58" w:rsidRDefault="00A00EEB" w:rsidP="00A00EEB">
            <w:pPr>
              <w:pStyle w:val="BodyText"/>
              <w:ind w:left="720" w:hanging="720"/>
              <w:rPr>
                <w:rFonts w:cs="Arial"/>
                <w:szCs w:val="22"/>
              </w:rPr>
            </w:pPr>
            <w:r w:rsidRPr="00204E58">
              <w:rPr>
                <w:rFonts w:cs="Arial"/>
                <w:szCs w:val="22"/>
              </w:rPr>
              <w:t>The Returning Officer shall prepare an electronic list of the duly nominated candidates:</w:t>
            </w:r>
          </w:p>
          <w:p w14:paraId="661DFDE5" w14:textId="77777777" w:rsidR="00A00EEB" w:rsidRPr="00204E58" w:rsidRDefault="00A00EEB" w:rsidP="00A00EEB">
            <w:pPr>
              <w:pStyle w:val="BodyText"/>
              <w:rPr>
                <w:rFonts w:cs="Arial"/>
                <w:szCs w:val="22"/>
              </w:rPr>
            </w:pPr>
          </w:p>
          <w:p w14:paraId="661DFDE6" w14:textId="77777777" w:rsidR="00A00EEB" w:rsidRPr="00204E58" w:rsidRDefault="00A00EEB" w:rsidP="00A00EEB">
            <w:pPr>
              <w:pStyle w:val="BodyText"/>
              <w:ind w:left="787" w:hanging="787"/>
              <w:rPr>
                <w:rFonts w:cs="Arial"/>
                <w:szCs w:val="22"/>
              </w:rPr>
            </w:pPr>
            <w:r w:rsidRPr="00204E58">
              <w:rPr>
                <w:rFonts w:cs="Arial"/>
                <w:szCs w:val="22"/>
              </w:rPr>
              <w:t>7.2.1</w:t>
            </w:r>
            <w:r w:rsidRPr="00204E58">
              <w:rPr>
                <w:rFonts w:cs="Arial"/>
                <w:szCs w:val="22"/>
              </w:rPr>
              <w:tab/>
              <w:t>who are partner practitioners or sessional doctors on the Performers List in the geographical constituencies for which they have been nominated</w:t>
            </w:r>
          </w:p>
          <w:p w14:paraId="3D3D6D13" w14:textId="77777777" w:rsidR="005749EF" w:rsidRPr="00204E58" w:rsidRDefault="005749EF" w:rsidP="00EF2B48">
            <w:pPr>
              <w:pStyle w:val="BodyText"/>
              <w:rPr>
                <w:rFonts w:cs="Arial"/>
                <w:szCs w:val="22"/>
              </w:rPr>
            </w:pPr>
          </w:p>
          <w:p w14:paraId="661DFDE8" w14:textId="77777777" w:rsidR="00A00EEB" w:rsidRPr="00204E58" w:rsidRDefault="00A00EEB" w:rsidP="00A00EEB">
            <w:pPr>
              <w:pStyle w:val="BodyText"/>
              <w:ind w:left="787" w:hanging="787"/>
              <w:rPr>
                <w:rFonts w:cs="Arial"/>
                <w:szCs w:val="22"/>
              </w:rPr>
            </w:pPr>
            <w:r w:rsidRPr="00204E58">
              <w:rPr>
                <w:rFonts w:cs="Arial"/>
                <w:szCs w:val="22"/>
              </w:rPr>
              <w:t>7.2.2</w:t>
            </w:r>
            <w:r w:rsidRPr="00204E58">
              <w:rPr>
                <w:rFonts w:cs="Arial"/>
                <w:szCs w:val="22"/>
              </w:rPr>
              <w:tab/>
              <w:t>who are sessional practitioners on the Performers List nominated in the sessional member seats</w:t>
            </w:r>
          </w:p>
          <w:p w14:paraId="3FA097C8" w14:textId="77777777" w:rsidR="00A00EEB" w:rsidRDefault="00A00EEB" w:rsidP="00A00EEB">
            <w:pPr>
              <w:jc w:val="both"/>
              <w:rPr>
                <w:rFonts w:ascii="Arial" w:hAnsi="Arial" w:cs="Arial"/>
                <w:sz w:val="22"/>
                <w:szCs w:val="22"/>
              </w:rPr>
            </w:pPr>
          </w:p>
          <w:p w14:paraId="661DFDE9" w14:textId="30E79735" w:rsidR="00EF2B48" w:rsidRPr="00204E58" w:rsidRDefault="00EF2B48" w:rsidP="00A00EEB">
            <w:pPr>
              <w:jc w:val="both"/>
              <w:rPr>
                <w:rFonts w:ascii="Arial" w:hAnsi="Arial" w:cs="Arial"/>
                <w:sz w:val="22"/>
                <w:szCs w:val="22"/>
              </w:rPr>
            </w:pPr>
          </w:p>
        </w:tc>
      </w:tr>
      <w:tr w:rsidR="00A00EEB" w:rsidRPr="00EB4131" w14:paraId="661DFDF2" w14:textId="77777777" w:rsidTr="00EF2B48">
        <w:trPr>
          <w:gridAfter w:val="1"/>
          <w:wAfter w:w="271" w:type="dxa"/>
        </w:trPr>
        <w:tc>
          <w:tcPr>
            <w:tcW w:w="817" w:type="dxa"/>
          </w:tcPr>
          <w:p w14:paraId="661DFDEB" w14:textId="77777777" w:rsidR="00A00EEB" w:rsidRPr="00F02618" w:rsidRDefault="00A00EEB" w:rsidP="00A00EEB">
            <w:pPr>
              <w:rPr>
                <w:rFonts w:ascii="Arial" w:hAnsi="Arial" w:cs="Arial"/>
                <w:sz w:val="22"/>
                <w:szCs w:val="22"/>
              </w:rPr>
            </w:pPr>
            <w:r>
              <w:rPr>
                <w:rFonts w:ascii="Arial" w:hAnsi="Arial" w:cs="Arial"/>
                <w:sz w:val="22"/>
                <w:szCs w:val="22"/>
              </w:rPr>
              <w:t>7.3</w:t>
            </w:r>
          </w:p>
        </w:tc>
        <w:tc>
          <w:tcPr>
            <w:tcW w:w="9081" w:type="dxa"/>
          </w:tcPr>
          <w:p w14:paraId="661DFDEC" w14:textId="77777777" w:rsidR="00A00EEB" w:rsidRPr="00204E58" w:rsidRDefault="00A00EEB" w:rsidP="00A00EEB">
            <w:pPr>
              <w:pStyle w:val="BodyText"/>
              <w:rPr>
                <w:rFonts w:cs="Arial"/>
                <w:szCs w:val="22"/>
              </w:rPr>
            </w:pPr>
            <w:r w:rsidRPr="00204E58">
              <w:rPr>
                <w:rFonts w:cs="Arial"/>
                <w:szCs w:val="22"/>
              </w:rPr>
              <w:t>Each voting list shall contain:</w:t>
            </w:r>
          </w:p>
          <w:p w14:paraId="661DFDED" w14:textId="77777777" w:rsidR="00A00EEB" w:rsidRPr="00204E58" w:rsidRDefault="00A00EEB" w:rsidP="00A00EEB">
            <w:pPr>
              <w:pStyle w:val="BodyText"/>
              <w:rPr>
                <w:rFonts w:cs="Arial"/>
                <w:szCs w:val="22"/>
              </w:rPr>
            </w:pPr>
          </w:p>
          <w:p w14:paraId="661DFDEE" w14:textId="77777777" w:rsidR="00A00EEB" w:rsidRPr="00204E58" w:rsidRDefault="00A00EEB" w:rsidP="00A00EEB">
            <w:pPr>
              <w:pStyle w:val="BodyText"/>
              <w:ind w:left="787" w:hanging="787"/>
              <w:rPr>
                <w:rFonts w:cs="Arial"/>
                <w:szCs w:val="22"/>
              </w:rPr>
            </w:pPr>
            <w:r w:rsidRPr="00204E58">
              <w:rPr>
                <w:rFonts w:cs="Arial"/>
                <w:szCs w:val="22"/>
              </w:rPr>
              <w:t>7.3.1</w:t>
            </w:r>
            <w:r w:rsidRPr="00204E58">
              <w:rPr>
                <w:rFonts w:cs="Arial"/>
                <w:szCs w:val="22"/>
              </w:rPr>
              <w:tab/>
              <w:t>A statement of the number and identity of candidates for whom the elector may validly vote, and</w:t>
            </w:r>
          </w:p>
          <w:p w14:paraId="661DFDEF" w14:textId="77777777" w:rsidR="00A00EEB" w:rsidRPr="00204E58" w:rsidRDefault="00A00EEB" w:rsidP="00A00EEB">
            <w:pPr>
              <w:pStyle w:val="BodyText"/>
              <w:ind w:left="787" w:hanging="787"/>
              <w:rPr>
                <w:rFonts w:cs="Arial"/>
                <w:szCs w:val="22"/>
              </w:rPr>
            </w:pPr>
          </w:p>
          <w:p w14:paraId="661DFDF0" w14:textId="77777777" w:rsidR="00A00EEB" w:rsidRPr="00204E58" w:rsidRDefault="00A00EEB" w:rsidP="00A00EEB">
            <w:pPr>
              <w:pStyle w:val="BodyText"/>
              <w:ind w:left="787" w:hanging="787"/>
              <w:rPr>
                <w:rFonts w:cs="Arial"/>
                <w:szCs w:val="22"/>
              </w:rPr>
            </w:pPr>
            <w:r w:rsidRPr="00204E58">
              <w:rPr>
                <w:rFonts w:cs="Arial"/>
                <w:szCs w:val="22"/>
              </w:rPr>
              <w:t>7.3.2</w:t>
            </w:r>
            <w:r w:rsidRPr="00204E58">
              <w:rPr>
                <w:rFonts w:cs="Arial"/>
                <w:szCs w:val="22"/>
              </w:rPr>
              <w:tab/>
              <w:t xml:space="preserve">A statement that the same must be returned to the Returning Officer, </w:t>
            </w:r>
            <w:proofErr w:type="gramStart"/>
            <w:r w:rsidRPr="00204E58">
              <w:rPr>
                <w:rFonts w:cs="Arial"/>
                <w:szCs w:val="22"/>
              </w:rPr>
              <w:t>so as to</w:t>
            </w:r>
            <w:proofErr w:type="gramEnd"/>
            <w:r w:rsidRPr="00204E58">
              <w:rPr>
                <w:rFonts w:cs="Arial"/>
                <w:szCs w:val="22"/>
              </w:rPr>
              <w:t xml:space="preserve"> reach him by the date of the election (which shall be specified in the voting list and shall be not less than fourteen days after the issue of such list).</w:t>
            </w:r>
          </w:p>
          <w:p w14:paraId="661DFDF1" w14:textId="77777777" w:rsidR="00A00EEB" w:rsidRPr="00204E58" w:rsidRDefault="00A00EEB" w:rsidP="00A00EEB">
            <w:pPr>
              <w:jc w:val="both"/>
              <w:rPr>
                <w:rFonts w:ascii="Arial" w:hAnsi="Arial" w:cs="Arial"/>
                <w:sz w:val="22"/>
                <w:szCs w:val="22"/>
              </w:rPr>
            </w:pPr>
          </w:p>
        </w:tc>
      </w:tr>
      <w:tr w:rsidR="00A00EEB" w:rsidRPr="00EB4131" w14:paraId="661DFDF6" w14:textId="77777777" w:rsidTr="00EF2B48">
        <w:trPr>
          <w:gridAfter w:val="1"/>
          <w:wAfter w:w="271" w:type="dxa"/>
        </w:trPr>
        <w:tc>
          <w:tcPr>
            <w:tcW w:w="817" w:type="dxa"/>
          </w:tcPr>
          <w:p w14:paraId="661DFDF3" w14:textId="77777777" w:rsidR="00A00EEB" w:rsidRPr="00F02618" w:rsidRDefault="00A00EEB" w:rsidP="00A00EEB">
            <w:pPr>
              <w:rPr>
                <w:rFonts w:ascii="Arial" w:hAnsi="Arial" w:cs="Arial"/>
                <w:sz w:val="22"/>
                <w:szCs w:val="22"/>
              </w:rPr>
            </w:pPr>
            <w:r>
              <w:rPr>
                <w:rFonts w:ascii="Arial" w:hAnsi="Arial" w:cs="Arial"/>
                <w:sz w:val="22"/>
                <w:szCs w:val="22"/>
              </w:rPr>
              <w:lastRenderedPageBreak/>
              <w:t>7.4</w:t>
            </w:r>
          </w:p>
        </w:tc>
        <w:tc>
          <w:tcPr>
            <w:tcW w:w="9081" w:type="dxa"/>
          </w:tcPr>
          <w:p w14:paraId="661DFDF4" w14:textId="761EF614" w:rsidR="00A00EEB" w:rsidRPr="00204E58" w:rsidRDefault="00A00EEB" w:rsidP="00A00EEB">
            <w:pPr>
              <w:jc w:val="both"/>
              <w:rPr>
                <w:rFonts w:ascii="Arial" w:hAnsi="Arial" w:cs="Arial"/>
                <w:sz w:val="22"/>
                <w:szCs w:val="22"/>
              </w:rPr>
            </w:pPr>
            <w:r w:rsidRPr="00204E58">
              <w:rPr>
                <w:rFonts w:ascii="Arial" w:hAnsi="Arial" w:cs="Arial"/>
                <w:sz w:val="22"/>
                <w:szCs w:val="22"/>
              </w:rPr>
              <w:t xml:space="preserve">The Returning Officer shall send to each elector a voting list containing the names of those candidates for whom </w:t>
            </w:r>
            <w:r w:rsidR="000468C5">
              <w:rPr>
                <w:rFonts w:ascii="Arial" w:hAnsi="Arial" w:cs="Arial"/>
                <w:sz w:val="22"/>
                <w:szCs w:val="22"/>
              </w:rPr>
              <w:t>they are</w:t>
            </w:r>
            <w:r w:rsidRPr="00204E58">
              <w:rPr>
                <w:rFonts w:ascii="Arial" w:hAnsi="Arial" w:cs="Arial"/>
                <w:sz w:val="22"/>
                <w:szCs w:val="22"/>
              </w:rPr>
              <w:t xml:space="preserve"> entitled to vote.</w:t>
            </w:r>
          </w:p>
          <w:p w14:paraId="661DFDF5" w14:textId="77777777" w:rsidR="00A00EEB" w:rsidRPr="00204E58" w:rsidRDefault="00A00EEB" w:rsidP="00A00EEB">
            <w:pPr>
              <w:jc w:val="both"/>
              <w:rPr>
                <w:rFonts w:ascii="Arial" w:hAnsi="Arial" w:cs="Arial"/>
                <w:sz w:val="22"/>
                <w:szCs w:val="22"/>
              </w:rPr>
            </w:pPr>
          </w:p>
        </w:tc>
      </w:tr>
      <w:tr w:rsidR="00A00EEB" w:rsidRPr="00EB4131" w14:paraId="661DFDFA" w14:textId="77777777" w:rsidTr="00EF2B48">
        <w:trPr>
          <w:gridAfter w:val="1"/>
          <w:wAfter w:w="271" w:type="dxa"/>
        </w:trPr>
        <w:tc>
          <w:tcPr>
            <w:tcW w:w="817" w:type="dxa"/>
          </w:tcPr>
          <w:p w14:paraId="661DFDF7" w14:textId="77777777" w:rsidR="00A00EEB" w:rsidRPr="00F02618" w:rsidRDefault="00A00EEB" w:rsidP="00A00EEB">
            <w:pPr>
              <w:rPr>
                <w:rFonts w:ascii="Arial" w:hAnsi="Arial" w:cs="Arial"/>
                <w:sz w:val="22"/>
                <w:szCs w:val="22"/>
              </w:rPr>
            </w:pPr>
            <w:r>
              <w:rPr>
                <w:rFonts w:ascii="Arial" w:hAnsi="Arial" w:cs="Arial"/>
                <w:sz w:val="22"/>
                <w:szCs w:val="22"/>
              </w:rPr>
              <w:t>7.5</w:t>
            </w:r>
          </w:p>
        </w:tc>
        <w:tc>
          <w:tcPr>
            <w:tcW w:w="9081" w:type="dxa"/>
          </w:tcPr>
          <w:p w14:paraId="661DFDF8" w14:textId="77777777" w:rsidR="00A00EEB" w:rsidRDefault="00A00EEB" w:rsidP="00A00EEB">
            <w:pPr>
              <w:jc w:val="both"/>
              <w:rPr>
                <w:rFonts w:ascii="Arial" w:hAnsi="Arial" w:cs="Arial"/>
                <w:sz w:val="22"/>
                <w:szCs w:val="22"/>
              </w:rPr>
            </w:pPr>
            <w:r w:rsidRPr="00204E58">
              <w:rPr>
                <w:rFonts w:ascii="Arial" w:hAnsi="Arial" w:cs="Arial"/>
                <w:sz w:val="22"/>
                <w:szCs w:val="22"/>
              </w:rPr>
              <w:t>The Returning Officer shall examine the voting list received on or before the date of the election and, after rejecting any that are invalid, shall count the votes recorded on the remaining list and shall prepare a return of the candidates according to the number of votes which each has received.  The person receiving the greatest number of votes will be placed highest on the return.</w:t>
            </w:r>
          </w:p>
          <w:p w14:paraId="661DFDF9" w14:textId="77777777" w:rsidR="00A00EEB" w:rsidRPr="00204E58" w:rsidRDefault="00A00EEB" w:rsidP="00A00EEB">
            <w:pPr>
              <w:jc w:val="both"/>
              <w:rPr>
                <w:rFonts w:ascii="Arial" w:hAnsi="Arial" w:cs="Arial"/>
                <w:sz w:val="22"/>
                <w:szCs w:val="22"/>
              </w:rPr>
            </w:pPr>
          </w:p>
        </w:tc>
      </w:tr>
      <w:tr w:rsidR="00A00EEB" w:rsidRPr="00EB4131" w14:paraId="661DFDFE" w14:textId="77777777" w:rsidTr="00EF2B48">
        <w:trPr>
          <w:gridAfter w:val="1"/>
          <w:wAfter w:w="271" w:type="dxa"/>
        </w:trPr>
        <w:tc>
          <w:tcPr>
            <w:tcW w:w="817" w:type="dxa"/>
          </w:tcPr>
          <w:p w14:paraId="661DFDFB" w14:textId="77777777" w:rsidR="00A00EEB" w:rsidRPr="00F02618" w:rsidRDefault="00A00EEB" w:rsidP="00A00EEB">
            <w:pPr>
              <w:rPr>
                <w:rFonts w:ascii="Arial" w:hAnsi="Arial" w:cs="Arial"/>
                <w:sz w:val="22"/>
                <w:szCs w:val="22"/>
              </w:rPr>
            </w:pPr>
            <w:r>
              <w:rPr>
                <w:rFonts w:ascii="Arial" w:hAnsi="Arial" w:cs="Arial"/>
                <w:sz w:val="22"/>
                <w:szCs w:val="22"/>
              </w:rPr>
              <w:t>7.6</w:t>
            </w:r>
          </w:p>
        </w:tc>
        <w:tc>
          <w:tcPr>
            <w:tcW w:w="9081" w:type="dxa"/>
          </w:tcPr>
          <w:p w14:paraId="661DFDFC" w14:textId="77777777" w:rsidR="00A00EEB" w:rsidRPr="00204E58" w:rsidRDefault="00A00EEB" w:rsidP="00A00EEB">
            <w:pPr>
              <w:jc w:val="both"/>
              <w:rPr>
                <w:rFonts w:ascii="Arial" w:hAnsi="Arial" w:cs="Arial"/>
                <w:sz w:val="22"/>
                <w:szCs w:val="22"/>
              </w:rPr>
            </w:pPr>
            <w:r w:rsidRPr="00204E58">
              <w:rPr>
                <w:rFonts w:ascii="Arial" w:hAnsi="Arial" w:cs="Arial"/>
                <w:sz w:val="22"/>
                <w:szCs w:val="22"/>
              </w:rPr>
              <w:t>If the votes received by any two or more candidates are equal and the addition of one vote to any one of such candidates would enable that candidate to be declared elected, the Returning Officer shall decide by lot which of the candidates shall take the highest place.</w:t>
            </w:r>
          </w:p>
          <w:p w14:paraId="661DFDFD" w14:textId="77777777" w:rsidR="00A00EEB" w:rsidRPr="00204E58" w:rsidRDefault="00A00EEB" w:rsidP="00A00EEB">
            <w:pPr>
              <w:jc w:val="both"/>
              <w:rPr>
                <w:rFonts w:ascii="Arial" w:hAnsi="Arial" w:cs="Arial"/>
                <w:sz w:val="22"/>
                <w:szCs w:val="22"/>
              </w:rPr>
            </w:pPr>
          </w:p>
        </w:tc>
      </w:tr>
      <w:tr w:rsidR="00A00EEB" w:rsidRPr="00EB4131" w14:paraId="661DFE02" w14:textId="77777777" w:rsidTr="00EF2B48">
        <w:trPr>
          <w:gridAfter w:val="1"/>
          <w:wAfter w:w="271" w:type="dxa"/>
        </w:trPr>
        <w:tc>
          <w:tcPr>
            <w:tcW w:w="817" w:type="dxa"/>
          </w:tcPr>
          <w:p w14:paraId="661DFDFF" w14:textId="77777777" w:rsidR="00A00EEB" w:rsidRPr="00F02618" w:rsidRDefault="00A00EEB" w:rsidP="00A00EEB">
            <w:pPr>
              <w:rPr>
                <w:rFonts w:ascii="Arial" w:hAnsi="Arial" w:cs="Arial"/>
                <w:sz w:val="22"/>
                <w:szCs w:val="22"/>
              </w:rPr>
            </w:pPr>
            <w:r>
              <w:rPr>
                <w:rFonts w:ascii="Arial" w:hAnsi="Arial" w:cs="Arial"/>
                <w:sz w:val="22"/>
                <w:szCs w:val="22"/>
              </w:rPr>
              <w:t>7.7</w:t>
            </w:r>
          </w:p>
        </w:tc>
        <w:tc>
          <w:tcPr>
            <w:tcW w:w="9081" w:type="dxa"/>
          </w:tcPr>
          <w:p w14:paraId="661DFE00" w14:textId="77777777" w:rsidR="00A00EEB" w:rsidRPr="00204E58" w:rsidRDefault="00A00EEB" w:rsidP="00A00EEB">
            <w:pPr>
              <w:jc w:val="both"/>
              <w:rPr>
                <w:rFonts w:ascii="Arial" w:hAnsi="Arial" w:cs="Arial"/>
                <w:sz w:val="22"/>
                <w:szCs w:val="22"/>
              </w:rPr>
            </w:pPr>
            <w:r w:rsidRPr="00204E58">
              <w:rPr>
                <w:rFonts w:ascii="Arial" w:hAnsi="Arial" w:cs="Arial"/>
                <w:sz w:val="22"/>
                <w:szCs w:val="22"/>
              </w:rPr>
              <w:t>Any question as to the validity of any nomination or voting list or otherwise in connection with an election shall be determined by the Returning Officer.</w:t>
            </w:r>
          </w:p>
          <w:p w14:paraId="661DFE01" w14:textId="77777777" w:rsidR="00A00EEB" w:rsidRPr="00204E58" w:rsidRDefault="00A00EEB" w:rsidP="00A00EEB">
            <w:pPr>
              <w:jc w:val="both"/>
              <w:rPr>
                <w:rFonts w:ascii="Arial" w:hAnsi="Arial" w:cs="Arial"/>
                <w:sz w:val="22"/>
                <w:szCs w:val="22"/>
              </w:rPr>
            </w:pPr>
          </w:p>
        </w:tc>
      </w:tr>
      <w:tr w:rsidR="00A00EEB" w:rsidRPr="00EB4131" w14:paraId="661DFE06" w14:textId="77777777" w:rsidTr="00EF2B48">
        <w:trPr>
          <w:gridAfter w:val="1"/>
          <w:wAfter w:w="271" w:type="dxa"/>
        </w:trPr>
        <w:tc>
          <w:tcPr>
            <w:tcW w:w="817" w:type="dxa"/>
          </w:tcPr>
          <w:p w14:paraId="661DFE03" w14:textId="77777777" w:rsidR="00A00EEB" w:rsidRPr="00F02618" w:rsidRDefault="00A00EEB" w:rsidP="00A00EEB">
            <w:pPr>
              <w:rPr>
                <w:rFonts w:ascii="Arial" w:hAnsi="Arial" w:cs="Arial"/>
                <w:sz w:val="22"/>
                <w:szCs w:val="22"/>
              </w:rPr>
            </w:pPr>
            <w:r>
              <w:rPr>
                <w:rFonts w:ascii="Arial" w:hAnsi="Arial" w:cs="Arial"/>
                <w:sz w:val="22"/>
                <w:szCs w:val="22"/>
              </w:rPr>
              <w:t>7.8</w:t>
            </w:r>
          </w:p>
        </w:tc>
        <w:tc>
          <w:tcPr>
            <w:tcW w:w="9081" w:type="dxa"/>
          </w:tcPr>
          <w:p w14:paraId="661DFE04" w14:textId="77777777" w:rsidR="00A00EEB" w:rsidRPr="00204E58" w:rsidRDefault="00A00EEB" w:rsidP="00A00EEB">
            <w:pPr>
              <w:jc w:val="both"/>
              <w:rPr>
                <w:rFonts w:ascii="Arial" w:hAnsi="Arial" w:cs="Arial"/>
                <w:sz w:val="22"/>
                <w:szCs w:val="22"/>
              </w:rPr>
            </w:pPr>
            <w:r w:rsidRPr="00204E58">
              <w:rPr>
                <w:rFonts w:ascii="Arial" w:hAnsi="Arial" w:cs="Arial"/>
                <w:sz w:val="22"/>
                <w:szCs w:val="22"/>
              </w:rPr>
              <w:t>The Returning Officer shall, forthwith, give notice in writing of the result of the elections to all candidates.</w:t>
            </w:r>
          </w:p>
          <w:p w14:paraId="661DFE05" w14:textId="77777777" w:rsidR="00A00EEB" w:rsidRPr="00204E58" w:rsidRDefault="00A00EEB" w:rsidP="00A00EEB">
            <w:pPr>
              <w:jc w:val="both"/>
              <w:rPr>
                <w:rFonts w:ascii="Arial" w:hAnsi="Arial" w:cs="Arial"/>
                <w:sz w:val="22"/>
                <w:szCs w:val="22"/>
              </w:rPr>
            </w:pPr>
          </w:p>
        </w:tc>
      </w:tr>
      <w:tr w:rsidR="00A00EEB" w:rsidRPr="00EB4131" w14:paraId="661DFE0A" w14:textId="77777777" w:rsidTr="00EF2B48">
        <w:trPr>
          <w:gridAfter w:val="1"/>
          <w:wAfter w:w="271" w:type="dxa"/>
        </w:trPr>
        <w:tc>
          <w:tcPr>
            <w:tcW w:w="817" w:type="dxa"/>
          </w:tcPr>
          <w:p w14:paraId="661DFE07" w14:textId="77777777" w:rsidR="00A00EEB" w:rsidRPr="00F02618" w:rsidRDefault="00A00EEB" w:rsidP="00A00EEB">
            <w:pPr>
              <w:rPr>
                <w:rFonts w:ascii="Arial" w:hAnsi="Arial" w:cs="Arial"/>
                <w:sz w:val="22"/>
                <w:szCs w:val="22"/>
              </w:rPr>
            </w:pPr>
            <w:r>
              <w:rPr>
                <w:rFonts w:ascii="Arial" w:hAnsi="Arial" w:cs="Arial"/>
                <w:sz w:val="22"/>
                <w:szCs w:val="22"/>
              </w:rPr>
              <w:t>7.9</w:t>
            </w:r>
          </w:p>
        </w:tc>
        <w:tc>
          <w:tcPr>
            <w:tcW w:w="9081" w:type="dxa"/>
          </w:tcPr>
          <w:p w14:paraId="661DFE08" w14:textId="77777777" w:rsidR="00A00EEB" w:rsidRPr="00204E58" w:rsidRDefault="00A00EEB" w:rsidP="00A00EEB">
            <w:pPr>
              <w:jc w:val="both"/>
              <w:rPr>
                <w:rFonts w:ascii="Arial" w:hAnsi="Arial" w:cs="Arial"/>
                <w:sz w:val="22"/>
                <w:szCs w:val="22"/>
              </w:rPr>
            </w:pPr>
            <w:r w:rsidRPr="00204E58">
              <w:rPr>
                <w:rFonts w:ascii="Arial" w:hAnsi="Arial" w:cs="Arial"/>
                <w:sz w:val="22"/>
                <w:szCs w:val="22"/>
              </w:rPr>
              <w:t>Where any document is, under this Constitution, required to be sent to a practitioner, it shall be deemed to have been duly sent if it has been delivered electronically to the email address of the elector on the list of electors prepared in accordance with Paragraph 6.4.</w:t>
            </w:r>
          </w:p>
          <w:p w14:paraId="661DFE09" w14:textId="77777777" w:rsidR="00A00EEB" w:rsidRPr="00204E58" w:rsidRDefault="00A00EEB" w:rsidP="00A00EEB">
            <w:pPr>
              <w:jc w:val="both"/>
              <w:rPr>
                <w:rFonts w:ascii="Arial" w:hAnsi="Arial" w:cs="Arial"/>
                <w:sz w:val="22"/>
                <w:szCs w:val="22"/>
              </w:rPr>
            </w:pPr>
          </w:p>
        </w:tc>
      </w:tr>
      <w:tr w:rsidR="00A00EEB" w:rsidRPr="00EB4131" w14:paraId="661DFE0D" w14:textId="77777777" w:rsidTr="00EF2B48">
        <w:trPr>
          <w:gridAfter w:val="1"/>
          <w:wAfter w:w="271" w:type="dxa"/>
        </w:trPr>
        <w:tc>
          <w:tcPr>
            <w:tcW w:w="817" w:type="dxa"/>
          </w:tcPr>
          <w:p w14:paraId="661DFE0B" w14:textId="77777777" w:rsidR="00A00EEB" w:rsidRPr="00F02618" w:rsidRDefault="00A00EEB" w:rsidP="00A00EEB">
            <w:pPr>
              <w:rPr>
                <w:rFonts w:ascii="Arial" w:hAnsi="Arial" w:cs="Arial"/>
                <w:sz w:val="22"/>
                <w:szCs w:val="22"/>
              </w:rPr>
            </w:pPr>
            <w:r>
              <w:rPr>
                <w:rFonts w:ascii="Arial" w:hAnsi="Arial" w:cs="Arial"/>
                <w:sz w:val="22"/>
                <w:szCs w:val="22"/>
              </w:rPr>
              <w:t>7.10</w:t>
            </w:r>
          </w:p>
        </w:tc>
        <w:tc>
          <w:tcPr>
            <w:tcW w:w="9081" w:type="dxa"/>
          </w:tcPr>
          <w:p w14:paraId="65BBF6D6" w14:textId="77EB4FD6" w:rsidR="008E6181" w:rsidRDefault="00A00EEB" w:rsidP="00A00EEB">
            <w:pPr>
              <w:jc w:val="both"/>
              <w:rPr>
                <w:rFonts w:ascii="Arial" w:hAnsi="Arial" w:cs="Arial"/>
                <w:sz w:val="22"/>
                <w:szCs w:val="22"/>
              </w:rPr>
            </w:pPr>
            <w:r w:rsidRPr="00204E58">
              <w:rPr>
                <w:rFonts w:ascii="Arial" w:hAnsi="Arial" w:cs="Arial"/>
                <w:sz w:val="22"/>
                <w:szCs w:val="22"/>
              </w:rPr>
              <w:t>No election shall be invalid by reason of any mis-description or non-compliance with the provisions of this Constitution, or by reason of any miscount or of the non-delivery, loss or miscarriage in the course of post of any document required or authorised by this Constitution to be dispatched by post, if the Returning Officer is satisfied that the election was conducted substantially in accordance with the provisions of this Constitution.</w:t>
            </w:r>
          </w:p>
          <w:p w14:paraId="56C790EF" w14:textId="77777777" w:rsidR="008E6181" w:rsidRDefault="008E6181" w:rsidP="00A00EEB">
            <w:pPr>
              <w:jc w:val="both"/>
              <w:rPr>
                <w:rFonts w:ascii="Arial" w:hAnsi="Arial" w:cs="Arial"/>
                <w:sz w:val="22"/>
                <w:szCs w:val="22"/>
              </w:rPr>
            </w:pPr>
          </w:p>
          <w:p w14:paraId="661DFE0C" w14:textId="76F95890" w:rsidR="008E6181" w:rsidRPr="00204E58" w:rsidRDefault="008E6181" w:rsidP="00A00EEB">
            <w:pPr>
              <w:jc w:val="both"/>
              <w:rPr>
                <w:rFonts w:ascii="Arial" w:hAnsi="Arial" w:cs="Arial"/>
                <w:sz w:val="22"/>
                <w:szCs w:val="22"/>
              </w:rPr>
            </w:pPr>
          </w:p>
        </w:tc>
      </w:tr>
      <w:tr w:rsidR="00A00EEB" w:rsidRPr="00F02618" w14:paraId="661DFE14" w14:textId="77777777" w:rsidTr="00EF2B48">
        <w:trPr>
          <w:gridAfter w:val="1"/>
          <w:wAfter w:w="271" w:type="dxa"/>
        </w:trPr>
        <w:tc>
          <w:tcPr>
            <w:tcW w:w="817" w:type="dxa"/>
            <w:shd w:val="clear" w:color="auto" w:fill="B8CCE4" w:themeFill="accent1" w:themeFillTint="66"/>
          </w:tcPr>
          <w:p w14:paraId="661DFE12" w14:textId="77777777" w:rsidR="00A00EEB" w:rsidRPr="0069134F" w:rsidRDefault="00A00EEB" w:rsidP="00A00EEB">
            <w:pPr>
              <w:rPr>
                <w:rFonts w:ascii="Arial" w:hAnsi="Arial" w:cs="Arial"/>
                <w:b/>
                <w:sz w:val="28"/>
                <w:szCs w:val="28"/>
              </w:rPr>
            </w:pPr>
            <w:r w:rsidRPr="0069134F">
              <w:rPr>
                <w:rFonts w:ascii="Arial" w:hAnsi="Arial" w:cs="Arial"/>
                <w:b/>
                <w:sz w:val="28"/>
                <w:szCs w:val="28"/>
              </w:rPr>
              <w:t>8.</w:t>
            </w:r>
          </w:p>
        </w:tc>
        <w:tc>
          <w:tcPr>
            <w:tcW w:w="9081" w:type="dxa"/>
            <w:shd w:val="clear" w:color="auto" w:fill="B8CCE4" w:themeFill="accent1" w:themeFillTint="66"/>
          </w:tcPr>
          <w:p w14:paraId="661DFE13" w14:textId="77777777" w:rsidR="00A00EEB" w:rsidRPr="00F02618" w:rsidRDefault="00A00EEB" w:rsidP="00A00EEB">
            <w:pPr>
              <w:jc w:val="both"/>
              <w:rPr>
                <w:rFonts w:ascii="Arial" w:hAnsi="Arial" w:cs="Arial"/>
                <w:b/>
                <w:sz w:val="28"/>
                <w:szCs w:val="28"/>
              </w:rPr>
            </w:pPr>
            <w:r>
              <w:rPr>
                <w:rFonts w:ascii="Arial" w:hAnsi="Arial" w:cs="Arial"/>
                <w:b/>
                <w:sz w:val="28"/>
                <w:szCs w:val="28"/>
              </w:rPr>
              <w:t>First Meeting of the Committee</w:t>
            </w:r>
          </w:p>
        </w:tc>
      </w:tr>
      <w:tr w:rsidR="00A00EEB" w:rsidRPr="00EB4131" w14:paraId="661DFE1A" w14:textId="77777777" w:rsidTr="00EF2B48">
        <w:trPr>
          <w:gridAfter w:val="1"/>
          <w:wAfter w:w="271" w:type="dxa"/>
        </w:trPr>
        <w:tc>
          <w:tcPr>
            <w:tcW w:w="817" w:type="dxa"/>
          </w:tcPr>
          <w:p w14:paraId="661DFE15" w14:textId="77777777" w:rsidR="00A00EEB" w:rsidRPr="006A55C5" w:rsidRDefault="00A00EEB" w:rsidP="00A00EEB">
            <w:pPr>
              <w:rPr>
                <w:rFonts w:ascii="Arial" w:hAnsi="Arial" w:cs="Arial"/>
                <w:sz w:val="22"/>
                <w:szCs w:val="22"/>
              </w:rPr>
            </w:pPr>
          </w:p>
          <w:p w14:paraId="661DFE16" w14:textId="77777777" w:rsidR="00A00EEB" w:rsidRPr="006A55C5" w:rsidRDefault="00A00EEB" w:rsidP="00A00EEB">
            <w:pPr>
              <w:rPr>
                <w:rFonts w:ascii="Arial" w:hAnsi="Arial" w:cs="Arial"/>
                <w:sz w:val="22"/>
                <w:szCs w:val="22"/>
              </w:rPr>
            </w:pPr>
            <w:r w:rsidRPr="006A55C5">
              <w:rPr>
                <w:rFonts w:ascii="Arial" w:hAnsi="Arial" w:cs="Arial"/>
                <w:sz w:val="22"/>
                <w:szCs w:val="22"/>
              </w:rPr>
              <w:t>8.1</w:t>
            </w:r>
          </w:p>
        </w:tc>
        <w:tc>
          <w:tcPr>
            <w:tcW w:w="9081" w:type="dxa"/>
          </w:tcPr>
          <w:p w14:paraId="661DFE17" w14:textId="77777777" w:rsidR="00A00EEB" w:rsidRPr="006A55C5" w:rsidRDefault="00A00EEB" w:rsidP="00A00EEB">
            <w:pPr>
              <w:jc w:val="both"/>
              <w:rPr>
                <w:rFonts w:ascii="Arial" w:hAnsi="Arial" w:cs="Arial"/>
                <w:sz w:val="22"/>
                <w:szCs w:val="22"/>
              </w:rPr>
            </w:pPr>
          </w:p>
          <w:p w14:paraId="661DFE18" w14:textId="77777777" w:rsidR="00A00EEB" w:rsidRPr="006A55C5" w:rsidRDefault="00A00EEB" w:rsidP="00A00EEB">
            <w:pPr>
              <w:jc w:val="both"/>
              <w:rPr>
                <w:rFonts w:ascii="Arial" w:hAnsi="Arial" w:cs="Arial"/>
                <w:sz w:val="22"/>
                <w:szCs w:val="22"/>
              </w:rPr>
            </w:pPr>
            <w:r w:rsidRPr="006A55C5">
              <w:rPr>
                <w:rFonts w:ascii="Arial" w:hAnsi="Arial" w:cs="Arial"/>
                <w:sz w:val="22"/>
                <w:szCs w:val="22"/>
              </w:rPr>
              <w:t xml:space="preserve">A new Committee will be deemed to be re-formed every two years </w:t>
            </w:r>
            <w:proofErr w:type="gramStart"/>
            <w:r w:rsidRPr="006A55C5">
              <w:rPr>
                <w:rFonts w:ascii="Arial" w:hAnsi="Arial" w:cs="Arial"/>
                <w:sz w:val="22"/>
                <w:szCs w:val="22"/>
              </w:rPr>
              <w:t>in order to</w:t>
            </w:r>
            <w:proofErr w:type="gramEnd"/>
            <w:r w:rsidRPr="006A55C5">
              <w:rPr>
                <w:rFonts w:ascii="Arial" w:hAnsi="Arial" w:cs="Arial"/>
                <w:sz w:val="22"/>
                <w:szCs w:val="22"/>
              </w:rPr>
              <w:t xml:space="preserve"> provide continuity between cur</w:t>
            </w:r>
            <w:r>
              <w:rPr>
                <w:rFonts w:ascii="Arial" w:hAnsi="Arial" w:cs="Arial"/>
                <w:sz w:val="22"/>
                <w:szCs w:val="22"/>
              </w:rPr>
              <w:t>rent and new members.</w:t>
            </w:r>
          </w:p>
          <w:p w14:paraId="661DFE19" w14:textId="77777777" w:rsidR="00A00EEB" w:rsidRPr="006A55C5" w:rsidRDefault="00A00EEB" w:rsidP="00A00EEB">
            <w:pPr>
              <w:jc w:val="both"/>
              <w:rPr>
                <w:rFonts w:ascii="Arial" w:hAnsi="Arial" w:cs="Arial"/>
                <w:sz w:val="22"/>
                <w:szCs w:val="22"/>
              </w:rPr>
            </w:pPr>
          </w:p>
        </w:tc>
      </w:tr>
      <w:tr w:rsidR="00A00EEB" w:rsidRPr="00EB4131" w14:paraId="661DFE1E" w14:textId="77777777" w:rsidTr="00EF2B48">
        <w:trPr>
          <w:gridAfter w:val="1"/>
          <w:wAfter w:w="271" w:type="dxa"/>
        </w:trPr>
        <w:tc>
          <w:tcPr>
            <w:tcW w:w="817" w:type="dxa"/>
          </w:tcPr>
          <w:p w14:paraId="661DFE1B" w14:textId="77777777" w:rsidR="00A00EEB" w:rsidRPr="006A55C5" w:rsidRDefault="00A00EEB" w:rsidP="00A00EEB">
            <w:pPr>
              <w:rPr>
                <w:rFonts w:ascii="Arial" w:hAnsi="Arial" w:cs="Arial"/>
                <w:sz w:val="22"/>
                <w:szCs w:val="22"/>
              </w:rPr>
            </w:pPr>
            <w:r>
              <w:rPr>
                <w:rFonts w:ascii="Arial" w:hAnsi="Arial" w:cs="Arial"/>
                <w:sz w:val="22"/>
                <w:szCs w:val="22"/>
              </w:rPr>
              <w:t>8.2</w:t>
            </w:r>
          </w:p>
        </w:tc>
        <w:tc>
          <w:tcPr>
            <w:tcW w:w="9081" w:type="dxa"/>
          </w:tcPr>
          <w:p w14:paraId="661DFE1C" w14:textId="77777777" w:rsidR="00A00EEB" w:rsidRDefault="00A00EEB" w:rsidP="00A00EEB">
            <w:pPr>
              <w:jc w:val="both"/>
              <w:rPr>
                <w:rFonts w:ascii="Arial" w:hAnsi="Arial" w:cs="Arial"/>
                <w:sz w:val="22"/>
                <w:szCs w:val="22"/>
              </w:rPr>
            </w:pPr>
            <w:r>
              <w:rPr>
                <w:rFonts w:ascii="Arial" w:hAnsi="Arial" w:cs="Arial"/>
                <w:sz w:val="22"/>
                <w:szCs w:val="22"/>
              </w:rPr>
              <w:t>The first meeting of the newly re-formed committee shall take place within the first two months following appointment of the new committee in April of the election year.</w:t>
            </w:r>
          </w:p>
          <w:p w14:paraId="661DFE1D" w14:textId="77777777" w:rsidR="00A00EEB" w:rsidRPr="006A55C5" w:rsidRDefault="00A00EEB" w:rsidP="00A00EEB">
            <w:pPr>
              <w:jc w:val="both"/>
              <w:rPr>
                <w:rFonts w:ascii="Arial" w:hAnsi="Arial" w:cs="Arial"/>
                <w:sz w:val="22"/>
                <w:szCs w:val="22"/>
              </w:rPr>
            </w:pPr>
          </w:p>
        </w:tc>
      </w:tr>
      <w:tr w:rsidR="00A00EEB" w:rsidRPr="00EB4131" w14:paraId="661DFE22" w14:textId="77777777" w:rsidTr="00EF2B48">
        <w:trPr>
          <w:gridAfter w:val="1"/>
          <w:wAfter w:w="271" w:type="dxa"/>
        </w:trPr>
        <w:tc>
          <w:tcPr>
            <w:tcW w:w="817" w:type="dxa"/>
          </w:tcPr>
          <w:p w14:paraId="661DFE1F" w14:textId="77777777" w:rsidR="00A00EEB" w:rsidRPr="006A55C5" w:rsidRDefault="00A00EEB" w:rsidP="00A00EEB">
            <w:pPr>
              <w:rPr>
                <w:rFonts w:ascii="Arial" w:hAnsi="Arial" w:cs="Arial"/>
                <w:sz w:val="22"/>
                <w:szCs w:val="22"/>
              </w:rPr>
            </w:pPr>
            <w:r w:rsidRPr="006A55C5">
              <w:rPr>
                <w:rFonts w:ascii="Arial" w:hAnsi="Arial" w:cs="Arial"/>
                <w:sz w:val="22"/>
                <w:szCs w:val="22"/>
              </w:rPr>
              <w:t>8.</w:t>
            </w:r>
            <w:r>
              <w:rPr>
                <w:rFonts w:ascii="Arial" w:hAnsi="Arial" w:cs="Arial"/>
                <w:sz w:val="22"/>
                <w:szCs w:val="22"/>
              </w:rPr>
              <w:t>3</w:t>
            </w:r>
          </w:p>
        </w:tc>
        <w:tc>
          <w:tcPr>
            <w:tcW w:w="9081" w:type="dxa"/>
          </w:tcPr>
          <w:p w14:paraId="661DFE20" w14:textId="77777777" w:rsidR="00A00EEB" w:rsidRPr="006A55C5" w:rsidRDefault="00A00EEB" w:rsidP="00A00EEB">
            <w:pPr>
              <w:jc w:val="both"/>
              <w:rPr>
                <w:rFonts w:ascii="Arial" w:hAnsi="Arial" w:cs="Arial"/>
                <w:sz w:val="22"/>
                <w:szCs w:val="22"/>
              </w:rPr>
            </w:pPr>
            <w:r w:rsidRPr="006A55C5">
              <w:rPr>
                <w:rFonts w:ascii="Arial" w:hAnsi="Arial" w:cs="Arial"/>
                <w:sz w:val="22"/>
                <w:szCs w:val="22"/>
              </w:rPr>
              <w:t>The Returning Officer shall give not less than seven clear days’ notice to the members of the Committee of the time and place of the first meeting.</w:t>
            </w:r>
          </w:p>
          <w:p w14:paraId="661DFE21" w14:textId="788E4E70" w:rsidR="005749EF" w:rsidRPr="006A55C5" w:rsidRDefault="005749EF" w:rsidP="00A00EEB">
            <w:pPr>
              <w:jc w:val="both"/>
              <w:rPr>
                <w:rFonts w:ascii="Arial" w:hAnsi="Arial" w:cs="Arial"/>
                <w:sz w:val="22"/>
                <w:szCs w:val="22"/>
              </w:rPr>
            </w:pPr>
          </w:p>
        </w:tc>
      </w:tr>
      <w:tr w:rsidR="00A00EEB" w:rsidRPr="00EB4131" w14:paraId="661DFE27" w14:textId="77777777" w:rsidTr="00EF2B48">
        <w:trPr>
          <w:gridAfter w:val="1"/>
          <w:wAfter w:w="271" w:type="dxa"/>
        </w:trPr>
        <w:tc>
          <w:tcPr>
            <w:tcW w:w="817" w:type="dxa"/>
          </w:tcPr>
          <w:p w14:paraId="661DFE23" w14:textId="77777777" w:rsidR="00A00EEB" w:rsidRPr="006A55C5" w:rsidRDefault="00A00EEB" w:rsidP="00A00EEB">
            <w:pPr>
              <w:rPr>
                <w:rFonts w:ascii="Arial" w:hAnsi="Arial" w:cs="Arial"/>
                <w:sz w:val="22"/>
                <w:szCs w:val="22"/>
              </w:rPr>
            </w:pPr>
            <w:r w:rsidRPr="006A55C5">
              <w:rPr>
                <w:rFonts w:ascii="Arial" w:hAnsi="Arial" w:cs="Arial"/>
                <w:sz w:val="22"/>
                <w:szCs w:val="22"/>
              </w:rPr>
              <w:t>8.</w:t>
            </w:r>
            <w:r>
              <w:rPr>
                <w:rFonts w:ascii="Arial" w:hAnsi="Arial" w:cs="Arial"/>
                <w:sz w:val="22"/>
                <w:szCs w:val="22"/>
              </w:rPr>
              <w:t>4</w:t>
            </w:r>
          </w:p>
        </w:tc>
        <w:tc>
          <w:tcPr>
            <w:tcW w:w="9081" w:type="dxa"/>
          </w:tcPr>
          <w:p w14:paraId="661DFE24" w14:textId="77777777" w:rsidR="00A00EEB" w:rsidRPr="006A55C5" w:rsidRDefault="00A00EEB" w:rsidP="00A00EEB">
            <w:pPr>
              <w:jc w:val="both"/>
              <w:rPr>
                <w:rFonts w:ascii="Arial" w:hAnsi="Arial" w:cs="Arial"/>
                <w:sz w:val="22"/>
                <w:szCs w:val="22"/>
              </w:rPr>
            </w:pPr>
            <w:r w:rsidRPr="006A55C5">
              <w:rPr>
                <w:rFonts w:ascii="Arial" w:hAnsi="Arial" w:cs="Arial"/>
                <w:sz w:val="22"/>
                <w:szCs w:val="22"/>
              </w:rPr>
              <w:t>It shall be the duty of the Committee to inform the electors of the identity of its members and the Committee shall, at its first meeting, decide by what means this shall be done and shall give the appropriate instructions for their decision to be implemented.</w:t>
            </w:r>
          </w:p>
          <w:p w14:paraId="157AA011" w14:textId="03531CD7" w:rsidR="00684CC0" w:rsidRDefault="00684CC0" w:rsidP="00A00EEB">
            <w:pPr>
              <w:jc w:val="both"/>
              <w:rPr>
                <w:rFonts w:ascii="Arial" w:hAnsi="Arial" w:cs="Arial"/>
                <w:sz w:val="22"/>
                <w:szCs w:val="22"/>
              </w:rPr>
            </w:pPr>
          </w:p>
          <w:p w14:paraId="26862226" w14:textId="16B720ED" w:rsidR="009F5927" w:rsidRDefault="009F5927" w:rsidP="00A00EEB">
            <w:pPr>
              <w:jc w:val="both"/>
              <w:rPr>
                <w:rFonts w:ascii="Arial" w:hAnsi="Arial" w:cs="Arial"/>
                <w:sz w:val="22"/>
                <w:szCs w:val="22"/>
              </w:rPr>
            </w:pPr>
          </w:p>
          <w:p w14:paraId="0A76ED62" w14:textId="77777777" w:rsidR="000C3419" w:rsidRPr="006A55C5" w:rsidRDefault="000C3419" w:rsidP="00A00EEB">
            <w:pPr>
              <w:jc w:val="both"/>
              <w:rPr>
                <w:rFonts w:ascii="Arial" w:hAnsi="Arial" w:cs="Arial"/>
                <w:sz w:val="22"/>
                <w:szCs w:val="22"/>
              </w:rPr>
            </w:pPr>
          </w:p>
          <w:p w14:paraId="661DFE26" w14:textId="77777777" w:rsidR="00A00EEB" w:rsidRPr="006A55C5" w:rsidRDefault="00A00EEB" w:rsidP="00A00EEB">
            <w:pPr>
              <w:jc w:val="both"/>
              <w:rPr>
                <w:rFonts w:ascii="Arial" w:hAnsi="Arial" w:cs="Arial"/>
                <w:sz w:val="22"/>
                <w:szCs w:val="22"/>
              </w:rPr>
            </w:pPr>
          </w:p>
        </w:tc>
      </w:tr>
      <w:tr w:rsidR="00A00EEB" w:rsidRPr="00F02618" w14:paraId="661DFE2A" w14:textId="77777777" w:rsidTr="00EF2B48">
        <w:trPr>
          <w:gridAfter w:val="1"/>
          <w:wAfter w:w="271" w:type="dxa"/>
        </w:trPr>
        <w:tc>
          <w:tcPr>
            <w:tcW w:w="817" w:type="dxa"/>
            <w:shd w:val="clear" w:color="auto" w:fill="B8CCE4" w:themeFill="accent1" w:themeFillTint="66"/>
          </w:tcPr>
          <w:p w14:paraId="661DFE28" w14:textId="77777777" w:rsidR="00A00EEB" w:rsidRPr="00F02618" w:rsidRDefault="00A00EEB" w:rsidP="00A00EEB">
            <w:pPr>
              <w:rPr>
                <w:rFonts w:ascii="Arial" w:hAnsi="Arial" w:cs="Arial"/>
                <w:b/>
                <w:sz w:val="28"/>
                <w:szCs w:val="28"/>
              </w:rPr>
            </w:pPr>
            <w:r w:rsidRPr="00F02618">
              <w:rPr>
                <w:rFonts w:ascii="Arial" w:hAnsi="Arial" w:cs="Arial"/>
                <w:b/>
                <w:sz w:val="28"/>
                <w:szCs w:val="28"/>
              </w:rPr>
              <w:lastRenderedPageBreak/>
              <w:t>9.</w:t>
            </w:r>
          </w:p>
        </w:tc>
        <w:tc>
          <w:tcPr>
            <w:tcW w:w="9081" w:type="dxa"/>
            <w:shd w:val="clear" w:color="auto" w:fill="B8CCE4" w:themeFill="accent1" w:themeFillTint="66"/>
          </w:tcPr>
          <w:p w14:paraId="661DFE29" w14:textId="77777777" w:rsidR="00A00EEB" w:rsidRPr="00F02618" w:rsidRDefault="00A00EEB" w:rsidP="00A00EEB">
            <w:pPr>
              <w:jc w:val="both"/>
              <w:rPr>
                <w:rFonts w:ascii="Arial" w:hAnsi="Arial" w:cs="Arial"/>
                <w:b/>
                <w:sz w:val="28"/>
                <w:szCs w:val="28"/>
              </w:rPr>
            </w:pPr>
            <w:r>
              <w:rPr>
                <w:rFonts w:ascii="Arial" w:hAnsi="Arial" w:cs="Arial"/>
                <w:b/>
                <w:sz w:val="28"/>
                <w:szCs w:val="28"/>
              </w:rPr>
              <w:t>Election of Chair and Vice Chair</w:t>
            </w:r>
          </w:p>
        </w:tc>
      </w:tr>
      <w:tr w:rsidR="00A00EEB" w:rsidRPr="00EB4131" w14:paraId="661DFE30" w14:textId="77777777" w:rsidTr="00EF2B48">
        <w:trPr>
          <w:gridAfter w:val="1"/>
          <w:wAfter w:w="271" w:type="dxa"/>
        </w:trPr>
        <w:tc>
          <w:tcPr>
            <w:tcW w:w="817" w:type="dxa"/>
          </w:tcPr>
          <w:p w14:paraId="661DFE2B" w14:textId="77777777" w:rsidR="00A00EEB" w:rsidRPr="00F02618" w:rsidRDefault="00A00EEB" w:rsidP="00A00EEB">
            <w:pPr>
              <w:rPr>
                <w:rFonts w:ascii="Arial" w:hAnsi="Arial" w:cs="Arial"/>
                <w:sz w:val="22"/>
                <w:szCs w:val="22"/>
              </w:rPr>
            </w:pPr>
          </w:p>
          <w:p w14:paraId="661DFE2C" w14:textId="77777777" w:rsidR="00A00EEB" w:rsidRPr="00F02618" w:rsidRDefault="00A00EEB" w:rsidP="00A00EEB">
            <w:pPr>
              <w:rPr>
                <w:rFonts w:ascii="Arial" w:hAnsi="Arial" w:cs="Arial"/>
                <w:sz w:val="22"/>
                <w:szCs w:val="22"/>
              </w:rPr>
            </w:pPr>
            <w:r w:rsidRPr="00F02618">
              <w:rPr>
                <w:rFonts w:ascii="Arial" w:hAnsi="Arial" w:cs="Arial"/>
                <w:sz w:val="22"/>
                <w:szCs w:val="22"/>
              </w:rPr>
              <w:t>9.1</w:t>
            </w:r>
          </w:p>
        </w:tc>
        <w:tc>
          <w:tcPr>
            <w:tcW w:w="9081" w:type="dxa"/>
          </w:tcPr>
          <w:p w14:paraId="661DFE2D" w14:textId="77777777" w:rsidR="00A00EEB" w:rsidRPr="00384320" w:rsidRDefault="00A00EEB" w:rsidP="00A00EEB">
            <w:pPr>
              <w:jc w:val="both"/>
              <w:rPr>
                <w:rFonts w:ascii="Arial" w:hAnsi="Arial" w:cs="Arial"/>
                <w:sz w:val="22"/>
                <w:szCs w:val="22"/>
              </w:rPr>
            </w:pPr>
          </w:p>
          <w:p w14:paraId="661DFE2E" w14:textId="265DD997" w:rsidR="00A00EEB" w:rsidRPr="00384320" w:rsidRDefault="00A00EEB" w:rsidP="00A00EEB">
            <w:pPr>
              <w:jc w:val="both"/>
              <w:rPr>
                <w:rFonts w:ascii="Arial" w:hAnsi="Arial" w:cs="Arial"/>
                <w:sz w:val="22"/>
                <w:szCs w:val="22"/>
              </w:rPr>
            </w:pPr>
            <w:r w:rsidRPr="00684CC0">
              <w:rPr>
                <w:rFonts w:ascii="Arial" w:hAnsi="Arial" w:cs="Arial"/>
                <w:sz w:val="22"/>
                <w:szCs w:val="22"/>
              </w:rPr>
              <w:t>Members wishing to be elected must be proposed and seconded</w:t>
            </w:r>
            <w:r w:rsidR="00463BA0" w:rsidRPr="00684CC0">
              <w:rPr>
                <w:rFonts w:ascii="Arial" w:hAnsi="Arial" w:cs="Arial"/>
                <w:sz w:val="22"/>
                <w:szCs w:val="22"/>
              </w:rPr>
              <w:t xml:space="preserve"> by other members of the committee</w:t>
            </w:r>
            <w:r w:rsidR="00D844CD" w:rsidRPr="00684CC0">
              <w:rPr>
                <w:rFonts w:ascii="Arial" w:hAnsi="Arial" w:cs="Arial"/>
                <w:sz w:val="22"/>
                <w:szCs w:val="22"/>
              </w:rPr>
              <w:t xml:space="preserve"> in writing to the LMC Office no later than four weeks before the first Committee meeting of the new term, and they must indicate in writing their willingness to stan</w:t>
            </w:r>
            <w:r w:rsidR="00F91CFF" w:rsidRPr="00684CC0">
              <w:rPr>
                <w:rFonts w:ascii="Arial" w:hAnsi="Arial" w:cs="Arial"/>
                <w:sz w:val="22"/>
                <w:szCs w:val="22"/>
              </w:rPr>
              <w:t xml:space="preserve">d.  </w:t>
            </w:r>
            <w:r w:rsidR="002C3695" w:rsidRPr="00684CC0">
              <w:rPr>
                <w:rFonts w:ascii="Arial" w:hAnsi="Arial" w:cs="Arial"/>
                <w:sz w:val="22"/>
                <w:szCs w:val="22"/>
              </w:rPr>
              <w:t>Each proposer / seconder may only nominate one candidate</w:t>
            </w:r>
            <w:r w:rsidR="00F91CFF" w:rsidRPr="005749EF">
              <w:rPr>
                <w:rFonts w:ascii="Arial" w:hAnsi="Arial" w:cs="Arial"/>
                <w:sz w:val="22"/>
                <w:szCs w:val="22"/>
              </w:rPr>
              <w:t>.</w:t>
            </w:r>
          </w:p>
          <w:p w14:paraId="661DFE2F" w14:textId="77777777" w:rsidR="00A00EEB" w:rsidRPr="00384320" w:rsidRDefault="00A00EEB" w:rsidP="00A00EEB">
            <w:pPr>
              <w:jc w:val="both"/>
              <w:rPr>
                <w:rFonts w:ascii="Arial" w:hAnsi="Arial" w:cs="Arial"/>
                <w:sz w:val="22"/>
                <w:szCs w:val="22"/>
              </w:rPr>
            </w:pPr>
          </w:p>
        </w:tc>
      </w:tr>
      <w:tr w:rsidR="00A00EEB" w:rsidRPr="00EB4131" w14:paraId="661DFE34" w14:textId="77777777" w:rsidTr="00EF2B48">
        <w:trPr>
          <w:gridAfter w:val="1"/>
          <w:wAfter w:w="271" w:type="dxa"/>
        </w:trPr>
        <w:tc>
          <w:tcPr>
            <w:tcW w:w="817" w:type="dxa"/>
          </w:tcPr>
          <w:p w14:paraId="661DFE31" w14:textId="77777777" w:rsidR="00A00EEB" w:rsidRPr="00F02618" w:rsidRDefault="00A00EEB" w:rsidP="00A00EEB">
            <w:pPr>
              <w:rPr>
                <w:rFonts w:ascii="Arial" w:hAnsi="Arial" w:cs="Arial"/>
                <w:sz w:val="22"/>
                <w:szCs w:val="22"/>
              </w:rPr>
            </w:pPr>
            <w:r>
              <w:rPr>
                <w:rFonts w:ascii="Arial" w:hAnsi="Arial" w:cs="Arial"/>
                <w:sz w:val="22"/>
                <w:szCs w:val="22"/>
              </w:rPr>
              <w:t>9.2</w:t>
            </w:r>
          </w:p>
        </w:tc>
        <w:tc>
          <w:tcPr>
            <w:tcW w:w="9081" w:type="dxa"/>
          </w:tcPr>
          <w:p w14:paraId="661DFE32" w14:textId="77777777" w:rsidR="00A00EEB" w:rsidRDefault="00A00EEB" w:rsidP="00A00EEB">
            <w:pPr>
              <w:jc w:val="both"/>
              <w:rPr>
                <w:rFonts w:ascii="Arial" w:hAnsi="Arial" w:cs="Arial"/>
                <w:sz w:val="22"/>
                <w:szCs w:val="22"/>
              </w:rPr>
            </w:pPr>
            <w:r w:rsidRPr="00384320">
              <w:rPr>
                <w:rFonts w:ascii="Arial" w:hAnsi="Arial" w:cs="Arial"/>
                <w:sz w:val="22"/>
                <w:szCs w:val="22"/>
              </w:rPr>
              <w:t>Members may be proposed for both offices and submit a wr</w:t>
            </w:r>
            <w:r>
              <w:rPr>
                <w:rFonts w:ascii="Arial" w:hAnsi="Arial" w:cs="Arial"/>
                <w:sz w:val="22"/>
                <w:szCs w:val="22"/>
              </w:rPr>
              <w:t>itten summary of no more than 150</w:t>
            </w:r>
            <w:r w:rsidRPr="00384320">
              <w:rPr>
                <w:rFonts w:ascii="Arial" w:hAnsi="Arial" w:cs="Arial"/>
                <w:sz w:val="22"/>
                <w:szCs w:val="22"/>
              </w:rPr>
              <w:t xml:space="preserve"> words on their suitability for office.</w:t>
            </w:r>
            <w:r>
              <w:rPr>
                <w:rFonts w:ascii="Arial" w:hAnsi="Arial" w:cs="Arial"/>
                <w:sz w:val="22"/>
                <w:szCs w:val="22"/>
              </w:rPr>
              <w:t xml:space="preserve">  For the avoidance of doubt, co-opted/ invited members are not eligible to stand for either position.</w:t>
            </w:r>
          </w:p>
          <w:p w14:paraId="661DFE33" w14:textId="77777777" w:rsidR="00A00EEB" w:rsidRPr="00384320" w:rsidRDefault="00A00EEB" w:rsidP="00A00EEB">
            <w:pPr>
              <w:jc w:val="both"/>
              <w:rPr>
                <w:rFonts w:ascii="Arial" w:hAnsi="Arial" w:cs="Arial"/>
                <w:sz w:val="22"/>
                <w:szCs w:val="22"/>
              </w:rPr>
            </w:pPr>
          </w:p>
        </w:tc>
      </w:tr>
      <w:tr w:rsidR="00A00EEB" w:rsidRPr="00EB4131" w14:paraId="661DFE38" w14:textId="77777777" w:rsidTr="00EF2B48">
        <w:trPr>
          <w:gridAfter w:val="1"/>
          <w:wAfter w:w="271" w:type="dxa"/>
        </w:trPr>
        <w:tc>
          <w:tcPr>
            <w:tcW w:w="817" w:type="dxa"/>
          </w:tcPr>
          <w:p w14:paraId="661DFE35" w14:textId="77777777" w:rsidR="00A00EEB" w:rsidRPr="00F02618" w:rsidRDefault="00A00EEB" w:rsidP="00A00EEB">
            <w:pPr>
              <w:rPr>
                <w:rFonts w:ascii="Arial" w:hAnsi="Arial" w:cs="Arial"/>
                <w:sz w:val="22"/>
                <w:szCs w:val="22"/>
              </w:rPr>
            </w:pPr>
            <w:r>
              <w:rPr>
                <w:rFonts w:ascii="Arial" w:hAnsi="Arial" w:cs="Arial"/>
                <w:sz w:val="22"/>
                <w:szCs w:val="22"/>
              </w:rPr>
              <w:t>9.3</w:t>
            </w:r>
          </w:p>
        </w:tc>
        <w:tc>
          <w:tcPr>
            <w:tcW w:w="9081" w:type="dxa"/>
          </w:tcPr>
          <w:p w14:paraId="661DFE36" w14:textId="77777777" w:rsidR="00A00EEB" w:rsidRPr="00384320" w:rsidRDefault="00A00EEB" w:rsidP="00A00EEB">
            <w:pPr>
              <w:jc w:val="both"/>
              <w:rPr>
                <w:rFonts w:ascii="Arial" w:hAnsi="Arial" w:cs="Arial"/>
                <w:sz w:val="22"/>
                <w:szCs w:val="22"/>
              </w:rPr>
            </w:pPr>
            <w:r w:rsidRPr="00384320">
              <w:rPr>
                <w:rFonts w:ascii="Arial" w:hAnsi="Arial" w:cs="Arial"/>
                <w:sz w:val="22"/>
                <w:szCs w:val="22"/>
              </w:rPr>
              <w:t xml:space="preserve">In the event of more </w:t>
            </w:r>
            <w:r>
              <w:rPr>
                <w:rFonts w:ascii="Arial" w:hAnsi="Arial" w:cs="Arial"/>
                <w:sz w:val="22"/>
                <w:szCs w:val="22"/>
              </w:rPr>
              <w:t xml:space="preserve">nominations than seats </w:t>
            </w:r>
            <w:r w:rsidRPr="00384320">
              <w:rPr>
                <w:rFonts w:ascii="Arial" w:hAnsi="Arial" w:cs="Arial"/>
                <w:sz w:val="22"/>
                <w:szCs w:val="22"/>
              </w:rPr>
              <w:t>being received, the details of the candidates and their election summary will be distributed to electing members of the Committee</w:t>
            </w:r>
            <w:r>
              <w:rPr>
                <w:rFonts w:ascii="Arial" w:hAnsi="Arial" w:cs="Arial"/>
                <w:sz w:val="22"/>
                <w:szCs w:val="22"/>
              </w:rPr>
              <w:t xml:space="preserve"> electronically</w:t>
            </w:r>
            <w:r w:rsidRPr="00384320">
              <w:rPr>
                <w:rFonts w:ascii="Arial" w:hAnsi="Arial" w:cs="Arial"/>
                <w:sz w:val="22"/>
                <w:szCs w:val="22"/>
              </w:rPr>
              <w:t>, to arrive no later than 14 days prior to the day of the first meeting.</w:t>
            </w:r>
          </w:p>
          <w:p w14:paraId="661DFE37" w14:textId="77777777" w:rsidR="00A00EEB" w:rsidRPr="00384320" w:rsidRDefault="00A00EEB" w:rsidP="00A00EEB">
            <w:pPr>
              <w:jc w:val="both"/>
              <w:rPr>
                <w:rFonts w:ascii="Arial" w:hAnsi="Arial" w:cs="Arial"/>
                <w:sz w:val="22"/>
                <w:szCs w:val="22"/>
              </w:rPr>
            </w:pPr>
          </w:p>
        </w:tc>
      </w:tr>
      <w:tr w:rsidR="00A00EEB" w:rsidRPr="00EB4131" w14:paraId="661DFE3C" w14:textId="77777777" w:rsidTr="00EF2B48">
        <w:trPr>
          <w:gridAfter w:val="1"/>
          <w:wAfter w:w="271" w:type="dxa"/>
        </w:trPr>
        <w:tc>
          <w:tcPr>
            <w:tcW w:w="817" w:type="dxa"/>
          </w:tcPr>
          <w:p w14:paraId="661DFE39" w14:textId="77777777" w:rsidR="00A00EEB" w:rsidRPr="00F02618" w:rsidRDefault="00A00EEB" w:rsidP="00A00EEB">
            <w:pPr>
              <w:rPr>
                <w:rFonts w:ascii="Arial" w:hAnsi="Arial" w:cs="Arial"/>
                <w:sz w:val="22"/>
                <w:szCs w:val="22"/>
              </w:rPr>
            </w:pPr>
            <w:r>
              <w:rPr>
                <w:rFonts w:ascii="Arial" w:hAnsi="Arial" w:cs="Arial"/>
                <w:sz w:val="22"/>
                <w:szCs w:val="22"/>
              </w:rPr>
              <w:t>9.4</w:t>
            </w:r>
          </w:p>
        </w:tc>
        <w:tc>
          <w:tcPr>
            <w:tcW w:w="9081" w:type="dxa"/>
          </w:tcPr>
          <w:p w14:paraId="661DFE3A" w14:textId="77777777" w:rsidR="00A00EEB" w:rsidRPr="00384320" w:rsidRDefault="00A00EEB" w:rsidP="00A00EEB">
            <w:pPr>
              <w:jc w:val="both"/>
              <w:rPr>
                <w:rFonts w:ascii="Arial" w:hAnsi="Arial" w:cs="Arial"/>
                <w:sz w:val="22"/>
                <w:szCs w:val="22"/>
              </w:rPr>
            </w:pPr>
            <w:r w:rsidRPr="00384320">
              <w:rPr>
                <w:rFonts w:ascii="Arial" w:hAnsi="Arial" w:cs="Arial"/>
                <w:sz w:val="22"/>
                <w:szCs w:val="22"/>
              </w:rPr>
              <w:t>Prior to the meeting an election will be held electronically and will be determined by simple majority.  The number of votes for each candidate will not be disclosed.  The Returning Officer in the LMC Office will act as scrutiniser.</w:t>
            </w:r>
          </w:p>
          <w:p w14:paraId="661DFE3B" w14:textId="77777777" w:rsidR="00A00EEB" w:rsidRPr="00384320" w:rsidRDefault="00A00EEB" w:rsidP="00A00EEB">
            <w:pPr>
              <w:jc w:val="both"/>
              <w:rPr>
                <w:rFonts w:ascii="Arial" w:hAnsi="Arial" w:cs="Arial"/>
                <w:sz w:val="22"/>
                <w:szCs w:val="22"/>
              </w:rPr>
            </w:pPr>
          </w:p>
        </w:tc>
      </w:tr>
      <w:tr w:rsidR="00A00EEB" w:rsidRPr="00EB4131" w14:paraId="661DFE46" w14:textId="77777777" w:rsidTr="00EF2B48">
        <w:trPr>
          <w:gridAfter w:val="1"/>
          <w:wAfter w:w="271" w:type="dxa"/>
        </w:trPr>
        <w:tc>
          <w:tcPr>
            <w:tcW w:w="817" w:type="dxa"/>
          </w:tcPr>
          <w:p w14:paraId="661DFE3D" w14:textId="77777777" w:rsidR="00A00EEB" w:rsidRDefault="00A00EEB" w:rsidP="00A00EEB">
            <w:pPr>
              <w:rPr>
                <w:rFonts w:ascii="Arial" w:hAnsi="Arial" w:cs="Arial"/>
                <w:sz w:val="22"/>
                <w:szCs w:val="22"/>
              </w:rPr>
            </w:pPr>
            <w:r>
              <w:rPr>
                <w:rFonts w:ascii="Arial" w:hAnsi="Arial" w:cs="Arial"/>
                <w:sz w:val="22"/>
                <w:szCs w:val="22"/>
              </w:rPr>
              <w:t>9.5</w:t>
            </w:r>
          </w:p>
          <w:p w14:paraId="661DFE3E" w14:textId="77777777" w:rsidR="00A00EEB" w:rsidRDefault="00A00EEB" w:rsidP="00A00EEB">
            <w:pPr>
              <w:rPr>
                <w:rFonts w:ascii="Arial" w:hAnsi="Arial" w:cs="Arial"/>
                <w:sz w:val="22"/>
                <w:szCs w:val="22"/>
              </w:rPr>
            </w:pPr>
          </w:p>
          <w:p w14:paraId="661DFE3F" w14:textId="77777777" w:rsidR="00A00EEB" w:rsidRPr="00F02618" w:rsidRDefault="00A00EEB" w:rsidP="00A00EEB">
            <w:pPr>
              <w:rPr>
                <w:rFonts w:ascii="Arial" w:hAnsi="Arial" w:cs="Arial"/>
                <w:sz w:val="22"/>
                <w:szCs w:val="22"/>
              </w:rPr>
            </w:pPr>
          </w:p>
        </w:tc>
        <w:tc>
          <w:tcPr>
            <w:tcW w:w="9081" w:type="dxa"/>
          </w:tcPr>
          <w:p w14:paraId="661DFE40" w14:textId="77777777" w:rsidR="00A00EEB" w:rsidRPr="00384320" w:rsidRDefault="00A00EEB" w:rsidP="00A00EEB">
            <w:pPr>
              <w:pStyle w:val="BodyText"/>
              <w:rPr>
                <w:rFonts w:cs="Arial"/>
                <w:szCs w:val="22"/>
              </w:rPr>
            </w:pPr>
            <w:r w:rsidRPr="00384320">
              <w:rPr>
                <w:rFonts w:cs="Arial"/>
                <w:szCs w:val="22"/>
              </w:rPr>
              <w:t>In the event of an equal number of votes being cast for</w:t>
            </w:r>
            <w:r>
              <w:rPr>
                <w:rFonts w:cs="Arial"/>
                <w:szCs w:val="22"/>
              </w:rPr>
              <w:t xml:space="preserve"> all candidates, then a second </w:t>
            </w:r>
            <w:r w:rsidRPr="00384320">
              <w:rPr>
                <w:rFonts w:cs="Arial"/>
                <w:szCs w:val="22"/>
              </w:rPr>
              <w:t xml:space="preserve">electronic election will be taken immediately.  </w:t>
            </w:r>
          </w:p>
          <w:p w14:paraId="661DFE41" w14:textId="77777777" w:rsidR="00A00EEB" w:rsidRPr="00384320" w:rsidRDefault="00A00EEB" w:rsidP="00A00EEB">
            <w:pPr>
              <w:pStyle w:val="BodyText"/>
              <w:rPr>
                <w:rFonts w:cs="Arial"/>
                <w:szCs w:val="22"/>
              </w:rPr>
            </w:pPr>
          </w:p>
          <w:p w14:paraId="661DFE42" w14:textId="77777777" w:rsidR="00A00EEB" w:rsidRPr="00384320" w:rsidRDefault="00A00EEB" w:rsidP="00A00EEB">
            <w:pPr>
              <w:pStyle w:val="BodyText"/>
              <w:rPr>
                <w:rFonts w:cs="Arial"/>
                <w:szCs w:val="22"/>
              </w:rPr>
            </w:pPr>
            <w:r w:rsidRPr="00384320">
              <w:rPr>
                <w:rFonts w:cs="Arial"/>
                <w:szCs w:val="22"/>
              </w:rPr>
              <w:t xml:space="preserve">If a majority is still not obtained then the office holder previously elected, if standing, will be declared elected.  </w:t>
            </w:r>
          </w:p>
          <w:p w14:paraId="661DFE43" w14:textId="77777777" w:rsidR="00A00EEB" w:rsidRPr="00384320" w:rsidRDefault="00A00EEB" w:rsidP="00A00EEB">
            <w:pPr>
              <w:pStyle w:val="BodyText"/>
              <w:rPr>
                <w:rFonts w:cs="Arial"/>
                <w:szCs w:val="22"/>
              </w:rPr>
            </w:pPr>
          </w:p>
          <w:p w14:paraId="661DFE44" w14:textId="77777777" w:rsidR="00A00EEB" w:rsidRDefault="00A00EEB" w:rsidP="00A00EEB">
            <w:pPr>
              <w:pStyle w:val="BodyText"/>
              <w:rPr>
                <w:rFonts w:cs="Arial"/>
                <w:szCs w:val="22"/>
              </w:rPr>
            </w:pPr>
            <w:r w:rsidRPr="00384320">
              <w:rPr>
                <w:rFonts w:cs="Arial"/>
                <w:szCs w:val="22"/>
              </w:rPr>
              <w:t>If the previous office holder is not standing, then the decision will be by lot, as in Paragraph 7.6.</w:t>
            </w:r>
          </w:p>
          <w:p w14:paraId="661DFE45" w14:textId="77777777" w:rsidR="00A00EEB" w:rsidRPr="00384320" w:rsidRDefault="00A00EEB" w:rsidP="00A00EEB">
            <w:pPr>
              <w:jc w:val="both"/>
              <w:rPr>
                <w:rFonts w:ascii="Arial" w:hAnsi="Arial" w:cs="Arial"/>
                <w:sz w:val="22"/>
                <w:szCs w:val="22"/>
              </w:rPr>
            </w:pPr>
          </w:p>
        </w:tc>
      </w:tr>
      <w:tr w:rsidR="00A00EEB" w:rsidRPr="00EB4131" w14:paraId="661DFE4A" w14:textId="77777777" w:rsidTr="00EF2B48">
        <w:trPr>
          <w:gridAfter w:val="1"/>
          <w:wAfter w:w="271" w:type="dxa"/>
        </w:trPr>
        <w:tc>
          <w:tcPr>
            <w:tcW w:w="817" w:type="dxa"/>
          </w:tcPr>
          <w:p w14:paraId="661DFE47" w14:textId="77777777" w:rsidR="00A00EEB" w:rsidRDefault="00A00EEB" w:rsidP="00A00EEB">
            <w:pPr>
              <w:rPr>
                <w:rFonts w:ascii="Arial" w:hAnsi="Arial" w:cs="Arial"/>
                <w:sz w:val="22"/>
                <w:szCs w:val="22"/>
              </w:rPr>
            </w:pPr>
            <w:r>
              <w:rPr>
                <w:rFonts w:ascii="Arial" w:hAnsi="Arial" w:cs="Arial"/>
                <w:sz w:val="22"/>
                <w:szCs w:val="22"/>
              </w:rPr>
              <w:t>9.6</w:t>
            </w:r>
          </w:p>
        </w:tc>
        <w:tc>
          <w:tcPr>
            <w:tcW w:w="9081" w:type="dxa"/>
          </w:tcPr>
          <w:p w14:paraId="661DFE48" w14:textId="77777777" w:rsidR="00A00EEB" w:rsidRDefault="00A00EEB" w:rsidP="00A00EEB">
            <w:pPr>
              <w:pStyle w:val="BodyText"/>
              <w:rPr>
                <w:rFonts w:cs="Arial"/>
                <w:szCs w:val="22"/>
              </w:rPr>
            </w:pPr>
            <w:proofErr w:type="gramStart"/>
            <w:r>
              <w:rPr>
                <w:rFonts w:cs="Arial"/>
                <w:szCs w:val="22"/>
              </w:rPr>
              <w:t>In the event that</w:t>
            </w:r>
            <w:proofErr w:type="gramEnd"/>
            <w:r>
              <w:rPr>
                <w:rFonts w:cs="Arial"/>
                <w:szCs w:val="22"/>
              </w:rPr>
              <w:t xml:space="preserve"> the number of nominations for Chair or Vice Chair does not exceed the number of vacancies, the Returning Officer shall declare those candidates to be automatically elected.</w:t>
            </w:r>
          </w:p>
          <w:p w14:paraId="661DFE49" w14:textId="77777777" w:rsidR="00A00EEB" w:rsidRPr="00384320" w:rsidRDefault="00A00EEB" w:rsidP="00A00EEB">
            <w:pPr>
              <w:pStyle w:val="BodyText"/>
              <w:rPr>
                <w:rFonts w:cs="Arial"/>
                <w:szCs w:val="22"/>
              </w:rPr>
            </w:pPr>
          </w:p>
        </w:tc>
      </w:tr>
      <w:tr w:rsidR="00A00EEB" w:rsidRPr="00EB4131" w14:paraId="661DFE4F" w14:textId="77777777" w:rsidTr="00EF2B48">
        <w:trPr>
          <w:gridAfter w:val="1"/>
          <w:wAfter w:w="271" w:type="dxa"/>
        </w:trPr>
        <w:tc>
          <w:tcPr>
            <w:tcW w:w="817" w:type="dxa"/>
          </w:tcPr>
          <w:p w14:paraId="661DFE4B" w14:textId="77777777" w:rsidR="00A00EEB" w:rsidRDefault="00A00EEB" w:rsidP="00A00EEB">
            <w:pPr>
              <w:rPr>
                <w:rFonts w:ascii="Arial" w:hAnsi="Arial" w:cs="Arial"/>
                <w:sz w:val="22"/>
                <w:szCs w:val="22"/>
              </w:rPr>
            </w:pPr>
            <w:r>
              <w:rPr>
                <w:rFonts w:ascii="Arial" w:hAnsi="Arial" w:cs="Arial"/>
                <w:sz w:val="22"/>
                <w:szCs w:val="22"/>
              </w:rPr>
              <w:t>9.7</w:t>
            </w:r>
          </w:p>
        </w:tc>
        <w:tc>
          <w:tcPr>
            <w:tcW w:w="9081" w:type="dxa"/>
          </w:tcPr>
          <w:p w14:paraId="661DFE4C" w14:textId="68583B27" w:rsidR="00A00EEB" w:rsidRDefault="00A00EEB" w:rsidP="00A00EEB">
            <w:pPr>
              <w:pStyle w:val="BodyText"/>
              <w:rPr>
                <w:rFonts w:cs="Arial"/>
                <w:szCs w:val="22"/>
              </w:rPr>
            </w:pPr>
            <w:proofErr w:type="gramStart"/>
            <w:r>
              <w:rPr>
                <w:rFonts w:cs="Arial"/>
                <w:szCs w:val="22"/>
              </w:rPr>
              <w:t>In the event that</w:t>
            </w:r>
            <w:proofErr w:type="gramEnd"/>
            <w:r>
              <w:rPr>
                <w:rFonts w:cs="Arial"/>
                <w:szCs w:val="22"/>
              </w:rPr>
              <w:t xml:space="preserve"> the current Chair and Vice Chair wish to re-stand and no other nominations for said positions are received within the timescale, then the Chair and Vice Chair will automatically be declared elected.</w:t>
            </w:r>
          </w:p>
          <w:p w14:paraId="1BE2286D" w14:textId="77777777" w:rsidR="0020337B" w:rsidRDefault="0020337B" w:rsidP="00A00EEB">
            <w:pPr>
              <w:pStyle w:val="BodyText"/>
              <w:rPr>
                <w:rFonts w:cs="Arial"/>
                <w:szCs w:val="22"/>
              </w:rPr>
            </w:pPr>
          </w:p>
          <w:p w14:paraId="661DFE4E" w14:textId="77777777" w:rsidR="00A00EEB" w:rsidRDefault="00A00EEB" w:rsidP="00A00EEB">
            <w:pPr>
              <w:pStyle w:val="BodyText"/>
              <w:rPr>
                <w:rFonts w:cs="Arial"/>
                <w:szCs w:val="22"/>
              </w:rPr>
            </w:pPr>
          </w:p>
        </w:tc>
      </w:tr>
      <w:tr w:rsidR="00A00EEB" w:rsidRPr="00F02618" w14:paraId="661DFE52" w14:textId="77777777" w:rsidTr="00EF2B48">
        <w:trPr>
          <w:gridAfter w:val="1"/>
          <w:wAfter w:w="271" w:type="dxa"/>
        </w:trPr>
        <w:tc>
          <w:tcPr>
            <w:tcW w:w="817" w:type="dxa"/>
            <w:shd w:val="clear" w:color="auto" w:fill="B8CCE4" w:themeFill="accent1" w:themeFillTint="66"/>
          </w:tcPr>
          <w:p w14:paraId="661DFE50" w14:textId="77777777" w:rsidR="00A00EEB" w:rsidRPr="00F02618" w:rsidRDefault="00A00EEB" w:rsidP="00A00EEB">
            <w:pPr>
              <w:rPr>
                <w:rFonts w:ascii="Arial" w:hAnsi="Arial" w:cs="Arial"/>
                <w:b/>
                <w:sz w:val="28"/>
                <w:szCs w:val="28"/>
              </w:rPr>
            </w:pPr>
            <w:r w:rsidRPr="00F02618">
              <w:rPr>
                <w:rFonts w:ascii="Arial" w:hAnsi="Arial" w:cs="Arial"/>
                <w:b/>
                <w:sz w:val="28"/>
                <w:szCs w:val="28"/>
              </w:rPr>
              <w:t>10.</w:t>
            </w:r>
          </w:p>
        </w:tc>
        <w:tc>
          <w:tcPr>
            <w:tcW w:w="9081" w:type="dxa"/>
            <w:shd w:val="clear" w:color="auto" w:fill="B8CCE4" w:themeFill="accent1" w:themeFillTint="66"/>
          </w:tcPr>
          <w:p w14:paraId="661DFE51" w14:textId="77777777" w:rsidR="00A00EEB" w:rsidRPr="00F02618" w:rsidRDefault="00A00EEB" w:rsidP="00A00EEB">
            <w:pPr>
              <w:jc w:val="both"/>
              <w:rPr>
                <w:rFonts w:ascii="Arial" w:hAnsi="Arial" w:cs="Arial"/>
                <w:b/>
                <w:sz w:val="28"/>
                <w:szCs w:val="28"/>
              </w:rPr>
            </w:pPr>
            <w:r>
              <w:rPr>
                <w:rFonts w:ascii="Arial" w:hAnsi="Arial" w:cs="Arial"/>
                <w:b/>
                <w:sz w:val="28"/>
                <w:szCs w:val="28"/>
              </w:rPr>
              <w:t>Unfilled Vacancies</w:t>
            </w:r>
          </w:p>
        </w:tc>
      </w:tr>
      <w:tr w:rsidR="00A00EEB" w:rsidRPr="00EB4131" w14:paraId="661DFE59" w14:textId="77777777" w:rsidTr="00EF2B48">
        <w:trPr>
          <w:gridAfter w:val="1"/>
          <w:wAfter w:w="271" w:type="dxa"/>
        </w:trPr>
        <w:tc>
          <w:tcPr>
            <w:tcW w:w="817" w:type="dxa"/>
          </w:tcPr>
          <w:p w14:paraId="661DFE53" w14:textId="77777777" w:rsidR="00A00EEB" w:rsidRPr="00F02618" w:rsidRDefault="00A00EEB" w:rsidP="00A00EEB">
            <w:pPr>
              <w:rPr>
                <w:rFonts w:ascii="Arial" w:hAnsi="Arial" w:cs="Arial"/>
                <w:sz w:val="22"/>
                <w:szCs w:val="22"/>
              </w:rPr>
            </w:pPr>
          </w:p>
          <w:p w14:paraId="661DFE54" w14:textId="77777777" w:rsidR="00A00EEB" w:rsidRPr="00F02618" w:rsidRDefault="00A00EEB" w:rsidP="00A00EEB">
            <w:pPr>
              <w:rPr>
                <w:rFonts w:ascii="Arial" w:hAnsi="Arial" w:cs="Arial"/>
                <w:sz w:val="22"/>
                <w:szCs w:val="22"/>
              </w:rPr>
            </w:pPr>
            <w:r w:rsidRPr="00F02618">
              <w:rPr>
                <w:rFonts w:ascii="Arial" w:hAnsi="Arial" w:cs="Arial"/>
                <w:sz w:val="22"/>
                <w:szCs w:val="22"/>
              </w:rPr>
              <w:t>10.1</w:t>
            </w:r>
          </w:p>
        </w:tc>
        <w:tc>
          <w:tcPr>
            <w:tcW w:w="9081" w:type="dxa"/>
          </w:tcPr>
          <w:p w14:paraId="661DFE55" w14:textId="77777777" w:rsidR="00A00EEB" w:rsidRPr="00F02618" w:rsidRDefault="00A00EEB" w:rsidP="00A00EEB">
            <w:pPr>
              <w:jc w:val="both"/>
              <w:rPr>
                <w:rFonts w:ascii="Arial" w:hAnsi="Arial" w:cs="Arial"/>
                <w:sz w:val="22"/>
                <w:szCs w:val="22"/>
              </w:rPr>
            </w:pPr>
          </w:p>
          <w:p w14:paraId="7BC5D9B2" w14:textId="77777777" w:rsidR="005749EF" w:rsidRDefault="00A00EEB" w:rsidP="00A00EEB">
            <w:pPr>
              <w:jc w:val="both"/>
              <w:rPr>
                <w:rFonts w:ascii="Arial" w:hAnsi="Arial" w:cs="Arial"/>
                <w:sz w:val="22"/>
                <w:szCs w:val="22"/>
              </w:rPr>
            </w:pPr>
            <w:r w:rsidRPr="00384320">
              <w:rPr>
                <w:rFonts w:ascii="Arial" w:hAnsi="Arial" w:cs="Arial"/>
                <w:sz w:val="22"/>
                <w:szCs w:val="22"/>
              </w:rPr>
              <w:t xml:space="preserve">Where the number of persons elected under Paragraphs 4.1.1 and 4.1.2 </w:t>
            </w:r>
            <w:r w:rsidR="00620FCF" w:rsidRPr="00684CC0">
              <w:rPr>
                <w:rFonts w:ascii="Arial" w:hAnsi="Arial" w:cs="Arial"/>
                <w:sz w:val="22"/>
                <w:szCs w:val="22"/>
              </w:rPr>
              <w:t>(geographical seats only)</w:t>
            </w:r>
            <w:r w:rsidR="00620FCF">
              <w:rPr>
                <w:rFonts w:ascii="Arial" w:hAnsi="Arial" w:cs="Arial"/>
                <w:sz w:val="22"/>
                <w:szCs w:val="22"/>
              </w:rPr>
              <w:t xml:space="preserve"> </w:t>
            </w:r>
            <w:r w:rsidRPr="00384320">
              <w:rPr>
                <w:rFonts w:ascii="Arial" w:hAnsi="Arial" w:cs="Arial"/>
                <w:sz w:val="22"/>
                <w:szCs w:val="22"/>
              </w:rPr>
              <w:t>is fewer than the number of persons mentioned in such paragraphs by reason that no or insufficiently qualified candidates have been nominated the Committee may, under its Constitution, appoint duly qualified persons to fill the vacancies until the next election</w:t>
            </w:r>
            <w:r w:rsidRPr="00B92806">
              <w:rPr>
                <w:rFonts w:ascii="Arial" w:hAnsi="Arial" w:cs="Arial"/>
                <w:sz w:val="22"/>
                <w:szCs w:val="22"/>
              </w:rPr>
              <w:t>.</w:t>
            </w:r>
            <w:r w:rsidR="006E0FA4" w:rsidRPr="00B92806">
              <w:rPr>
                <w:rFonts w:ascii="Arial" w:hAnsi="Arial" w:cs="Arial"/>
                <w:sz w:val="22"/>
                <w:szCs w:val="22"/>
              </w:rPr>
              <w:t xml:space="preserve">  This does not affect the additional seats available in 4.2.2. and 4.2.5.</w:t>
            </w:r>
            <w:r w:rsidR="0067721E" w:rsidRPr="00B92806">
              <w:rPr>
                <w:rFonts w:ascii="Arial" w:hAnsi="Arial" w:cs="Arial"/>
                <w:sz w:val="22"/>
                <w:szCs w:val="22"/>
              </w:rPr>
              <w:t xml:space="preserve">  Appointment is by either co-option or invitation.</w:t>
            </w:r>
          </w:p>
          <w:p w14:paraId="661DFE58" w14:textId="1962BBA8" w:rsidR="00F061C2" w:rsidRPr="00F02618" w:rsidRDefault="00F061C2" w:rsidP="00A00EEB">
            <w:pPr>
              <w:jc w:val="both"/>
              <w:rPr>
                <w:rFonts w:ascii="Arial" w:hAnsi="Arial" w:cs="Arial"/>
                <w:sz w:val="22"/>
                <w:szCs w:val="22"/>
              </w:rPr>
            </w:pPr>
          </w:p>
        </w:tc>
      </w:tr>
    </w:tbl>
    <w:p w14:paraId="7FBDB538" w14:textId="02D8CE92" w:rsidR="00F061C2" w:rsidRDefault="00F061C2"/>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
        <w:gridCol w:w="8797"/>
        <w:gridCol w:w="142"/>
      </w:tblGrid>
      <w:tr w:rsidR="00A00EEB" w:rsidRPr="00F02618" w14:paraId="661DFE5C" w14:textId="77777777" w:rsidTr="009F5927">
        <w:tc>
          <w:tcPr>
            <w:tcW w:w="950" w:type="dxa"/>
            <w:shd w:val="clear" w:color="auto" w:fill="B8CCE4" w:themeFill="accent1" w:themeFillTint="66"/>
          </w:tcPr>
          <w:p w14:paraId="661DFE5A" w14:textId="703D6E4F" w:rsidR="00A00EEB" w:rsidRPr="00F02618" w:rsidRDefault="00A00EEB" w:rsidP="00A00EEB">
            <w:pPr>
              <w:rPr>
                <w:rFonts w:ascii="Arial" w:hAnsi="Arial" w:cs="Arial"/>
                <w:b/>
                <w:sz w:val="28"/>
                <w:szCs w:val="28"/>
              </w:rPr>
            </w:pPr>
            <w:r w:rsidRPr="00F02618">
              <w:rPr>
                <w:rFonts w:ascii="Arial" w:hAnsi="Arial" w:cs="Arial"/>
                <w:b/>
                <w:sz w:val="28"/>
                <w:szCs w:val="28"/>
              </w:rPr>
              <w:t>11.</w:t>
            </w:r>
          </w:p>
        </w:tc>
        <w:tc>
          <w:tcPr>
            <w:tcW w:w="8939" w:type="dxa"/>
            <w:gridSpan w:val="2"/>
            <w:shd w:val="clear" w:color="auto" w:fill="B8CCE4" w:themeFill="accent1" w:themeFillTint="66"/>
          </w:tcPr>
          <w:p w14:paraId="661DFE5B" w14:textId="77777777" w:rsidR="00A00EEB" w:rsidRPr="00F02618" w:rsidRDefault="00A00EEB" w:rsidP="00A00EEB">
            <w:pPr>
              <w:jc w:val="both"/>
              <w:rPr>
                <w:rFonts w:ascii="Arial" w:hAnsi="Arial" w:cs="Arial"/>
                <w:b/>
                <w:sz w:val="28"/>
                <w:szCs w:val="28"/>
              </w:rPr>
            </w:pPr>
            <w:r>
              <w:rPr>
                <w:rFonts w:ascii="Arial" w:hAnsi="Arial" w:cs="Arial"/>
                <w:b/>
                <w:sz w:val="28"/>
                <w:szCs w:val="28"/>
              </w:rPr>
              <w:t xml:space="preserve">Quorum </w:t>
            </w:r>
          </w:p>
        </w:tc>
      </w:tr>
      <w:tr w:rsidR="00A00EEB" w:rsidRPr="00F02618" w14:paraId="661DFE65" w14:textId="77777777" w:rsidTr="009F5927">
        <w:tc>
          <w:tcPr>
            <w:tcW w:w="950" w:type="dxa"/>
          </w:tcPr>
          <w:p w14:paraId="661DFE5D" w14:textId="77777777" w:rsidR="00A00EEB" w:rsidRPr="00F02618" w:rsidRDefault="00A00EEB" w:rsidP="00A00EEB">
            <w:pPr>
              <w:rPr>
                <w:rFonts w:ascii="Arial" w:hAnsi="Arial" w:cs="Arial"/>
                <w:sz w:val="22"/>
                <w:szCs w:val="22"/>
              </w:rPr>
            </w:pPr>
          </w:p>
          <w:p w14:paraId="661DFE5E" w14:textId="77777777" w:rsidR="00A00EEB" w:rsidRPr="00F02618" w:rsidRDefault="00A00EEB" w:rsidP="00A00EEB">
            <w:pPr>
              <w:rPr>
                <w:rFonts w:ascii="Arial" w:hAnsi="Arial" w:cs="Arial"/>
                <w:sz w:val="22"/>
                <w:szCs w:val="22"/>
              </w:rPr>
            </w:pPr>
            <w:r w:rsidRPr="00F02618">
              <w:rPr>
                <w:rFonts w:ascii="Arial" w:hAnsi="Arial" w:cs="Arial"/>
                <w:sz w:val="22"/>
                <w:szCs w:val="22"/>
              </w:rPr>
              <w:t>11.1</w:t>
            </w:r>
          </w:p>
        </w:tc>
        <w:tc>
          <w:tcPr>
            <w:tcW w:w="8939" w:type="dxa"/>
            <w:gridSpan w:val="2"/>
          </w:tcPr>
          <w:p w14:paraId="661DFE5F" w14:textId="77777777" w:rsidR="00A00EEB" w:rsidRPr="00F02618" w:rsidRDefault="00A00EEB" w:rsidP="00A00EEB">
            <w:pPr>
              <w:jc w:val="both"/>
              <w:rPr>
                <w:rFonts w:ascii="Arial" w:hAnsi="Arial" w:cs="Arial"/>
                <w:sz w:val="22"/>
                <w:szCs w:val="22"/>
              </w:rPr>
            </w:pPr>
          </w:p>
          <w:p w14:paraId="661DFE60" w14:textId="77777777" w:rsidR="00A00EEB" w:rsidRPr="006F53EF" w:rsidRDefault="00A00EEB" w:rsidP="00A00EEB">
            <w:pPr>
              <w:pStyle w:val="BodyText"/>
              <w:rPr>
                <w:szCs w:val="22"/>
              </w:rPr>
            </w:pPr>
            <w:r w:rsidRPr="006F53EF">
              <w:rPr>
                <w:szCs w:val="22"/>
              </w:rPr>
              <w:t>One-third of the number of members of the Committee (or, if one-third is not a whole number, the next whole number above one-third) shall form a quorum of the Committee, provided that at least three-quarters of the members present shall be elected (or co-opted) representatives of partner practitioners on the Performers List elected (or co-opted) representatives of practitioners on the General Ophthalmic List or elected representatives of sessional medical practitioners on the Performers List.</w:t>
            </w:r>
          </w:p>
          <w:p w14:paraId="661DFE62" w14:textId="77777777" w:rsidR="00A00EEB" w:rsidRDefault="00A00EEB" w:rsidP="00A00EEB">
            <w:pPr>
              <w:pStyle w:val="BodyText"/>
              <w:rPr>
                <w:szCs w:val="22"/>
              </w:rPr>
            </w:pPr>
            <w:r w:rsidRPr="006F53EF">
              <w:rPr>
                <w:szCs w:val="22"/>
              </w:rPr>
              <w:lastRenderedPageBreak/>
              <w:t>When a small though quorate number of members are present it will be at the discretion of the Chair, following discussion with the Chief Executive, to postpone any voting decisions, depending on the individual significance of a matter.</w:t>
            </w:r>
          </w:p>
          <w:p w14:paraId="661DFE63" w14:textId="77777777" w:rsidR="00A00EEB" w:rsidRDefault="00A00EEB" w:rsidP="00A00EEB">
            <w:pPr>
              <w:jc w:val="both"/>
              <w:rPr>
                <w:rFonts w:ascii="Arial" w:hAnsi="Arial" w:cs="Arial"/>
                <w:sz w:val="22"/>
                <w:szCs w:val="22"/>
              </w:rPr>
            </w:pPr>
          </w:p>
          <w:p w14:paraId="661DFE64" w14:textId="77777777" w:rsidR="00A00EEB" w:rsidRPr="00F02618" w:rsidRDefault="00A00EEB" w:rsidP="00A00EEB">
            <w:pPr>
              <w:jc w:val="both"/>
              <w:rPr>
                <w:rFonts w:ascii="Arial" w:hAnsi="Arial" w:cs="Arial"/>
                <w:sz w:val="22"/>
                <w:szCs w:val="22"/>
              </w:rPr>
            </w:pPr>
          </w:p>
        </w:tc>
      </w:tr>
      <w:tr w:rsidR="00A00EEB" w:rsidRPr="00384320" w14:paraId="661DFE68" w14:textId="77777777" w:rsidTr="009F5927">
        <w:tc>
          <w:tcPr>
            <w:tcW w:w="950" w:type="dxa"/>
            <w:shd w:val="clear" w:color="auto" w:fill="B8CCE4" w:themeFill="accent1" w:themeFillTint="66"/>
          </w:tcPr>
          <w:p w14:paraId="661DFE66" w14:textId="77777777" w:rsidR="00A00EEB" w:rsidRPr="00384320" w:rsidRDefault="00A00EEB" w:rsidP="00A00EEB">
            <w:pPr>
              <w:rPr>
                <w:rFonts w:ascii="Arial" w:hAnsi="Arial" w:cs="Arial"/>
                <w:b/>
                <w:sz w:val="28"/>
                <w:szCs w:val="28"/>
              </w:rPr>
            </w:pPr>
            <w:r>
              <w:rPr>
                <w:rFonts w:ascii="Arial" w:hAnsi="Arial" w:cs="Arial"/>
                <w:b/>
                <w:sz w:val="28"/>
                <w:szCs w:val="28"/>
              </w:rPr>
              <w:lastRenderedPageBreak/>
              <w:t>12</w:t>
            </w:r>
            <w:r w:rsidRPr="00384320">
              <w:rPr>
                <w:rFonts w:ascii="Arial" w:hAnsi="Arial" w:cs="Arial"/>
                <w:b/>
                <w:sz w:val="28"/>
                <w:szCs w:val="28"/>
              </w:rPr>
              <w:t>.</w:t>
            </w:r>
          </w:p>
        </w:tc>
        <w:tc>
          <w:tcPr>
            <w:tcW w:w="8939" w:type="dxa"/>
            <w:gridSpan w:val="2"/>
            <w:shd w:val="clear" w:color="auto" w:fill="B8CCE4" w:themeFill="accent1" w:themeFillTint="66"/>
          </w:tcPr>
          <w:p w14:paraId="661DFE67" w14:textId="77777777" w:rsidR="00A00EEB" w:rsidRPr="00384320" w:rsidRDefault="00A00EEB" w:rsidP="00A00EEB">
            <w:pPr>
              <w:jc w:val="both"/>
              <w:rPr>
                <w:rFonts w:ascii="Arial" w:hAnsi="Arial" w:cs="Arial"/>
                <w:b/>
                <w:sz w:val="28"/>
                <w:szCs w:val="28"/>
              </w:rPr>
            </w:pPr>
            <w:r>
              <w:rPr>
                <w:rFonts w:ascii="Arial" w:hAnsi="Arial" w:cs="Arial"/>
                <w:b/>
                <w:sz w:val="28"/>
                <w:szCs w:val="28"/>
              </w:rPr>
              <w:t>Term of Office</w:t>
            </w:r>
            <w:r w:rsidRPr="00384320">
              <w:rPr>
                <w:rFonts w:ascii="Arial" w:hAnsi="Arial" w:cs="Arial"/>
                <w:b/>
                <w:sz w:val="28"/>
                <w:szCs w:val="28"/>
              </w:rPr>
              <w:t xml:space="preserve"> </w:t>
            </w:r>
          </w:p>
        </w:tc>
      </w:tr>
      <w:tr w:rsidR="00A00EEB" w:rsidRPr="00F02618" w14:paraId="661DFE6F" w14:textId="77777777" w:rsidTr="009F5927">
        <w:tc>
          <w:tcPr>
            <w:tcW w:w="950" w:type="dxa"/>
          </w:tcPr>
          <w:p w14:paraId="661DFE69" w14:textId="43FAE3B1" w:rsidR="00A00EEB" w:rsidRPr="00F02618" w:rsidRDefault="00A00EEB" w:rsidP="00A00EEB">
            <w:pPr>
              <w:rPr>
                <w:rFonts w:ascii="Arial" w:hAnsi="Arial" w:cs="Arial"/>
                <w:sz w:val="22"/>
                <w:szCs w:val="22"/>
              </w:rPr>
            </w:pPr>
          </w:p>
          <w:p w14:paraId="661DFE6A" w14:textId="77777777" w:rsidR="00A00EEB" w:rsidRPr="00F02618" w:rsidRDefault="00A00EEB" w:rsidP="00A00EEB">
            <w:pPr>
              <w:rPr>
                <w:rFonts w:ascii="Arial" w:hAnsi="Arial" w:cs="Arial"/>
                <w:sz w:val="22"/>
                <w:szCs w:val="22"/>
              </w:rPr>
            </w:pPr>
            <w:r>
              <w:rPr>
                <w:rFonts w:ascii="Arial" w:hAnsi="Arial" w:cs="Arial"/>
                <w:sz w:val="22"/>
                <w:szCs w:val="22"/>
              </w:rPr>
              <w:t>12</w:t>
            </w:r>
            <w:r w:rsidRPr="00F02618">
              <w:rPr>
                <w:rFonts w:ascii="Arial" w:hAnsi="Arial" w:cs="Arial"/>
                <w:sz w:val="22"/>
                <w:szCs w:val="22"/>
              </w:rPr>
              <w:t>.1</w:t>
            </w:r>
          </w:p>
        </w:tc>
        <w:tc>
          <w:tcPr>
            <w:tcW w:w="8939" w:type="dxa"/>
            <w:gridSpan w:val="2"/>
          </w:tcPr>
          <w:p w14:paraId="661DFE6B" w14:textId="77777777" w:rsidR="00A00EEB" w:rsidRPr="00F02618" w:rsidRDefault="00A00EEB" w:rsidP="00A00EEB">
            <w:pPr>
              <w:jc w:val="both"/>
              <w:rPr>
                <w:rFonts w:ascii="Arial" w:hAnsi="Arial" w:cs="Arial"/>
                <w:sz w:val="22"/>
                <w:szCs w:val="22"/>
              </w:rPr>
            </w:pPr>
          </w:p>
          <w:p w14:paraId="661DFE6C" w14:textId="40F8485F" w:rsidR="00A00EEB" w:rsidRDefault="00A00EEB" w:rsidP="00A00EEB">
            <w:pPr>
              <w:jc w:val="both"/>
              <w:rPr>
                <w:rFonts w:ascii="Arial" w:hAnsi="Arial" w:cs="Arial"/>
                <w:sz w:val="22"/>
                <w:szCs w:val="22"/>
              </w:rPr>
            </w:pPr>
            <w:r w:rsidRPr="00384320">
              <w:rPr>
                <w:rFonts w:ascii="Arial" w:hAnsi="Arial" w:cs="Arial"/>
                <w:sz w:val="22"/>
                <w:szCs w:val="22"/>
              </w:rPr>
              <w:t xml:space="preserve">The elected members of the Committee shall hold office for four years, save that after the first election one half (to be determined by the Committee with district and geographical location in mind) shall initially hold office for two years. This shall be determined by </w:t>
            </w:r>
            <w:r>
              <w:rPr>
                <w:rFonts w:ascii="Arial" w:hAnsi="Arial" w:cs="Arial"/>
                <w:sz w:val="22"/>
                <w:szCs w:val="22"/>
              </w:rPr>
              <w:t>a random internal selection process (i.e. drawing lots)</w:t>
            </w:r>
            <w:r w:rsidRPr="00384320">
              <w:rPr>
                <w:rFonts w:ascii="Arial" w:hAnsi="Arial" w:cs="Arial"/>
                <w:sz w:val="22"/>
                <w:szCs w:val="22"/>
              </w:rPr>
              <w:t>.</w:t>
            </w:r>
          </w:p>
          <w:p w14:paraId="661DFE6E" w14:textId="4E3435A5" w:rsidR="00720D48" w:rsidRPr="00384320" w:rsidRDefault="00720D48" w:rsidP="00A00EEB">
            <w:pPr>
              <w:jc w:val="both"/>
              <w:rPr>
                <w:rFonts w:ascii="Arial" w:hAnsi="Arial" w:cs="Arial"/>
                <w:sz w:val="22"/>
                <w:szCs w:val="22"/>
              </w:rPr>
            </w:pPr>
            <w:r>
              <w:rPr>
                <w:rFonts w:ascii="Arial" w:hAnsi="Arial" w:cs="Arial"/>
                <w:sz w:val="22"/>
                <w:szCs w:val="22"/>
              </w:rPr>
              <w:br/>
            </w:r>
          </w:p>
        </w:tc>
      </w:tr>
      <w:tr w:rsidR="00201F6D" w:rsidRPr="00384320" w14:paraId="77418611" w14:textId="77777777" w:rsidTr="009F5927">
        <w:tc>
          <w:tcPr>
            <w:tcW w:w="950" w:type="dxa"/>
            <w:shd w:val="clear" w:color="auto" w:fill="B8CCE4" w:themeFill="accent1" w:themeFillTint="66"/>
          </w:tcPr>
          <w:p w14:paraId="4FDE7649" w14:textId="37CD30E2" w:rsidR="00201F6D" w:rsidRPr="00384320" w:rsidRDefault="00201F6D" w:rsidP="002E05BB">
            <w:pPr>
              <w:rPr>
                <w:rFonts w:ascii="Arial" w:hAnsi="Arial" w:cs="Arial"/>
                <w:b/>
                <w:sz w:val="28"/>
                <w:szCs w:val="28"/>
              </w:rPr>
            </w:pPr>
            <w:r>
              <w:rPr>
                <w:rFonts w:ascii="Arial" w:hAnsi="Arial" w:cs="Arial"/>
                <w:b/>
                <w:sz w:val="28"/>
                <w:szCs w:val="28"/>
              </w:rPr>
              <w:t>13</w:t>
            </w:r>
            <w:r w:rsidRPr="00384320">
              <w:rPr>
                <w:rFonts w:ascii="Arial" w:hAnsi="Arial" w:cs="Arial"/>
                <w:b/>
                <w:sz w:val="28"/>
                <w:szCs w:val="28"/>
              </w:rPr>
              <w:t>.</w:t>
            </w:r>
          </w:p>
        </w:tc>
        <w:tc>
          <w:tcPr>
            <w:tcW w:w="8939" w:type="dxa"/>
            <w:gridSpan w:val="2"/>
            <w:shd w:val="clear" w:color="auto" w:fill="B8CCE4" w:themeFill="accent1" w:themeFillTint="66"/>
          </w:tcPr>
          <w:p w14:paraId="246CA6A3" w14:textId="1CFC319A" w:rsidR="00201F6D" w:rsidRPr="00384320" w:rsidRDefault="00201F6D" w:rsidP="002E05BB">
            <w:pPr>
              <w:jc w:val="both"/>
              <w:rPr>
                <w:rFonts w:ascii="Arial" w:hAnsi="Arial" w:cs="Arial"/>
                <w:b/>
                <w:sz w:val="28"/>
                <w:szCs w:val="28"/>
              </w:rPr>
            </w:pPr>
            <w:r>
              <w:rPr>
                <w:rFonts w:ascii="Arial" w:hAnsi="Arial" w:cs="Arial"/>
                <w:b/>
                <w:sz w:val="28"/>
                <w:szCs w:val="28"/>
              </w:rPr>
              <w:t>Length of Continuous Service</w:t>
            </w:r>
            <w:r w:rsidRPr="00384320">
              <w:rPr>
                <w:rFonts w:ascii="Arial" w:hAnsi="Arial" w:cs="Arial"/>
                <w:b/>
                <w:sz w:val="28"/>
                <w:szCs w:val="28"/>
              </w:rPr>
              <w:t xml:space="preserve"> </w:t>
            </w:r>
          </w:p>
        </w:tc>
      </w:tr>
      <w:tr w:rsidR="00336832" w:rsidRPr="00F02618" w14:paraId="7EC3477E" w14:textId="77777777" w:rsidTr="009F5927">
        <w:tc>
          <w:tcPr>
            <w:tcW w:w="950" w:type="dxa"/>
          </w:tcPr>
          <w:p w14:paraId="5EE71274" w14:textId="77777777" w:rsidR="00336832" w:rsidRPr="00F02618" w:rsidRDefault="00336832" w:rsidP="00A00EEB">
            <w:pPr>
              <w:rPr>
                <w:rFonts w:ascii="Arial" w:hAnsi="Arial" w:cs="Arial"/>
                <w:sz w:val="22"/>
                <w:szCs w:val="22"/>
              </w:rPr>
            </w:pPr>
          </w:p>
        </w:tc>
        <w:tc>
          <w:tcPr>
            <w:tcW w:w="8939" w:type="dxa"/>
            <w:gridSpan w:val="2"/>
          </w:tcPr>
          <w:p w14:paraId="61BBDABC" w14:textId="77777777" w:rsidR="00336832" w:rsidRPr="00F02618" w:rsidRDefault="00336832" w:rsidP="00A00EEB">
            <w:pPr>
              <w:jc w:val="both"/>
              <w:rPr>
                <w:rFonts w:ascii="Arial" w:hAnsi="Arial" w:cs="Arial"/>
                <w:sz w:val="22"/>
                <w:szCs w:val="22"/>
              </w:rPr>
            </w:pPr>
          </w:p>
        </w:tc>
      </w:tr>
      <w:tr w:rsidR="00201F6D" w:rsidRPr="00F02618" w14:paraId="05E61F1F" w14:textId="77777777" w:rsidTr="009F5927">
        <w:tc>
          <w:tcPr>
            <w:tcW w:w="950" w:type="dxa"/>
          </w:tcPr>
          <w:p w14:paraId="0B40085F" w14:textId="52C8AD8B" w:rsidR="00201F6D" w:rsidRPr="00F02618" w:rsidRDefault="00201F6D" w:rsidP="00A00EEB">
            <w:pPr>
              <w:rPr>
                <w:rFonts w:ascii="Arial" w:hAnsi="Arial" w:cs="Arial"/>
                <w:sz w:val="22"/>
                <w:szCs w:val="22"/>
              </w:rPr>
            </w:pPr>
            <w:r>
              <w:rPr>
                <w:rFonts w:ascii="Arial" w:hAnsi="Arial" w:cs="Arial"/>
                <w:sz w:val="22"/>
                <w:szCs w:val="22"/>
              </w:rPr>
              <w:t>13.1</w:t>
            </w:r>
          </w:p>
        </w:tc>
        <w:tc>
          <w:tcPr>
            <w:tcW w:w="8939" w:type="dxa"/>
            <w:gridSpan w:val="2"/>
          </w:tcPr>
          <w:p w14:paraId="3A63EC84" w14:textId="77777777" w:rsidR="00201F6D" w:rsidRDefault="0063711B" w:rsidP="00A00EEB">
            <w:pPr>
              <w:jc w:val="both"/>
              <w:rPr>
                <w:rFonts w:ascii="Arial" w:hAnsi="Arial" w:cs="Arial"/>
                <w:sz w:val="22"/>
                <w:szCs w:val="22"/>
              </w:rPr>
            </w:pPr>
            <w:r>
              <w:rPr>
                <w:rFonts w:ascii="Arial" w:hAnsi="Arial" w:cs="Arial"/>
                <w:sz w:val="22"/>
                <w:szCs w:val="22"/>
              </w:rPr>
              <w:t xml:space="preserve">Notwithstanding </w:t>
            </w:r>
            <w:r w:rsidRPr="0031613C">
              <w:rPr>
                <w:rFonts w:ascii="Arial" w:hAnsi="Arial" w:cs="Arial"/>
                <w:sz w:val="22"/>
                <w:szCs w:val="22"/>
              </w:rPr>
              <w:t>the provisions of paragraphs 5, 9 and 12, the following provisions apply to elected and appointed committee members, vice chairs and chairs. For the avoidance of doubt, these provisions do not apply to co-opted members and invitees.</w:t>
            </w:r>
          </w:p>
          <w:p w14:paraId="328DD30B" w14:textId="1AC6096A" w:rsidR="0063711B" w:rsidRPr="00F02618" w:rsidRDefault="0063711B" w:rsidP="00A00EEB">
            <w:pPr>
              <w:jc w:val="both"/>
              <w:rPr>
                <w:rFonts w:ascii="Arial" w:hAnsi="Arial" w:cs="Arial"/>
                <w:sz w:val="22"/>
                <w:szCs w:val="22"/>
              </w:rPr>
            </w:pPr>
          </w:p>
        </w:tc>
      </w:tr>
      <w:tr w:rsidR="00201F6D" w:rsidRPr="00F02618" w14:paraId="5613B4D8" w14:textId="77777777" w:rsidTr="009F5927">
        <w:tc>
          <w:tcPr>
            <w:tcW w:w="950" w:type="dxa"/>
          </w:tcPr>
          <w:p w14:paraId="688BC1E9" w14:textId="644E8C81" w:rsidR="00201F6D" w:rsidRPr="00F02618" w:rsidRDefault="0063711B" w:rsidP="00A00EEB">
            <w:pPr>
              <w:rPr>
                <w:rFonts w:ascii="Arial" w:hAnsi="Arial" w:cs="Arial"/>
                <w:sz w:val="22"/>
                <w:szCs w:val="22"/>
              </w:rPr>
            </w:pPr>
            <w:r>
              <w:rPr>
                <w:rFonts w:ascii="Arial" w:hAnsi="Arial" w:cs="Arial"/>
                <w:sz w:val="22"/>
                <w:szCs w:val="22"/>
              </w:rPr>
              <w:t>13.2</w:t>
            </w:r>
          </w:p>
        </w:tc>
        <w:tc>
          <w:tcPr>
            <w:tcW w:w="8939" w:type="dxa"/>
            <w:gridSpan w:val="2"/>
          </w:tcPr>
          <w:p w14:paraId="77C1F431" w14:textId="77777777" w:rsidR="00201F6D" w:rsidRDefault="0063711B" w:rsidP="00A00EEB">
            <w:pPr>
              <w:jc w:val="both"/>
              <w:rPr>
                <w:rFonts w:ascii="Arial" w:hAnsi="Arial" w:cs="Arial"/>
                <w:sz w:val="22"/>
                <w:szCs w:val="22"/>
              </w:rPr>
            </w:pPr>
            <w:r>
              <w:rPr>
                <w:rFonts w:ascii="Arial" w:hAnsi="Arial" w:cs="Arial"/>
                <w:sz w:val="22"/>
                <w:szCs w:val="22"/>
              </w:rPr>
              <w:t xml:space="preserve">A </w:t>
            </w:r>
            <w:r w:rsidRPr="0031613C">
              <w:rPr>
                <w:rFonts w:ascii="Arial" w:hAnsi="Arial" w:cs="Arial"/>
                <w:sz w:val="22"/>
                <w:szCs w:val="22"/>
              </w:rPr>
              <w:t>member's service commences on the date of their appointment to the committee.</w:t>
            </w:r>
          </w:p>
          <w:p w14:paraId="549AEA19" w14:textId="511D9AA1" w:rsidR="008F4FEA" w:rsidRPr="00F02618" w:rsidRDefault="008F4FEA" w:rsidP="00A00EEB">
            <w:pPr>
              <w:jc w:val="both"/>
              <w:rPr>
                <w:rFonts w:ascii="Arial" w:hAnsi="Arial" w:cs="Arial"/>
                <w:sz w:val="22"/>
                <w:szCs w:val="22"/>
              </w:rPr>
            </w:pPr>
          </w:p>
        </w:tc>
      </w:tr>
      <w:tr w:rsidR="0063711B" w:rsidRPr="00F02618" w14:paraId="6258644A" w14:textId="77777777" w:rsidTr="009F5927">
        <w:tc>
          <w:tcPr>
            <w:tcW w:w="950" w:type="dxa"/>
          </w:tcPr>
          <w:p w14:paraId="3FA909E1" w14:textId="02E4F269" w:rsidR="0063711B" w:rsidRPr="00F02618" w:rsidRDefault="0063711B" w:rsidP="00A00EEB">
            <w:pPr>
              <w:rPr>
                <w:rFonts w:ascii="Arial" w:hAnsi="Arial" w:cs="Arial"/>
                <w:sz w:val="22"/>
                <w:szCs w:val="22"/>
              </w:rPr>
            </w:pPr>
            <w:r>
              <w:rPr>
                <w:rFonts w:ascii="Arial" w:hAnsi="Arial" w:cs="Arial"/>
                <w:sz w:val="22"/>
                <w:szCs w:val="22"/>
              </w:rPr>
              <w:t>13.3</w:t>
            </w:r>
          </w:p>
        </w:tc>
        <w:tc>
          <w:tcPr>
            <w:tcW w:w="8939" w:type="dxa"/>
            <w:gridSpan w:val="2"/>
          </w:tcPr>
          <w:p w14:paraId="3A1E8D6C" w14:textId="77777777" w:rsidR="0063711B" w:rsidRDefault="0063711B" w:rsidP="00A00EEB">
            <w:pPr>
              <w:jc w:val="both"/>
              <w:rPr>
                <w:rFonts w:ascii="Arial" w:hAnsi="Arial" w:cs="Arial"/>
                <w:sz w:val="22"/>
                <w:szCs w:val="22"/>
              </w:rPr>
            </w:pPr>
            <w:r>
              <w:rPr>
                <w:rFonts w:ascii="Arial" w:hAnsi="Arial" w:cs="Arial"/>
                <w:sz w:val="22"/>
                <w:szCs w:val="22"/>
              </w:rPr>
              <w:t>A</w:t>
            </w:r>
            <w:r w:rsidR="008F4FEA">
              <w:rPr>
                <w:rFonts w:ascii="Arial" w:hAnsi="Arial" w:cs="Arial"/>
                <w:sz w:val="22"/>
                <w:szCs w:val="22"/>
              </w:rPr>
              <w:t xml:space="preserve"> </w:t>
            </w:r>
            <w:r w:rsidRPr="0031613C">
              <w:rPr>
                <w:rFonts w:ascii="Arial" w:hAnsi="Arial" w:cs="Arial"/>
                <w:sz w:val="22"/>
                <w:szCs w:val="22"/>
              </w:rPr>
              <w:t>member's service is deemed to be continuous unless it has been interrupted by an absence from holding an elected committee member position for two whole years.</w:t>
            </w:r>
          </w:p>
          <w:p w14:paraId="52ECD29B" w14:textId="66C1F69B" w:rsidR="008F4FEA" w:rsidRPr="00F02618" w:rsidRDefault="008F4FEA" w:rsidP="00A00EEB">
            <w:pPr>
              <w:jc w:val="both"/>
              <w:rPr>
                <w:rFonts w:ascii="Arial" w:hAnsi="Arial" w:cs="Arial"/>
                <w:sz w:val="22"/>
                <w:szCs w:val="22"/>
              </w:rPr>
            </w:pPr>
          </w:p>
        </w:tc>
      </w:tr>
      <w:tr w:rsidR="0063711B" w:rsidRPr="00F02618" w14:paraId="3B38730B" w14:textId="77777777" w:rsidTr="009F5927">
        <w:tc>
          <w:tcPr>
            <w:tcW w:w="950" w:type="dxa"/>
          </w:tcPr>
          <w:p w14:paraId="740C5EDE" w14:textId="03F4F761" w:rsidR="0063711B" w:rsidRPr="00F02618" w:rsidRDefault="0063711B" w:rsidP="00A00EEB">
            <w:pPr>
              <w:rPr>
                <w:rFonts w:ascii="Arial" w:hAnsi="Arial" w:cs="Arial"/>
                <w:sz w:val="22"/>
                <w:szCs w:val="22"/>
              </w:rPr>
            </w:pPr>
            <w:r>
              <w:rPr>
                <w:rFonts w:ascii="Arial" w:hAnsi="Arial" w:cs="Arial"/>
                <w:sz w:val="22"/>
                <w:szCs w:val="22"/>
              </w:rPr>
              <w:t>13.4</w:t>
            </w:r>
          </w:p>
        </w:tc>
        <w:tc>
          <w:tcPr>
            <w:tcW w:w="8939" w:type="dxa"/>
            <w:gridSpan w:val="2"/>
          </w:tcPr>
          <w:p w14:paraId="7CAD3190" w14:textId="77777777" w:rsidR="0063711B" w:rsidRDefault="008F4FEA" w:rsidP="00A00EEB">
            <w:pPr>
              <w:jc w:val="both"/>
              <w:rPr>
                <w:rFonts w:ascii="Arial" w:hAnsi="Arial" w:cs="Arial"/>
                <w:sz w:val="22"/>
                <w:szCs w:val="22"/>
              </w:rPr>
            </w:pPr>
            <w:r>
              <w:rPr>
                <w:rFonts w:ascii="Arial" w:hAnsi="Arial" w:cs="Arial"/>
                <w:sz w:val="22"/>
                <w:szCs w:val="22"/>
              </w:rPr>
              <w:t xml:space="preserve">Once </w:t>
            </w:r>
            <w:r w:rsidRPr="008664F1">
              <w:rPr>
                <w:rFonts w:ascii="Arial" w:hAnsi="Arial" w:cs="Arial"/>
                <w:sz w:val="22"/>
                <w:szCs w:val="22"/>
              </w:rPr>
              <w:t>the maximum period of additional service has been reached, the member, chair or vice chair may continue in their position for the remainder of that term but must not stand for election in the subsequent term.</w:t>
            </w:r>
          </w:p>
          <w:p w14:paraId="19A071BF" w14:textId="11942DC9" w:rsidR="008F4FEA" w:rsidRPr="00F02618" w:rsidRDefault="008F4FEA" w:rsidP="00A00EEB">
            <w:pPr>
              <w:jc w:val="both"/>
              <w:rPr>
                <w:rFonts w:ascii="Arial" w:hAnsi="Arial" w:cs="Arial"/>
                <w:sz w:val="22"/>
                <w:szCs w:val="22"/>
              </w:rPr>
            </w:pPr>
          </w:p>
        </w:tc>
      </w:tr>
      <w:tr w:rsidR="0063711B" w:rsidRPr="00F02618" w14:paraId="30B2528B" w14:textId="77777777" w:rsidTr="009F5927">
        <w:tc>
          <w:tcPr>
            <w:tcW w:w="950" w:type="dxa"/>
          </w:tcPr>
          <w:p w14:paraId="34A2F6E7" w14:textId="284A0559" w:rsidR="0063711B" w:rsidRPr="00F02618" w:rsidRDefault="0063711B" w:rsidP="00A00EEB">
            <w:pPr>
              <w:rPr>
                <w:rFonts w:ascii="Arial" w:hAnsi="Arial" w:cs="Arial"/>
                <w:sz w:val="22"/>
                <w:szCs w:val="22"/>
              </w:rPr>
            </w:pPr>
            <w:r>
              <w:rPr>
                <w:rFonts w:ascii="Arial" w:hAnsi="Arial" w:cs="Arial"/>
                <w:sz w:val="22"/>
                <w:szCs w:val="22"/>
              </w:rPr>
              <w:t>13.5</w:t>
            </w:r>
          </w:p>
        </w:tc>
        <w:tc>
          <w:tcPr>
            <w:tcW w:w="8939" w:type="dxa"/>
            <w:gridSpan w:val="2"/>
          </w:tcPr>
          <w:p w14:paraId="29FF67F6" w14:textId="77777777" w:rsidR="0063711B" w:rsidRDefault="008F4FEA" w:rsidP="00A00EEB">
            <w:pPr>
              <w:jc w:val="both"/>
              <w:rPr>
                <w:rFonts w:ascii="Arial" w:hAnsi="Arial" w:cs="Arial"/>
                <w:sz w:val="22"/>
                <w:szCs w:val="22"/>
              </w:rPr>
            </w:pPr>
            <w:r>
              <w:rPr>
                <w:rFonts w:ascii="Arial" w:hAnsi="Arial" w:cs="Arial"/>
                <w:sz w:val="22"/>
                <w:szCs w:val="22"/>
              </w:rPr>
              <w:t xml:space="preserve">The </w:t>
            </w:r>
            <w:r w:rsidRPr="008664F1">
              <w:rPr>
                <w:rFonts w:ascii="Arial" w:hAnsi="Arial" w:cs="Arial"/>
                <w:sz w:val="22"/>
                <w:szCs w:val="22"/>
              </w:rPr>
              <w:t xml:space="preserve">following provisions apply to members whose continuous service commenced </w:t>
            </w:r>
            <w:r w:rsidRPr="00E10C47">
              <w:rPr>
                <w:rFonts w:ascii="Arial" w:hAnsi="Arial" w:cs="Arial"/>
                <w:b/>
                <w:bCs/>
                <w:sz w:val="22"/>
                <w:szCs w:val="22"/>
                <w:u w:val="single"/>
              </w:rPr>
              <w:t>before 1st April 2021</w:t>
            </w:r>
            <w:r>
              <w:rPr>
                <w:rFonts w:ascii="Arial" w:hAnsi="Arial" w:cs="Arial"/>
                <w:sz w:val="22"/>
                <w:szCs w:val="22"/>
              </w:rPr>
              <w:t>:</w:t>
            </w:r>
          </w:p>
          <w:p w14:paraId="43B64111" w14:textId="77777777" w:rsidR="00ED600C" w:rsidRDefault="00ED600C" w:rsidP="00A00EEB">
            <w:pPr>
              <w:jc w:val="both"/>
              <w:rPr>
                <w:rFonts w:ascii="Arial" w:hAnsi="Arial" w:cs="Arial"/>
                <w:sz w:val="22"/>
                <w:szCs w:val="22"/>
              </w:rPr>
            </w:pPr>
          </w:p>
          <w:p w14:paraId="3D7E1CE6" w14:textId="25FEC740" w:rsidR="008F4FEA" w:rsidRDefault="00ED600C" w:rsidP="00A00EEB">
            <w:pPr>
              <w:jc w:val="both"/>
              <w:rPr>
                <w:rFonts w:ascii="Arial" w:hAnsi="Arial" w:cs="Arial"/>
                <w:sz w:val="22"/>
                <w:szCs w:val="22"/>
              </w:rPr>
            </w:pPr>
            <w:r>
              <w:rPr>
                <w:rFonts w:ascii="Arial" w:hAnsi="Arial" w:cs="Arial"/>
                <w:sz w:val="22"/>
                <w:szCs w:val="22"/>
              </w:rPr>
              <w:t>1</w:t>
            </w:r>
            <w:r w:rsidRPr="008664F1">
              <w:rPr>
                <w:rFonts w:ascii="Arial" w:hAnsi="Arial" w:cs="Arial"/>
                <w:sz w:val="22"/>
                <w:szCs w:val="22"/>
              </w:rPr>
              <w:t xml:space="preserve">3.5.1 </w:t>
            </w:r>
            <w:r>
              <w:rPr>
                <w:rFonts w:ascii="Arial" w:hAnsi="Arial" w:cs="Arial"/>
                <w:sz w:val="22"/>
                <w:szCs w:val="22"/>
              </w:rPr>
              <w:tab/>
            </w:r>
            <w:r w:rsidRPr="008664F1">
              <w:rPr>
                <w:rFonts w:ascii="Arial" w:hAnsi="Arial" w:cs="Arial"/>
                <w:sz w:val="22"/>
                <w:szCs w:val="22"/>
              </w:rPr>
              <w:t xml:space="preserve">Members with a continuous service of less than eight years on 1st April 2021 </w:t>
            </w:r>
            <w:r w:rsidR="00343009">
              <w:rPr>
                <w:rFonts w:ascii="Arial" w:hAnsi="Arial" w:cs="Arial"/>
                <w:sz w:val="22"/>
                <w:szCs w:val="22"/>
              </w:rPr>
              <w:tab/>
            </w:r>
            <w:r w:rsidRPr="008664F1">
              <w:rPr>
                <w:rFonts w:ascii="Arial" w:hAnsi="Arial" w:cs="Arial"/>
                <w:sz w:val="22"/>
                <w:szCs w:val="22"/>
              </w:rPr>
              <w:t>are</w:t>
            </w:r>
            <w:r w:rsidR="00343009">
              <w:rPr>
                <w:rFonts w:ascii="Arial" w:hAnsi="Arial" w:cs="Arial"/>
                <w:sz w:val="22"/>
                <w:szCs w:val="22"/>
              </w:rPr>
              <w:t xml:space="preserve"> </w:t>
            </w:r>
            <w:r w:rsidRPr="008664F1">
              <w:rPr>
                <w:rFonts w:ascii="Arial" w:hAnsi="Arial" w:cs="Arial"/>
                <w:sz w:val="22"/>
                <w:szCs w:val="22"/>
              </w:rPr>
              <w:t xml:space="preserve">permitted to serve a maximum of twelve additional years of continuous </w:t>
            </w:r>
            <w:r w:rsidR="00343009">
              <w:rPr>
                <w:rFonts w:ascii="Arial" w:hAnsi="Arial" w:cs="Arial"/>
                <w:sz w:val="22"/>
                <w:szCs w:val="22"/>
              </w:rPr>
              <w:tab/>
            </w:r>
            <w:r w:rsidRPr="008664F1">
              <w:rPr>
                <w:rFonts w:ascii="Arial" w:hAnsi="Arial" w:cs="Arial"/>
                <w:sz w:val="22"/>
                <w:szCs w:val="22"/>
              </w:rPr>
              <w:t>service.</w:t>
            </w:r>
          </w:p>
          <w:p w14:paraId="1DB09F01" w14:textId="1BD0A5D5" w:rsidR="00ED600C" w:rsidRDefault="00ED600C" w:rsidP="00A00EEB">
            <w:pPr>
              <w:jc w:val="both"/>
              <w:rPr>
                <w:rFonts w:ascii="Arial" w:hAnsi="Arial" w:cs="Arial"/>
                <w:sz w:val="22"/>
                <w:szCs w:val="22"/>
              </w:rPr>
            </w:pPr>
          </w:p>
          <w:p w14:paraId="2E76A642" w14:textId="2DAAB343" w:rsidR="00ED600C" w:rsidRDefault="00ED600C" w:rsidP="00A00EEB">
            <w:pPr>
              <w:jc w:val="both"/>
              <w:rPr>
                <w:rFonts w:ascii="Arial" w:hAnsi="Arial" w:cs="Arial"/>
                <w:sz w:val="22"/>
                <w:szCs w:val="22"/>
              </w:rPr>
            </w:pPr>
            <w:r>
              <w:rPr>
                <w:rFonts w:ascii="Arial" w:hAnsi="Arial" w:cs="Arial"/>
                <w:sz w:val="22"/>
                <w:szCs w:val="22"/>
              </w:rPr>
              <w:t>13.5.2</w:t>
            </w:r>
            <w:r>
              <w:rPr>
                <w:rFonts w:ascii="Arial" w:hAnsi="Arial" w:cs="Arial"/>
                <w:sz w:val="22"/>
                <w:szCs w:val="22"/>
              </w:rPr>
              <w:tab/>
            </w:r>
            <w:r w:rsidRPr="008664F1">
              <w:rPr>
                <w:rFonts w:ascii="Arial" w:hAnsi="Arial" w:cs="Arial"/>
                <w:sz w:val="22"/>
                <w:szCs w:val="22"/>
              </w:rPr>
              <w:t xml:space="preserve">Members with a continuous service of between eight and twelve years on 1st </w:t>
            </w:r>
            <w:r w:rsidR="00343009">
              <w:rPr>
                <w:rFonts w:ascii="Arial" w:hAnsi="Arial" w:cs="Arial"/>
                <w:sz w:val="22"/>
                <w:szCs w:val="22"/>
              </w:rPr>
              <w:tab/>
            </w:r>
            <w:r w:rsidRPr="008664F1">
              <w:rPr>
                <w:rFonts w:ascii="Arial" w:hAnsi="Arial" w:cs="Arial"/>
                <w:sz w:val="22"/>
                <w:szCs w:val="22"/>
              </w:rPr>
              <w:t xml:space="preserve">April 2021 are permitted to serve a maximum of eight additional years of </w:t>
            </w:r>
            <w:r w:rsidR="00343009">
              <w:rPr>
                <w:rFonts w:ascii="Arial" w:hAnsi="Arial" w:cs="Arial"/>
                <w:sz w:val="22"/>
                <w:szCs w:val="22"/>
              </w:rPr>
              <w:tab/>
            </w:r>
            <w:r w:rsidRPr="008664F1">
              <w:rPr>
                <w:rFonts w:ascii="Arial" w:hAnsi="Arial" w:cs="Arial"/>
                <w:sz w:val="22"/>
                <w:szCs w:val="22"/>
              </w:rPr>
              <w:t>continuous service.</w:t>
            </w:r>
          </w:p>
          <w:p w14:paraId="672A41DE" w14:textId="16D4DF70" w:rsidR="00ED600C" w:rsidRDefault="00ED600C" w:rsidP="00A00EEB">
            <w:pPr>
              <w:jc w:val="both"/>
              <w:rPr>
                <w:rFonts w:ascii="Arial" w:hAnsi="Arial" w:cs="Arial"/>
                <w:sz w:val="22"/>
                <w:szCs w:val="22"/>
              </w:rPr>
            </w:pPr>
          </w:p>
          <w:p w14:paraId="7F8C9663" w14:textId="448A0AFB" w:rsidR="004D77A9" w:rsidRDefault="004D77A9" w:rsidP="00A00EEB">
            <w:pPr>
              <w:jc w:val="both"/>
              <w:rPr>
                <w:rFonts w:ascii="Arial" w:hAnsi="Arial" w:cs="Arial"/>
                <w:sz w:val="22"/>
                <w:szCs w:val="22"/>
              </w:rPr>
            </w:pPr>
            <w:r>
              <w:rPr>
                <w:rFonts w:ascii="Arial" w:hAnsi="Arial" w:cs="Arial"/>
                <w:sz w:val="22"/>
                <w:szCs w:val="22"/>
              </w:rPr>
              <w:t>13.5.3</w:t>
            </w:r>
            <w:r>
              <w:rPr>
                <w:rFonts w:ascii="Arial" w:hAnsi="Arial" w:cs="Arial"/>
                <w:sz w:val="22"/>
                <w:szCs w:val="22"/>
              </w:rPr>
              <w:tab/>
            </w:r>
            <w:r w:rsidRPr="008664F1">
              <w:rPr>
                <w:rFonts w:ascii="Arial" w:hAnsi="Arial" w:cs="Arial"/>
                <w:sz w:val="22"/>
                <w:szCs w:val="22"/>
              </w:rPr>
              <w:t xml:space="preserve">Members with a continuous service of twelve years or more on 1st April 2021 </w:t>
            </w:r>
            <w:r w:rsidR="00343009">
              <w:rPr>
                <w:rFonts w:ascii="Arial" w:hAnsi="Arial" w:cs="Arial"/>
                <w:sz w:val="22"/>
                <w:szCs w:val="22"/>
              </w:rPr>
              <w:tab/>
            </w:r>
            <w:r w:rsidRPr="008664F1">
              <w:rPr>
                <w:rFonts w:ascii="Arial" w:hAnsi="Arial" w:cs="Arial"/>
                <w:sz w:val="22"/>
                <w:szCs w:val="22"/>
              </w:rPr>
              <w:t xml:space="preserve">are permitted to serve a maximum of four additional years of continuous </w:t>
            </w:r>
            <w:r w:rsidR="00343009">
              <w:rPr>
                <w:rFonts w:ascii="Arial" w:hAnsi="Arial" w:cs="Arial"/>
                <w:sz w:val="22"/>
                <w:szCs w:val="22"/>
              </w:rPr>
              <w:tab/>
            </w:r>
            <w:r w:rsidRPr="008664F1">
              <w:rPr>
                <w:rFonts w:ascii="Arial" w:hAnsi="Arial" w:cs="Arial"/>
                <w:sz w:val="22"/>
                <w:szCs w:val="22"/>
              </w:rPr>
              <w:t>service.</w:t>
            </w:r>
          </w:p>
          <w:p w14:paraId="04CEF877" w14:textId="0E7D7D61" w:rsidR="00ED600C" w:rsidRDefault="00ED600C" w:rsidP="00A00EEB">
            <w:pPr>
              <w:jc w:val="both"/>
              <w:rPr>
                <w:rFonts w:ascii="Arial" w:hAnsi="Arial" w:cs="Arial"/>
                <w:sz w:val="22"/>
                <w:szCs w:val="22"/>
              </w:rPr>
            </w:pPr>
          </w:p>
          <w:p w14:paraId="069223BF" w14:textId="77777777" w:rsidR="004C1D6B" w:rsidRDefault="00E10C47" w:rsidP="00A00EEB">
            <w:pPr>
              <w:jc w:val="both"/>
              <w:rPr>
                <w:rFonts w:ascii="Arial" w:hAnsi="Arial" w:cs="Arial"/>
                <w:sz w:val="22"/>
                <w:szCs w:val="22"/>
              </w:rPr>
            </w:pPr>
            <w:r>
              <w:rPr>
                <w:rFonts w:ascii="Arial" w:hAnsi="Arial" w:cs="Arial"/>
                <w:sz w:val="22"/>
                <w:szCs w:val="22"/>
              </w:rPr>
              <w:t>13.5.4</w:t>
            </w:r>
            <w:r>
              <w:rPr>
                <w:rFonts w:ascii="Arial" w:hAnsi="Arial" w:cs="Arial"/>
                <w:sz w:val="22"/>
                <w:szCs w:val="22"/>
              </w:rPr>
              <w:tab/>
            </w:r>
            <w:r w:rsidR="004D77A9" w:rsidRPr="008664F1">
              <w:rPr>
                <w:rFonts w:ascii="Arial" w:hAnsi="Arial" w:cs="Arial"/>
                <w:sz w:val="22"/>
                <w:szCs w:val="22"/>
              </w:rPr>
              <w:t xml:space="preserve">A chair or vice chair in post on 1st April 2021 is permitted to serve a maximum </w:t>
            </w:r>
            <w:r w:rsidR="00F46ABC">
              <w:rPr>
                <w:rFonts w:ascii="Arial" w:hAnsi="Arial" w:cs="Arial"/>
                <w:sz w:val="22"/>
                <w:szCs w:val="22"/>
              </w:rPr>
              <w:tab/>
            </w:r>
            <w:r w:rsidR="004D77A9" w:rsidRPr="008664F1">
              <w:rPr>
                <w:rFonts w:ascii="Arial" w:hAnsi="Arial" w:cs="Arial"/>
                <w:sz w:val="22"/>
                <w:szCs w:val="22"/>
              </w:rPr>
              <w:t xml:space="preserve">of eight additional years of continuous service. For the avoidance of doubt, this </w:t>
            </w:r>
            <w:r w:rsidR="00F46ABC">
              <w:rPr>
                <w:rFonts w:ascii="Arial" w:hAnsi="Arial" w:cs="Arial"/>
                <w:sz w:val="22"/>
                <w:szCs w:val="22"/>
              </w:rPr>
              <w:tab/>
            </w:r>
            <w:r w:rsidR="004D77A9" w:rsidRPr="008664F1">
              <w:rPr>
                <w:rFonts w:ascii="Arial" w:hAnsi="Arial" w:cs="Arial"/>
                <w:sz w:val="22"/>
                <w:szCs w:val="22"/>
              </w:rPr>
              <w:t>is not extended if a vice chair is subsequently appointed as chair or vice-versa.</w:t>
            </w:r>
          </w:p>
          <w:p w14:paraId="6AE6BB74" w14:textId="2BDE3489" w:rsidR="00F061C2" w:rsidRPr="00F02618" w:rsidRDefault="00F061C2" w:rsidP="00A00EEB">
            <w:pPr>
              <w:jc w:val="both"/>
              <w:rPr>
                <w:rFonts w:ascii="Arial" w:hAnsi="Arial" w:cs="Arial"/>
                <w:sz w:val="22"/>
                <w:szCs w:val="22"/>
              </w:rPr>
            </w:pPr>
          </w:p>
        </w:tc>
      </w:tr>
      <w:tr w:rsidR="0063711B" w:rsidRPr="00F02618" w14:paraId="38EA3F6D" w14:textId="77777777" w:rsidTr="009F5927">
        <w:trPr>
          <w:gridAfter w:val="1"/>
          <w:wAfter w:w="142" w:type="dxa"/>
        </w:trPr>
        <w:tc>
          <w:tcPr>
            <w:tcW w:w="950" w:type="dxa"/>
          </w:tcPr>
          <w:p w14:paraId="2A117DD1" w14:textId="46A86F74" w:rsidR="0063711B" w:rsidRDefault="0063711B" w:rsidP="00A00EEB">
            <w:pPr>
              <w:rPr>
                <w:rFonts w:ascii="Arial" w:hAnsi="Arial" w:cs="Arial"/>
                <w:sz w:val="22"/>
                <w:szCs w:val="22"/>
              </w:rPr>
            </w:pPr>
            <w:r>
              <w:rPr>
                <w:rFonts w:ascii="Arial" w:hAnsi="Arial" w:cs="Arial"/>
                <w:sz w:val="22"/>
                <w:szCs w:val="22"/>
              </w:rPr>
              <w:t>13.6</w:t>
            </w:r>
          </w:p>
        </w:tc>
        <w:tc>
          <w:tcPr>
            <w:tcW w:w="8797" w:type="dxa"/>
          </w:tcPr>
          <w:p w14:paraId="75039A2A" w14:textId="77777777" w:rsidR="0063711B" w:rsidRDefault="00E10C47" w:rsidP="00A00EEB">
            <w:pPr>
              <w:jc w:val="both"/>
              <w:rPr>
                <w:rFonts w:ascii="Arial" w:hAnsi="Arial" w:cs="Arial"/>
                <w:sz w:val="22"/>
                <w:szCs w:val="22"/>
              </w:rPr>
            </w:pPr>
            <w:r>
              <w:rPr>
                <w:rFonts w:ascii="Arial" w:hAnsi="Arial" w:cs="Arial"/>
                <w:sz w:val="22"/>
                <w:szCs w:val="22"/>
              </w:rPr>
              <w:t xml:space="preserve">The </w:t>
            </w:r>
            <w:r w:rsidRPr="008664F1">
              <w:rPr>
                <w:rFonts w:ascii="Arial" w:hAnsi="Arial" w:cs="Arial"/>
                <w:sz w:val="22"/>
                <w:szCs w:val="22"/>
              </w:rPr>
              <w:t xml:space="preserve">following provisions apply to members whose continuous service commenced on or </w:t>
            </w:r>
            <w:r w:rsidRPr="00E10C47">
              <w:rPr>
                <w:rFonts w:ascii="Arial" w:hAnsi="Arial" w:cs="Arial"/>
                <w:b/>
                <w:bCs/>
                <w:sz w:val="22"/>
                <w:szCs w:val="22"/>
                <w:u w:val="single"/>
              </w:rPr>
              <w:t>after 1st April 2021</w:t>
            </w:r>
            <w:r>
              <w:rPr>
                <w:rFonts w:ascii="Arial" w:hAnsi="Arial" w:cs="Arial"/>
                <w:sz w:val="22"/>
                <w:szCs w:val="22"/>
              </w:rPr>
              <w:t>:</w:t>
            </w:r>
          </w:p>
          <w:p w14:paraId="4B0E3C03" w14:textId="77777777" w:rsidR="009F5927" w:rsidRDefault="009F5927" w:rsidP="00A00EEB">
            <w:pPr>
              <w:jc w:val="both"/>
              <w:rPr>
                <w:rFonts w:ascii="Arial" w:hAnsi="Arial" w:cs="Arial"/>
                <w:sz w:val="22"/>
                <w:szCs w:val="22"/>
              </w:rPr>
            </w:pPr>
          </w:p>
          <w:p w14:paraId="62E31304" w14:textId="051A51EB" w:rsidR="00E10C47" w:rsidRDefault="00E16BB6" w:rsidP="00A00EEB">
            <w:pPr>
              <w:jc w:val="both"/>
              <w:rPr>
                <w:rFonts w:ascii="Arial" w:hAnsi="Arial" w:cs="Arial"/>
                <w:sz w:val="22"/>
                <w:szCs w:val="22"/>
              </w:rPr>
            </w:pPr>
            <w:r>
              <w:rPr>
                <w:rFonts w:ascii="Arial" w:hAnsi="Arial" w:cs="Arial"/>
                <w:sz w:val="22"/>
                <w:szCs w:val="22"/>
              </w:rPr>
              <w:t>13.6.1</w:t>
            </w:r>
            <w:r>
              <w:rPr>
                <w:rFonts w:ascii="Arial" w:hAnsi="Arial" w:cs="Arial"/>
                <w:sz w:val="22"/>
                <w:szCs w:val="22"/>
              </w:rPr>
              <w:tab/>
            </w:r>
            <w:r w:rsidRPr="008664F1">
              <w:rPr>
                <w:rFonts w:ascii="Arial" w:hAnsi="Arial" w:cs="Arial"/>
                <w:sz w:val="22"/>
                <w:szCs w:val="22"/>
              </w:rPr>
              <w:t xml:space="preserve">Members are permitted to serve a maximum of twelve years of continuous </w:t>
            </w:r>
            <w:r w:rsidR="00F46ABC">
              <w:rPr>
                <w:rFonts w:ascii="Arial" w:hAnsi="Arial" w:cs="Arial"/>
                <w:sz w:val="22"/>
                <w:szCs w:val="22"/>
              </w:rPr>
              <w:tab/>
            </w:r>
            <w:r w:rsidRPr="008664F1">
              <w:rPr>
                <w:rFonts w:ascii="Arial" w:hAnsi="Arial" w:cs="Arial"/>
                <w:sz w:val="22"/>
                <w:szCs w:val="22"/>
              </w:rPr>
              <w:t>service.</w:t>
            </w:r>
          </w:p>
          <w:p w14:paraId="66438B0F" w14:textId="77777777" w:rsidR="00E16BB6" w:rsidRDefault="00E16BB6" w:rsidP="00A00EEB">
            <w:pPr>
              <w:jc w:val="both"/>
              <w:rPr>
                <w:rFonts w:ascii="Arial" w:hAnsi="Arial" w:cs="Arial"/>
                <w:sz w:val="22"/>
                <w:szCs w:val="22"/>
              </w:rPr>
            </w:pPr>
          </w:p>
          <w:p w14:paraId="4972AFCF" w14:textId="18E31BA6" w:rsidR="00E16BB6" w:rsidRDefault="00E16BB6" w:rsidP="00A00EEB">
            <w:pPr>
              <w:jc w:val="both"/>
              <w:rPr>
                <w:rFonts w:ascii="Arial" w:hAnsi="Arial" w:cs="Arial"/>
                <w:sz w:val="22"/>
                <w:szCs w:val="22"/>
              </w:rPr>
            </w:pPr>
            <w:r>
              <w:rPr>
                <w:rFonts w:ascii="Arial" w:hAnsi="Arial" w:cs="Arial"/>
                <w:sz w:val="22"/>
                <w:szCs w:val="22"/>
              </w:rPr>
              <w:t>13.6.2</w:t>
            </w:r>
            <w:r>
              <w:rPr>
                <w:rFonts w:ascii="Arial" w:hAnsi="Arial" w:cs="Arial"/>
                <w:sz w:val="22"/>
                <w:szCs w:val="22"/>
              </w:rPr>
              <w:tab/>
            </w:r>
            <w:r w:rsidRPr="008664F1">
              <w:rPr>
                <w:rFonts w:ascii="Arial" w:hAnsi="Arial" w:cs="Arial"/>
                <w:sz w:val="22"/>
                <w:szCs w:val="22"/>
              </w:rPr>
              <w:t xml:space="preserve">If a member becomes a vice chair or chair, they are permitted to serve a </w:t>
            </w:r>
            <w:r w:rsidR="00F46ABC">
              <w:rPr>
                <w:rFonts w:ascii="Arial" w:hAnsi="Arial" w:cs="Arial"/>
                <w:sz w:val="22"/>
                <w:szCs w:val="22"/>
              </w:rPr>
              <w:tab/>
            </w:r>
            <w:r w:rsidRPr="008664F1">
              <w:rPr>
                <w:rFonts w:ascii="Arial" w:hAnsi="Arial" w:cs="Arial"/>
                <w:sz w:val="22"/>
                <w:szCs w:val="22"/>
              </w:rPr>
              <w:t>maximum</w:t>
            </w:r>
            <w:r w:rsidR="009F5927">
              <w:rPr>
                <w:rFonts w:ascii="Arial" w:hAnsi="Arial" w:cs="Arial"/>
                <w:sz w:val="22"/>
                <w:szCs w:val="22"/>
              </w:rPr>
              <w:t xml:space="preserve"> </w:t>
            </w:r>
            <w:r w:rsidRPr="008664F1">
              <w:rPr>
                <w:rFonts w:ascii="Arial" w:hAnsi="Arial" w:cs="Arial"/>
                <w:sz w:val="22"/>
                <w:szCs w:val="22"/>
              </w:rPr>
              <w:t>of</w:t>
            </w:r>
            <w:r w:rsidR="009F5927">
              <w:rPr>
                <w:rFonts w:ascii="Arial" w:hAnsi="Arial" w:cs="Arial"/>
                <w:sz w:val="22"/>
                <w:szCs w:val="22"/>
              </w:rPr>
              <w:t xml:space="preserve"> </w:t>
            </w:r>
            <w:r w:rsidRPr="008664F1">
              <w:rPr>
                <w:rFonts w:ascii="Arial" w:hAnsi="Arial" w:cs="Arial"/>
                <w:sz w:val="22"/>
                <w:szCs w:val="22"/>
              </w:rPr>
              <w:t>eight</w:t>
            </w:r>
            <w:r w:rsidR="009F5927">
              <w:rPr>
                <w:rFonts w:ascii="Arial" w:hAnsi="Arial" w:cs="Arial"/>
                <w:sz w:val="22"/>
                <w:szCs w:val="22"/>
              </w:rPr>
              <w:t xml:space="preserve"> </w:t>
            </w:r>
            <w:r w:rsidRPr="008664F1">
              <w:rPr>
                <w:rFonts w:ascii="Arial" w:hAnsi="Arial" w:cs="Arial"/>
                <w:sz w:val="22"/>
                <w:szCs w:val="22"/>
              </w:rPr>
              <w:t>additional years of continuous service from the</w:t>
            </w:r>
            <w:r w:rsidR="00EF2B48">
              <w:rPr>
                <w:rFonts w:ascii="Arial" w:hAnsi="Arial" w:cs="Arial"/>
                <w:sz w:val="22"/>
                <w:szCs w:val="22"/>
              </w:rPr>
              <w:t xml:space="preserve"> </w:t>
            </w:r>
            <w:r w:rsidR="009F5927">
              <w:rPr>
                <w:rFonts w:ascii="Arial" w:hAnsi="Arial" w:cs="Arial"/>
                <w:sz w:val="22"/>
                <w:szCs w:val="22"/>
              </w:rPr>
              <w:tab/>
            </w:r>
            <w:r w:rsidRPr="008664F1">
              <w:rPr>
                <w:rFonts w:ascii="Arial" w:hAnsi="Arial" w:cs="Arial"/>
                <w:sz w:val="22"/>
                <w:szCs w:val="22"/>
              </w:rPr>
              <w:t>commencement of the appointment to chair or vice chair.</w:t>
            </w:r>
          </w:p>
          <w:p w14:paraId="64C11685" w14:textId="5E89C6AE" w:rsidR="00E16BB6" w:rsidRDefault="00E16BB6" w:rsidP="00A00EEB">
            <w:pPr>
              <w:jc w:val="both"/>
              <w:rPr>
                <w:rFonts w:ascii="Arial" w:hAnsi="Arial" w:cs="Arial"/>
                <w:sz w:val="22"/>
                <w:szCs w:val="22"/>
              </w:rPr>
            </w:pPr>
          </w:p>
          <w:p w14:paraId="6697DD4C" w14:textId="1A7FFDF8" w:rsidR="00E16BB6" w:rsidRDefault="00E16BB6" w:rsidP="00A00EEB">
            <w:pPr>
              <w:jc w:val="both"/>
              <w:rPr>
                <w:rFonts w:ascii="Arial" w:hAnsi="Arial" w:cs="Arial"/>
                <w:sz w:val="22"/>
                <w:szCs w:val="22"/>
              </w:rPr>
            </w:pPr>
            <w:r>
              <w:rPr>
                <w:rFonts w:ascii="Arial" w:hAnsi="Arial" w:cs="Arial"/>
                <w:sz w:val="22"/>
                <w:szCs w:val="22"/>
              </w:rPr>
              <w:t>13.6.3</w:t>
            </w:r>
            <w:r>
              <w:rPr>
                <w:rFonts w:ascii="Arial" w:hAnsi="Arial" w:cs="Arial"/>
                <w:sz w:val="22"/>
                <w:szCs w:val="22"/>
              </w:rPr>
              <w:tab/>
            </w:r>
            <w:r w:rsidRPr="008664F1">
              <w:rPr>
                <w:rFonts w:ascii="Arial" w:hAnsi="Arial" w:cs="Arial"/>
                <w:sz w:val="22"/>
                <w:szCs w:val="22"/>
              </w:rPr>
              <w:t xml:space="preserve">If a vice chair becomes a chair during the permitted length of continuous </w:t>
            </w:r>
            <w:r w:rsidR="00F46ABC">
              <w:rPr>
                <w:rFonts w:ascii="Arial" w:hAnsi="Arial" w:cs="Arial"/>
                <w:sz w:val="22"/>
                <w:szCs w:val="22"/>
              </w:rPr>
              <w:tab/>
            </w:r>
            <w:r w:rsidRPr="008664F1">
              <w:rPr>
                <w:rFonts w:ascii="Arial" w:hAnsi="Arial" w:cs="Arial"/>
                <w:sz w:val="22"/>
                <w:szCs w:val="22"/>
              </w:rPr>
              <w:t xml:space="preserve">service, they are permitted to serve a maximum of eight additional years of </w:t>
            </w:r>
            <w:r w:rsidR="009F5927">
              <w:rPr>
                <w:rFonts w:ascii="Arial" w:hAnsi="Arial" w:cs="Arial"/>
                <w:sz w:val="22"/>
                <w:szCs w:val="22"/>
              </w:rPr>
              <w:tab/>
            </w:r>
            <w:r w:rsidRPr="008664F1">
              <w:rPr>
                <w:rFonts w:ascii="Arial" w:hAnsi="Arial" w:cs="Arial"/>
                <w:sz w:val="22"/>
                <w:szCs w:val="22"/>
              </w:rPr>
              <w:t>continuous service from the commencement of the appointment to chair.</w:t>
            </w:r>
          </w:p>
          <w:p w14:paraId="726880B9" w14:textId="2E1F40D4" w:rsidR="00E16BB6" w:rsidRDefault="00E16BB6" w:rsidP="00A00EEB">
            <w:pPr>
              <w:jc w:val="both"/>
              <w:rPr>
                <w:rFonts w:ascii="Arial" w:hAnsi="Arial" w:cs="Arial"/>
                <w:sz w:val="22"/>
                <w:szCs w:val="22"/>
              </w:rPr>
            </w:pPr>
          </w:p>
          <w:p w14:paraId="0006D62B" w14:textId="1697E81E" w:rsidR="00E16BB6" w:rsidRDefault="00E16BB6" w:rsidP="00A00EEB">
            <w:pPr>
              <w:jc w:val="both"/>
              <w:rPr>
                <w:rFonts w:ascii="Arial" w:hAnsi="Arial" w:cs="Arial"/>
                <w:sz w:val="22"/>
                <w:szCs w:val="22"/>
              </w:rPr>
            </w:pPr>
            <w:r>
              <w:rPr>
                <w:rFonts w:ascii="Arial" w:hAnsi="Arial" w:cs="Arial"/>
                <w:sz w:val="22"/>
                <w:szCs w:val="22"/>
              </w:rPr>
              <w:t>13.6.4</w:t>
            </w:r>
            <w:r>
              <w:rPr>
                <w:rFonts w:ascii="Arial" w:hAnsi="Arial" w:cs="Arial"/>
                <w:sz w:val="22"/>
                <w:szCs w:val="22"/>
              </w:rPr>
              <w:tab/>
            </w:r>
            <w:r w:rsidRPr="008664F1">
              <w:rPr>
                <w:rFonts w:ascii="Arial" w:hAnsi="Arial" w:cs="Arial"/>
                <w:sz w:val="22"/>
                <w:szCs w:val="22"/>
              </w:rPr>
              <w:t xml:space="preserve">If a chair or vice chair steps down and continues to hold an elected committee </w:t>
            </w:r>
            <w:r w:rsidR="00F46ABC">
              <w:rPr>
                <w:rFonts w:ascii="Arial" w:hAnsi="Arial" w:cs="Arial"/>
                <w:sz w:val="22"/>
                <w:szCs w:val="22"/>
              </w:rPr>
              <w:tab/>
            </w:r>
            <w:r w:rsidRPr="008664F1">
              <w:rPr>
                <w:rFonts w:ascii="Arial" w:hAnsi="Arial" w:cs="Arial"/>
                <w:sz w:val="22"/>
                <w:szCs w:val="22"/>
              </w:rPr>
              <w:t>member position, the provisions of 13.</w:t>
            </w:r>
            <w:r w:rsidR="000B6D72">
              <w:rPr>
                <w:rFonts w:ascii="Arial" w:hAnsi="Arial" w:cs="Arial"/>
                <w:sz w:val="22"/>
                <w:szCs w:val="22"/>
              </w:rPr>
              <w:t>6</w:t>
            </w:r>
            <w:r w:rsidRPr="008664F1">
              <w:rPr>
                <w:rFonts w:ascii="Arial" w:hAnsi="Arial" w:cs="Arial"/>
                <w:sz w:val="22"/>
                <w:szCs w:val="22"/>
              </w:rPr>
              <w:t>.1 apply</w:t>
            </w:r>
            <w:r>
              <w:rPr>
                <w:rFonts w:ascii="Arial" w:hAnsi="Arial" w:cs="Arial"/>
                <w:sz w:val="22"/>
                <w:szCs w:val="22"/>
              </w:rPr>
              <w:t>.</w:t>
            </w:r>
          </w:p>
          <w:p w14:paraId="7C147C1C" w14:textId="4FCF74CF" w:rsidR="00E16BB6" w:rsidRPr="00F02618" w:rsidRDefault="00E16BB6" w:rsidP="00A00EEB">
            <w:pPr>
              <w:jc w:val="both"/>
              <w:rPr>
                <w:rFonts w:ascii="Arial" w:hAnsi="Arial" w:cs="Arial"/>
                <w:sz w:val="22"/>
                <w:szCs w:val="22"/>
              </w:rPr>
            </w:pPr>
          </w:p>
        </w:tc>
      </w:tr>
      <w:tr w:rsidR="00E16BB6" w:rsidRPr="00F02618" w14:paraId="4952DE56" w14:textId="77777777" w:rsidTr="009F5927">
        <w:trPr>
          <w:gridAfter w:val="1"/>
          <w:wAfter w:w="142" w:type="dxa"/>
        </w:trPr>
        <w:tc>
          <w:tcPr>
            <w:tcW w:w="950" w:type="dxa"/>
          </w:tcPr>
          <w:p w14:paraId="4C65E45F" w14:textId="52B753D9" w:rsidR="00E16BB6" w:rsidRDefault="00343009" w:rsidP="00A00EEB">
            <w:pPr>
              <w:rPr>
                <w:rFonts w:ascii="Arial" w:hAnsi="Arial" w:cs="Arial"/>
                <w:sz w:val="22"/>
                <w:szCs w:val="22"/>
              </w:rPr>
            </w:pPr>
            <w:r>
              <w:rPr>
                <w:rFonts w:ascii="Arial" w:hAnsi="Arial" w:cs="Arial"/>
                <w:sz w:val="22"/>
                <w:szCs w:val="22"/>
              </w:rPr>
              <w:lastRenderedPageBreak/>
              <w:t>13.7</w:t>
            </w:r>
          </w:p>
        </w:tc>
        <w:tc>
          <w:tcPr>
            <w:tcW w:w="8797" w:type="dxa"/>
          </w:tcPr>
          <w:p w14:paraId="5B40690C" w14:textId="7EA43941" w:rsidR="00E16BB6" w:rsidRDefault="00E16BB6" w:rsidP="00A00EEB">
            <w:pPr>
              <w:jc w:val="both"/>
              <w:rPr>
                <w:rFonts w:ascii="Arial" w:hAnsi="Arial" w:cs="Arial"/>
                <w:sz w:val="22"/>
                <w:szCs w:val="22"/>
              </w:rPr>
            </w:pPr>
            <w:r>
              <w:rPr>
                <w:rFonts w:ascii="Arial" w:hAnsi="Arial" w:cs="Arial"/>
                <w:sz w:val="22"/>
                <w:szCs w:val="22"/>
              </w:rPr>
              <w:t xml:space="preserve">The </w:t>
            </w:r>
            <w:r w:rsidRPr="008664F1">
              <w:rPr>
                <w:rFonts w:ascii="Arial" w:hAnsi="Arial" w:cs="Arial"/>
                <w:sz w:val="22"/>
                <w:szCs w:val="22"/>
              </w:rPr>
              <w:t>provisions of th</w:t>
            </w:r>
            <w:r>
              <w:rPr>
                <w:rFonts w:ascii="Arial" w:hAnsi="Arial" w:cs="Arial"/>
                <w:sz w:val="22"/>
                <w:szCs w:val="22"/>
              </w:rPr>
              <w:t>e</w:t>
            </w:r>
            <w:r w:rsidR="000602F9">
              <w:rPr>
                <w:rFonts w:ascii="Arial" w:hAnsi="Arial" w:cs="Arial"/>
                <w:sz w:val="22"/>
                <w:szCs w:val="22"/>
              </w:rPr>
              <w:t xml:space="preserve"> 13.5/13.6</w:t>
            </w:r>
            <w:r>
              <w:rPr>
                <w:rFonts w:ascii="Arial" w:hAnsi="Arial" w:cs="Arial"/>
                <w:sz w:val="22"/>
                <w:szCs w:val="22"/>
              </w:rPr>
              <w:t xml:space="preserve"> </w:t>
            </w:r>
            <w:r w:rsidRPr="008664F1">
              <w:rPr>
                <w:rFonts w:ascii="Arial" w:hAnsi="Arial" w:cs="Arial"/>
                <w:sz w:val="22"/>
                <w:szCs w:val="22"/>
              </w:rPr>
              <w:t xml:space="preserve">do not affect the ability for the committee to co-opt a member who has served </w:t>
            </w:r>
            <w:r w:rsidR="004A225E">
              <w:rPr>
                <w:rFonts w:ascii="Arial" w:hAnsi="Arial" w:cs="Arial"/>
                <w:sz w:val="22"/>
                <w:szCs w:val="22"/>
              </w:rPr>
              <w:t>their</w:t>
            </w:r>
            <w:r w:rsidRPr="008664F1">
              <w:rPr>
                <w:rFonts w:ascii="Arial" w:hAnsi="Arial" w:cs="Arial"/>
                <w:sz w:val="22"/>
                <w:szCs w:val="22"/>
              </w:rPr>
              <w:t xml:space="preserve"> maximum length of continuous service.</w:t>
            </w:r>
          </w:p>
          <w:p w14:paraId="7178DEDD" w14:textId="77777777" w:rsidR="000602F9" w:rsidRDefault="000602F9" w:rsidP="00A00EEB">
            <w:pPr>
              <w:jc w:val="both"/>
              <w:rPr>
                <w:rFonts w:ascii="Arial" w:hAnsi="Arial" w:cs="Arial"/>
                <w:sz w:val="22"/>
                <w:szCs w:val="22"/>
              </w:rPr>
            </w:pPr>
          </w:p>
          <w:p w14:paraId="7BF6E241" w14:textId="5E189E2C" w:rsidR="00343009" w:rsidRDefault="00343009" w:rsidP="00A00EEB">
            <w:pPr>
              <w:jc w:val="both"/>
              <w:rPr>
                <w:rFonts w:ascii="Arial" w:hAnsi="Arial" w:cs="Arial"/>
                <w:sz w:val="22"/>
                <w:szCs w:val="22"/>
              </w:rPr>
            </w:pPr>
          </w:p>
        </w:tc>
      </w:tr>
    </w:tbl>
    <w:tbl>
      <w:tblPr>
        <w:tblW w:w="10029" w:type="dxa"/>
        <w:tblLook w:val="0000" w:firstRow="0" w:lastRow="0" w:firstColumn="0" w:lastColumn="0" w:noHBand="0" w:noVBand="0"/>
      </w:tblPr>
      <w:tblGrid>
        <w:gridCol w:w="950"/>
        <w:gridCol w:w="8797"/>
        <w:gridCol w:w="141"/>
        <w:gridCol w:w="141"/>
      </w:tblGrid>
      <w:tr w:rsidR="00A00EEB" w:rsidRPr="00384320" w14:paraId="661DFE72" w14:textId="77777777" w:rsidTr="00D036FA">
        <w:tc>
          <w:tcPr>
            <w:tcW w:w="950" w:type="dxa"/>
            <w:shd w:val="clear" w:color="auto" w:fill="C6D9F1" w:themeFill="text2" w:themeFillTint="33"/>
          </w:tcPr>
          <w:p w14:paraId="661DFE70" w14:textId="29284867" w:rsidR="00A00EEB" w:rsidRPr="00384320" w:rsidRDefault="00A00EEB" w:rsidP="00A00EEB">
            <w:pPr>
              <w:rPr>
                <w:rFonts w:ascii="Arial" w:hAnsi="Arial" w:cs="Arial"/>
                <w:b/>
                <w:sz w:val="28"/>
                <w:szCs w:val="28"/>
              </w:rPr>
            </w:pPr>
            <w:r>
              <w:rPr>
                <w:rFonts w:ascii="Arial" w:hAnsi="Arial" w:cs="Arial"/>
                <w:b/>
                <w:sz w:val="28"/>
                <w:szCs w:val="28"/>
              </w:rPr>
              <w:t>14</w:t>
            </w:r>
            <w:r w:rsidRPr="00384320">
              <w:rPr>
                <w:rFonts w:ascii="Arial" w:hAnsi="Arial" w:cs="Arial"/>
                <w:b/>
                <w:sz w:val="28"/>
                <w:szCs w:val="28"/>
              </w:rPr>
              <w:t>.</w:t>
            </w:r>
          </w:p>
        </w:tc>
        <w:tc>
          <w:tcPr>
            <w:tcW w:w="9079" w:type="dxa"/>
            <w:gridSpan w:val="3"/>
            <w:shd w:val="clear" w:color="auto" w:fill="C6D9F1" w:themeFill="text2" w:themeFillTint="33"/>
          </w:tcPr>
          <w:p w14:paraId="661DFE71" w14:textId="77777777" w:rsidR="00A00EEB" w:rsidRPr="00384320" w:rsidRDefault="00A00EEB" w:rsidP="00A00EEB">
            <w:pPr>
              <w:jc w:val="both"/>
              <w:rPr>
                <w:rFonts w:ascii="Arial" w:hAnsi="Arial" w:cs="Arial"/>
                <w:b/>
                <w:sz w:val="28"/>
                <w:szCs w:val="28"/>
              </w:rPr>
            </w:pPr>
            <w:r>
              <w:rPr>
                <w:rFonts w:ascii="Arial" w:hAnsi="Arial" w:cs="Arial"/>
                <w:b/>
                <w:sz w:val="28"/>
                <w:szCs w:val="28"/>
              </w:rPr>
              <w:t>Disclosure of Interest</w:t>
            </w:r>
          </w:p>
        </w:tc>
      </w:tr>
      <w:tr w:rsidR="00A00EEB" w:rsidRPr="00384320" w14:paraId="661DFE78" w14:textId="77777777" w:rsidTr="00D036FA">
        <w:tc>
          <w:tcPr>
            <w:tcW w:w="950" w:type="dxa"/>
          </w:tcPr>
          <w:p w14:paraId="661DFE73" w14:textId="77777777" w:rsidR="00A00EEB" w:rsidRPr="00384320" w:rsidRDefault="00A00EEB" w:rsidP="00A00EEB">
            <w:pPr>
              <w:rPr>
                <w:rFonts w:ascii="Arial" w:hAnsi="Arial" w:cs="Arial"/>
                <w:sz w:val="22"/>
                <w:szCs w:val="22"/>
              </w:rPr>
            </w:pPr>
          </w:p>
          <w:p w14:paraId="661DFE74" w14:textId="6BF06EAC" w:rsidR="00A00EEB" w:rsidRPr="00384320" w:rsidRDefault="00A00EEB" w:rsidP="00A00EEB">
            <w:pPr>
              <w:rPr>
                <w:rFonts w:ascii="Arial" w:hAnsi="Arial" w:cs="Arial"/>
                <w:sz w:val="22"/>
                <w:szCs w:val="22"/>
              </w:rPr>
            </w:pPr>
            <w:r>
              <w:rPr>
                <w:rFonts w:ascii="Arial" w:hAnsi="Arial" w:cs="Arial"/>
                <w:sz w:val="22"/>
                <w:szCs w:val="22"/>
              </w:rPr>
              <w:t>14</w:t>
            </w:r>
            <w:r w:rsidRPr="00384320">
              <w:rPr>
                <w:rFonts w:ascii="Arial" w:hAnsi="Arial" w:cs="Arial"/>
                <w:sz w:val="22"/>
                <w:szCs w:val="22"/>
              </w:rPr>
              <w:t>.1</w:t>
            </w:r>
          </w:p>
        </w:tc>
        <w:tc>
          <w:tcPr>
            <w:tcW w:w="9079" w:type="dxa"/>
            <w:gridSpan w:val="3"/>
          </w:tcPr>
          <w:p w14:paraId="661DFE75" w14:textId="77777777" w:rsidR="00A00EEB" w:rsidRPr="00384320" w:rsidRDefault="00A00EEB" w:rsidP="00A00EEB">
            <w:pPr>
              <w:jc w:val="both"/>
              <w:rPr>
                <w:rFonts w:ascii="Arial" w:hAnsi="Arial" w:cs="Arial"/>
                <w:sz w:val="22"/>
                <w:szCs w:val="22"/>
              </w:rPr>
            </w:pPr>
          </w:p>
          <w:p w14:paraId="661DFE76" w14:textId="0B189E05" w:rsidR="00A00EEB" w:rsidRPr="00384320" w:rsidRDefault="00A00EEB" w:rsidP="00A00EEB">
            <w:pPr>
              <w:jc w:val="both"/>
              <w:rPr>
                <w:rFonts w:ascii="Arial" w:hAnsi="Arial" w:cs="Arial"/>
                <w:sz w:val="22"/>
                <w:szCs w:val="22"/>
              </w:rPr>
            </w:pPr>
            <w:r w:rsidRPr="00384320">
              <w:rPr>
                <w:rFonts w:ascii="Arial" w:hAnsi="Arial" w:cs="Arial"/>
                <w:sz w:val="22"/>
                <w:szCs w:val="22"/>
              </w:rPr>
              <w:t xml:space="preserve">If an Officer of the Committee or a Committee Member has a pecuniary interest (direct or indirect) in any contract, proposed contract or other matter and is present at a meeting of the Committee when the contract, proposed contract or other matter is the subject for consideration </w:t>
            </w:r>
            <w:r w:rsidR="000468C5">
              <w:rPr>
                <w:rFonts w:ascii="Arial" w:hAnsi="Arial" w:cs="Arial"/>
                <w:sz w:val="22"/>
                <w:szCs w:val="22"/>
              </w:rPr>
              <w:t xml:space="preserve">they </w:t>
            </w:r>
            <w:r w:rsidRPr="00384320">
              <w:rPr>
                <w:rFonts w:ascii="Arial" w:hAnsi="Arial" w:cs="Arial"/>
                <w:sz w:val="22"/>
                <w:szCs w:val="22"/>
              </w:rPr>
              <w:t>shall, at the meeting and as soon as practicable after its commencement, disclose that fact and shall not take any part in the consideration of the contract, proposed contract or other matter or vote on any related question.</w:t>
            </w:r>
          </w:p>
          <w:p w14:paraId="661DFE77" w14:textId="77777777" w:rsidR="00A00EEB" w:rsidRPr="00384320" w:rsidRDefault="00A00EEB" w:rsidP="00A00EEB">
            <w:pPr>
              <w:jc w:val="both"/>
              <w:rPr>
                <w:rFonts w:ascii="Arial" w:hAnsi="Arial" w:cs="Arial"/>
                <w:sz w:val="22"/>
                <w:szCs w:val="22"/>
              </w:rPr>
            </w:pPr>
          </w:p>
        </w:tc>
      </w:tr>
      <w:tr w:rsidR="00A00EEB" w:rsidRPr="00384320" w14:paraId="661DFE7D" w14:textId="77777777" w:rsidTr="00D036FA">
        <w:tc>
          <w:tcPr>
            <w:tcW w:w="950" w:type="dxa"/>
          </w:tcPr>
          <w:p w14:paraId="661DFE79" w14:textId="237D0FCE" w:rsidR="00A00EEB" w:rsidRPr="00384320" w:rsidRDefault="00A00EEB" w:rsidP="00A00EEB">
            <w:pPr>
              <w:rPr>
                <w:rFonts w:ascii="Arial" w:hAnsi="Arial" w:cs="Arial"/>
                <w:sz w:val="22"/>
                <w:szCs w:val="22"/>
              </w:rPr>
            </w:pPr>
            <w:r>
              <w:rPr>
                <w:rFonts w:ascii="Arial" w:hAnsi="Arial" w:cs="Arial"/>
                <w:sz w:val="22"/>
                <w:szCs w:val="22"/>
              </w:rPr>
              <w:t>14.2</w:t>
            </w:r>
          </w:p>
        </w:tc>
        <w:tc>
          <w:tcPr>
            <w:tcW w:w="9079" w:type="dxa"/>
            <w:gridSpan w:val="3"/>
          </w:tcPr>
          <w:p w14:paraId="661DFE7A" w14:textId="00F63331" w:rsidR="00A00EEB" w:rsidRPr="005749EF" w:rsidRDefault="00A00EEB" w:rsidP="00A00EEB">
            <w:pPr>
              <w:jc w:val="both"/>
              <w:rPr>
                <w:rFonts w:ascii="Arial" w:hAnsi="Arial" w:cs="Arial"/>
                <w:i/>
                <w:iCs/>
                <w:sz w:val="22"/>
                <w:szCs w:val="22"/>
              </w:rPr>
            </w:pPr>
            <w:r w:rsidRPr="00384320">
              <w:rPr>
                <w:rFonts w:ascii="Arial" w:hAnsi="Arial" w:cs="Arial"/>
                <w:sz w:val="22"/>
                <w:szCs w:val="22"/>
              </w:rPr>
              <w:t xml:space="preserve">If, at the beginning of a Committee meeting, any Officer of the Committee or Committee Member has any doubts about </w:t>
            </w:r>
            <w:proofErr w:type="gramStart"/>
            <w:r w:rsidRPr="00384320">
              <w:rPr>
                <w:rFonts w:ascii="Arial" w:hAnsi="Arial" w:cs="Arial"/>
                <w:sz w:val="22"/>
                <w:szCs w:val="22"/>
              </w:rPr>
              <w:t>whether or not</w:t>
            </w:r>
            <w:proofErr w:type="gramEnd"/>
            <w:r w:rsidR="003E2C6C">
              <w:rPr>
                <w:rFonts w:ascii="Arial" w:hAnsi="Arial" w:cs="Arial"/>
                <w:sz w:val="22"/>
                <w:szCs w:val="22"/>
              </w:rPr>
              <w:t xml:space="preserve"> they have</w:t>
            </w:r>
            <w:r w:rsidRPr="00384320">
              <w:rPr>
                <w:rFonts w:ascii="Arial" w:hAnsi="Arial" w:cs="Arial"/>
                <w:sz w:val="22"/>
                <w:szCs w:val="22"/>
              </w:rPr>
              <w:t xml:space="preserve"> such an interest, </w:t>
            </w:r>
            <w:r w:rsidR="003E2C6C">
              <w:rPr>
                <w:rFonts w:ascii="Arial" w:hAnsi="Arial" w:cs="Arial"/>
                <w:sz w:val="22"/>
                <w:szCs w:val="22"/>
              </w:rPr>
              <w:t>they</w:t>
            </w:r>
            <w:r w:rsidRPr="00384320">
              <w:rPr>
                <w:rFonts w:ascii="Arial" w:hAnsi="Arial" w:cs="Arial"/>
                <w:sz w:val="22"/>
                <w:szCs w:val="22"/>
              </w:rPr>
              <w:t xml:space="preserve"> shall report the matter to the </w:t>
            </w:r>
            <w:r>
              <w:rPr>
                <w:rFonts w:ascii="Arial" w:hAnsi="Arial" w:cs="Arial"/>
                <w:sz w:val="22"/>
                <w:szCs w:val="22"/>
              </w:rPr>
              <w:t>Chair</w:t>
            </w:r>
            <w:r w:rsidRPr="00384320">
              <w:rPr>
                <w:rFonts w:ascii="Arial" w:hAnsi="Arial" w:cs="Arial"/>
                <w:sz w:val="22"/>
                <w:szCs w:val="22"/>
              </w:rPr>
              <w:t xml:space="preserve">, who shall advise as to </w:t>
            </w:r>
            <w:proofErr w:type="gramStart"/>
            <w:r w:rsidRPr="00384320">
              <w:rPr>
                <w:rFonts w:ascii="Arial" w:hAnsi="Arial" w:cs="Arial"/>
                <w:sz w:val="22"/>
                <w:szCs w:val="22"/>
              </w:rPr>
              <w:t>whether or not</w:t>
            </w:r>
            <w:proofErr w:type="gramEnd"/>
            <w:r w:rsidRPr="00384320">
              <w:rPr>
                <w:rFonts w:ascii="Arial" w:hAnsi="Arial" w:cs="Arial"/>
                <w:sz w:val="22"/>
                <w:szCs w:val="22"/>
              </w:rPr>
              <w:t xml:space="preserve"> the matter should be declared. </w:t>
            </w:r>
            <w:r w:rsidRPr="005749EF">
              <w:rPr>
                <w:rFonts w:ascii="Arial" w:hAnsi="Arial" w:cs="Arial"/>
                <w:i/>
                <w:iCs/>
                <w:sz w:val="22"/>
                <w:szCs w:val="22"/>
              </w:rPr>
              <w:t xml:space="preserve">Reference </w:t>
            </w:r>
            <w:r w:rsidR="00890D72" w:rsidRPr="005749EF">
              <w:rPr>
                <w:rFonts w:ascii="Arial" w:hAnsi="Arial" w:cs="Arial"/>
                <w:i/>
                <w:iCs/>
                <w:sz w:val="22"/>
                <w:szCs w:val="22"/>
              </w:rPr>
              <w:t>to</w:t>
            </w:r>
            <w:r w:rsidRPr="005749EF">
              <w:rPr>
                <w:rFonts w:ascii="Arial" w:hAnsi="Arial" w:cs="Arial"/>
                <w:i/>
                <w:iCs/>
                <w:sz w:val="22"/>
                <w:szCs w:val="22"/>
              </w:rPr>
              <w:t xml:space="preserve"> be made to </w:t>
            </w:r>
            <w:r w:rsidR="00432D3D" w:rsidRPr="005749EF">
              <w:rPr>
                <w:rFonts w:ascii="Arial" w:hAnsi="Arial" w:cs="Arial"/>
                <w:i/>
                <w:iCs/>
                <w:sz w:val="22"/>
                <w:szCs w:val="22"/>
              </w:rPr>
              <w:t xml:space="preserve">Section 3 </w:t>
            </w:r>
            <w:r w:rsidR="000A1D71" w:rsidRPr="005749EF">
              <w:rPr>
                <w:rFonts w:ascii="Arial" w:hAnsi="Arial" w:cs="Arial"/>
                <w:i/>
                <w:iCs/>
                <w:sz w:val="22"/>
                <w:szCs w:val="22"/>
              </w:rPr>
              <w:t>(</w:t>
            </w:r>
            <w:r w:rsidRPr="005749EF">
              <w:rPr>
                <w:rFonts w:ascii="Arial" w:hAnsi="Arial" w:cs="Arial"/>
                <w:i/>
                <w:iCs/>
                <w:sz w:val="22"/>
                <w:szCs w:val="22"/>
              </w:rPr>
              <w:t>Governance</w:t>
            </w:r>
            <w:r w:rsidR="000A1D71" w:rsidRPr="005749EF">
              <w:rPr>
                <w:rFonts w:ascii="Arial" w:hAnsi="Arial" w:cs="Arial"/>
                <w:i/>
                <w:iCs/>
                <w:sz w:val="22"/>
                <w:szCs w:val="22"/>
              </w:rPr>
              <w:t xml:space="preserve">) </w:t>
            </w:r>
            <w:r w:rsidRPr="005749EF">
              <w:rPr>
                <w:rFonts w:ascii="Arial" w:hAnsi="Arial" w:cs="Arial"/>
                <w:i/>
                <w:iCs/>
                <w:sz w:val="22"/>
                <w:szCs w:val="22"/>
              </w:rPr>
              <w:t>for further clarification.</w:t>
            </w:r>
          </w:p>
          <w:p w14:paraId="661DFE7B" w14:textId="77777777" w:rsidR="00A00EEB" w:rsidRDefault="00A00EEB" w:rsidP="00A00EEB">
            <w:pPr>
              <w:jc w:val="both"/>
              <w:rPr>
                <w:rFonts w:ascii="Arial" w:hAnsi="Arial" w:cs="Arial"/>
                <w:sz w:val="22"/>
                <w:szCs w:val="22"/>
              </w:rPr>
            </w:pPr>
          </w:p>
          <w:p w14:paraId="661DFE7C" w14:textId="77777777" w:rsidR="00A00EEB" w:rsidRPr="00384320" w:rsidRDefault="00A00EEB" w:rsidP="00A00EEB">
            <w:pPr>
              <w:jc w:val="both"/>
              <w:rPr>
                <w:rFonts w:ascii="Arial" w:hAnsi="Arial" w:cs="Arial"/>
                <w:sz w:val="22"/>
                <w:szCs w:val="22"/>
              </w:rPr>
            </w:pPr>
          </w:p>
        </w:tc>
      </w:tr>
      <w:tr w:rsidR="00A00EEB" w:rsidRPr="00384320" w14:paraId="661DFE80" w14:textId="77777777" w:rsidTr="00D036FA">
        <w:trPr>
          <w:gridAfter w:val="1"/>
          <w:wAfter w:w="141" w:type="dxa"/>
        </w:trPr>
        <w:tc>
          <w:tcPr>
            <w:tcW w:w="950" w:type="dxa"/>
            <w:shd w:val="clear" w:color="auto" w:fill="C6D9F1" w:themeFill="text2" w:themeFillTint="33"/>
          </w:tcPr>
          <w:p w14:paraId="661DFE7E" w14:textId="53E81F37" w:rsidR="00A00EEB" w:rsidRPr="00384320" w:rsidRDefault="00A00EEB" w:rsidP="00A00EEB">
            <w:pPr>
              <w:rPr>
                <w:rFonts w:ascii="Arial" w:hAnsi="Arial" w:cs="Arial"/>
                <w:b/>
                <w:sz w:val="28"/>
                <w:szCs w:val="28"/>
              </w:rPr>
            </w:pPr>
            <w:r>
              <w:rPr>
                <w:rFonts w:ascii="Arial" w:hAnsi="Arial" w:cs="Arial"/>
                <w:b/>
                <w:sz w:val="28"/>
                <w:szCs w:val="28"/>
              </w:rPr>
              <w:t>15</w:t>
            </w:r>
            <w:r w:rsidRPr="00384320">
              <w:rPr>
                <w:rFonts w:ascii="Arial" w:hAnsi="Arial" w:cs="Arial"/>
                <w:b/>
                <w:sz w:val="28"/>
                <w:szCs w:val="28"/>
              </w:rPr>
              <w:t>.</w:t>
            </w:r>
          </w:p>
        </w:tc>
        <w:tc>
          <w:tcPr>
            <w:tcW w:w="8938" w:type="dxa"/>
            <w:gridSpan w:val="2"/>
            <w:shd w:val="clear" w:color="auto" w:fill="C6D9F1" w:themeFill="text2" w:themeFillTint="33"/>
          </w:tcPr>
          <w:p w14:paraId="661DFE7F" w14:textId="77777777" w:rsidR="00A00EEB" w:rsidRPr="00384320" w:rsidRDefault="00A00EEB" w:rsidP="00A00EEB">
            <w:pPr>
              <w:jc w:val="both"/>
              <w:rPr>
                <w:rFonts w:ascii="Arial" w:hAnsi="Arial" w:cs="Arial"/>
                <w:b/>
                <w:sz w:val="28"/>
                <w:szCs w:val="28"/>
              </w:rPr>
            </w:pPr>
            <w:r w:rsidRPr="00384320">
              <w:rPr>
                <w:rFonts w:ascii="Arial" w:hAnsi="Arial" w:cs="Arial"/>
                <w:b/>
                <w:sz w:val="28"/>
                <w:szCs w:val="28"/>
              </w:rPr>
              <w:t>Disqualification or Retirement of Members</w:t>
            </w:r>
          </w:p>
        </w:tc>
      </w:tr>
      <w:tr w:rsidR="00A00EEB" w:rsidRPr="00F02618" w14:paraId="661DFE98" w14:textId="77777777" w:rsidTr="00D036FA">
        <w:trPr>
          <w:gridAfter w:val="1"/>
          <w:wAfter w:w="141" w:type="dxa"/>
        </w:trPr>
        <w:tc>
          <w:tcPr>
            <w:tcW w:w="950" w:type="dxa"/>
          </w:tcPr>
          <w:p w14:paraId="661DFE81" w14:textId="77777777" w:rsidR="00A00EEB" w:rsidRDefault="00A00EEB" w:rsidP="00A00EEB">
            <w:pPr>
              <w:rPr>
                <w:rFonts w:ascii="Arial" w:hAnsi="Arial" w:cs="Arial"/>
                <w:sz w:val="22"/>
                <w:szCs w:val="22"/>
              </w:rPr>
            </w:pPr>
            <w:bookmarkStart w:id="0" w:name="_Hlk220590620"/>
          </w:p>
          <w:p w14:paraId="661DFE82" w14:textId="779916F8" w:rsidR="00A00EEB" w:rsidRPr="00F02618" w:rsidRDefault="00A00EEB" w:rsidP="00A00EEB">
            <w:pPr>
              <w:rPr>
                <w:rFonts w:ascii="Arial" w:hAnsi="Arial" w:cs="Arial"/>
                <w:sz w:val="22"/>
                <w:szCs w:val="22"/>
              </w:rPr>
            </w:pPr>
            <w:r>
              <w:rPr>
                <w:rFonts w:ascii="Arial" w:hAnsi="Arial" w:cs="Arial"/>
                <w:sz w:val="22"/>
                <w:szCs w:val="22"/>
              </w:rPr>
              <w:t>15.1</w:t>
            </w:r>
          </w:p>
        </w:tc>
        <w:tc>
          <w:tcPr>
            <w:tcW w:w="8938" w:type="dxa"/>
            <w:gridSpan w:val="2"/>
          </w:tcPr>
          <w:p w14:paraId="661DFE83" w14:textId="77777777" w:rsidR="00A00EEB" w:rsidRDefault="00A00EEB" w:rsidP="00A00EEB">
            <w:pPr>
              <w:jc w:val="both"/>
              <w:rPr>
                <w:rFonts w:ascii="Arial" w:hAnsi="Arial" w:cs="Arial"/>
                <w:sz w:val="22"/>
                <w:szCs w:val="22"/>
              </w:rPr>
            </w:pPr>
          </w:p>
          <w:p w14:paraId="661DFE84" w14:textId="77777777" w:rsidR="00A00EEB" w:rsidRPr="006F53EF" w:rsidRDefault="00A00EEB" w:rsidP="00A00EEB">
            <w:pPr>
              <w:pStyle w:val="BodyText"/>
              <w:rPr>
                <w:szCs w:val="22"/>
              </w:rPr>
            </w:pPr>
            <w:r w:rsidRPr="006F53EF">
              <w:rPr>
                <w:szCs w:val="22"/>
              </w:rPr>
              <w:t>A member of the Committee shall cease to be a member, thereby creating a casual vacancy, if:-</w:t>
            </w:r>
          </w:p>
          <w:p w14:paraId="661DFE85" w14:textId="77777777" w:rsidR="00A00EEB" w:rsidRPr="006F53EF" w:rsidRDefault="00A00EEB" w:rsidP="00A00EEB">
            <w:pPr>
              <w:pStyle w:val="BodyText"/>
              <w:rPr>
                <w:szCs w:val="22"/>
              </w:rPr>
            </w:pPr>
          </w:p>
          <w:p w14:paraId="661DFE86" w14:textId="381C42C7" w:rsidR="00A00EEB" w:rsidRPr="006F53EF" w:rsidRDefault="00A00EEB" w:rsidP="00A00EEB">
            <w:pPr>
              <w:pStyle w:val="BodyText"/>
              <w:ind w:left="787" w:hanging="787"/>
              <w:rPr>
                <w:szCs w:val="22"/>
              </w:rPr>
            </w:pPr>
            <w:r>
              <w:rPr>
                <w:szCs w:val="22"/>
              </w:rPr>
              <w:t>15</w:t>
            </w:r>
            <w:r w:rsidRPr="006F53EF">
              <w:rPr>
                <w:szCs w:val="22"/>
              </w:rPr>
              <w:t>.1.1</w:t>
            </w:r>
            <w:r w:rsidRPr="006F53EF">
              <w:rPr>
                <w:szCs w:val="22"/>
              </w:rPr>
              <w:tab/>
              <w:t>Having been qualified fo</w:t>
            </w:r>
            <w:r>
              <w:rPr>
                <w:szCs w:val="22"/>
              </w:rPr>
              <w:t xml:space="preserve">r election under paragraph 4.1.2 </w:t>
            </w:r>
            <w:r w:rsidR="003E2C6C">
              <w:rPr>
                <w:szCs w:val="22"/>
              </w:rPr>
              <w:t>they</w:t>
            </w:r>
            <w:r>
              <w:rPr>
                <w:szCs w:val="22"/>
              </w:rPr>
              <w:t xml:space="preserve"> ceas</w:t>
            </w:r>
            <w:r w:rsidR="003E2C6C">
              <w:rPr>
                <w:szCs w:val="22"/>
              </w:rPr>
              <w:t>e</w:t>
            </w:r>
            <w:r>
              <w:rPr>
                <w:szCs w:val="22"/>
              </w:rPr>
              <w:t xml:space="preserve"> to be a</w:t>
            </w:r>
            <w:r w:rsidRPr="006F53EF">
              <w:rPr>
                <w:szCs w:val="22"/>
              </w:rPr>
              <w:t xml:space="preserve"> practitioner on the Performers List entitled to vote in the constituency for which </w:t>
            </w:r>
            <w:r w:rsidR="003E2C6C">
              <w:rPr>
                <w:szCs w:val="22"/>
              </w:rPr>
              <w:t>they were</w:t>
            </w:r>
            <w:r w:rsidRPr="006F53EF">
              <w:rPr>
                <w:szCs w:val="22"/>
              </w:rPr>
              <w:t xml:space="preserve"> elected.</w:t>
            </w:r>
          </w:p>
          <w:p w14:paraId="661DFE87" w14:textId="77777777" w:rsidR="00A00EEB" w:rsidRPr="006F53EF" w:rsidRDefault="00A00EEB" w:rsidP="00A00EEB">
            <w:pPr>
              <w:pStyle w:val="BodyText"/>
              <w:ind w:left="787" w:hanging="787"/>
              <w:rPr>
                <w:szCs w:val="22"/>
              </w:rPr>
            </w:pPr>
          </w:p>
          <w:p w14:paraId="661DFE88" w14:textId="5A7F31C4" w:rsidR="00A00EEB" w:rsidRPr="006F53EF" w:rsidRDefault="00A00EEB" w:rsidP="00A00EEB">
            <w:pPr>
              <w:pStyle w:val="BodyText"/>
              <w:ind w:left="787" w:hanging="787"/>
              <w:rPr>
                <w:szCs w:val="22"/>
              </w:rPr>
            </w:pPr>
            <w:r>
              <w:rPr>
                <w:szCs w:val="22"/>
              </w:rPr>
              <w:t>15</w:t>
            </w:r>
            <w:r w:rsidRPr="006F53EF">
              <w:rPr>
                <w:szCs w:val="22"/>
              </w:rPr>
              <w:t>.1.2</w:t>
            </w:r>
            <w:r w:rsidRPr="006F53EF">
              <w:rPr>
                <w:szCs w:val="22"/>
              </w:rPr>
              <w:tab/>
              <w:t>Having been qualified for election under par</w:t>
            </w:r>
            <w:r>
              <w:rPr>
                <w:szCs w:val="22"/>
              </w:rPr>
              <w:t xml:space="preserve">agraph 4.1.3 </w:t>
            </w:r>
            <w:r w:rsidR="003E2C6C">
              <w:rPr>
                <w:szCs w:val="22"/>
              </w:rPr>
              <w:t>they</w:t>
            </w:r>
            <w:r>
              <w:rPr>
                <w:szCs w:val="22"/>
              </w:rPr>
              <w:t xml:space="preserve"> cease to work </w:t>
            </w:r>
            <w:r w:rsidRPr="006F53EF">
              <w:rPr>
                <w:szCs w:val="22"/>
              </w:rPr>
              <w:t xml:space="preserve">in general practice in the area as a sessional </w:t>
            </w:r>
            <w:r>
              <w:rPr>
                <w:szCs w:val="22"/>
              </w:rPr>
              <w:t xml:space="preserve">practitioner on the Performers </w:t>
            </w:r>
            <w:r w:rsidRPr="006F53EF">
              <w:rPr>
                <w:szCs w:val="22"/>
              </w:rPr>
              <w:t>List.</w:t>
            </w:r>
          </w:p>
          <w:p w14:paraId="661DFE89" w14:textId="77777777" w:rsidR="00A00EEB" w:rsidRPr="006F53EF" w:rsidRDefault="00A00EEB" w:rsidP="00A00EEB">
            <w:pPr>
              <w:pStyle w:val="BodyText"/>
              <w:ind w:left="787" w:hanging="787"/>
              <w:rPr>
                <w:szCs w:val="22"/>
              </w:rPr>
            </w:pPr>
          </w:p>
          <w:p w14:paraId="661DFE8B" w14:textId="76CCEDA4" w:rsidR="00A00EEB" w:rsidRDefault="00A00EEB" w:rsidP="00EF2B48">
            <w:pPr>
              <w:pStyle w:val="BodyText"/>
              <w:ind w:left="787" w:hanging="787"/>
              <w:rPr>
                <w:szCs w:val="22"/>
              </w:rPr>
            </w:pPr>
            <w:r>
              <w:rPr>
                <w:szCs w:val="22"/>
              </w:rPr>
              <w:t>15</w:t>
            </w:r>
            <w:r w:rsidRPr="006F53EF">
              <w:rPr>
                <w:szCs w:val="22"/>
              </w:rPr>
              <w:t>.1.3</w:t>
            </w:r>
            <w:r w:rsidRPr="006F53EF">
              <w:rPr>
                <w:szCs w:val="22"/>
              </w:rPr>
              <w:tab/>
              <w:t xml:space="preserve">Having been co-opted to the Committee under paragraph 4.2.2 as a practitioner representing a particular class of experience not otherwise represented on the Committee they cease to fulfil the experience criteria unless the Committee allow the co-opted practitioner to remain by resolution of the Committee in full session.  </w:t>
            </w:r>
          </w:p>
          <w:p w14:paraId="432269C7" w14:textId="77777777" w:rsidR="00F061C2" w:rsidRDefault="00F061C2" w:rsidP="00A00EEB">
            <w:pPr>
              <w:pStyle w:val="BodyText"/>
              <w:ind w:left="787" w:hanging="787"/>
              <w:rPr>
                <w:szCs w:val="22"/>
              </w:rPr>
            </w:pPr>
          </w:p>
          <w:p w14:paraId="661DFE8C" w14:textId="550E7AF1" w:rsidR="00A00EEB" w:rsidRDefault="00A00EEB" w:rsidP="00A00EEB">
            <w:pPr>
              <w:pStyle w:val="BodyText"/>
              <w:ind w:left="787" w:hanging="787"/>
              <w:rPr>
                <w:szCs w:val="22"/>
              </w:rPr>
            </w:pPr>
            <w:r>
              <w:rPr>
                <w:szCs w:val="22"/>
              </w:rPr>
              <w:t>15</w:t>
            </w:r>
            <w:r w:rsidRPr="006F53EF">
              <w:rPr>
                <w:szCs w:val="22"/>
              </w:rPr>
              <w:t>.</w:t>
            </w:r>
            <w:r>
              <w:rPr>
                <w:szCs w:val="22"/>
              </w:rPr>
              <w:t>1.4</w:t>
            </w:r>
            <w:r>
              <w:rPr>
                <w:szCs w:val="22"/>
              </w:rPr>
              <w:tab/>
              <w:t>He has been absent from three</w:t>
            </w:r>
            <w:r w:rsidR="00613D05">
              <w:rPr>
                <w:szCs w:val="22"/>
              </w:rPr>
              <w:t xml:space="preserve"> </w:t>
            </w:r>
            <w:r w:rsidRPr="006F53EF">
              <w:rPr>
                <w:szCs w:val="22"/>
              </w:rPr>
              <w:t>meetings</w:t>
            </w:r>
            <w:r w:rsidR="00613D05">
              <w:rPr>
                <w:szCs w:val="22"/>
              </w:rPr>
              <w:t xml:space="preserve"> in </w:t>
            </w:r>
            <w:r w:rsidR="00FD0F96">
              <w:rPr>
                <w:szCs w:val="22"/>
              </w:rPr>
              <w:t xml:space="preserve">any </w:t>
            </w:r>
            <w:proofErr w:type="gramStart"/>
            <w:r w:rsidR="00FD0F96">
              <w:rPr>
                <w:szCs w:val="22"/>
              </w:rPr>
              <w:t>12</w:t>
            </w:r>
            <w:r w:rsidR="00AB2DD3">
              <w:rPr>
                <w:szCs w:val="22"/>
              </w:rPr>
              <w:t xml:space="preserve"> </w:t>
            </w:r>
            <w:r w:rsidR="00FD0F96">
              <w:rPr>
                <w:szCs w:val="22"/>
              </w:rPr>
              <w:t>month</w:t>
            </w:r>
            <w:proofErr w:type="gramEnd"/>
            <w:r w:rsidR="00FD0F96">
              <w:rPr>
                <w:szCs w:val="22"/>
              </w:rPr>
              <w:t xml:space="preserve"> period</w:t>
            </w:r>
            <w:r w:rsidRPr="006F53EF">
              <w:rPr>
                <w:szCs w:val="22"/>
              </w:rPr>
              <w:t xml:space="preserve"> of the Committee unless the Committee, being satisfied after enquiry by the then </w:t>
            </w:r>
            <w:r>
              <w:rPr>
                <w:szCs w:val="22"/>
              </w:rPr>
              <w:t>Chair</w:t>
            </w:r>
            <w:r w:rsidRPr="006F53EF">
              <w:rPr>
                <w:szCs w:val="22"/>
              </w:rPr>
              <w:t xml:space="preserve"> that his absence was due to illness or other reasonable cause, resolve that </w:t>
            </w:r>
            <w:r w:rsidR="003E2C6C">
              <w:rPr>
                <w:szCs w:val="22"/>
              </w:rPr>
              <w:t>they</w:t>
            </w:r>
            <w:r w:rsidRPr="006F53EF">
              <w:rPr>
                <w:szCs w:val="22"/>
              </w:rPr>
              <w:t xml:space="preserve"> shall continue to be a member of the Committee.</w:t>
            </w:r>
          </w:p>
          <w:p w14:paraId="278F656A" w14:textId="77777777" w:rsidR="003E2C6C" w:rsidRPr="006F53EF" w:rsidRDefault="003E2C6C" w:rsidP="00A00EEB">
            <w:pPr>
              <w:pStyle w:val="BodyText"/>
              <w:ind w:left="787" w:hanging="787"/>
              <w:rPr>
                <w:szCs w:val="22"/>
              </w:rPr>
            </w:pPr>
          </w:p>
          <w:p w14:paraId="661DFE8E" w14:textId="47CBA83D" w:rsidR="00A00EEB" w:rsidRPr="006F53EF" w:rsidRDefault="00A00EEB" w:rsidP="00A00EEB">
            <w:pPr>
              <w:pStyle w:val="BodyText"/>
              <w:ind w:left="787" w:hanging="787"/>
              <w:rPr>
                <w:szCs w:val="22"/>
              </w:rPr>
            </w:pPr>
            <w:r>
              <w:rPr>
                <w:szCs w:val="22"/>
              </w:rPr>
              <w:t>15</w:t>
            </w:r>
            <w:r w:rsidRPr="006F53EF">
              <w:rPr>
                <w:szCs w:val="22"/>
              </w:rPr>
              <w:t>.1.5</w:t>
            </w:r>
            <w:r w:rsidRPr="006F53EF">
              <w:rPr>
                <w:szCs w:val="22"/>
              </w:rPr>
              <w:tab/>
              <w:t>He resigns his office by notice in writing signed by him and del</w:t>
            </w:r>
            <w:r>
              <w:rPr>
                <w:szCs w:val="22"/>
              </w:rPr>
              <w:t>ivered to the Chief Executive to</w:t>
            </w:r>
            <w:r w:rsidRPr="006F53EF">
              <w:rPr>
                <w:szCs w:val="22"/>
              </w:rPr>
              <w:t xml:space="preserve"> the Committee which shall take effect immediately.</w:t>
            </w:r>
          </w:p>
          <w:p w14:paraId="661DFE8F" w14:textId="77777777" w:rsidR="00A00EEB" w:rsidRPr="006F53EF" w:rsidRDefault="00A00EEB" w:rsidP="00A00EEB">
            <w:pPr>
              <w:pStyle w:val="BodyText"/>
              <w:ind w:left="787" w:hanging="787"/>
              <w:rPr>
                <w:szCs w:val="22"/>
              </w:rPr>
            </w:pPr>
          </w:p>
          <w:p w14:paraId="661DFE90" w14:textId="2E88B6C7" w:rsidR="00A00EEB" w:rsidRPr="006F53EF" w:rsidRDefault="00A00EEB" w:rsidP="00A00EEB">
            <w:pPr>
              <w:pStyle w:val="BodyText"/>
              <w:ind w:left="787" w:hanging="787"/>
              <w:rPr>
                <w:szCs w:val="22"/>
              </w:rPr>
            </w:pPr>
            <w:r>
              <w:rPr>
                <w:szCs w:val="22"/>
              </w:rPr>
              <w:t>15</w:t>
            </w:r>
            <w:r w:rsidRPr="006F53EF">
              <w:rPr>
                <w:szCs w:val="22"/>
              </w:rPr>
              <w:t>.1.6</w:t>
            </w:r>
            <w:r w:rsidRPr="006F53EF">
              <w:rPr>
                <w:szCs w:val="22"/>
              </w:rPr>
              <w:tab/>
              <w:t>After proper investigation the Committee resolves that</w:t>
            </w:r>
            <w:r w:rsidR="003E2C6C">
              <w:rPr>
                <w:szCs w:val="22"/>
              </w:rPr>
              <w:t xml:space="preserve"> they have</w:t>
            </w:r>
            <w:r w:rsidRPr="006F53EF">
              <w:rPr>
                <w:szCs w:val="22"/>
              </w:rPr>
              <w:t xml:space="preserve"> been guilty of such conduct as makes it inappropriate for him to continue to be a member of the Committee.</w:t>
            </w:r>
          </w:p>
          <w:p w14:paraId="661DFE92" w14:textId="2565BC4D" w:rsidR="00A00EEB" w:rsidRDefault="00A00EEB" w:rsidP="00431E77">
            <w:pPr>
              <w:pStyle w:val="BodyText"/>
              <w:rPr>
                <w:szCs w:val="22"/>
              </w:rPr>
            </w:pPr>
          </w:p>
          <w:p w14:paraId="4AF5A2C6" w14:textId="77777777" w:rsidR="000C3419" w:rsidRPr="006F53EF" w:rsidRDefault="000C3419" w:rsidP="00431E77">
            <w:pPr>
              <w:pStyle w:val="BodyText"/>
              <w:rPr>
                <w:szCs w:val="22"/>
              </w:rPr>
            </w:pPr>
          </w:p>
          <w:p w14:paraId="661DFE93" w14:textId="7A4AA6C3" w:rsidR="00A00EEB" w:rsidRPr="006F53EF" w:rsidRDefault="00A00EEB" w:rsidP="00A00EEB">
            <w:pPr>
              <w:pStyle w:val="BodyText"/>
              <w:ind w:left="787" w:hanging="787"/>
              <w:rPr>
                <w:szCs w:val="22"/>
              </w:rPr>
            </w:pPr>
            <w:r>
              <w:rPr>
                <w:szCs w:val="22"/>
              </w:rPr>
              <w:t>15</w:t>
            </w:r>
            <w:r w:rsidRPr="006F53EF">
              <w:rPr>
                <w:szCs w:val="22"/>
              </w:rPr>
              <w:t>.1.7</w:t>
            </w:r>
            <w:r w:rsidRPr="006F53EF">
              <w:rPr>
                <w:szCs w:val="22"/>
              </w:rPr>
              <w:tab/>
              <w:t>Having been co-opted to the Committee under paragraph 4.2.1 as a practitioner undergoing training for general practice</w:t>
            </w:r>
            <w:r w:rsidR="003E2C6C">
              <w:rPr>
                <w:szCs w:val="22"/>
              </w:rPr>
              <w:t xml:space="preserve"> they</w:t>
            </w:r>
            <w:r w:rsidRPr="006F53EF">
              <w:rPr>
                <w:szCs w:val="22"/>
              </w:rPr>
              <w:t xml:space="preserve"> cease to be such a practitioner.</w:t>
            </w:r>
          </w:p>
          <w:p w14:paraId="661DFE94" w14:textId="77777777" w:rsidR="00A00EEB" w:rsidRPr="006F53EF" w:rsidRDefault="00A00EEB" w:rsidP="00A00EEB">
            <w:pPr>
              <w:pStyle w:val="BodyText"/>
              <w:ind w:left="787" w:hanging="787"/>
              <w:rPr>
                <w:szCs w:val="22"/>
              </w:rPr>
            </w:pPr>
          </w:p>
          <w:p w14:paraId="661DFE95" w14:textId="164C6191" w:rsidR="00A00EEB" w:rsidRDefault="00A00EEB" w:rsidP="00A00EEB">
            <w:pPr>
              <w:pStyle w:val="BodyText"/>
              <w:ind w:left="787" w:hanging="787"/>
              <w:rPr>
                <w:szCs w:val="22"/>
              </w:rPr>
            </w:pPr>
            <w:r>
              <w:rPr>
                <w:szCs w:val="22"/>
              </w:rPr>
              <w:t>15</w:t>
            </w:r>
            <w:r w:rsidRPr="006F53EF">
              <w:rPr>
                <w:szCs w:val="22"/>
              </w:rPr>
              <w:t>.1.8</w:t>
            </w:r>
            <w:r w:rsidRPr="006F53EF">
              <w:rPr>
                <w:szCs w:val="22"/>
              </w:rPr>
              <w:tab/>
              <w:t>He enters the service of the Wessex LMCs Ltd as a paid officer employee.</w:t>
            </w:r>
          </w:p>
          <w:p w14:paraId="661DFE96" w14:textId="77777777" w:rsidR="00A00EEB" w:rsidRDefault="00A00EEB" w:rsidP="00A00EEB">
            <w:pPr>
              <w:jc w:val="both"/>
              <w:rPr>
                <w:rFonts w:ascii="Arial" w:hAnsi="Arial" w:cs="Arial"/>
                <w:sz w:val="22"/>
                <w:szCs w:val="22"/>
              </w:rPr>
            </w:pPr>
          </w:p>
          <w:p w14:paraId="661DFE97" w14:textId="77777777" w:rsidR="00A00EEB" w:rsidRPr="00F02618" w:rsidRDefault="00A00EEB" w:rsidP="00A00EEB">
            <w:pPr>
              <w:jc w:val="both"/>
              <w:rPr>
                <w:rFonts w:ascii="Arial" w:hAnsi="Arial" w:cs="Arial"/>
                <w:sz w:val="22"/>
                <w:szCs w:val="22"/>
              </w:rPr>
            </w:pPr>
          </w:p>
        </w:tc>
      </w:tr>
      <w:bookmarkEnd w:id="0"/>
      <w:tr w:rsidR="00A00EEB" w:rsidRPr="00384320" w14:paraId="661DFE9B" w14:textId="77777777" w:rsidTr="00D036FA">
        <w:trPr>
          <w:gridAfter w:val="1"/>
          <w:wAfter w:w="141" w:type="dxa"/>
        </w:trPr>
        <w:tc>
          <w:tcPr>
            <w:tcW w:w="950" w:type="dxa"/>
            <w:shd w:val="clear" w:color="auto" w:fill="C6D9F1" w:themeFill="text2" w:themeFillTint="33"/>
          </w:tcPr>
          <w:p w14:paraId="661DFE99" w14:textId="5AB3E3DA" w:rsidR="00A00EEB" w:rsidRPr="00384320" w:rsidRDefault="00A00EEB" w:rsidP="00A00EEB">
            <w:pPr>
              <w:rPr>
                <w:rFonts w:ascii="Arial" w:hAnsi="Arial" w:cs="Arial"/>
                <w:b/>
                <w:sz w:val="28"/>
                <w:szCs w:val="28"/>
              </w:rPr>
            </w:pPr>
            <w:r>
              <w:rPr>
                <w:rFonts w:ascii="Arial" w:hAnsi="Arial" w:cs="Arial"/>
                <w:b/>
                <w:sz w:val="28"/>
                <w:szCs w:val="28"/>
              </w:rPr>
              <w:lastRenderedPageBreak/>
              <w:t>16</w:t>
            </w:r>
            <w:r w:rsidRPr="00384320">
              <w:rPr>
                <w:rFonts w:ascii="Arial" w:hAnsi="Arial" w:cs="Arial"/>
                <w:b/>
                <w:sz w:val="28"/>
                <w:szCs w:val="28"/>
              </w:rPr>
              <w:t>.</w:t>
            </w:r>
          </w:p>
        </w:tc>
        <w:tc>
          <w:tcPr>
            <w:tcW w:w="8938" w:type="dxa"/>
            <w:gridSpan w:val="2"/>
            <w:shd w:val="clear" w:color="auto" w:fill="C6D9F1" w:themeFill="text2" w:themeFillTint="33"/>
          </w:tcPr>
          <w:p w14:paraId="661DFE9A" w14:textId="77777777" w:rsidR="00A00EEB" w:rsidRPr="00384320" w:rsidRDefault="00A00EEB" w:rsidP="00A00EEB">
            <w:pPr>
              <w:jc w:val="both"/>
              <w:rPr>
                <w:rFonts w:ascii="Arial" w:hAnsi="Arial" w:cs="Arial"/>
                <w:b/>
                <w:sz w:val="28"/>
                <w:szCs w:val="28"/>
              </w:rPr>
            </w:pPr>
            <w:r>
              <w:rPr>
                <w:rFonts w:ascii="Arial" w:hAnsi="Arial" w:cs="Arial"/>
                <w:b/>
                <w:sz w:val="28"/>
                <w:szCs w:val="28"/>
              </w:rPr>
              <w:t>Suspension</w:t>
            </w:r>
          </w:p>
        </w:tc>
      </w:tr>
      <w:tr w:rsidR="00A00EEB" w:rsidRPr="00384320" w14:paraId="661DFEA1" w14:textId="77777777" w:rsidTr="00D036FA">
        <w:trPr>
          <w:gridAfter w:val="1"/>
          <w:wAfter w:w="141" w:type="dxa"/>
        </w:trPr>
        <w:tc>
          <w:tcPr>
            <w:tcW w:w="950" w:type="dxa"/>
          </w:tcPr>
          <w:p w14:paraId="661DFE9C" w14:textId="77777777" w:rsidR="00A00EEB" w:rsidRPr="00384320" w:rsidRDefault="00A00EEB" w:rsidP="00A00EEB">
            <w:pPr>
              <w:jc w:val="both"/>
              <w:rPr>
                <w:rFonts w:ascii="Arial" w:hAnsi="Arial" w:cs="Arial"/>
                <w:sz w:val="22"/>
                <w:szCs w:val="22"/>
              </w:rPr>
            </w:pPr>
          </w:p>
          <w:p w14:paraId="661DFE9D" w14:textId="20B0A55B" w:rsidR="00A00EEB" w:rsidRPr="00384320" w:rsidRDefault="00A00EEB" w:rsidP="00A00EEB">
            <w:pPr>
              <w:jc w:val="both"/>
              <w:rPr>
                <w:rFonts w:ascii="Arial" w:hAnsi="Arial" w:cs="Arial"/>
                <w:sz w:val="22"/>
                <w:szCs w:val="22"/>
              </w:rPr>
            </w:pPr>
            <w:r w:rsidRPr="00384320">
              <w:rPr>
                <w:rFonts w:ascii="Arial" w:hAnsi="Arial" w:cs="Arial"/>
                <w:sz w:val="22"/>
                <w:szCs w:val="22"/>
              </w:rPr>
              <w:t>1</w:t>
            </w:r>
            <w:r>
              <w:rPr>
                <w:rFonts w:ascii="Arial" w:hAnsi="Arial" w:cs="Arial"/>
                <w:sz w:val="22"/>
                <w:szCs w:val="22"/>
              </w:rPr>
              <w:t>6</w:t>
            </w:r>
            <w:r w:rsidRPr="00384320">
              <w:rPr>
                <w:rFonts w:ascii="Arial" w:hAnsi="Arial" w:cs="Arial"/>
                <w:sz w:val="22"/>
                <w:szCs w:val="22"/>
              </w:rPr>
              <w:t>.1</w:t>
            </w:r>
          </w:p>
        </w:tc>
        <w:tc>
          <w:tcPr>
            <w:tcW w:w="8938" w:type="dxa"/>
            <w:gridSpan w:val="2"/>
          </w:tcPr>
          <w:p w14:paraId="661DFE9E" w14:textId="77777777" w:rsidR="00A00EEB" w:rsidRPr="00384320" w:rsidRDefault="00A00EEB" w:rsidP="00A00EEB">
            <w:pPr>
              <w:jc w:val="both"/>
              <w:rPr>
                <w:rFonts w:ascii="Arial" w:hAnsi="Arial" w:cs="Arial"/>
                <w:sz w:val="22"/>
                <w:szCs w:val="22"/>
              </w:rPr>
            </w:pPr>
          </w:p>
          <w:p w14:paraId="661DFE9F" w14:textId="62175557" w:rsidR="00A00EEB" w:rsidRDefault="00A00EEB" w:rsidP="00A00EEB">
            <w:pPr>
              <w:jc w:val="both"/>
              <w:rPr>
                <w:rFonts w:ascii="Arial" w:hAnsi="Arial" w:cs="Arial"/>
                <w:sz w:val="22"/>
                <w:szCs w:val="22"/>
                <w:lang w:eastAsia="en-US"/>
              </w:rPr>
            </w:pPr>
            <w:r w:rsidRPr="00384320">
              <w:rPr>
                <w:rFonts w:ascii="Arial" w:hAnsi="Arial" w:cs="Arial"/>
                <w:sz w:val="22"/>
                <w:szCs w:val="22"/>
                <w:lang w:eastAsia="en-US"/>
              </w:rPr>
              <w:t>Suspension from NHS England’s Performers, Ophthalmic or Supplementary Ophthalmic Lists is recognised as a neutral act. Any member who is suspended from one of the above lists will remain on the committee but will not attend meetings during the period of suspension.</w:t>
            </w:r>
          </w:p>
          <w:p w14:paraId="3431DB13" w14:textId="77777777" w:rsidR="009F7763" w:rsidRDefault="009F7763" w:rsidP="00A00EEB">
            <w:pPr>
              <w:jc w:val="both"/>
              <w:rPr>
                <w:rFonts w:ascii="Arial" w:hAnsi="Arial" w:cs="Arial"/>
                <w:sz w:val="22"/>
                <w:szCs w:val="22"/>
                <w:lang w:eastAsia="en-US"/>
              </w:rPr>
            </w:pPr>
          </w:p>
          <w:p w14:paraId="661DFEA0" w14:textId="77777777" w:rsidR="00A00EEB" w:rsidRPr="00384320" w:rsidRDefault="00A00EEB" w:rsidP="00A00EEB">
            <w:pPr>
              <w:jc w:val="both"/>
              <w:rPr>
                <w:rFonts w:ascii="Arial" w:hAnsi="Arial" w:cs="Arial"/>
                <w:sz w:val="22"/>
                <w:szCs w:val="22"/>
                <w:lang w:eastAsia="en-US"/>
              </w:rPr>
            </w:pPr>
          </w:p>
        </w:tc>
      </w:tr>
      <w:tr w:rsidR="00A00EEB" w:rsidRPr="00384320" w14:paraId="661DFEA4" w14:textId="77777777" w:rsidTr="00D036FA">
        <w:trPr>
          <w:gridAfter w:val="1"/>
          <w:wAfter w:w="141" w:type="dxa"/>
        </w:trPr>
        <w:tc>
          <w:tcPr>
            <w:tcW w:w="950" w:type="dxa"/>
            <w:shd w:val="clear" w:color="auto" w:fill="C6D9F1" w:themeFill="text2" w:themeFillTint="33"/>
          </w:tcPr>
          <w:p w14:paraId="661DFEA2" w14:textId="0E26CB5B" w:rsidR="00A00EEB" w:rsidRPr="00384320" w:rsidRDefault="00A00EEB" w:rsidP="00A00EEB">
            <w:pPr>
              <w:rPr>
                <w:rFonts w:ascii="Arial" w:hAnsi="Arial" w:cs="Arial"/>
                <w:b/>
                <w:sz w:val="28"/>
                <w:szCs w:val="28"/>
              </w:rPr>
            </w:pPr>
            <w:r>
              <w:rPr>
                <w:rFonts w:ascii="Arial" w:hAnsi="Arial" w:cs="Arial"/>
                <w:b/>
                <w:sz w:val="28"/>
                <w:szCs w:val="28"/>
              </w:rPr>
              <w:t>17</w:t>
            </w:r>
            <w:r w:rsidRPr="00384320">
              <w:rPr>
                <w:rFonts w:ascii="Arial" w:hAnsi="Arial" w:cs="Arial"/>
                <w:b/>
                <w:sz w:val="28"/>
                <w:szCs w:val="28"/>
              </w:rPr>
              <w:t>.</w:t>
            </w:r>
          </w:p>
        </w:tc>
        <w:tc>
          <w:tcPr>
            <w:tcW w:w="8938" w:type="dxa"/>
            <w:gridSpan w:val="2"/>
            <w:shd w:val="clear" w:color="auto" w:fill="C6D9F1" w:themeFill="text2" w:themeFillTint="33"/>
          </w:tcPr>
          <w:p w14:paraId="661DFEA3" w14:textId="6742B3E8" w:rsidR="00A00EEB" w:rsidRPr="00384320" w:rsidRDefault="00A00EEB" w:rsidP="00A00EEB">
            <w:pPr>
              <w:jc w:val="both"/>
              <w:rPr>
                <w:rFonts w:ascii="Arial" w:hAnsi="Arial" w:cs="Arial"/>
                <w:b/>
                <w:sz w:val="28"/>
                <w:szCs w:val="28"/>
              </w:rPr>
            </w:pPr>
            <w:r>
              <w:rPr>
                <w:rFonts w:ascii="Arial" w:hAnsi="Arial" w:cs="Arial"/>
                <w:b/>
                <w:sz w:val="28"/>
                <w:szCs w:val="28"/>
              </w:rPr>
              <w:t>Method of Filling Casual Vacancies</w:t>
            </w:r>
            <w:r w:rsidR="00D752EB">
              <w:rPr>
                <w:rFonts w:ascii="Arial" w:hAnsi="Arial" w:cs="Arial"/>
                <w:b/>
                <w:sz w:val="28"/>
                <w:szCs w:val="28"/>
              </w:rPr>
              <w:t xml:space="preserve"> </w:t>
            </w:r>
            <w:r w:rsidR="00D752EB" w:rsidRPr="00AB2DD3">
              <w:rPr>
                <w:rFonts w:ascii="Arial" w:hAnsi="Arial" w:cs="Arial"/>
                <w:b/>
                <w:sz w:val="28"/>
                <w:szCs w:val="28"/>
              </w:rPr>
              <w:t>for Elected Seats</w:t>
            </w:r>
          </w:p>
        </w:tc>
      </w:tr>
      <w:tr w:rsidR="00A00EEB" w:rsidRPr="00F02618" w14:paraId="661DFEAA" w14:textId="77777777" w:rsidTr="00D036FA">
        <w:trPr>
          <w:gridAfter w:val="1"/>
          <w:wAfter w:w="141" w:type="dxa"/>
        </w:trPr>
        <w:tc>
          <w:tcPr>
            <w:tcW w:w="950" w:type="dxa"/>
          </w:tcPr>
          <w:p w14:paraId="661DFEA5" w14:textId="77777777" w:rsidR="00A00EEB" w:rsidRDefault="00A00EEB" w:rsidP="00A00EEB">
            <w:pPr>
              <w:rPr>
                <w:rFonts w:ascii="Arial" w:hAnsi="Arial" w:cs="Arial"/>
                <w:sz w:val="22"/>
                <w:szCs w:val="22"/>
              </w:rPr>
            </w:pPr>
          </w:p>
          <w:p w14:paraId="661DFEA6" w14:textId="33DD42BA" w:rsidR="00A00EEB" w:rsidRPr="00F02618" w:rsidRDefault="00A00EEB" w:rsidP="00A00EEB">
            <w:pPr>
              <w:rPr>
                <w:rFonts w:ascii="Arial" w:hAnsi="Arial" w:cs="Arial"/>
                <w:sz w:val="22"/>
                <w:szCs w:val="22"/>
              </w:rPr>
            </w:pPr>
            <w:r>
              <w:rPr>
                <w:rFonts w:ascii="Arial" w:hAnsi="Arial" w:cs="Arial"/>
                <w:sz w:val="22"/>
                <w:szCs w:val="22"/>
              </w:rPr>
              <w:t>17.1</w:t>
            </w:r>
          </w:p>
        </w:tc>
        <w:tc>
          <w:tcPr>
            <w:tcW w:w="8938" w:type="dxa"/>
            <w:gridSpan w:val="2"/>
          </w:tcPr>
          <w:p w14:paraId="661DFEA7" w14:textId="77777777" w:rsidR="00A00EEB" w:rsidRPr="00384320" w:rsidRDefault="00A00EEB" w:rsidP="00A00EEB">
            <w:pPr>
              <w:jc w:val="both"/>
              <w:rPr>
                <w:rFonts w:ascii="Arial" w:hAnsi="Arial" w:cs="Arial"/>
                <w:sz w:val="22"/>
                <w:szCs w:val="22"/>
              </w:rPr>
            </w:pPr>
          </w:p>
          <w:p w14:paraId="661DFEA8" w14:textId="63E67F59" w:rsidR="00A00EEB" w:rsidRPr="00384320" w:rsidRDefault="00A00EEB" w:rsidP="00A00EEB">
            <w:pPr>
              <w:jc w:val="both"/>
              <w:rPr>
                <w:rFonts w:ascii="Arial" w:hAnsi="Arial" w:cs="Arial"/>
                <w:sz w:val="22"/>
                <w:szCs w:val="22"/>
              </w:rPr>
            </w:pPr>
            <w:r w:rsidRPr="00384320">
              <w:rPr>
                <w:rFonts w:ascii="Arial" w:hAnsi="Arial" w:cs="Arial"/>
                <w:sz w:val="22"/>
                <w:szCs w:val="22"/>
              </w:rPr>
              <w:t xml:space="preserve">Where by reason of the resignation, death or disqualification of a member of the Committee elected under paragraph 4.1 a casual vacancy in the membership of the Committee occurs, the Committee may fill the vacancy by the </w:t>
            </w:r>
            <w:r w:rsidR="002A0BB4" w:rsidRPr="005749EF">
              <w:rPr>
                <w:rFonts w:ascii="Arial" w:hAnsi="Arial" w:cs="Arial"/>
                <w:sz w:val="22"/>
                <w:szCs w:val="22"/>
              </w:rPr>
              <w:t>co-option</w:t>
            </w:r>
            <w:r w:rsidR="0008030D" w:rsidRPr="005749EF">
              <w:rPr>
                <w:rFonts w:ascii="Arial" w:hAnsi="Arial" w:cs="Arial"/>
                <w:sz w:val="22"/>
                <w:szCs w:val="22"/>
              </w:rPr>
              <w:t xml:space="preserve"> </w:t>
            </w:r>
            <w:r w:rsidRPr="000B727E">
              <w:rPr>
                <w:rFonts w:ascii="Arial" w:hAnsi="Arial" w:cs="Arial"/>
                <w:sz w:val="22"/>
                <w:szCs w:val="22"/>
              </w:rPr>
              <w:t>of</w:t>
            </w:r>
            <w:r w:rsidRPr="00384320">
              <w:rPr>
                <w:rFonts w:ascii="Arial" w:hAnsi="Arial" w:cs="Arial"/>
                <w:sz w:val="22"/>
                <w:szCs w:val="22"/>
              </w:rPr>
              <w:t xml:space="preserve"> a partner practitioner on the Performers List or a sessional practitioner on the Performers List according to the classification of the member of the Committee whose resignation, death or disqualification has caused the vacancy until the next election.  </w:t>
            </w:r>
          </w:p>
          <w:p w14:paraId="661DFEA9" w14:textId="77777777" w:rsidR="00A00EEB" w:rsidRPr="00384320" w:rsidRDefault="00A00EEB" w:rsidP="00A00EEB">
            <w:pPr>
              <w:jc w:val="both"/>
              <w:rPr>
                <w:rFonts w:ascii="Arial" w:hAnsi="Arial" w:cs="Arial"/>
                <w:sz w:val="22"/>
                <w:szCs w:val="22"/>
              </w:rPr>
            </w:pPr>
          </w:p>
        </w:tc>
      </w:tr>
      <w:tr w:rsidR="00A00EEB" w:rsidRPr="00F02618" w14:paraId="661DFEAF" w14:textId="77777777" w:rsidTr="00D036FA">
        <w:trPr>
          <w:gridAfter w:val="1"/>
          <w:wAfter w:w="141" w:type="dxa"/>
        </w:trPr>
        <w:tc>
          <w:tcPr>
            <w:tcW w:w="950" w:type="dxa"/>
          </w:tcPr>
          <w:p w14:paraId="661DFEAB" w14:textId="61B84BE0" w:rsidR="00A00EEB" w:rsidRPr="00F02618" w:rsidRDefault="00A00EEB" w:rsidP="00A00EEB">
            <w:pPr>
              <w:rPr>
                <w:rFonts w:ascii="Arial" w:hAnsi="Arial" w:cs="Arial"/>
                <w:sz w:val="22"/>
                <w:szCs w:val="22"/>
              </w:rPr>
            </w:pPr>
            <w:r>
              <w:rPr>
                <w:rFonts w:ascii="Arial" w:hAnsi="Arial" w:cs="Arial"/>
                <w:sz w:val="22"/>
                <w:szCs w:val="22"/>
              </w:rPr>
              <w:t>17.2</w:t>
            </w:r>
          </w:p>
        </w:tc>
        <w:tc>
          <w:tcPr>
            <w:tcW w:w="8938" w:type="dxa"/>
            <w:gridSpan w:val="2"/>
          </w:tcPr>
          <w:p w14:paraId="661DFEAC" w14:textId="73058397" w:rsidR="00A00EEB" w:rsidRPr="00384320" w:rsidRDefault="00A00EEB" w:rsidP="00A00EEB">
            <w:pPr>
              <w:jc w:val="both"/>
              <w:rPr>
                <w:rFonts w:ascii="Arial" w:hAnsi="Arial" w:cs="Arial"/>
                <w:sz w:val="22"/>
                <w:szCs w:val="22"/>
              </w:rPr>
            </w:pPr>
            <w:r w:rsidRPr="00384320">
              <w:rPr>
                <w:rFonts w:ascii="Arial" w:hAnsi="Arial" w:cs="Arial"/>
                <w:sz w:val="22"/>
                <w:szCs w:val="22"/>
              </w:rPr>
              <w:t xml:space="preserve">The person </w:t>
            </w:r>
            <w:r w:rsidR="002A0BB4">
              <w:rPr>
                <w:rFonts w:ascii="Arial" w:hAnsi="Arial" w:cs="Arial"/>
                <w:sz w:val="22"/>
                <w:szCs w:val="22"/>
              </w:rPr>
              <w:t>co-op</w:t>
            </w:r>
            <w:r w:rsidR="00F81208">
              <w:rPr>
                <w:rFonts w:ascii="Arial" w:hAnsi="Arial" w:cs="Arial"/>
                <w:sz w:val="22"/>
                <w:szCs w:val="22"/>
              </w:rPr>
              <w:t>ted</w:t>
            </w:r>
            <w:r w:rsidRPr="00384320">
              <w:rPr>
                <w:rFonts w:ascii="Arial" w:hAnsi="Arial" w:cs="Arial"/>
                <w:sz w:val="22"/>
                <w:szCs w:val="22"/>
              </w:rPr>
              <w:t xml:space="preserve"> by the Committee to fill a casual vacancy arising by reason of the resignation, death or disqualification of a member elected under paragraph 4.1 shall be a person entitled to vote in the same constituency as the member of the Committee whom</w:t>
            </w:r>
            <w:r w:rsidR="003E2C6C">
              <w:rPr>
                <w:rFonts w:ascii="Arial" w:hAnsi="Arial" w:cs="Arial"/>
                <w:sz w:val="22"/>
                <w:szCs w:val="22"/>
              </w:rPr>
              <w:t xml:space="preserve"> they </w:t>
            </w:r>
            <w:r w:rsidRPr="00384320">
              <w:rPr>
                <w:rFonts w:ascii="Arial" w:hAnsi="Arial" w:cs="Arial"/>
                <w:sz w:val="22"/>
                <w:szCs w:val="22"/>
              </w:rPr>
              <w:t>replace.</w:t>
            </w:r>
          </w:p>
          <w:p w14:paraId="26471B35" w14:textId="77777777" w:rsidR="00404BD3" w:rsidRDefault="00404BD3" w:rsidP="00A00EEB">
            <w:pPr>
              <w:jc w:val="both"/>
              <w:rPr>
                <w:rFonts w:ascii="Arial" w:hAnsi="Arial" w:cs="Arial"/>
                <w:sz w:val="22"/>
                <w:szCs w:val="22"/>
              </w:rPr>
            </w:pPr>
          </w:p>
          <w:p w14:paraId="35504CC2" w14:textId="7424A18F" w:rsidR="00404BD3" w:rsidRPr="00384320" w:rsidRDefault="00404BD3" w:rsidP="00A00EEB">
            <w:pPr>
              <w:jc w:val="both"/>
              <w:rPr>
                <w:rFonts w:ascii="Arial" w:hAnsi="Arial" w:cs="Arial"/>
                <w:sz w:val="22"/>
                <w:szCs w:val="22"/>
              </w:rPr>
            </w:pPr>
            <w:r w:rsidRPr="000B727E">
              <w:rPr>
                <w:rFonts w:ascii="Arial" w:hAnsi="Arial" w:cs="Arial"/>
                <w:sz w:val="22"/>
                <w:szCs w:val="22"/>
              </w:rPr>
              <w:t xml:space="preserve">For the avoidance </w:t>
            </w:r>
            <w:r w:rsidR="0008030D" w:rsidRPr="000B727E">
              <w:rPr>
                <w:rFonts w:ascii="Arial" w:hAnsi="Arial" w:cs="Arial"/>
                <w:sz w:val="22"/>
                <w:szCs w:val="22"/>
              </w:rPr>
              <w:t>of doubt this does not use up any additional seats.</w:t>
            </w:r>
          </w:p>
          <w:p w14:paraId="661DFEAD" w14:textId="77777777" w:rsidR="00A00EEB" w:rsidRDefault="00A00EEB" w:rsidP="00A00EEB">
            <w:pPr>
              <w:jc w:val="both"/>
              <w:rPr>
                <w:rFonts w:ascii="Arial" w:hAnsi="Arial" w:cs="Arial"/>
                <w:sz w:val="22"/>
                <w:szCs w:val="22"/>
              </w:rPr>
            </w:pPr>
          </w:p>
          <w:p w14:paraId="661DFEAE" w14:textId="77777777" w:rsidR="00A00EEB" w:rsidRPr="00384320" w:rsidRDefault="00A00EEB" w:rsidP="00A00EEB">
            <w:pPr>
              <w:jc w:val="both"/>
              <w:rPr>
                <w:rFonts w:ascii="Arial" w:hAnsi="Arial" w:cs="Arial"/>
                <w:sz w:val="22"/>
                <w:szCs w:val="22"/>
              </w:rPr>
            </w:pPr>
          </w:p>
        </w:tc>
      </w:tr>
      <w:tr w:rsidR="00A00EEB" w:rsidRPr="00384320" w14:paraId="661DFEB2" w14:textId="77777777" w:rsidTr="00D036FA">
        <w:trPr>
          <w:gridAfter w:val="1"/>
          <w:wAfter w:w="141" w:type="dxa"/>
        </w:trPr>
        <w:tc>
          <w:tcPr>
            <w:tcW w:w="950" w:type="dxa"/>
            <w:shd w:val="clear" w:color="auto" w:fill="C6D9F1" w:themeFill="text2" w:themeFillTint="33"/>
          </w:tcPr>
          <w:p w14:paraId="661DFEB0" w14:textId="21B9DA0B" w:rsidR="00A00EEB" w:rsidRPr="00384320" w:rsidRDefault="00A00EEB" w:rsidP="00A00EEB">
            <w:pPr>
              <w:rPr>
                <w:rFonts w:ascii="Arial" w:hAnsi="Arial" w:cs="Arial"/>
                <w:b/>
                <w:sz w:val="28"/>
                <w:szCs w:val="28"/>
              </w:rPr>
            </w:pPr>
            <w:r>
              <w:rPr>
                <w:rFonts w:ascii="Arial" w:hAnsi="Arial" w:cs="Arial"/>
                <w:b/>
                <w:sz w:val="28"/>
                <w:szCs w:val="28"/>
              </w:rPr>
              <w:t>18</w:t>
            </w:r>
            <w:r w:rsidRPr="00384320">
              <w:rPr>
                <w:rFonts w:ascii="Arial" w:hAnsi="Arial" w:cs="Arial"/>
                <w:b/>
                <w:sz w:val="28"/>
                <w:szCs w:val="28"/>
              </w:rPr>
              <w:t>.</w:t>
            </w:r>
          </w:p>
        </w:tc>
        <w:tc>
          <w:tcPr>
            <w:tcW w:w="8938" w:type="dxa"/>
            <w:gridSpan w:val="2"/>
            <w:shd w:val="clear" w:color="auto" w:fill="C6D9F1" w:themeFill="text2" w:themeFillTint="33"/>
          </w:tcPr>
          <w:p w14:paraId="661DFEB1" w14:textId="1BE776F3" w:rsidR="00A00EEB" w:rsidRPr="00384320" w:rsidRDefault="00A00EEB" w:rsidP="00A00EEB">
            <w:pPr>
              <w:jc w:val="both"/>
              <w:rPr>
                <w:rFonts w:ascii="Arial" w:hAnsi="Arial" w:cs="Arial"/>
                <w:b/>
                <w:sz w:val="28"/>
                <w:szCs w:val="28"/>
              </w:rPr>
            </w:pPr>
            <w:r>
              <w:rPr>
                <w:rFonts w:ascii="Arial" w:hAnsi="Arial" w:cs="Arial"/>
                <w:b/>
                <w:sz w:val="28"/>
                <w:szCs w:val="28"/>
              </w:rPr>
              <w:t>The Status of Casual Appointees</w:t>
            </w:r>
            <w:r w:rsidR="00A20B5E">
              <w:rPr>
                <w:rFonts w:ascii="Arial" w:hAnsi="Arial" w:cs="Arial"/>
                <w:b/>
                <w:sz w:val="28"/>
                <w:szCs w:val="28"/>
              </w:rPr>
              <w:t xml:space="preserve"> </w:t>
            </w:r>
            <w:r w:rsidR="00A20B5E" w:rsidRPr="000B727E">
              <w:rPr>
                <w:rFonts w:ascii="Arial" w:hAnsi="Arial" w:cs="Arial"/>
                <w:b/>
                <w:sz w:val="28"/>
                <w:szCs w:val="28"/>
              </w:rPr>
              <w:t>for Elected Seats</w:t>
            </w:r>
          </w:p>
        </w:tc>
      </w:tr>
      <w:tr w:rsidR="00A00EEB" w:rsidRPr="00384320" w14:paraId="661DFEB8" w14:textId="77777777" w:rsidTr="00D036FA">
        <w:trPr>
          <w:gridAfter w:val="1"/>
          <w:wAfter w:w="141" w:type="dxa"/>
        </w:trPr>
        <w:tc>
          <w:tcPr>
            <w:tcW w:w="950" w:type="dxa"/>
          </w:tcPr>
          <w:p w14:paraId="661DFEB3" w14:textId="77777777" w:rsidR="00A00EEB" w:rsidRPr="00384320" w:rsidRDefault="00A00EEB" w:rsidP="00A00EEB">
            <w:pPr>
              <w:rPr>
                <w:rFonts w:ascii="Arial" w:hAnsi="Arial" w:cs="Arial"/>
                <w:sz w:val="22"/>
                <w:szCs w:val="22"/>
              </w:rPr>
            </w:pPr>
          </w:p>
          <w:p w14:paraId="661DFEB4" w14:textId="62B79C25" w:rsidR="00A00EEB" w:rsidRPr="00384320" w:rsidRDefault="00A00EEB" w:rsidP="00A00EEB">
            <w:pPr>
              <w:rPr>
                <w:rFonts w:ascii="Arial" w:hAnsi="Arial" w:cs="Arial"/>
                <w:sz w:val="22"/>
                <w:szCs w:val="22"/>
              </w:rPr>
            </w:pPr>
            <w:r w:rsidRPr="00384320">
              <w:rPr>
                <w:rFonts w:ascii="Arial" w:hAnsi="Arial" w:cs="Arial"/>
                <w:sz w:val="22"/>
                <w:szCs w:val="22"/>
              </w:rPr>
              <w:t>1</w:t>
            </w:r>
            <w:r>
              <w:rPr>
                <w:rFonts w:ascii="Arial" w:hAnsi="Arial" w:cs="Arial"/>
                <w:sz w:val="22"/>
                <w:szCs w:val="22"/>
              </w:rPr>
              <w:t>8</w:t>
            </w:r>
            <w:r w:rsidRPr="00384320">
              <w:rPr>
                <w:rFonts w:ascii="Arial" w:hAnsi="Arial" w:cs="Arial"/>
                <w:sz w:val="22"/>
                <w:szCs w:val="22"/>
              </w:rPr>
              <w:t>.1</w:t>
            </w:r>
          </w:p>
        </w:tc>
        <w:tc>
          <w:tcPr>
            <w:tcW w:w="8938" w:type="dxa"/>
            <w:gridSpan w:val="2"/>
          </w:tcPr>
          <w:p w14:paraId="661DFEB5" w14:textId="77777777" w:rsidR="00A00EEB" w:rsidRPr="00384320" w:rsidRDefault="00A00EEB" w:rsidP="00A00EEB">
            <w:pPr>
              <w:jc w:val="both"/>
              <w:rPr>
                <w:rFonts w:ascii="Arial" w:hAnsi="Arial" w:cs="Arial"/>
                <w:sz w:val="22"/>
                <w:szCs w:val="22"/>
              </w:rPr>
            </w:pPr>
          </w:p>
          <w:p w14:paraId="661DFEB6" w14:textId="77777777" w:rsidR="00A00EEB" w:rsidRPr="00384320" w:rsidRDefault="00A00EEB" w:rsidP="00A00EEB">
            <w:pPr>
              <w:jc w:val="both"/>
              <w:rPr>
                <w:rFonts w:ascii="Arial" w:hAnsi="Arial" w:cs="Arial"/>
                <w:sz w:val="22"/>
                <w:szCs w:val="22"/>
              </w:rPr>
            </w:pPr>
            <w:r w:rsidRPr="00384320">
              <w:rPr>
                <w:rFonts w:ascii="Arial" w:hAnsi="Arial" w:cs="Arial"/>
                <w:sz w:val="22"/>
                <w:szCs w:val="22"/>
              </w:rPr>
              <w:t>Pending such appointments the proceedings of the Committee shall not be invalid by reason of the vacancies.</w:t>
            </w:r>
          </w:p>
          <w:p w14:paraId="661DFEB7" w14:textId="77777777" w:rsidR="00A00EEB" w:rsidRPr="00384320" w:rsidRDefault="00A00EEB" w:rsidP="00A00EEB">
            <w:pPr>
              <w:jc w:val="both"/>
              <w:rPr>
                <w:rFonts w:ascii="Arial" w:hAnsi="Arial" w:cs="Arial"/>
                <w:sz w:val="22"/>
                <w:szCs w:val="22"/>
              </w:rPr>
            </w:pPr>
          </w:p>
        </w:tc>
      </w:tr>
      <w:tr w:rsidR="00A00EEB" w:rsidRPr="00384320" w14:paraId="661DFEBD" w14:textId="77777777" w:rsidTr="00D036FA">
        <w:trPr>
          <w:gridAfter w:val="1"/>
          <w:wAfter w:w="141" w:type="dxa"/>
        </w:trPr>
        <w:tc>
          <w:tcPr>
            <w:tcW w:w="950" w:type="dxa"/>
          </w:tcPr>
          <w:p w14:paraId="661DFEB9" w14:textId="53ED7F08" w:rsidR="00A00EEB" w:rsidRPr="00384320" w:rsidRDefault="00A00EEB" w:rsidP="00A00EEB">
            <w:pPr>
              <w:rPr>
                <w:rFonts w:ascii="Arial" w:hAnsi="Arial" w:cs="Arial"/>
                <w:sz w:val="22"/>
                <w:szCs w:val="22"/>
              </w:rPr>
            </w:pPr>
            <w:r w:rsidRPr="00384320">
              <w:rPr>
                <w:rFonts w:ascii="Arial" w:hAnsi="Arial" w:cs="Arial"/>
                <w:sz w:val="22"/>
                <w:szCs w:val="22"/>
              </w:rPr>
              <w:t>1</w:t>
            </w:r>
            <w:r>
              <w:rPr>
                <w:rFonts w:ascii="Arial" w:hAnsi="Arial" w:cs="Arial"/>
                <w:sz w:val="22"/>
                <w:szCs w:val="22"/>
              </w:rPr>
              <w:t>8</w:t>
            </w:r>
            <w:r w:rsidRPr="00384320">
              <w:rPr>
                <w:rFonts w:ascii="Arial" w:hAnsi="Arial" w:cs="Arial"/>
                <w:sz w:val="22"/>
                <w:szCs w:val="22"/>
              </w:rPr>
              <w:t>.2</w:t>
            </w:r>
          </w:p>
        </w:tc>
        <w:tc>
          <w:tcPr>
            <w:tcW w:w="8938" w:type="dxa"/>
            <w:gridSpan w:val="2"/>
          </w:tcPr>
          <w:p w14:paraId="7139B1FC" w14:textId="1958BB9D" w:rsidR="007952CE" w:rsidRDefault="00A00EEB" w:rsidP="00A00EEB">
            <w:pPr>
              <w:jc w:val="both"/>
              <w:rPr>
                <w:rFonts w:ascii="Arial" w:hAnsi="Arial" w:cs="Arial"/>
                <w:sz w:val="22"/>
                <w:szCs w:val="22"/>
              </w:rPr>
            </w:pPr>
            <w:r w:rsidRPr="00384320">
              <w:rPr>
                <w:rFonts w:ascii="Arial" w:hAnsi="Arial" w:cs="Arial"/>
                <w:sz w:val="22"/>
                <w:szCs w:val="22"/>
              </w:rPr>
              <w:t>Persons so appointed may stand for election at the termination of their casual appointment providing they remain otherwise eligible.</w:t>
            </w:r>
          </w:p>
          <w:p w14:paraId="25882896" w14:textId="77777777" w:rsidR="008E6181" w:rsidRDefault="008E6181" w:rsidP="00A00EEB">
            <w:pPr>
              <w:jc w:val="both"/>
              <w:rPr>
                <w:rFonts w:ascii="Arial" w:hAnsi="Arial" w:cs="Arial"/>
                <w:sz w:val="22"/>
                <w:szCs w:val="22"/>
              </w:rPr>
            </w:pPr>
          </w:p>
          <w:p w14:paraId="661DFEBC" w14:textId="1E2AF65B" w:rsidR="007952CE" w:rsidRPr="00384320" w:rsidRDefault="007952CE" w:rsidP="00A00EEB">
            <w:pPr>
              <w:jc w:val="both"/>
              <w:rPr>
                <w:rFonts w:ascii="Arial" w:hAnsi="Arial" w:cs="Arial"/>
                <w:sz w:val="22"/>
                <w:szCs w:val="22"/>
              </w:rPr>
            </w:pPr>
          </w:p>
        </w:tc>
      </w:tr>
      <w:tr w:rsidR="00A00EEB" w:rsidRPr="00384320" w14:paraId="661DFEC0" w14:textId="77777777" w:rsidTr="00D036FA">
        <w:trPr>
          <w:gridAfter w:val="1"/>
          <w:wAfter w:w="141" w:type="dxa"/>
        </w:trPr>
        <w:tc>
          <w:tcPr>
            <w:tcW w:w="950" w:type="dxa"/>
            <w:shd w:val="clear" w:color="auto" w:fill="C6D9F1" w:themeFill="text2" w:themeFillTint="33"/>
          </w:tcPr>
          <w:p w14:paraId="661DFEBE" w14:textId="050204A3" w:rsidR="00A00EEB" w:rsidRPr="00384320" w:rsidRDefault="00A00EEB" w:rsidP="00A00EEB">
            <w:pPr>
              <w:rPr>
                <w:rFonts w:ascii="Arial" w:hAnsi="Arial" w:cs="Arial"/>
                <w:b/>
                <w:sz w:val="28"/>
                <w:szCs w:val="28"/>
              </w:rPr>
            </w:pPr>
            <w:r>
              <w:rPr>
                <w:rFonts w:ascii="Arial" w:hAnsi="Arial" w:cs="Arial"/>
                <w:b/>
                <w:sz w:val="28"/>
                <w:szCs w:val="28"/>
              </w:rPr>
              <w:t>19</w:t>
            </w:r>
            <w:r w:rsidRPr="00384320">
              <w:rPr>
                <w:rFonts w:ascii="Arial" w:hAnsi="Arial" w:cs="Arial"/>
                <w:b/>
                <w:sz w:val="28"/>
                <w:szCs w:val="28"/>
              </w:rPr>
              <w:t>.</w:t>
            </w:r>
          </w:p>
        </w:tc>
        <w:tc>
          <w:tcPr>
            <w:tcW w:w="8938" w:type="dxa"/>
            <w:gridSpan w:val="2"/>
            <w:shd w:val="clear" w:color="auto" w:fill="C6D9F1" w:themeFill="text2" w:themeFillTint="33"/>
          </w:tcPr>
          <w:p w14:paraId="661DFEBF" w14:textId="68009E20" w:rsidR="00A00EEB" w:rsidRPr="00384320" w:rsidRDefault="00A00EEB" w:rsidP="00A00EEB">
            <w:pPr>
              <w:rPr>
                <w:rFonts w:ascii="Arial" w:hAnsi="Arial" w:cs="Arial"/>
                <w:b/>
                <w:sz w:val="28"/>
                <w:szCs w:val="28"/>
              </w:rPr>
            </w:pPr>
            <w:r>
              <w:rPr>
                <w:rFonts w:ascii="Arial" w:hAnsi="Arial" w:cs="Arial"/>
                <w:b/>
                <w:sz w:val="28"/>
                <w:szCs w:val="28"/>
              </w:rPr>
              <w:t xml:space="preserve">Information to be sent to the </w:t>
            </w:r>
            <w:r w:rsidRPr="008B3862">
              <w:rPr>
                <w:rFonts w:ascii="Arial" w:hAnsi="Arial" w:cs="Arial"/>
                <w:b/>
                <w:sz w:val="28"/>
                <w:szCs w:val="28"/>
              </w:rPr>
              <w:t xml:space="preserve">relevant </w:t>
            </w:r>
            <w:r w:rsidR="009F7759">
              <w:rPr>
                <w:rFonts w:ascii="Arial" w:hAnsi="Arial" w:cs="Arial"/>
                <w:b/>
                <w:sz w:val="28"/>
                <w:szCs w:val="28"/>
              </w:rPr>
              <w:t>Regional Teams</w:t>
            </w:r>
            <w:r w:rsidR="003C4D68" w:rsidRPr="008B3862">
              <w:rPr>
                <w:rFonts w:ascii="Arial" w:hAnsi="Arial" w:cs="Arial"/>
                <w:b/>
                <w:sz w:val="28"/>
                <w:szCs w:val="28"/>
              </w:rPr>
              <w:t xml:space="preserve"> and </w:t>
            </w:r>
            <w:r w:rsidR="00CD1AD0">
              <w:rPr>
                <w:rFonts w:ascii="Arial" w:hAnsi="Arial" w:cs="Arial"/>
                <w:b/>
                <w:sz w:val="28"/>
                <w:szCs w:val="28"/>
              </w:rPr>
              <w:t>ICBs</w:t>
            </w:r>
            <w:r w:rsidRPr="008B3862">
              <w:rPr>
                <w:rFonts w:ascii="Arial" w:hAnsi="Arial" w:cs="Arial"/>
                <w:b/>
                <w:sz w:val="28"/>
                <w:szCs w:val="28"/>
              </w:rPr>
              <w:t xml:space="preserve"> of NHS England</w:t>
            </w:r>
          </w:p>
        </w:tc>
      </w:tr>
      <w:tr w:rsidR="00A00EEB" w:rsidRPr="00AA726E" w14:paraId="661DFEC7" w14:textId="77777777" w:rsidTr="00D036FA">
        <w:trPr>
          <w:gridAfter w:val="1"/>
          <w:wAfter w:w="141" w:type="dxa"/>
        </w:trPr>
        <w:tc>
          <w:tcPr>
            <w:tcW w:w="950" w:type="dxa"/>
          </w:tcPr>
          <w:p w14:paraId="661DFEC1" w14:textId="77777777" w:rsidR="00A00EEB" w:rsidRPr="00AA726E" w:rsidRDefault="00A00EEB" w:rsidP="00A00EEB">
            <w:pPr>
              <w:rPr>
                <w:rFonts w:ascii="Arial" w:hAnsi="Arial" w:cs="Arial"/>
                <w:sz w:val="22"/>
                <w:szCs w:val="22"/>
              </w:rPr>
            </w:pPr>
          </w:p>
          <w:p w14:paraId="661DFEC2" w14:textId="6143839A" w:rsidR="00A00EEB" w:rsidRPr="00AA726E" w:rsidRDefault="00A00EEB" w:rsidP="00A00EEB">
            <w:pPr>
              <w:rPr>
                <w:rFonts w:ascii="Arial" w:hAnsi="Arial" w:cs="Arial"/>
                <w:sz w:val="22"/>
                <w:szCs w:val="22"/>
              </w:rPr>
            </w:pPr>
            <w:r w:rsidRPr="00AA726E">
              <w:rPr>
                <w:rFonts w:ascii="Arial" w:hAnsi="Arial" w:cs="Arial"/>
                <w:sz w:val="22"/>
                <w:szCs w:val="22"/>
              </w:rPr>
              <w:t>1</w:t>
            </w:r>
            <w:r>
              <w:rPr>
                <w:rFonts w:ascii="Arial" w:hAnsi="Arial" w:cs="Arial"/>
                <w:sz w:val="22"/>
                <w:szCs w:val="22"/>
              </w:rPr>
              <w:t>9</w:t>
            </w:r>
            <w:r w:rsidRPr="00AA726E">
              <w:rPr>
                <w:rFonts w:ascii="Arial" w:hAnsi="Arial" w:cs="Arial"/>
                <w:sz w:val="22"/>
                <w:szCs w:val="22"/>
              </w:rPr>
              <w:t>.1</w:t>
            </w:r>
          </w:p>
        </w:tc>
        <w:tc>
          <w:tcPr>
            <w:tcW w:w="8938" w:type="dxa"/>
            <w:gridSpan w:val="2"/>
          </w:tcPr>
          <w:p w14:paraId="661DFEC3" w14:textId="77777777" w:rsidR="00A00EEB" w:rsidRPr="00AA726E" w:rsidRDefault="00A00EEB" w:rsidP="00A00EEB">
            <w:pPr>
              <w:jc w:val="both"/>
              <w:rPr>
                <w:rFonts w:ascii="Arial" w:hAnsi="Arial" w:cs="Arial"/>
                <w:sz w:val="22"/>
                <w:szCs w:val="22"/>
              </w:rPr>
            </w:pPr>
          </w:p>
          <w:p w14:paraId="661DFEC4" w14:textId="0E47B601" w:rsidR="00A00EEB" w:rsidRPr="00AA726E" w:rsidRDefault="00A00EEB" w:rsidP="00A00EEB">
            <w:pPr>
              <w:jc w:val="both"/>
              <w:rPr>
                <w:rFonts w:ascii="Arial" w:hAnsi="Arial" w:cs="Arial"/>
                <w:sz w:val="22"/>
                <w:szCs w:val="22"/>
              </w:rPr>
            </w:pPr>
            <w:r w:rsidRPr="00AA726E">
              <w:rPr>
                <w:rFonts w:ascii="Arial" w:hAnsi="Arial" w:cs="Arial"/>
                <w:sz w:val="22"/>
                <w:szCs w:val="22"/>
              </w:rPr>
              <w:t xml:space="preserve">The Chief Executive to the Committee shall, as soon as may be appropriate, inform </w:t>
            </w:r>
            <w:r w:rsidR="00837063">
              <w:rPr>
                <w:rFonts w:ascii="Arial" w:hAnsi="Arial" w:cs="Arial"/>
                <w:sz w:val="22"/>
                <w:szCs w:val="22"/>
              </w:rPr>
              <w:t xml:space="preserve">both </w:t>
            </w:r>
            <w:r w:rsidR="003F5736">
              <w:rPr>
                <w:rFonts w:ascii="Arial" w:hAnsi="Arial" w:cs="Arial"/>
                <w:sz w:val="22"/>
                <w:szCs w:val="22"/>
              </w:rPr>
              <w:t>Regional</w:t>
            </w:r>
            <w:r w:rsidR="00837063">
              <w:rPr>
                <w:rFonts w:ascii="Arial" w:hAnsi="Arial" w:cs="Arial"/>
                <w:sz w:val="22"/>
                <w:szCs w:val="22"/>
              </w:rPr>
              <w:t xml:space="preserve"> Teams and </w:t>
            </w:r>
            <w:r w:rsidR="00CD1AD0">
              <w:rPr>
                <w:rFonts w:ascii="Arial" w:hAnsi="Arial" w:cs="Arial"/>
                <w:sz w:val="22"/>
                <w:szCs w:val="22"/>
              </w:rPr>
              <w:t>ICB</w:t>
            </w:r>
            <w:r w:rsidR="00837063">
              <w:rPr>
                <w:rFonts w:ascii="Arial" w:hAnsi="Arial" w:cs="Arial"/>
                <w:sz w:val="22"/>
                <w:szCs w:val="22"/>
              </w:rPr>
              <w:t xml:space="preserve">s </w:t>
            </w:r>
            <w:r w:rsidR="005F476F">
              <w:rPr>
                <w:rFonts w:ascii="Arial" w:hAnsi="Arial" w:cs="Arial"/>
                <w:sz w:val="22"/>
                <w:szCs w:val="22"/>
              </w:rPr>
              <w:t>(or any other superseding body)</w:t>
            </w:r>
            <w:r w:rsidR="008B3862">
              <w:rPr>
                <w:rFonts w:ascii="Arial" w:hAnsi="Arial" w:cs="Arial"/>
                <w:sz w:val="22"/>
                <w:szCs w:val="22"/>
              </w:rPr>
              <w:t xml:space="preserve"> </w:t>
            </w:r>
            <w:r w:rsidRPr="00AA726E">
              <w:rPr>
                <w:rFonts w:ascii="Arial" w:hAnsi="Arial" w:cs="Arial"/>
                <w:sz w:val="22"/>
                <w:szCs w:val="22"/>
              </w:rPr>
              <w:t>of the names and addresses of all newly elected, appointed and/or co-opted members of the Committee, and of any casual vacancies in the membership of the Committee which may from time to time occur, and of the names of the persons, if any, appointed to fill those vacancies.</w:t>
            </w:r>
          </w:p>
          <w:p w14:paraId="661DFEC5" w14:textId="77777777" w:rsidR="00A00EEB" w:rsidRDefault="00A00EEB" w:rsidP="00A00EEB">
            <w:pPr>
              <w:jc w:val="both"/>
              <w:rPr>
                <w:rFonts w:ascii="Arial" w:hAnsi="Arial" w:cs="Arial"/>
                <w:sz w:val="22"/>
                <w:szCs w:val="22"/>
              </w:rPr>
            </w:pPr>
          </w:p>
          <w:p w14:paraId="543C134E" w14:textId="77777777" w:rsidR="00A00EEB" w:rsidRDefault="00A00EEB" w:rsidP="00A00EEB">
            <w:pPr>
              <w:jc w:val="both"/>
              <w:rPr>
                <w:rFonts w:ascii="Arial" w:hAnsi="Arial" w:cs="Arial"/>
                <w:sz w:val="22"/>
                <w:szCs w:val="22"/>
              </w:rPr>
            </w:pPr>
          </w:p>
          <w:p w14:paraId="40586C48" w14:textId="77777777" w:rsidR="00845E6A" w:rsidRDefault="00845E6A" w:rsidP="00A00EEB">
            <w:pPr>
              <w:jc w:val="both"/>
              <w:rPr>
                <w:rFonts w:ascii="Arial" w:hAnsi="Arial" w:cs="Arial"/>
                <w:sz w:val="22"/>
                <w:szCs w:val="22"/>
              </w:rPr>
            </w:pPr>
          </w:p>
          <w:p w14:paraId="5435A18D" w14:textId="77777777" w:rsidR="00845E6A" w:rsidRDefault="00845E6A" w:rsidP="00A00EEB">
            <w:pPr>
              <w:jc w:val="both"/>
              <w:rPr>
                <w:rFonts w:ascii="Arial" w:hAnsi="Arial" w:cs="Arial"/>
                <w:sz w:val="22"/>
                <w:szCs w:val="22"/>
              </w:rPr>
            </w:pPr>
          </w:p>
          <w:p w14:paraId="594DF0B4" w14:textId="77777777" w:rsidR="00845E6A" w:rsidRDefault="00845E6A" w:rsidP="00A00EEB">
            <w:pPr>
              <w:jc w:val="both"/>
              <w:rPr>
                <w:rFonts w:ascii="Arial" w:hAnsi="Arial" w:cs="Arial"/>
                <w:sz w:val="22"/>
                <w:szCs w:val="22"/>
              </w:rPr>
            </w:pPr>
          </w:p>
          <w:p w14:paraId="1CADA42C" w14:textId="77777777" w:rsidR="00845E6A" w:rsidRDefault="00845E6A" w:rsidP="00A00EEB">
            <w:pPr>
              <w:jc w:val="both"/>
              <w:rPr>
                <w:rFonts w:ascii="Arial" w:hAnsi="Arial" w:cs="Arial"/>
                <w:sz w:val="22"/>
                <w:szCs w:val="22"/>
              </w:rPr>
            </w:pPr>
          </w:p>
          <w:p w14:paraId="661DFEC6" w14:textId="1E18136B" w:rsidR="00845E6A" w:rsidRPr="00AA726E" w:rsidRDefault="00845E6A" w:rsidP="00A00EEB">
            <w:pPr>
              <w:jc w:val="both"/>
              <w:rPr>
                <w:rFonts w:ascii="Arial" w:hAnsi="Arial" w:cs="Arial"/>
                <w:sz w:val="22"/>
                <w:szCs w:val="22"/>
              </w:rPr>
            </w:pPr>
          </w:p>
        </w:tc>
      </w:tr>
      <w:tr w:rsidR="00A00EEB" w:rsidRPr="00384320" w14:paraId="661DFECA" w14:textId="77777777" w:rsidTr="00D036FA">
        <w:trPr>
          <w:gridAfter w:val="1"/>
          <w:wAfter w:w="141" w:type="dxa"/>
        </w:trPr>
        <w:tc>
          <w:tcPr>
            <w:tcW w:w="950" w:type="dxa"/>
            <w:shd w:val="clear" w:color="auto" w:fill="C6D9F1" w:themeFill="text2" w:themeFillTint="33"/>
          </w:tcPr>
          <w:p w14:paraId="661DFEC8" w14:textId="70EF0D42" w:rsidR="00A00EEB" w:rsidRPr="00384320" w:rsidRDefault="00A00EEB" w:rsidP="00A00EEB">
            <w:pPr>
              <w:rPr>
                <w:rFonts w:ascii="Arial" w:hAnsi="Arial" w:cs="Arial"/>
                <w:b/>
                <w:sz w:val="28"/>
                <w:szCs w:val="28"/>
              </w:rPr>
            </w:pPr>
            <w:r>
              <w:rPr>
                <w:rFonts w:ascii="Arial" w:hAnsi="Arial" w:cs="Arial"/>
                <w:b/>
                <w:sz w:val="28"/>
                <w:szCs w:val="28"/>
              </w:rPr>
              <w:lastRenderedPageBreak/>
              <w:t>20</w:t>
            </w:r>
            <w:r w:rsidRPr="00384320">
              <w:rPr>
                <w:rFonts w:ascii="Arial" w:hAnsi="Arial" w:cs="Arial"/>
                <w:b/>
                <w:sz w:val="28"/>
                <w:szCs w:val="28"/>
              </w:rPr>
              <w:t>.</w:t>
            </w:r>
          </w:p>
        </w:tc>
        <w:tc>
          <w:tcPr>
            <w:tcW w:w="8938" w:type="dxa"/>
            <w:gridSpan w:val="2"/>
            <w:shd w:val="clear" w:color="auto" w:fill="C6D9F1" w:themeFill="text2" w:themeFillTint="33"/>
          </w:tcPr>
          <w:p w14:paraId="661DFEC9" w14:textId="77777777" w:rsidR="00A00EEB" w:rsidRPr="00384320" w:rsidRDefault="00A00EEB" w:rsidP="00A00EEB">
            <w:pPr>
              <w:jc w:val="both"/>
              <w:rPr>
                <w:rFonts w:ascii="Arial" w:hAnsi="Arial" w:cs="Arial"/>
                <w:b/>
                <w:sz w:val="28"/>
                <w:szCs w:val="28"/>
              </w:rPr>
            </w:pPr>
            <w:r>
              <w:rPr>
                <w:rFonts w:ascii="Arial" w:hAnsi="Arial" w:cs="Arial"/>
                <w:b/>
                <w:sz w:val="28"/>
                <w:szCs w:val="28"/>
              </w:rPr>
              <w:t>Funding</w:t>
            </w:r>
          </w:p>
        </w:tc>
      </w:tr>
      <w:tr w:rsidR="00A00EEB" w:rsidRPr="00F02618" w14:paraId="661DFED1" w14:textId="77777777" w:rsidTr="00D036FA">
        <w:trPr>
          <w:gridAfter w:val="1"/>
          <w:wAfter w:w="141" w:type="dxa"/>
        </w:trPr>
        <w:tc>
          <w:tcPr>
            <w:tcW w:w="950" w:type="dxa"/>
          </w:tcPr>
          <w:p w14:paraId="661DFECB" w14:textId="77777777" w:rsidR="00A00EEB" w:rsidRDefault="00A00EEB" w:rsidP="00A00EEB">
            <w:pPr>
              <w:rPr>
                <w:rFonts w:ascii="Arial" w:hAnsi="Arial" w:cs="Arial"/>
                <w:sz w:val="22"/>
                <w:szCs w:val="22"/>
              </w:rPr>
            </w:pPr>
          </w:p>
          <w:p w14:paraId="661DFECC" w14:textId="1AA793DA" w:rsidR="00A00EEB" w:rsidRDefault="00A00EEB" w:rsidP="00A00EEB">
            <w:pPr>
              <w:rPr>
                <w:rFonts w:ascii="Arial" w:hAnsi="Arial" w:cs="Arial"/>
                <w:sz w:val="22"/>
                <w:szCs w:val="22"/>
              </w:rPr>
            </w:pPr>
            <w:r>
              <w:rPr>
                <w:rFonts w:ascii="Arial" w:hAnsi="Arial" w:cs="Arial"/>
                <w:sz w:val="22"/>
                <w:szCs w:val="22"/>
              </w:rPr>
              <w:t>20.1</w:t>
            </w:r>
          </w:p>
        </w:tc>
        <w:tc>
          <w:tcPr>
            <w:tcW w:w="8938" w:type="dxa"/>
            <w:gridSpan w:val="2"/>
          </w:tcPr>
          <w:p w14:paraId="661DFECD" w14:textId="77777777" w:rsidR="00A00EEB" w:rsidRDefault="00A00EEB" w:rsidP="00A00EEB">
            <w:pPr>
              <w:jc w:val="both"/>
              <w:rPr>
                <w:rFonts w:ascii="Arial" w:hAnsi="Arial" w:cs="Arial"/>
                <w:sz w:val="22"/>
                <w:szCs w:val="22"/>
              </w:rPr>
            </w:pPr>
          </w:p>
          <w:p w14:paraId="661DFECE" w14:textId="77777777" w:rsidR="00A00EEB" w:rsidRPr="006F53EF" w:rsidRDefault="00A00EEB" w:rsidP="00A00EEB">
            <w:pPr>
              <w:pStyle w:val="BodyText"/>
              <w:rPr>
                <w:szCs w:val="22"/>
              </w:rPr>
            </w:pPr>
            <w:r w:rsidRPr="006F53EF">
              <w:rPr>
                <w:b/>
                <w:szCs w:val="22"/>
              </w:rPr>
              <w:t>The Statutory Levy</w:t>
            </w:r>
            <w:r>
              <w:rPr>
                <w:b/>
                <w:szCs w:val="22"/>
              </w:rPr>
              <w:t>:</w:t>
            </w:r>
          </w:p>
          <w:p w14:paraId="661DFECF" w14:textId="77777777" w:rsidR="00A00EEB" w:rsidRDefault="00A00EEB" w:rsidP="00A00EEB">
            <w:pPr>
              <w:pStyle w:val="BodyText"/>
              <w:rPr>
                <w:szCs w:val="22"/>
              </w:rPr>
            </w:pPr>
            <w:r w:rsidRPr="006F53EF">
              <w:rPr>
                <w:szCs w:val="22"/>
              </w:rPr>
              <w:t xml:space="preserve">The administrative expenses of the Committee will be collected on a statutory basis from all partner practitioners on the </w:t>
            </w:r>
            <w:r>
              <w:rPr>
                <w:szCs w:val="22"/>
              </w:rPr>
              <w:t>P</w:t>
            </w:r>
            <w:r w:rsidRPr="006F53EF">
              <w:rPr>
                <w:szCs w:val="22"/>
              </w:rPr>
              <w:t xml:space="preserve">erformers List and, on a non statutory basis, from sessional medical practitioners who wish to be represented by the </w:t>
            </w:r>
            <w:r>
              <w:rPr>
                <w:szCs w:val="22"/>
              </w:rPr>
              <w:t>C</w:t>
            </w:r>
            <w:r w:rsidRPr="006F53EF">
              <w:rPr>
                <w:szCs w:val="22"/>
              </w:rPr>
              <w:t>ommittee.</w:t>
            </w:r>
          </w:p>
          <w:p w14:paraId="661DFED0" w14:textId="77777777" w:rsidR="00A00EEB" w:rsidRDefault="00A00EEB" w:rsidP="00A00EEB">
            <w:pPr>
              <w:jc w:val="both"/>
              <w:rPr>
                <w:rFonts w:ascii="Arial" w:hAnsi="Arial" w:cs="Arial"/>
                <w:sz w:val="22"/>
                <w:szCs w:val="22"/>
              </w:rPr>
            </w:pPr>
          </w:p>
        </w:tc>
      </w:tr>
      <w:tr w:rsidR="00A00EEB" w:rsidRPr="00F02618" w14:paraId="661DFED6" w14:textId="77777777" w:rsidTr="00D036FA">
        <w:trPr>
          <w:gridAfter w:val="2"/>
          <w:wAfter w:w="282" w:type="dxa"/>
        </w:trPr>
        <w:tc>
          <w:tcPr>
            <w:tcW w:w="950" w:type="dxa"/>
          </w:tcPr>
          <w:p w14:paraId="661DFED2" w14:textId="0464B805" w:rsidR="00A00EEB" w:rsidRDefault="00A00EEB" w:rsidP="00A00EEB">
            <w:pPr>
              <w:rPr>
                <w:rFonts w:ascii="Arial" w:hAnsi="Arial" w:cs="Arial"/>
                <w:sz w:val="22"/>
                <w:szCs w:val="22"/>
              </w:rPr>
            </w:pPr>
            <w:r>
              <w:rPr>
                <w:rFonts w:ascii="Arial" w:hAnsi="Arial" w:cs="Arial"/>
                <w:sz w:val="22"/>
                <w:szCs w:val="22"/>
              </w:rPr>
              <w:t>20.2</w:t>
            </w:r>
          </w:p>
        </w:tc>
        <w:tc>
          <w:tcPr>
            <w:tcW w:w="8797" w:type="dxa"/>
          </w:tcPr>
          <w:p w14:paraId="661DFED3" w14:textId="77777777" w:rsidR="00A00EEB" w:rsidRDefault="00A00EEB" w:rsidP="00A00EEB">
            <w:pPr>
              <w:pStyle w:val="BodyText"/>
              <w:rPr>
                <w:szCs w:val="22"/>
              </w:rPr>
            </w:pPr>
            <w:r w:rsidRPr="006F53EF">
              <w:rPr>
                <w:b/>
                <w:szCs w:val="22"/>
              </w:rPr>
              <w:t>The National Levy</w:t>
            </w:r>
            <w:r>
              <w:rPr>
                <w:b/>
                <w:szCs w:val="22"/>
              </w:rPr>
              <w:t>:</w:t>
            </w:r>
          </w:p>
          <w:p w14:paraId="661DFED4" w14:textId="77777777" w:rsidR="00A00EEB" w:rsidRPr="006F53EF" w:rsidRDefault="00A00EEB" w:rsidP="00A00EEB">
            <w:pPr>
              <w:pStyle w:val="BodyText"/>
              <w:rPr>
                <w:szCs w:val="22"/>
              </w:rPr>
            </w:pPr>
            <w:r w:rsidRPr="006F53EF">
              <w:rPr>
                <w:szCs w:val="22"/>
              </w:rPr>
              <w:t>The Committee will raise an additional National Levy from partner practitioners on the Performers List to cover its other expenses.</w:t>
            </w:r>
          </w:p>
          <w:p w14:paraId="661DFED5" w14:textId="77777777" w:rsidR="00A00EEB" w:rsidRDefault="00A00EEB" w:rsidP="00A00EEB">
            <w:pPr>
              <w:jc w:val="both"/>
              <w:rPr>
                <w:rFonts w:ascii="Arial" w:hAnsi="Arial" w:cs="Arial"/>
                <w:sz w:val="22"/>
                <w:szCs w:val="22"/>
              </w:rPr>
            </w:pPr>
          </w:p>
        </w:tc>
      </w:tr>
      <w:tr w:rsidR="00A00EEB" w:rsidRPr="00F02618" w14:paraId="661DFEDC" w14:textId="77777777" w:rsidTr="00D036FA">
        <w:trPr>
          <w:gridAfter w:val="2"/>
          <w:wAfter w:w="282" w:type="dxa"/>
        </w:trPr>
        <w:tc>
          <w:tcPr>
            <w:tcW w:w="950" w:type="dxa"/>
          </w:tcPr>
          <w:p w14:paraId="661DFED7" w14:textId="36CE8F4B" w:rsidR="00A00EEB" w:rsidRDefault="00A00EEB" w:rsidP="00A00EEB">
            <w:pPr>
              <w:rPr>
                <w:rFonts w:ascii="Arial" w:hAnsi="Arial" w:cs="Arial"/>
                <w:sz w:val="22"/>
                <w:szCs w:val="22"/>
              </w:rPr>
            </w:pPr>
            <w:r>
              <w:rPr>
                <w:rFonts w:ascii="Arial" w:hAnsi="Arial" w:cs="Arial"/>
                <w:sz w:val="22"/>
                <w:szCs w:val="22"/>
              </w:rPr>
              <w:t>20.3</w:t>
            </w:r>
          </w:p>
        </w:tc>
        <w:tc>
          <w:tcPr>
            <w:tcW w:w="8797" w:type="dxa"/>
          </w:tcPr>
          <w:p w14:paraId="661DFED8" w14:textId="77777777" w:rsidR="00A00EEB" w:rsidRPr="00AA726E" w:rsidRDefault="00A00EEB" w:rsidP="00A00EEB">
            <w:pPr>
              <w:pStyle w:val="BodyText"/>
              <w:rPr>
                <w:szCs w:val="22"/>
              </w:rPr>
            </w:pPr>
            <w:r w:rsidRPr="006F53EF">
              <w:rPr>
                <w:b/>
                <w:szCs w:val="22"/>
              </w:rPr>
              <w:t>Collection of Levies</w:t>
            </w:r>
            <w:r>
              <w:rPr>
                <w:b/>
                <w:szCs w:val="22"/>
              </w:rPr>
              <w:t>:</w:t>
            </w:r>
          </w:p>
          <w:p w14:paraId="661DFEDA" w14:textId="1D026F0F" w:rsidR="00A00EEB" w:rsidRDefault="00A00EEB" w:rsidP="00A00EEB">
            <w:pPr>
              <w:pStyle w:val="BodyText"/>
              <w:rPr>
                <w:szCs w:val="22"/>
              </w:rPr>
            </w:pPr>
            <w:r w:rsidRPr="006F53EF">
              <w:rPr>
                <w:szCs w:val="22"/>
              </w:rPr>
              <w:t>The method of collection of the Statutory Levy and the National Levy shall be determined from time to time by the Committee</w:t>
            </w:r>
            <w:r>
              <w:rPr>
                <w:szCs w:val="22"/>
              </w:rPr>
              <w:t>.</w:t>
            </w:r>
          </w:p>
          <w:p w14:paraId="661DFEDB" w14:textId="77777777" w:rsidR="00A00EEB" w:rsidRPr="00AA726E" w:rsidRDefault="00A00EEB" w:rsidP="00A00EEB">
            <w:pPr>
              <w:pStyle w:val="BodyText"/>
              <w:rPr>
                <w:szCs w:val="22"/>
              </w:rPr>
            </w:pPr>
          </w:p>
        </w:tc>
      </w:tr>
      <w:tr w:rsidR="00A00EEB" w:rsidRPr="00F02618" w14:paraId="661DFEE1" w14:textId="77777777" w:rsidTr="00D036FA">
        <w:trPr>
          <w:gridAfter w:val="2"/>
          <w:wAfter w:w="282" w:type="dxa"/>
        </w:trPr>
        <w:tc>
          <w:tcPr>
            <w:tcW w:w="950" w:type="dxa"/>
          </w:tcPr>
          <w:p w14:paraId="661DFEDD" w14:textId="1EDAF168" w:rsidR="00A00EEB" w:rsidRDefault="00A00EEB" w:rsidP="00A00EEB">
            <w:pPr>
              <w:rPr>
                <w:rFonts w:ascii="Arial" w:hAnsi="Arial" w:cs="Arial"/>
                <w:sz w:val="22"/>
                <w:szCs w:val="22"/>
              </w:rPr>
            </w:pPr>
            <w:r>
              <w:rPr>
                <w:rFonts w:ascii="Arial" w:hAnsi="Arial" w:cs="Arial"/>
                <w:sz w:val="22"/>
                <w:szCs w:val="22"/>
              </w:rPr>
              <w:t>20.4</w:t>
            </w:r>
          </w:p>
        </w:tc>
        <w:tc>
          <w:tcPr>
            <w:tcW w:w="8797" w:type="dxa"/>
          </w:tcPr>
          <w:p w14:paraId="661DFEDE" w14:textId="77777777" w:rsidR="00A00EEB" w:rsidRPr="006F53EF" w:rsidRDefault="00A00EEB" w:rsidP="00A00EEB">
            <w:pPr>
              <w:pStyle w:val="BodyText"/>
              <w:rPr>
                <w:szCs w:val="22"/>
              </w:rPr>
            </w:pPr>
            <w:r w:rsidRPr="006F53EF">
              <w:rPr>
                <w:b/>
                <w:szCs w:val="22"/>
              </w:rPr>
              <w:t>Amount of Levy</w:t>
            </w:r>
            <w:r>
              <w:rPr>
                <w:b/>
                <w:szCs w:val="22"/>
              </w:rPr>
              <w:t>:</w:t>
            </w:r>
          </w:p>
          <w:p w14:paraId="661DFEDF" w14:textId="77777777" w:rsidR="00A00EEB" w:rsidRPr="006F53EF" w:rsidRDefault="00A00EEB" w:rsidP="00A00EEB">
            <w:pPr>
              <w:pStyle w:val="BodyText"/>
              <w:rPr>
                <w:szCs w:val="22"/>
              </w:rPr>
            </w:pPr>
            <w:r w:rsidRPr="006F53EF">
              <w:rPr>
                <w:szCs w:val="22"/>
              </w:rPr>
              <w:t>The amounts of Statutory Levy and National Levy shall respectively be determined by the Committee having regard to the requirements of openness, transparency and equity and upon an estimation of the proportion of administrative and other expenses attributable to each class of Represented Member.</w:t>
            </w:r>
            <w:r>
              <w:rPr>
                <w:szCs w:val="22"/>
              </w:rPr>
              <w:t xml:space="preserve">  The Committee retains the right to apply its discretion in the application and distribution of Levy funding.  For the avoidance of doubt, the Committee shall exercise this discretion in a manner that best supports and benefits the LMC Electorate in the roles set out in Appendix A and as varied from time to time.</w:t>
            </w:r>
          </w:p>
          <w:p w14:paraId="661DFEE0" w14:textId="77777777" w:rsidR="00A00EEB" w:rsidRDefault="00A00EEB" w:rsidP="00A00EEB">
            <w:pPr>
              <w:jc w:val="both"/>
              <w:rPr>
                <w:rFonts w:ascii="Arial" w:hAnsi="Arial" w:cs="Arial"/>
                <w:sz w:val="22"/>
                <w:szCs w:val="22"/>
              </w:rPr>
            </w:pPr>
          </w:p>
        </w:tc>
      </w:tr>
      <w:tr w:rsidR="00A00EEB" w:rsidRPr="007952CE" w14:paraId="661DFEE7" w14:textId="77777777" w:rsidTr="00D036FA">
        <w:trPr>
          <w:gridAfter w:val="2"/>
          <w:wAfter w:w="282" w:type="dxa"/>
        </w:trPr>
        <w:tc>
          <w:tcPr>
            <w:tcW w:w="950" w:type="dxa"/>
          </w:tcPr>
          <w:p w14:paraId="661DFEE2" w14:textId="5F4AD333" w:rsidR="00A00EEB" w:rsidRPr="007952CE" w:rsidRDefault="00A00EEB" w:rsidP="00A00EEB">
            <w:pPr>
              <w:rPr>
                <w:rFonts w:ascii="Arial" w:hAnsi="Arial" w:cs="Arial"/>
                <w:sz w:val="22"/>
                <w:szCs w:val="22"/>
              </w:rPr>
            </w:pPr>
            <w:r w:rsidRPr="007952CE">
              <w:rPr>
                <w:rFonts w:ascii="Arial" w:hAnsi="Arial" w:cs="Arial"/>
                <w:sz w:val="22"/>
                <w:szCs w:val="22"/>
              </w:rPr>
              <w:t>20.5</w:t>
            </w:r>
          </w:p>
        </w:tc>
        <w:tc>
          <w:tcPr>
            <w:tcW w:w="8797" w:type="dxa"/>
          </w:tcPr>
          <w:p w14:paraId="661DFEE3" w14:textId="77777777" w:rsidR="00A00EEB" w:rsidRPr="007952CE" w:rsidRDefault="00A00EEB" w:rsidP="007952CE">
            <w:pPr>
              <w:pStyle w:val="ListBullet"/>
            </w:pPr>
            <w:r w:rsidRPr="007952CE">
              <w:t>Accounting for Levies:</w:t>
            </w:r>
          </w:p>
          <w:p w14:paraId="661DFEE4" w14:textId="77777777" w:rsidR="00A00EEB" w:rsidRPr="007952CE" w:rsidRDefault="00A00EEB" w:rsidP="00A00EEB">
            <w:pPr>
              <w:pStyle w:val="BodyText"/>
              <w:rPr>
                <w:rFonts w:cs="Arial"/>
                <w:szCs w:val="22"/>
              </w:rPr>
            </w:pPr>
            <w:r w:rsidRPr="007952CE">
              <w:rPr>
                <w:rFonts w:cs="Arial"/>
                <w:szCs w:val="22"/>
              </w:rPr>
              <w:t xml:space="preserve">Separate accounts shall be maintained for the Statutory Levy and National Levy.  </w:t>
            </w:r>
          </w:p>
          <w:p w14:paraId="661DFEE5" w14:textId="77777777" w:rsidR="00A00EEB" w:rsidRPr="007952CE" w:rsidRDefault="00A00EEB" w:rsidP="00A00EEB">
            <w:pPr>
              <w:pStyle w:val="BodyText"/>
              <w:rPr>
                <w:rFonts w:cs="Arial"/>
                <w:szCs w:val="22"/>
              </w:rPr>
            </w:pPr>
          </w:p>
          <w:p w14:paraId="661DFEE6" w14:textId="77777777" w:rsidR="00A00EEB" w:rsidRPr="007952CE" w:rsidRDefault="00A00EEB" w:rsidP="00A00EEB">
            <w:pPr>
              <w:jc w:val="both"/>
              <w:rPr>
                <w:rFonts w:ascii="Arial" w:hAnsi="Arial" w:cs="Arial"/>
                <w:sz w:val="22"/>
                <w:szCs w:val="22"/>
              </w:rPr>
            </w:pPr>
          </w:p>
        </w:tc>
      </w:tr>
      <w:tr w:rsidR="00A00EEB" w:rsidRPr="00384320" w14:paraId="661DFEEA" w14:textId="77777777" w:rsidTr="00D036FA">
        <w:trPr>
          <w:gridAfter w:val="2"/>
          <w:wAfter w:w="282" w:type="dxa"/>
        </w:trPr>
        <w:tc>
          <w:tcPr>
            <w:tcW w:w="950" w:type="dxa"/>
            <w:shd w:val="clear" w:color="auto" w:fill="C6D9F1" w:themeFill="text2" w:themeFillTint="33"/>
          </w:tcPr>
          <w:p w14:paraId="661DFEE8" w14:textId="7DC67F44" w:rsidR="00A00EEB" w:rsidRPr="00384320" w:rsidRDefault="00A00EEB" w:rsidP="00A00EEB">
            <w:pPr>
              <w:rPr>
                <w:rFonts w:ascii="Arial" w:hAnsi="Arial" w:cs="Arial"/>
                <w:b/>
                <w:sz w:val="28"/>
                <w:szCs w:val="28"/>
              </w:rPr>
            </w:pPr>
            <w:r>
              <w:rPr>
                <w:rFonts w:ascii="Arial" w:hAnsi="Arial" w:cs="Arial"/>
                <w:b/>
                <w:sz w:val="28"/>
                <w:szCs w:val="28"/>
              </w:rPr>
              <w:t>21</w:t>
            </w:r>
            <w:r w:rsidRPr="00384320">
              <w:rPr>
                <w:rFonts w:ascii="Arial" w:hAnsi="Arial" w:cs="Arial"/>
                <w:b/>
                <w:sz w:val="28"/>
                <w:szCs w:val="28"/>
              </w:rPr>
              <w:t>.</w:t>
            </w:r>
          </w:p>
        </w:tc>
        <w:tc>
          <w:tcPr>
            <w:tcW w:w="8797" w:type="dxa"/>
            <w:shd w:val="clear" w:color="auto" w:fill="C6D9F1" w:themeFill="text2" w:themeFillTint="33"/>
          </w:tcPr>
          <w:p w14:paraId="661DFEE9" w14:textId="77777777" w:rsidR="00A00EEB" w:rsidRPr="00384320" w:rsidRDefault="00A00EEB" w:rsidP="00A00EEB">
            <w:pPr>
              <w:jc w:val="both"/>
              <w:rPr>
                <w:rFonts w:ascii="Arial" w:hAnsi="Arial" w:cs="Arial"/>
                <w:b/>
                <w:sz w:val="28"/>
                <w:szCs w:val="28"/>
              </w:rPr>
            </w:pPr>
            <w:r>
              <w:rPr>
                <w:rFonts w:ascii="Arial" w:hAnsi="Arial" w:cs="Arial"/>
                <w:b/>
                <w:sz w:val="28"/>
                <w:szCs w:val="28"/>
              </w:rPr>
              <w:t>Expenses</w:t>
            </w:r>
          </w:p>
        </w:tc>
      </w:tr>
      <w:tr w:rsidR="00A00EEB" w:rsidRPr="009F274A" w14:paraId="661DFEF0" w14:textId="77777777" w:rsidTr="00D036FA">
        <w:trPr>
          <w:gridAfter w:val="2"/>
          <w:wAfter w:w="282" w:type="dxa"/>
        </w:trPr>
        <w:tc>
          <w:tcPr>
            <w:tcW w:w="950" w:type="dxa"/>
          </w:tcPr>
          <w:p w14:paraId="661DFEEB" w14:textId="77777777" w:rsidR="00A00EEB" w:rsidRPr="0073421B" w:rsidRDefault="00A00EEB" w:rsidP="00A00EEB">
            <w:pPr>
              <w:jc w:val="both"/>
              <w:rPr>
                <w:rFonts w:ascii="Arial" w:hAnsi="Arial" w:cs="Arial"/>
                <w:sz w:val="22"/>
                <w:szCs w:val="22"/>
              </w:rPr>
            </w:pPr>
          </w:p>
          <w:p w14:paraId="661DFEEC" w14:textId="7269D0D0" w:rsidR="00A00EEB" w:rsidRPr="009F274A" w:rsidRDefault="00A00EEB" w:rsidP="00A00EEB">
            <w:pPr>
              <w:jc w:val="both"/>
              <w:rPr>
                <w:rFonts w:ascii="Arial" w:hAnsi="Arial" w:cs="Arial"/>
                <w:sz w:val="22"/>
                <w:szCs w:val="22"/>
              </w:rPr>
            </w:pPr>
            <w:r w:rsidRPr="009F274A">
              <w:rPr>
                <w:rFonts w:ascii="Arial" w:hAnsi="Arial" w:cs="Arial"/>
                <w:sz w:val="22"/>
                <w:szCs w:val="22"/>
              </w:rPr>
              <w:t>2</w:t>
            </w:r>
            <w:r>
              <w:rPr>
                <w:rFonts w:ascii="Arial" w:hAnsi="Arial" w:cs="Arial"/>
                <w:sz w:val="22"/>
                <w:szCs w:val="22"/>
              </w:rPr>
              <w:t>1</w:t>
            </w:r>
            <w:r w:rsidRPr="009F274A">
              <w:rPr>
                <w:rFonts w:ascii="Arial" w:hAnsi="Arial" w:cs="Arial"/>
                <w:sz w:val="22"/>
                <w:szCs w:val="22"/>
              </w:rPr>
              <w:t>.1</w:t>
            </w:r>
          </w:p>
        </w:tc>
        <w:tc>
          <w:tcPr>
            <w:tcW w:w="8797" w:type="dxa"/>
          </w:tcPr>
          <w:p w14:paraId="661DFEED" w14:textId="77777777" w:rsidR="00A00EEB" w:rsidRPr="009F274A" w:rsidRDefault="00A00EEB" w:rsidP="00D036FA">
            <w:pPr>
              <w:pStyle w:val="ListBullet"/>
              <w:jc w:val="both"/>
            </w:pPr>
          </w:p>
          <w:p w14:paraId="661DFEEE" w14:textId="0D6BCF7F" w:rsidR="00A00EEB" w:rsidRPr="009F274A" w:rsidRDefault="00A00EEB" w:rsidP="00D036FA">
            <w:pPr>
              <w:pStyle w:val="NoSpacing"/>
              <w:jc w:val="both"/>
              <w:rPr>
                <w:rFonts w:ascii="Arial" w:hAnsi="Arial" w:cs="Arial"/>
              </w:rPr>
            </w:pPr>
            <w:r>
              <w:rPr>
                <w:rFonts w:ascii="Arial" w:hAnsi="Arial" w:cs="Arial"/>
              </w:rPr>
              <w:t>Members and c</w:t>
            </w:r>
            <w:r w:rsidRPr="009F274A">
              <w:rPr>
                <w:rFonts w:ascii="Arial" w:hAnsi="Arial" w:cs="Arial"/>
              </w:rPr>
              <w:t>o-</w:t>
            </w:r>
            <w:proofErr w:type="spellStart"/>
            <w:r w:rsidRPr="009F274A">
              <w:rPr>
                <w:rFonts w:ascii="Arial" w:hAnsi="Arial" w:cs="Arial"/>
              </w:rPr>
              <w:t>optees</w:t>
            </w:r>
            <w:proofErr w:type="spellEnd"/>
            <w:r>
              <w:rPr>
                <w:rFonts w:ascii="Arial" w:hAnsi="Arial" w:cs="Arial"/>
              </w:rPr>
              <w:t>/invitees</w:t>
            </w:r>
            <w:r w:rsidRPr="009F274A">
              <w:rPr>
                <w:rFonts w:ascii="Arial" w:hAnsi="Arial" w:cs="Arial"/>
              </w:rPr>
              <w:t xml:space="preserve"> sign the attendance register </w:t>
            </w:r>
            <w:r w:rsidRPr="008B3862">
              <w:rPr>
                <w:rFonts w:ascii="Arial" w:hAnsi="Arial" w:cs="Arial"/>
              </w:rPr>
              <w:t xml:space="preserve">and </w:t>
            </w:r>
            <w:r w:rsidR="000E2AA1" w:rsidRPr="008B3862">
              <w:rPr>
                <w:rFonts w:ascii="Arial" w:hAnsi="Arial" w:cs="Arial"/>
              </w:rPr>
              <w:t>where applicable</w:t>
            </w:r>
            <w:r w:rsidR="00434C5D">
              <w:rPr>
                <w:rFonts w:ascii="Arial" w:hAnsi="Arial" w:cs="Arial"/>
              </w:rPr>
              <w:t xml:space="preserve"> </w:t>
            </w:r>
            <w:r w:rsidR="00010180">
              <w:rPr>
                <w:rFonts w:ascii="Arial" w:hAnsi="Arial" w:cs="Arial"/>
              </w:rPr>
              <w:t xml:space="preserve">complete a claim form for </w:t>
            </w:r>
            <w:r w:rsidRPr="009F274A">
              <w:rPr>
                <w:rFonts w:ascii="Arial" w:hAnsi="Arial" w:cs="Arial"/>
              </w:rPr>
              <w:t>both attendance and mileage allowance.</w:t>
            </w:r>
            <w:r w:rsidR="00642E9F">
              <w:rPr>
                <w:rFonts w:ascii="Arial" w:hAnsi="Arial" w:cs="Arial"/>
              </w:rPr>
              <w:t xml:space="preserve">  </w:t>
            </w:r>
          </w:p>
          <w:p w14:paraId="661DFEEF" w14:textId="77777777" w:rsidR="00A00EEB" w:rsidRPr="009F274A" w:rsidRDefault="00A00EEB" w:rsidP="00D036FA">
            <w:pPr>
              <w:pStyle w:val="ListBullet"/>
              <w:jc w:val="both"/>
            </w:pPr>
          </w:p>
        </w:tc>
      </w:tr>
      <w:tr w:rsidR="00A00EEB" w:rsidRPr="009F274A" w14:paraId="661DFEF4" w14:textId="77777777" w:rsidTr="00D036FA">
        <w:trPr>
          <w:gridAfter w:val="2"/>
          <w:wAfter w:w="282" w:type="dxa"/>
        </w:trPr>
        <w:tc>
          <w:tcPr>
            <w:tcW w:w="950" w:type="dxa"/>
          </w:tcPr>
          <w:p w14:paraId="661DFEF1" w14:textId="2D13B654" w:rsidR="00A00EEB" w:rsidRPr="009F274A" w:rsidRDefault="00A00EEB" w:rsidP="00A00EEB">
            <w:pPr>
              <w:jc w:val="both"/>
              <w:rPr>
                <w:rFonts w:ascii="Arial" w:hAnsi="Arial" w:cs="Arial"/>
                <w:sz w:val="22"/>
                <w:szCs w:val="22"/>
              </w:rPr>
            </w:pPr>
            <w:r w:rsidRPr="009F274A">
              <w:rPr>
                <w:rFonts w:ascii="Arial" w:hAnsi="Arial" w:cs="Arial"/>
                <w:sz w:val="22"/>
                <w:szCs w:val="22"/>
              </w:rPr>
              <w:t>2</w:t>
            </w:r>
            <w:r>
              <w:rPr>
                <w:rFonts w:ascii="Arial" w:hAnsi="Arial" w:cs="Arial"/>
                <w:sz w:val="22"/>
                <w:szCs w:val="22"/>
              </w:rPr>
              <w:t>1</w:t>
            </w:r>
            <w:r w:rsidRPr="009F274A">
              <w:rPr>
                <w:rFonts w:ascii="Arial" w:hAnsi="Arial" w:cs="Arial"/>
                <w:sz w:val="22"/>
                <w:szCs w:val="22"/>
              </w:rPr>
              <w:t>.2</w:t>
            </w:r>
          </w:p>
        </w:tc>
        <w:tc>
          <w:tcPr>
            <w:tcW w:w="8797" w:type="dxa"/>
          </w:tcPr>
          <w:p w14:paraId="661DFEF2" w14:textId="77777777" w:rsidR="00A00EEB" w:rsidRPr="009F274A" w:rsidRDefault="00A00EEB" w:rsidP="00D036FA">
            <w:pPr>
              <w:pStyle w:val="NoSpacing"/>
              <w:jc w:val="both"/>
              <w:rPr>
                <w:rFonts w:ascii="Arial" w:hAnsi="Arial" w:cs="Arial"/>
              </w:rPr>
            </w:pPr>
            <w:r w:rsidRPr="009F274A">
              <w:rPr>
                <w:rFonts w:ascii="Arial" w:hAnsi="Arial" w:cs="Arial"/>
              </w:rPr>
              <w:t xml:space="preserve">Members and </w:t>
            </w:r>
            <w:r>
              <w:rPr>
                <w:rFonts w:ascii="Arial" w:hAnsi="Arial" w:cs="Arial"/>
              </w:rPr>
              <w:t>c</w:t>
            </w:r>
            <w:r w:rsidRPr="009F274A">
              <w:rPr>
                <w:rFonts w:ascii="Arial" w:hAnsi="Arial" w:cs="Arial"/>
              </w:rPr>
              <w:t>o-</w:t>
            </w:r>
            <w:proofErr w:type="spellStart"/>
            <w:r w:rsidRPr="009F274A">
              <w:rPr>
                <w:rFonts w:ascii="Arial" w:hAnsi="Arial" w:cs="Arial"/>
              </w:rPr>
              <w:t>optees</w:t>
            </w:r>
            <w:proofErr w:type="spellEnd"/>
            <w:r>
              <w:rPr>
                <w:rFonts w:ascii="Arial" w:hAnsi="Arial" w:cs="Arial"/>
              </w:rPr>
              <w:t>/invitees</w:t>
            </w:r>
            <w:r w:rsidRPr="009F274A">
              <w:rPr>
                <w:rFonts w:ascii="Arial" w:hAnsi="Arial" w:cs="Arial"/>
              </w:rPr>
              <w:t xml:space="preserve"> should be prepared to attend for an entire meeting unless prior notification has been received by the Office.  </w:t>
            </w:r>
          </w:p>
          <w:p w14:paraId="661DFEF3" w14:textId="77777777" w:rsidR="00A00EEB" w:rsidRPr="009F274A" w:rsidRDefault="00A00EEB" w:rsidP="00D036FA">
            <w:pPr>
              <w:pStyle w:val="ListBullet"/>
              <w:jc w:val="both"/>
            </w:pPr>
          </w:p>
        </w:tc>
      </w:tr>
      <w:tr w:rsidR="00A00EEB" w:rsidRPr="009F274A" w14:paraId="661DFEF8" w14:textId="77777777" w:rsidTr="00D036FA">
        <w:trPr>
          <w:gridAfter w:val="2"/>
          <w:wAfter w:w="282" w:type="dxa"/>
        </w:trPr>
        <w:tc>
          <w:tcPr>
            <w:tcW w:w="950" w:type="dxa"/>
          </w:tcPr>
          <w:p w14:paraId="661DFEF5" w14:textId="71C2596A" w:rsidR="00A00EEB" w:rsidRPr="009F274A" w:rsidRDefault="00A00EEB" w:rsidP="00A00EEB">
            <w:pPr>
              <w:jc w:val="both"/>
              <w:rPr>
                <w:rFonts w:ascii="Arial" w:hAnsi="Arial" w:cs="Arial"/>
                <w:sz w:val="22"/>
                <w:szCs w:val="22"/>
              </w:rPr>
            </w:pPr>
            <w:r w:rsidRPr="009F274A">
              <w:rPr>
                <w:rFonts w:ascii="Arial" w:hAnsi="Arial" w:cs="Arial"/>
                <w:sz w:val="22"/>
                <w:szCs w:val="22"/>
              </w:rPr>
              <w:t>2</w:t>
            </w:r>
            <w:r>
              <w:rPr>
                <w:rFonts w:ascii="Arial" w:hAnsi="Arial" w:cs="Arial"/>
                <w:sz w:val="22"/>
                <w:szCs w:val="22"/>
              </w:rPr>
              <w:t>1</w:t>
            </w:r>
            <w:r w:rsidRPr="009F274A">
              <w:rPr>
                <w:rFonts w:ascii="Arial" w:hAnsi="Arial" w:cs="Arial"/>
                <w:sz w:val="22"/>
                <w:szCs w:val="22"/>
              </w:rPr>
              <w:t>.3</w:t>
            </w:r>
          </w:p>
        </w:tc>
        <w:tc>
          <w:tcPr>
            <w:tcW w:w="8797" w:type="dxa"/>
          </w:tcPr>
          <w:p w14:paraId="661DFEF6" w14:textId="77777777" w:rsidR="00A00EEB" w:rsidRPr="009F274A" w:rsidRDefault="00A00EEB" w:rsidP="00D036FA">
            <w:pPr>
              <w:pStyle w:val="NoSpacing"/>
              <w:jc w:val="both"/>
              <w:rPr>
                <w:rFonts w:ascii="Arial" w:hAnsi="Arial" w:cs="Arial"/>
              </w:rPr>
            </w:pPr>
            <w:r w:rsidRPr="009F274A">
              <w:rPr>
                <w:rFonts w:ascii="Arial" w:hAnsi="Arial" w:cs="Arial"/>
              </w:rPr>
              <w:t xml:space="preserve">Members and </w:t>
            </w:r>
            <w:r>
              <w:rPr>
                <w:rFonts w:ascii="Arial" w:hAnsi="Arial" w:cs="Arial"/>
              </w:rPr>
              <w:t>c</w:t>
            </w:r>
            <w:r w:rsidRPr="009F274A">
              <w:rPr>
                <w:rFonts w:ascii="Arial" w:hAnsi="Arial" w:cs="Arial"/>
              </w:rPr>
              <w:t>o-</w:t>
            </w:r>
            <w:proofErr w:type="spellStart"/>
            <w:r w:rsidRPr="009F274A">
              <w:rPr>
                <w:rFonts w:ascii="Arial" w:hAnsi="Arial" w:cs="Arial"/>
              </w:rPr>
              <w:t>optees</w:t>
            </w:r>
            <w:proofErr w:type="spellEnd"/>
            <w:r>
              <w:rPr>
                <w:rFonts w:ascii="Arial" w:hAnsi="Arial" w:cs="Arial"/>
              </w:rPr>
              <w:t>/invitees</w:t>
            </w:r>
            <w:r w:rsidRPr="009F274A">
              <w:rPr>
                <w:rFonts w:ascii="Arial" w:hAnsi="Arial" w:cs="Arial"/>
              </w:rPr>
              <w:t xml:space="preserve"> arriving after the start of a </w:t>
            </w:r>
            <w:proofErr w:type="gramStart"/>
            <w:r w:rsidRPr="009F274A">
              <w:rPr>
                <w:rFonts w:ascii="Arial" w:hAnsi="Arial" w:cs="Arial"/>
              </w:rPr>
              <w:t>meeting, or</w:t>
            </w:r>
            <w:proofErr w:type="gramEnd"/>
            <w:r w:rsidRPr="009F274A">
              <w:rPr>
                <w:rFonts w:ascii="Arial" w:hAnsi="Arial" w:cs="Arial"/>
              </w:rPr>
              <w:t xml:space="preserve"> leaving before the end of the meeting and who have not previously notified the office, may be paid a reduced attendance fee.</w:t>
            </w:r>
          </w:p>
          <w:p w14:paraId="661DFEF7" w14:textId="003911F1" w:rsidR="0083159E" w:rsidRPr="009F274A" w:rsidRDefault="0083159E" w:rsidP="00D036FA">
            <w:pPr>
              <w:pStyle w:val="ListBullet"/>
              <w:jc w:val="both"/>
            </w:pPr>
          </w:p>
        </w:tc>
      </w:tr>
      <w:tr w:rsidR="00A00EEB" w:rsidRPr="009F274A" w14:paraId="661DFEFC" w14:textId="77777777" w:rsidTr="00D036FA">
        <w:trPr>
          <w:gridAfter w:val="2"/>
          <w:wAfter w:w="282" w:type="dxa"/>
        </w:trPr>
        <w:tc>
          <w:tcPr>
            <w:tcW w:w="950" w:type="dxa"/>
          </w:tcPr>
          <w:p w14:paraId="661DFEF9" w14:textId="7BDE3A2C" w:rsidR="00A00EEB" w:rsidRPr="009F274A" w:rsidRDefault="00A00EEB" w:rsidP="00A00EEB">
            <w:pPr>
              <w:jc w:val="both"/>
              <w:rPr>
                <w:rFonts w:ascii="Arial" w:hAnsi="Arial" w:cs="Arial"/>
                <w:sz w:val="22"/>
                <w:szCs w:val="22"/>
              </w:rPr>
            </w:pPr>
            <w:r w:rsidRPr="009F274A">
              <w:rPr>
                <w:rFonts w:ascii="Arial" w:hAnsi="Arial" w:cs="Arial"/>
                <w:sz w:val="22"/>
                <w:szCs w:val="22"/>
              </w:rPr>
              <w:t>2</w:t>
            </w:r>
            <w:r>
              <w:rPr>
                <w:rFonts w:ascii="Arial" w:hAnsi="Arial" w:cs="Arial"/>
                <w:sz w:val="22"/>
                <w:szCs w:val="22"/>
              </w:rPr>
              <w:t>1</w:t>
            </w:r>
            <w:r w:rsidRPr="009F274A">
              <w:rPr>
                <w:rFonts w:ascii="Arial" w:hAnsi="Arial" w:cs="Arial"/>
                <w:sz w:val="22"/>
                <w:szCs w:val="22"/>
              </w:rPr>
              <w:t>.4</w:t>
            </w:r>
          </w:p>
        </w:tc>
        <w:tc>
          <w:tcPr>
            <w:tcW w:w="8797" w:type="dxa"/>
          </w:tcPr>
          <w:p w14:paraId="69D51DC6" w14:textId="170F142F" w:rsidR="00A00EEB" w:rsidRPr="009F5927" w:rsidRDefault="00A00EEB" w:rsidP="00D036FA">
            <w:pPr>
              <w:pStyle w:val="NoSpacing"/>
              <w:jc w:val="both"/>
              <w:rPr>
                <w:rFonts w:ascii="Arial" w:hAnsi="Arial" w:cs="Arial"/>
              </w:rPr>
            </w:pPr>
            <w:r w:rsidRPr="009F274A">
              <w:rPr>
                <w:rFonts w:ascii="Arial" w:hAnsi="Arial" w:cs="Arial"/>
              </w:rPr>
              <w:t xml:space="preserve">Members and </w:t>
            </w:r>
            <w:r>
              <w:rPr>
                <w:rFonts w:ascii="Arial" w:hAnsi="Arial" w:cs="Arial"/>
              </w:rPr>
              <w:t>c</w:t>
            </w:r>
            <w:r w:rsidRPr="009F274A">
              <w:rPr>
                <w:rFonts w:ascii="Arial" w:hAnsi="Arial" w:cs="Arial"/>
              </w:rPr>
              <w:t>o-</w:t>
            </w:r>
            <w:proofErr w:type="spellStart"/>
            <w:r w:rsidRPr="009F274A">
              <w:rPr>
                <w:rFonts w:ascii="Arial" w:hAnsi="Arial" w:cs="Arial"/>
              </w:rPr>
              <w:t>optees</w:t>
            </w:r>
            <w:proofErr w:type="spellEnd"/>
            <w:r>
              <w:rPr>
                <w:rFonts w:ascii="Arial" w:hAnsi="Arial" w:cs="Arial"/>
              </w:rPr>
              <w:t>/invitees</w:t>
            </w:r>
            <w:r w:rsidRPr="009F274A">
              <w:rPr>
                <w:rFonts w:ascii="Arial" w:hAnsi="Arial" w:cs="Arial"/>
              </w:rPr>
              <w:t xml:space="preserve"> have personal responsibility to ensure that information relating to their expenses is accurate and up to date.</w:t>
            </w:r>
          </w:p>
          <w:p w14:paraId="661DFEFB" w14:textId="7761465C" w:rsidR="007952CE" w:rsidRPr="009F274A" w:rsidRDefault="007952CE" w:rsidP="00D036FA">
            <w:pPr>
              <w:pStyle w:val="ListBullet"/>
              <w:jc w:val="both"/>
            </w:pPr>
          </w:p>
        </w:tc>
      </w:tr>
      <w:tr w:rsidR="00A00EEB" w:rsidRPr="0073421B" w14:paraId="661DFF00" w14:textId="77777777" w:rsidTr="00D036FA">
        <w:trPr>
          <w:gridAfter w:val="2"/>
          <w:wAfter w:w="282" w:type="dxa"/>
        </w:trPr>
        <w:tc>
          <w:tcPr>
            <w:tcW w:w="950" w:type="dxa"/>
          </w:tcPr>
          <w:p w14:paraId="661DFEFD" w14:textId="7199EA8F" w:rsidR="00A00EEB" w:rsidRPr="009F274A" w:rsidRDefault="00A00EEB" w:rsidP="00A00EEB">
            <w:pPr>
              <w:jc w:val="both"/>
              <w:rPr>
                <w:rFonts w:ascii="Arial" w:hAnsi="Arial" w:cs="Arial"/>
                <w:sz w:val="22"/>
                <w:szCs w:val="22"/>
              </w:rPr>
            </w:pPr>
            <w:r w:rsidRPr="009F274A">
              <w:rPr>
                <w:rFonts w:ascii="Arial" w:hAnsi="Arial" w:cs="Arial"/>
                <w:sz w:val="22"/>
                <w:szCs w:val="22"/>
              </w:rPr>
              <w:t>2</w:t>
            </w:r>
            <w:r>
              <w:rPr>
                <w:rFonts w:ascii="Arial" w:hAnsi="Arial" w:cs="Arial"/>
                <w:sz w:val="22"/>
                <w:szCs w:val="22"/>
              </w:rPr>
              <w:t>1</w:t>
            </w:r>
            <w:r w:rsidRPr="009F274A">
              <w:rPr>
                <w:rFonts w:ascii="Arial" w:hAnsi="Arial" w:cs="Arial"/>
                <w:sz w:val="22"/>
                <w:szCs w:val="22"/>
              </w:rPr>
              <w:t>.5</w:t>
            </w:r>
          </w:p>
        </w:tc>
        <w:tc>
          <w:tcPr>
            <w:tcW w:w="8797" w:type="dxa"/>
          </w:tcPr>
          <w:p w14:paraId="661DFEFE" w14:textId="77777777" w:rsidR="00A00EEB" w:rsidRPr="00B34D97" w:rsidRDefault="00A00EEB" w:rsidP="00D036FA">
            <w:pPr>
              <w:pStyle w:val="NoSpacing"/>
              <w:jc w:val="both"/>
              <w:rPr>
                <w:rFonts w:ascii="Arial" w:hAnsi="Arial" w:cs="Arial"/>
              </w:rPr>
            </w:pPr>
            <w:r>
              <w:rPr>
                <w:rFonts w:ascii="Arial" w:hAnsi="Arial" w:cs="Arial"/>
              </w:rPr>
              <w:t>Members and c</w:t>
            </w:r>
            <w:r w:rsidRPr="009F274A">
              <w:rPr>
                <w:rFonts w:ascii="Arial" w:hAnsi="Arial" w:cs="Arial"/>
              </w:rPr>
              <w:t>o-</w:t>
            </w:r>
            <w:proofErr w:type="spellStart"/>
            <w:r w:rsidRPr="009F274A">
              <w:rPr>
                <w:rFonts w:ascii="Arial" w:hAnsi="Arial" w:cs="Arial"/>
              </w:rPr>
              <w:t>optees</w:t>
            </w:r>
            <w:proofErr w:type="spellEnd"/>
            <w:r>
              <w:rPr>
                <w:rFonts w:ascii="Arial" w:hAnsi="Arial" w:cs="Arial"/>
              </w:rPr>
              <w:t>/</w:t>
            </w:r>
            <w:proofErr w:type="gramStart"/>
            <w:r>
              <w:rPr>
                <w:rFonts w:ascii="Arial" w:hAnsi="Arial" w:cs="Arial"/>
              </w:rPr>
              <w:t>invitees</w:t>
            </w:r>
            <w:proofErr w:type="gramEnd"/>
            <w:r w:rsidRPr="009F274A">
              <w:rPr>
                <w:rFonts w:ascii="Arial" w:hAnsi="Arial" w:cs="Arial"/>
              </w:rPr>
              <w:t xml:space="preserve"> </w:t>
            </w:r>
            <w:r>
              <w:rPr>
                <w:rFonts w:ascii="Arial" w:hAnsi="Arial" w:cs="Arial"/>
              </w:rPr>
              <w:t>remuneration/e</w:t>
            </w:r>
            <w:r w:rsidRPr="009F274A">
              <w:rPr>
                <w:rFonts w:ascii="Arial" w:hAnsi="Arial" w:cs="Arial"/>
              </w:rPr>
              <w:t xml:space="preserve">xpenses will be paid </w:t>
            </w:r>
            <w:r>
              <w:rPr>
                <w:rFonts w:ascii="Arial" w:hAnsi="Arial" w:cs="Arial"/>
              </w:rPr>
              <w:t xml:space="preserve">either </w:t>
            </w:r>
            <w:r w:rsidRPr="009F274A">
              <w:rPr>
                <w:rFonts w:ascii="Arial" w:hAnsi="Arial" w:cs="Arial"/>
              </w:rPr>
              <w:t>by bank transfer into a practice bank account</w:t>
            </w:r>
            <w:r>
              <w:rPr>
                <w:rFonts w:ascii="Arial" w:hAnsi="Arial" w:cs="Arial"/>
              </w:rPr>
              <w:t>, or directly to the individual via PAYE,</w:t>
            </w:r>
            <w:r w:rsidRPr="009F274A">
              <w:rPr>
                <w:rFonts w:ascii="Arial" w:hAnsi="Arial" w:cs="Arial"/>
              </w:rPr>
              <w:t xml:space="preserve"> at the end of each quarter.</w:t>
            </w:r>
            <w:r>
              <w:rPr>
                <w:rFonts w:ascii="Arial" w:hAnsi="Arial" w:cs="Arial"/>
              </w:rPr>
              <w:t xml:space="preserve">  If expense forms are not received in time for the quarterly payment run, expenses will be carried over to the next quarterly payment period.</w:t>
            </w:r>
          </w:p>
          <w:p w14:paraId="661DFEFF" w14:textId="77777777" w:rsidR="00A00EEB" w:rsidRPr="0073421B" w:rsidRDefault="00A00EEB" w:rsidP="00D036FA">
            <w:pPr>
              <w:pStyle w:val="ListBullet"/>
              <w:jc w:val="both"/>
            </w:pPr>
          </w:p>
        </w:tc>
      </w:tr>
      <w:tr w:rsidR="00A00EEB" w:rsidRPr="0073421B" w14:paraId="661DFF04" w14:textId="77777777" w:rsidTr="00D036FA">
        <w:trPr>
          <w:gridAfter w:val="2"/>
          <w:wAfter w:w="282" w:type="dxa"/>
        </w:trPr>
        <w:tc>
          <w:tcPr>
            <w:tcW w:w="950" w:type="dxa"/>
          </w:tcPr>
          <w:p w14:paraId="661DFF01" w14:textId="7B1C0A27" w:rsidR="00A00EEB" w:rsidRDefault="00A00EEB" w:rsidP="00A00EEB">
            <w:pPr>
              <w:jc w:val="both"/>
              <w:rPr>
                <w:rFonts w:ascii="Arial" w:hAnsi="Arial" w:cs="Arial"/>
                <w:sz w:val="22"/>
                <w:szCs w:val="22"/>
              </w:rPr>
            </w:pPr>
            <w:r>
              <w:rPr>
                <w:rFonts w:ascii="Arial" w:hAnsi="Arial" w:cs="Arial"/>
                <w:sz w:val="22"/>
                <w:szCs w:val="22"/>
              </w:rPr>
              <w:t>21.6</w:t>
            </w:r>
          </w:p>
        </w:tc>
        <w:tc>
          <w:tcPr>
            <w:tcW w:w="8797" w:type="dxa"/>
          </w:tcPr>
          <w:p w14:paraId="661DFF02" w14:textId="2A6BA4FC" w:rsidR="00A00EEB" w:rsidRDefault="00A00EEB" w:rsidP="00D036FA">
            <w:pPr>
              <w:pStyle w:val="NoSpacing"/>
              <w:jc w:val="both"/>
              <w:rPr>
                <w:rFonts w:ascii="Arial" w:hAnsi="Arial" w:cs="Arial"/>
              </w:rPr>
            </w:pPr>
            <w:r>
              <w:rPr>
                <w:rFonts w:ascii="Arial" w:hAnsi="Arial" w:cs="Arial"/>
              </w:rPr>
              <w:t>Members and c</w:t>
            </w:r>
            <w:r w:rsidRPr="009F274A">
              <w:rPr>
                <w:rFonts w:ascii="Arial" w:hAnsi="Arial" w:cs="Arial"/>
              </w:rPr>
              <w:t>o-</w:t>
            </w:r>
            <w:proofErr w:type="spellStart"/>
            <w:r w:rsidRPr="009F274A">
              <w:rPr>
                <w:rFonts w:ascii="Arial" w:hAnsi="Arial" w:cs="Arial"/>
              </w:rPr>
              <w:t>optees</w:t>
            </w:r>
            <w:proofErr w:type="spellEnd"/>
            <w:r>
              <w:rPr>
                <w:rFonts w:ascii="Arial" w:hAnsi="Arial" w:cs="Arial"/>
              </w:rPr>
              <w:t>/invitees</w:t>
            </w:r>
            <w:r w:rsidRPr="009F274A">
              <w:rPr>
                <w:rFonts w:ascii="Arial" w:hAnsi="Arial" w:cs="Arial"/>
              </w:rPr>
              <w:t xml:space="preserve"> </w:t>
            </w:r>
            <w:r>
              <w:rPr>
                <w:rFonts w:ascii="Arial" w:hAnsi="Arial" w:cs="Arial"/>
              </w:rPr>
              <w:t xml:space="preserve">honorarium / attendance allowance </w:t>
            </w:r>
            <w:r w:rsidRPr="00B34D97">
              <w:rPr>
                <w:rFonts w:ascii="Arial" w:hAnsi="Arial" w:cs="Arial"/>
              </w:rPr>
              <w:t xml:space="preserve">will be determined by the </w:t>
            </w:r>
            <w:r w:rsidR="00BD5413">
              <w:rPr>
                <w:rFonts w:ascii="Arial" w:hAnsi="Arial" w:cs="Arial"/>
              </w:rPr>
              <w:t>Board</w:t>
            </w:r>
            <w:r w:rsidRPr="00B34D97">
              <w:rPr>
                <w:rFonts w:ascii="Arial" w:hAnsi="Arial" w:cs="Arial"/>
              </w:rPr>
              <w:t xml:space="preserve"> of the Wessex LMCs on an annual basis</w:t>
            </w:r>
            <w:r>
              <w:rPr>
                <w:rFonts w:ascii="Arial" w:hAnsi="Arial" w:cs="Arial"/>
              </w:rPr>
              <w:t>,</w:t>
            </w:r>
            <w:r w:rsidRPr="00B34D97">
              <w:rPr>
                <w:rFonts w:ascii="Arial" w:hAnsi="Arial" w:cs="Arial"/>
              </w:rPr>
              <w:t xml:space="preserve"> as will mileage and other expenses.  </w:t>
            </w:r>
          </w:p>
          <w:p w14:paraId="65300F8C" w14:textId="77777777" w:rsidR="00A00EEB" w:rsidRDefault="00A00EEB" w:rsidP="00D036FA">
            <w:pPr>
              <w:pStyle w:val="NoSpacing"/>
              <w:jc w:val="both"/>
              <w:rPr>
                <w:rFonts w:ascii="Arial" w:hAnsi="Arial" w:cs="Arial"/>
              </w:rPr>
            </w:pPr>
          </w:p>
          <w:p w14:paraId="1F58BA6B" w14:textId="77777777" w:rsidR="00845E6A" w:rsidRDefault="00845E6A" w:rsidP="00D036FA">
            <w:pPr>
              <w:pStyle w:val="NoSpacing"/>
              <w:jc w:val="both"/>
              <w:rPr>
                <w:rFonts w:ascii="Arial" w:hAnsi="Arial" w:cs="Arial"/>
              </w:rPr>
            </w:pPr>
          </w:p>
          <w:p w14:paraId="20A74D61" w14:textId="77777777" w:rsidR="00845E6A" w:rsidRDefault="00845E6A" w:rsidP="00D036FA">
            <w:pPr>
              <w:pStyle w:val="NoSpacing"/>
              <w:jc w:val="both"/>
              <w:rPr>
                <w:rFonts w:ascii="Arial" w:hAnsi="Arial" w:cs="Arial"/>
              </w:rPr>
            </w:pPr>
          </w:p>
          <w:p w14:paraId="661DFF03" w14:textId="29F46A86" w:rsidR="00845E6A" w:rsidRPr="00B34D97" w:rsidRDefault="00845E6A" w:rsidP="00D036FA">
            <w:pPr>
              <w:pStyle w:val="NoSpacing"/>
              <w:jc w:val="both"/>
              <w:rPr>
                <w:rFonts w:ascii="Arial" w:hAnsi="Arial" w:cs="Arial"/>
              </w:rPr>
            </w:pPr>
          </w:p>
        </w:tc>
      </w:tr>
      <w:tr w:rsidR="00A00EEB" w:rsidRPr="0073421B" w14:paraId="661DFF10" w14:textId="77777777" w:rsidTr="00D036FA">
        <w:trPr>
          <w:gridAfter w:val="2"/>
          <w:wAfter w:w="282" w:type="dxa"/>
        </w:trPr>
        <w:tc>
          <w:tcPr>
            <w:tcW w:w="950" w:type="dxa"/>
          </w:tcPr>
          <w:p w14:paraId="661DFF05" w14:textId="0E248EF3" w:rsidR="00A00EEB" w:rsidRPr="00053F93" w:rsidRDefault="00A00EEB" w:rsidP="00A00EEB">
            <w:pPr>
              <w:jc w:val="both"/>
              <w:rPr>
                <w:rFonts w:ascii="Arial" w:hAnsi="Arial" w:cs="Arial"/>
                <w:sz w:val="22"/>
                <w:szCs w:val="22"/>
              </w:rPr>
            </w:pPr>
            <w:r w:rsidRPr="00053F93">
              <w:rPr>
                <w:rFonts w:ascii="Arial" w:hAnsi="Arial" w:cs="Arial"/>
                <w:sz w:val="22"/>
                <w:szCs w:val="22"/>
              </w:rPr>
              <w:lastRenderedPageBreak/>
              <w:t>2</w:t>
            </w:r>
            <w:r>
              <w:rPr>
                <w:rFonts w:ascii="Arial" w:hAnsi="Arial" w:cs="Arial"/>
                <w:sz w:val="22"/>
                <w:szCs w:val="22"/>
              </w:rPr>
              <w:t>1</w:t>
            </w:r>
            <w:r w:rsidRPr="00053F93">
              <w:rPr>
                <w:rFonts w:ascii="Arial" w:hAnsi="Arial" w:cs="Arial"/>
                <w:sz w:val="22"/>
                <w:szCs w:val="22"/>
              </w:rPr>
              <w:t>.7</w:t>
            </w:r>
          </w:p>
        </w:tc>
        <w:tc>
          <w:tcPr>
            <w:tcW w:w="8797" w:type="dxa"/>
          </w:tcPr>
          <w:p w14:paraId="661DFF06" w14:textId="7C03E146" w:rsidR="00A00EEB" w:rsidRDefault="00A00EEB" w:rsidP="00D036FA">
            <w:pPr>
              <w:pStyle w:val="NoSpacing"/>
              <w:jc w:val="both"/>
              <w:rPr>
                <w:rFonts w:ascii="Arial" w:hAnsi="Arial" w:cs="Arial"/>
              </w:rPr>
            </w:pPr>
            <w:r>
              <w:rPr>
                <w:rFonts w:ascii="Arial" w:hAnsi="Arial" w:cs="Arial"/>
              </w:rPr>
              <w:t xml:space="preserve">For the avoidance of doubt, honorarium / attendance allowance payments are relevant as follows, in line </w:t>
            </w:r>
            <w:r w:rsidRPr="00DE0481">
              <w:rPr>
                <w:rFonts w:ascii="Arial" w:hAnsi="Arial" w:cs="Arial"/>
              </w:rPr>
              <w:t>with 2</w:t>
            </w:r>
            <w:r w:rsidR="004435F6" w:rsidRPr="00DE0481">
              <w:rPr>
                <w:rFonts w:ascii="Arial" w:hAnsi="Arial" w:cs="Arial"/>
              </w:rPr>
              <w:t>1</w:t>
            </w:r>
            <w:r w:rsidRPr="00DE0481">
              <w:rPr>
                <w:rFonts w:ascii="Arial" w:hAnsi="Arial" w:cs="Arial"/>
              </w:rPr>
              <w:t>.6 above:</w:t>
            </w:r>
          </w:p>
          <w:p w14:paraId="661DFF07" w14:textId="77777777" w:rsidR="00A00EEB" w:rsidRDefault="00A00EEB" w:rsidP="00D036FA">
            <w:pPr>
              <w:pStyle w:val="NoSpacing"/>
              <w:jc w:val="both"/>
              <w:rPr>
                <w:rFonts w:ascii="Arial" w:hAnsi="Arial" w:cs="Arial"/>
              </w:rPr>
            </w:pPr>
          </w:p>
          <w:p w14:paraId="661DFF08" w14:textId="7134B138" w:rsidR="00A00EEB" w:rsidRDefault="00BD5413" w:rsidP="00C10072">
            <w:pPr>
              <w:pStyle w:val="NoSpacing"/>
              <w:numPr>
                <w:ilvl w:val="0"/>
                <w:numId w:val="5"/>
              </w:numPr>
              <w:jc w:val="both"/>
              <w:rPr>
                <w:rFonts w:ascii="Arial" w:hAnsi="Arial" w:cs="Arial"/>
              </w:rPr>
            </w:pPr>
            <w:r>
              <w:rPr>
                <w:rFonts w:ascii="Arial" w:hAnsi="Arial" w:cs="Arial"/>
              </w:rPr>
              <w:t>Board</w:t>
            </w:r>
            <w:r w:rsidR="00A00EEB">
              <w:rPr>
                <w:rFonts w:ascii="Arial" w:hAnsi="Arial" w:cs="Arial"/>
              </w:rPr>
              <w:t xml:space="preserve"> (Chairs / Vice Chairs) = honorarium payable</w:t>
            </w:r>
          </w:p>
          <w:p w14:paraId="661DFF09" w14:textId="77777777" w:rsidR="00A00EEB" w:rsidRDefault="00A00EEB" w:rsidP="00C10072">
            <w:pPr>
              <w:pStyle w:val="NoSpacing"/>
              <w:numPr>
                <w:ilvl w:val="0"/>
                <w:numId w:val="5"/>
              </w:numPr>
              <w:jc w:val="both"/>
              <w:rPr>
                <w:rFonts w:ascii="Arial" w:hAnsi="Arial" w:cs="Arial"/>
              </w:rPr>
            </w:pPr>
            <w:r w:rsidRPr="00AC6F02">
              <w:rPr>
                <w:rFonts w:ascii="Arial" w:hAnsi="Arial" w:cs="Arial"/>
              </w:rPr>
              <w:t>Com</w:t>
            </w:r>
            <w:r>
              <w:rPr>
                <w:rFonts w:ascii="Arial" w:hAnsi="Arial" w:cs="Arial"/>
              </w:rPr>
              <w:t xml:space="preserve">mittee Members (elected and co-opted)  = attendance fee payable </w:t>
            </w:r>
          </w:p>
          <w:p w14:paraId="661DFF0A" w14:textId="77777777" w:rsidR="00A00EEB" w:rsidRDefault="00A00EEB" w:rsidP="00C10072">
            <w:pPr>
              <w:pStyle w:val="NoSpacing"/>
              <w:numPr>
                <w:ilvl w:val="0"/>
                <w:numId w:val="5"/>
              </w:numPr>
              <w:jc w:val="both"/>
              <w:rPr>
                <w:rFonts w:ascii="Arial" w:hAnsi="Arial" w:cs="Arial"/>
              </w:rPr>
            </w:pPr>
            <w:r>
              <w:rPr>
                <w:rFonts w:ascii="Arial" w:hAnsi="Arial" w:cs="Arial"/>
              </w:rPr>
              <w:t>IOW Committee Members = enhanced attendance fee payable (to cater for additional travel / time away from the practice)</w:t>
            </w:r>
          </w:p>
          <w:p w14:paraId="661DFF0B" w14:textId="3BE6313B" w:rsidR="00A00EEB" w:rsidRDefault="00A00EEB" w:rsidP="00C10072">
            <w:pPr>
              <w:pStyle w:val="NoSpacing"/>
              <w:numPr>
                <w:ilvl w:val="0"/>
                <w:numId w:val="5"/>
              </w:numPr>
              <w:jc w:val="both"/>
              <w:rPr>
                <w:rFonts w:ascii="Arial" w:hAnsi="Arial" w:cs="Arial"/>
              </w:rPr>
            </w:pPr>
            <w:r w:rsidRPr="00DE0481">
              <w:rPr>
                <w:rFonts w:ascii="Arial" w:hAnsi="Arial" w:cs="Arial"/>
              </w:rPr>
              <w:t xml:space="preserve">PM </w:t>
            </w:r>
            <w:r w:rsidR="00F717A6" w:rsidRPr="00DE0481">
              <w:rPr>
                <w:rFonts w:ascii="Arial" w:hAnsi="Arial" w:cs="Arial"/>
              </w:rPr>
              <w:t>Invitees</w:t>
            </w:r>
            <w:r w:rsidR="00BB6640">
              <w:rPr>
                <w:rFonts w:ascii="Arial" w:hAnsi="Arial" w:cs="Arial"/>
              </w:rPr>
              <w:t xml:space="preserve"> </w:t>
            </w:r>
            <w:r>
              <w:rPr>
                <w:rFonts w:ascii="Arial" w:hAnsi="Arial" w:cs="Arial"/>
              </w:rPr>
              <w:t>= attendance fee payable</w:t>
            </w:r>
          </w:p>
          <w:p w14:paraId="661DFF0C" w14:textId="77777777" w:rsidR="00A00EEB" w:rsidRDefault="00A00EEB" w:rsidP="00C10072">
            <w:pPr>
              <w:pStyle w:val="NoSpacing"/>
              <w:numPr>
                <w:ilvl w:val="0"/>
                <w:numId w:val="5"/>
              </w:numPr>
              <w:jc w:val="both"/>
              <w:rPr>
                <w:rFonts w:ascii="Arial" w:hAnsi="Arial" w:cs="Arial"/>
              </w:rPr>
            </w:pPr>
            <w:r>
              <w:rPr>
                <w:rFonts w:ascii="Arial" w:hAnsi="Arial" w:cs="Arial"/>
              </w:rPr>
              <w:t>GPC Representative = attendance fee payable</w:t>
            </w:r>
          </w:p>
          <w:p w14:paraId="661DFF0D" w14:textId="77777777" w:rsidR="00A00EEB" w:rsidRDefault="00A00EEB" w:rsidP="00C10072">
            <w:pPr>
              <w:pStyle w:val="NoSpacing"/>
              <w:numPr>
                <w:ilvl w:val="0"/>
                <w:numId w:val="5"/>
              </w:numPr>
              <w:jc w:val="both"/>
              <w:rPr>
                <w:rFonts w:ascii="Arial" w:hAnsi="Arial" w:cs="Arial"/>
              </w:rPr>
            </w:pPr>
            <w:r>
              <w:rPr>
                <w:rFonts w:ascii="Arial" w:hAnsi="Arial" w:cs="Arial"/>
              </w:rPr>
              <w:t>GP Trainee = no attendance fee payable</w:t>
            </w:r>
          </w:p>
          <w:p w14:paraId="661DFF0E" w14:textId="77777777" w:rsidR="00A00EEB" w:rsidRDefault="00A00EEB" w:rsidP="00C10072">
            <w:pPr>
              <w:pStyle w:val="NoSpacing"/>
              <w:numPr>
                <w:ilvl w:val="0"/>
                <w:numId w:val="5"/>
              </w:numPr>
              <w:jc w:val="both"/>
              <w:rPr>
                <w:rFonts w:ascii="Arial" w:hAnsi="Arial" w:cs="Arial"/>
              </w:rPr>
            </w:pPr>
            <w:r>
              <w:rPr>
                <w:rFonts w:ascii="Arial" w:hAnsi="Arial" w:cs="Arial"/>
              </w:rPr>
              <w:t>Educational / Deanery Representative = no attendance fee payable</w:t>
            </w:r>
          </w:p>
          <w:p w14:paraId="661DFF0F" w14:textId="77777777" w:rsidR="00A00EEB" w:rsidRPr="00497AA7" w:rsidRDefault="00A00EEB" w:rsidP="00C10072">
            <w:pPr>
              <w:pStyle w:val="NoSpacing"/>
              <w:numPr>
                <w:ilvl w:val="0"/>
                <w:numId w:val="5"/>
              </w:numPr>
              <w:jc w:val="both"/>
              <w:rPr>
                <w:rFonts w:ascii="Arial" w:hAnsi="Arial" w:cs="Arial"/>
              </w:rPr>
            </w:pPr>
            <w:r>
              <w:rPr>
                <w:rFonts w:ascii="Arial" w:hAnsi="Arial" w:cs="Arial"/>
              </w:rPr>
              <w:t>Invitees = no attendance fee payable</w:t>
            </w:r>
          </w:p>
        </w:tc>
      </w:tr>
      <w:tr w:rsidR="00A00EEB" w:rsidRPr="0073421B" w14:paraId="661DFF13" w14:textId="77777777" w:rsidTr="00D036FA">
        <w:trPr>
          <w:gridAfter w:val="2"/>
          <w:wAfter w:w="282" w:type="dxa"/>
        </w:trPr>
        <w:tc>
          <w:tcPr>
            <w:tcW w:w="950" w:type="dxa"/>
          </w:tcPr>
          <w:p w14:paraId="661DFF11" w14:textId="77777777" w:rsidR="00A00EEB" w:rsidRPr="0073421B" w:rsidRDefault="00A00EEB" w:rsidP="00A00EEB">
            <w:pPr>
              <w:jc w:val="both"/>
              <w:rPr>
                <w:rFonts w:ascii="Arial" w:hAnsi="Arial" w:cs="Arial"/>
                <w:sz w:val="22"/>
                <w:szCs w:val="22"/>
              </w:rPr>
            </w:pPr>
          </w:p>
        </w:tc>
        <w:tc>
          <w:tcPr>
            <w:tcW w:w="8797" w:type="dxa"/>
          </w:tcPr>
          <w:p w14:paraId="661DFF12" w14:textId="77777777" w:rsidR="00A00EEB" w:rsidRPr="0073421B" w:rsidRDefault="00A00EEB" w:rsidP="007952CE">
            <w:pPr>
              <w:pStyle w:val="ListBullet"/>
            </w:pPr>
          </w:p>
        </w:tc>
      </w:tr>
      <w:tr w:rsidR="00A00EEB" w:rsidRPr="0073421B" w14:paraId="661DFF16" w14:textId="77777777" w:rsidTr="00D036FA">
        <w:trPr>
          <w:gridAfter w:val="2"/>
          <w:wAfter w:w="282" w:type="dxa"/>
        </w:trPr>
        <w:tc>
          <w:tcPr>
            <w:tcW w:w="950" w:type="dxa"/>
          </w:tcPr>
          <w:p w14:paraId="661DFF14" w14:textId="77777777" w:rsidR="00A00EEB" w:rsidRPr="0073421B" w:rsidRDefault="00A00EEB" w:rsidP="00A00EEB">
            <w:pPr>
              <w:jc w:val="both"/>
              <w:rPr>
                <w:rFonts w:ascii="Arial" w:hAnsi="Arial" w:cs="Arial"/>
                <w:sz w:val="22"/>
                <w:szCs w:val="22"/>
              </w:rPr>
            </w:pPr>
          </w:p>
        </w:tc>
        <w:tc>
          <w:tcPr>
            <w:tcW w:w="8797" w:type="dxa"/>
          </w:tcPr>
          <w:p w14:paraId="661DFF15" w14:textId="77777777" w:rsidR="00A00EEB" w:rsidRPr="0073421B" w:rsidRDefault="00A00EEB" w:rsidP="007952CE">
            <w:pPr>
              <w:pStyle w:val="ListBullet"/>
            </w:pPr>
          </w:p>
        </w:tc>
      </w:tr>
      <w:tr w:rsidR="00A00EEB" w:rsidRPr="00384320" w14:paraId="661DFF19" w14:textId="77777777" w:rsidTr="00D036FA">
        <w:trPr>
          <w:gridAfter w:val="2"/>
          <w:wAfter w:w="282" w:type="dxa"/>
        </w:trPr>
        <w:tc>
          <w:tcPr>
            <w:tcW w:w="950" w:type="dxa"/>
            <w:shd w:val="clear" w:color="auto" w:fill="C6D9F1" w:themeFill="text2" w:themeFillTint="33"/>
          </w:tcPr>
          <w:p w14:paraId="661DFF17" w14:textId="52AD2432" w:rsidR="00A00EEB" w:rsidRPr="00384320" w:rsidRDefault="00A00EEB" w:rsidP="00A00EEB">
            <w:pPr>
              <w:rPr>
                <w:rFonts w:ascii="Arial" w:hAnsi="Arial" w:cs="Arial"/>
                <w:b/>
                <w:sz w:val="28"/>
                <w:szCs w:val="28"/>
              </w:rPr>
            </w:pPr>
            <w:r>
              <w:rPr>
                <w:rFonts w:ascii="Arial" w:hAnsi="Arial" w:cs="Arial"/>
                <w:b/>
                <w:sz w:val="28"/>
                <w:szCs w:val="28"/>
              </w:rPr>
              <w:t>22</w:t>
            </w:r>
            <w:r w:rsidRPr="00384320">
              <w:rPr>
                <w:rFonts w:ascii="Arial" w:hAnsi="Arial" w:cs="Arial"/>
                <w:b/>
                <w:sz w:val="28"/>
                <w:szCs w:val="28"/>
              </w:rPr>
              <w:t>.</w:t>
            </w:r>
          </w:p>
        </w:tc>
        <w:tc>
          <w:tcPr>
            <w:tcW w:w="8797" w:type="dxa"/>
            <w:shd w:val="clear" w:color="auto" w:fill="C6D9F1" w:themeFill="text2" w:themeFillTint="33"/>
          </w:tcPr>
          <w:p w14:paraId="661DFF18" w14:textId="77777777" w:rsidR="00A00EEB" w:rsidRPr="00384320" w:rsidRDefault="00A00EEB" w:rsidP="00A00EEB">
            <w:pPr>
              <w:jc w:val="both"/>
              <w:rPr>
                <w:rFonts w:ascii="Arial" w:hAnsi="Arial" w:cs="Arial"/>
                <w:b/>
                <w:sz w:val="28"/>
                <w:szCs w:val="28"/>
              </w:rPr>
            </w:pPr>
            <w:r>
              <w:rPr>
                <w:rFonts w:ascii="Arial" w:hAnsi="Arial" w:cs="Arial"/>
                <w:b/>
                <w:sz w:val="28"/>
                <w:szCs w:val="28"/>
              </w:rPr>
              <w:t>Annual Reporting</w:t>
            </w:r>
          </w:p>
        </w:tc>
      </w:tr>
      <w:tr w:rsidR="00A00EEB" w:rsidRPr="0073421B" w14:paraId="661DFF1E" w14:textId="77777777" w:rsidTr="00D036FA">
        <w:trPr>
          <w:gridAfter w:val="2"/>
          <w:wAfter w:w="282" w:type="dxa"/>
        </w:trPr>
        <w:tc>
          <w:tcPr>
            <w:tcW w:w="950" w:type="dxa"/>
          </w:tcPr>
          <w:p w14:paraId="661DFF1A" w14:textId="77777777" w:rsidR="00A00EEB" w:rsidRPr="0073421B" w:rsidRDefault="00A00EEB" w:rsidP="00A00EEB">
            <w:pPr>
              <w:jc w:val="both"/>
              <w:rPr>
                <w:rFonts w:ascii="Arial" w:hAnsi="Arial" w:cs="Arial"/>
                <w:sz w:val="22"/>
                <w:szCs w:val="22"/>
              </w:rPr>
            </w:pPr>
          </w:p>
          <w:p w14:paraId="661DFF1B" w14:textId="7577F71A" w:rsidR="00A00EEB" w:rsidRPr="0073421B" w:rsidRDefault="00A00EEB" w:rsidP="00A00EEB">
            <w:pPr>
              <w:jc w:val="both"/>
              <w:rPr>
                <w:rFonts w:ascii="Arial" w:hAnsi="Arial" w:cs="Arial"/>
                <w:sz w:val="22"/>
                <w:szCs w:val="22"/>
              </w:rPr>
            </w:pPr>
            <w:r>
              <w:rPr>
                <w:rFonts w:ascii="Arial" w:hAnsi="Arial" w:cs="Arial"/>
                <w:sz w:val="22"/>
                <w:szCs w:val="22"/>
              </w:rPr>
              <w:t>22.</w:t>
            </w:r>
            <w:r w:rsidRPr="0073421B">
              <w:rPr>
                <w:rFonts w:ascii="Arial" w:hAnsi="Arial" w:cs="Arial"/>
                <w:sz w:val="22"/>
                <w:szCs w:val="22"/>
              </w:rPr>
              <w:t>1</w:t>
            </w:r>
          </w:p>
        </w:tc>
        <w:tc>
          <w:tcPr>
            <w:tcW w:w="8797" w:type="dxa"/>
          </w:tcPr>
          <w:p w14:paraId="661DFF1C" w14:textId="77777777" w:rsidR="00A00EEB" w:rsidRPr="007952CE" w:rsidRDefault="00A00EEB" w:rsidP="007952CE">
            <w:pPr>
              <w:pStyle w:val="ListBullet"/>
              <w:rPr>
                <w:b w:val="0"/>
                <w:bCs w:val="0"/>
              </w:rPr>
            </w:pPr>
          </w:p>
          <w:p w14:paraId="5C40D100" w14:textId="77777777" w:rsidR="00A00EEB" w:rsidRDefault="00A00EEB" w:rsidP="007952CE">
            <w:pPr>
              <w:pStyle w:val="ListBullet"/>
              <w:rPr>
                <w:b w:val="0"/>
                <w:bCs w:val="0"/>
              </w:rPr>
            </w:pPr>
            <w:r w:rsidRPr="007952CE">
              <w:rPr>
                <w:b w:val="0"/>
                <w:bCs w:val="0"/>
              </w:rPr>
              <w:t xml:space="preserve">The Committee shall prepare at least once a year an annual statement of accounts.  </w:t>
            </w:r>
          </w:p>
          <w:p w14:paraId="661DFF1D" w14:textId="369A65D1" w:rsidR="00330D2A" w:rsidRPr="007952CE" w:rsidRDefault="00330D2A" w:rsidP="007952CE">
            <w:pPr>
              <w:pStyle w:val="ListBullet"/>
              <w:rPr>
                <w:b w:val="0"/>
                <w:bCs w:val="0"/>
              </w:rPr>
            </w:pPr>
          </w:p>
        </w:tc>
      </w:tr>
      <w:tr w:rsidR="00A00EEB" w:rsidRPr="0073421B" w14:paraId="661DFF23" w14:textId="77777777" w:rsidTr="00D036FA">
        <w:trPr>
          <w:gridAfter w:val="2"/>
          <w:wAfter w:w="282" w:type="dxa"/>
        </w:trPr>
        <w:tc>
          <w:tcPr>
            <w:tcW w:w="950" w:type="dxa"/>
          </w:tcPr>
          <w:p w14:paraId="661DFF1F" w14:textId="04E1B3F0" w:rsidR="00A00EEB" w:rsidRPr="0073421B" w:rsidRDefault="00A00EEB" w:rsidP="00A00EEB">
            <w:pPr>
              <w:jc w:val="both"/>
              <w:rPr>
                <w:rFonts w:ascii="Arial" w:hAnsi="Arial" w:cs="Arial"/>
                <w:sz w:val="22"/>
                <w:szCs w:val="22"/>
              </w:rPr>
            </w:pPr>
            <w:r>
              <w:rPr>
                <w:rFonts w:ascii="Arial" w:hAnsi="Arial" w:cs="Arial"/>
                <w:sz w:val="22"/>
                <w:szCs w:val="22"/>
              </w:rPr>
              <w:t>22</w:t>
            </w:r>
            <w:r w:rsidRPr="0073421B">
              <w:rPr>
                <w:rFonts w:ascii="Arial" w:hAnsi="Arial" w:cs="Arial"/>
                <w:sz w:val="22"/>
                <w:szCs w:val="22"/>
              </w:rPr>
              <w:t>.2</w:t>
            </w:r>
          </w:p>
        </w:tc>
        <w:tc>
          <w:tcPr>
            <w:tcW w:w="8797" w:type="dxa"/>
          </w:tcPr>
          <w:p w14:paraId="661DFF20" w14:textId="77777777" w:rsidR="00A00EEB" w:rsidRPr="007952CE" w:rsidRDefault="00A00EEB" w:rsidP="007952CE">
            <w:pPr>
              <w:pStyle w:val="ListBullet"/>
              <w:rPr>
                <w:b w:val="0"/>
                <w:bCs w:val="0"/>
              </w:rPr>
            </w:pPr>
            <w:r w:rsidRPr="007952CE">
              <w:rPr>
                <w:b w:val="0"/>
                <w:bCs w:val="0"/>
              </w:rPr>
              <w:t>Any reports and statement of accounts shall be available to those on the list of electors via the LMC website not later than three months after the Committee shall have approved the same.</w:t>
            </w:r>
          </w:p>
          <w:p w14:paraId="661DFF21" w14:textId="77777777" w:rsidR="00A00EEB" w:rsidRPr="007952CE" w:rsidRDefault="00A00EEB" w:rsidP="007952CE">
            <w:pPr>
              <w:pStyle w:val="ListBullet"/>
              <w:rPr>
                <w:b w:val="0"/>
                <w:bCs w:val="0"/>
              </w:rPr>
            </w:pPr>
          </w:p>
          <w:p w14:paraId="661DFF22" w14:textId="77777777" w:rsidR="00A00EEB" w:rsidRPr="007952CE" w:rsidRDefault="00A00EEB" w:rsidP="007952CE">
            <w:pPr>
              <w:pStyle w:val="ListBullet"/>
              <w:rPr>
                <w:b w:val="0"/>
                <w:bCs w:val="0"/>
              </w:rPr>
            </w:pPr>
          </w:p>
        </w:tc>
      </w:tr>
      <w:tr w:rsidR="00A00EEB" w:rsidRPr="00384320" w14:paraId="661DFF26" w14:textId="77777777" w:rsidTr="00D036FA">
        <w:trPr>
          <w:gridAfter w:val="2"/>
          <w:wAfter w:w="282" w:type="dxa"/>
        </w:trPr>
        <w:tc>
          <w:tcPr>
            <w:tcW w:w="950" w:type="dxa"/>
            <w:shd w:val="clear" w:color="auto" w:fill="C6D9F1" w:themeFill="text2" w:themeFillTint="33"/>
          </w:tcPr>
          <w:p w14:paraId="661DFF24" w14:textId="3A3B639C" w:rsidR="00A00EEB" w:rsidRPr="00384320" w:rsidRDefault="00A00EEB" w:rsidP="00A00EEB">
            <w:pPr>
              <w:rPr>
                <w:rFonts w:ascii="Arial" w:hAnsi="Arial" w:cs="Arial"/>
                <w:b/>
                <w:sz w:val="28"/>
                <w:szCs w:val="28"/>
              </w:rPr>
            </w:pPr>
            <w:r>
              <w:rPr>
                <w:rFonts w:ascii="Arial" w:hAnsi="Arial" w:cs="Arial"/>
                <w:b/>
                <w:sz w:val="28"/>
                <w:szCs w:val="28"/>
              </w:rPr>
              <w:t>23</w:t>
            </w:r>
            <w:r w:rsidRPr="00384320">
              <w:rPr>
                <w:rFonts w:ascii="Arial" w:hAnsi="Arial" w:cs="Arial"/>
                <w:b/>
                <w:sz w:val="28"/>
                <w:szCs w:val="28"/>
              </w:rPr>
              <w:t>.</w:t>
            </w:r>
          </w:p>
        </w:tc>
        <w:tc>
          <w:tcPr>
            <w:tcW w:w="8797" w:type="dxa"/>
            <w:shd w:val="clear" w:color="auto" w:fill="C6D9F1" w:themeFill="text2" w:themeFillTint="33"/>
          </w:tcPr>
          <w:p w14:paraId="661DFF25" w14:textId="62D40FD9" w:rsidR="00A00EEB" w:rsidRPr="00384320" w:rsidRDefault="00A00EEB" w:rsidP="00A00EEB">
            <w:pPr>
              <w:jc w:val="both"/>
              <w:rPr>
                <w:rFonts w:ascii="Arial" w:hAnsi="Arial" w:cs="Arial"/>
                <w:b/>
                <w:sz w:val="28"/>
                <w:szCs w:val="28"/>
              </w:rPr>
            </w:pPr>
            <w:r>
              <w:rPr>
                <w:rFonts w:ascii="Arial" w:hAnsi="Arial" w:cs="Arial"/>
                <w:b/>
                <w:sz w:val="28"/>
                <w:szCs w:val="28"/>
              </w:rPr>
              <w:t>Amendment to the Constitution</w:t>
            </w:r>
          </w:p>
        </w:tc>
      </w:tr>
      <w:tr w:rsidR="00A00EEB" w:rsidRPr="0073421B" w14:paraId="661DFF2E" w14:textId="77777777" w:rsidTr="00D036FA">
        <w:trPr>
          <w:gridAfter w:val="2"/>
          <w:wAfter w:w="282" w:type="dxa"/>
        </w:trPr>
        <w:tc>
          <w:tcPr>
            <w:tcW w:w="950" w:type="dxa"/>
          </w:tcPr>
          <w:p w14:paraId="661DFF27" w14:textId="77777777" w:rsidR="00A00EEB" w:rsidRPr="0073421B" w:rsidRDefault="00A00EEB" w:rsidP="00A00EEB">
            <w:pPr>
              <w:rPr>
                <w:rFonts w:ascii="Arial" w:hAnsi="Arial" w:cs="Arial"/>
                <w:sz w:val="22"/>
                <w:szCs w:val="22"/>
              </w:rPr>
            </w:pPr>
          </w:p>
          <w:p w14:paraId="661DFF28" w14:textId="43D9F491" w:rsidR="00A00EEB" w:rsidRPr="0073421B" w:rsidRDefault="00A00EEB" w:rsidP="00A00EEB">
            <w:pPr>
              <w:rPr>
                <w:rFonts w:ascii="Arial" w:hAnsi="Arial" w:cs="Arial"/>
                <w:sz w:val="22"/>
                <w:szCs w:val="22"/>
              </w:rPr>
            </w:pPr>
            <w:r>
              <w:rPr>
                <w:rFonts w:ascii="Arial" w:hAnsi="Arial" w:cs="Arial"/>
                <w:sz w:val="22"/>
                <w:szCs w:val="22"/>
              </w:rPr>
              <w:t>23</w:t>
            </w:r>
            <w:r w:rsidRPr="0073421B">
              <w:rPr>
                <w:rFonts w:ascii="Arial" w:hAnsi="Arial" w:cs="Arial"/>
                <w:sz w:val="22"/>
                <w:szCs w:val="22"/>
              </w:rPr>
              <w:t>.1</w:t>
            </w:r>
          </w:p>
        </w:tc>
        <w:tc>
          <w:tcPr>
            <w:tcW w:w="8797" w:type="dxa"/>
          </w:tcPr>
          <w:p w14:paraId="661DFF29" w14:textId="77777777" w:rsidR="00A00EEB" w:rsidRPr="0073421B" w:rsidRDefault="00A00EEB" w:rsidP="009F5927">
            <w:pPr>
              <w:pStyle w:val="ListBullet"/>
              <w:jc w:val="both"/>
            </w:pPr>
          </w:p>
          <w:p w14:paraId="661DFF2A" w14:textId="77777777" w:rsidR="00A00EEB" w:rsidRPr="0073421B" w:rsidRDefault="00A00EEB" w:rsidP="009F5927">
            <w:pPr>
              <w:pStyle w:val="BodyText"/>
              <w:rPr>
                <w:rFonts w:cs="Arial"/>
                <w:szCs w:val="22"/>
              </w:rPr>
            </w:pPr>
            <w:r w:rsidRPr="0073421B">
              <w:rPr>
                <w:rFonts w:cs="Arial"/>
                <w:szCs w:val="22"/>
              </w:rPr>
              <w:t>This Constitution may be amended in the following manner, but not otherwise:-</w:t>
            </w:r>
          </w:p>
          <w:p w14:paraId="661DFF2B" w14:textId="77777777" w:rsidR="00A00EEB" w:rsidRPr="0073421B" w:rsidRDefault="00A00EEB" w:rsidP="009F5927">
            <w:pPr>
              <w:pStyle w:val="BodyText"/>
              <w:rPr>
                <w:rFonts w:cs="Arial"/>
                <w:szCs w:val="22"/>
              </w:rPr>
            </w:pPr>
          </w:p>
          <w:p w14:paraId="661DFF2C" w14:textId="77777777" w:rsidR="00A00EEB" w:rsidRPr="0073421B" w:rsidRDefault="00A00EEB" w:rsidP="009F5927">
            <w:pPr>
              <w:pStyle w:val="BodyText"/>
              <w:rPr>
                <w:rFonts w:cs="Arial"/>
                <w:szCs w:val="22"/>
              </w:rPr>
            </w:pPr>
            <w:r w:rsidRPr="0073421B">
              <w:rPr>
                <w:rFonts w:cs="Arial"/>
                <w:szCs w:val="22"/>
              </w:rPr>
              <w:t xml:space="preserve">Proposals for such amendment shall be sent to the Chief Executive to the Committee who shall place them before the Committee for consideration at the earliest </w:t>
            </w:r>
            <w:proofErr w:type="gramStart"/>
            <w:r w:rsidRPr="0073421B">
              <w:rPr>
                <w:rFonts w:cs="Arial"/>
                <w:szCs w:val="22"/>
              </w:rPr>
              <w:t>opportunity</w:t>
            </w:r>
            <w:proofErr w:type="gramEnd"/>
            <w:r w:rsidRPr="0073421B">
              <w:rPr>
                <w:rFonts w:cs="Arial"/>
                <w:szCs w:val="22"/>
              </w:rPr>
              <w:t xml:space="preserve"> but the Committee will not consider the same until at least 28 clear days’ notice of such proposals shall have been received by the members of the Committee.</w:t>
            </w:r>
          </w:p>
          <w:p w14:paraId="661DFF2D" w14:textId="77777777" w:rsidR="00A00EEB" w:rsidRPr="0073421B" w:rsidRDefault="00A00EEB" w:rsidP="009F5927">
            <w:pPr>
              <w:pStyle w:val="ListBullet"/>
              <w:jc w:val="both"/>
            </w:pPr>
          </w:p>
        </w:tc>
      </w:tr>
      <w:tr w:rsidR="00A00EEB" w:rsidRPr="0073421B" w14:paraId="661DFF34" w14:textId="77777777" w:rsidTr="00D036FA">
        <w:trPr>
          <w:gridAfter w:val="2"/>
          <w:wAfter w:w="282" w:type="dxa"/>
        </w:trPr>
        <w:tc>
          <w:tcPr>
            <w:tcW w:w="950" w:type="dxa"/>
          </w:tcPr>
          <w:p w14:paraId="661DFF2F" w14:textId="53155B53" w:rsidR="00A00EEB" w:rsidRPr="0073421B" w:rsidRDefault="00A00EEB" w:rsidP="00A00EEB">
            <w:pPr>
              <w:rPr>
                <w:rFonts w:ascii="Arial" w:hAnsi="Arial" w:cs="Arial"/>
                <w:sz w:val="22"/>
                <w:szCs w:val="22"/>
              </w:rPr>
            </w:pPr>
            <w:r>
              <w:rPr>
                <w:rFonts w:ascii="Arial" w:hAnsi="Arial" w:cs="Arial"/>
                <w:sz w:val="22"/>
                <w:szCs w:val="22"/>
              </w:rPr>
              <w:t>23</w:t>
            </w:r>
            <w:r w:rsidRPr="0073421B">
              <w:rPr>
                <w:rFonts w:ascii="Arial" w:hAnsi="Arial" w:cs="Arial"/>
                <w:sz w:val="22"/>
                <w:szCs w:val="22"/>
              </w:rPr>
              <w:t>.2</w:t>
            </w:r>
          </w:p>
        </w:tc>
        <w:tc>
          <w:tcPr>
            <w:tcW w:w="8797" w:type="dxa"/>
          </w:tcPr>
          <w:p w14:paraId="661DFF30" w14:textId="77777777" w:rsidR="00A00EEB" w:rsidRPr="00574B52" w:rsidRDefault="00A00EEB" w:rsidP="009F5927">
            <w:pPr>
              <w:pStyle w:val="BodyText"/>
              <w:rPr>
                <w:rFonts w:cs="Arial"/>
                <w:szCs w:val="22"/>
              </w:rPr>
            </w:pPr>
            <w:r w:rsidRPr="00574B52">
              <w:rPr>
                <w:rFonts w:cs="Arial"/>
                <w:szCs w:val="22"/>
              </w:rPr>
              <w:t>After such proposals have been considered by the Committee:-</w:t>
            </w:r>
          </w:p>
          <w:p w14:paraId="661DFF31" w14:textId="77777777" w:rsidR="00A00EEB" w:rsidRPr="00574B52" w:rsidRDefault="00A00EEB" w:rsidP="009F5927">
            <w:pPr>
              <w:pStyle w:val="BodyText"/>
              <w:rPr>
                <w:rFonts w:cs="Arial"/>
                <w:szCs w:val="22"/>
              </w:rPr>
            </w:pPr>
          </w:p>
          <w:p w14:paraId="661DFF32" w14:textId="77777777" w:rsidR="00A00EEB" w:rsidRPr="00574B52" w:rsidRDefault="00A00EEB" w:rsidP="009F5927">
            <w:pPr>
              <w:pStyle w:val="BodyText"/>
              <w:rPr>
                <w:rFonts w:cs="Arial"/>
                <w:szCs w:val="22"/>
              </w:rPr>
            </w:pPr>
            <w:r w:rsidRPr="00574B52">
              <w:rPr>
                <w:rFonts w:cs="Arial"/>
                <w:szCs w:val="22"/>
              </w:rPr>
              <w:t>The Chief Executive to the Committee shall, if requested so to do by a simple majority of the voting members of the Committee present embody in a letter any proposed amendment to this Constitution of which the Committee has approved and circulate such letter to all practitioners on the electoral lists as set out in paragraph 6.4 with an invitation to such practitioners to submit to the Chief Executive their comments on such proposals within 14 days after the date of the dispatch of such letter.</w:t>
            </w:r>
          </w:p>
          <w:p w14:paraId="661DFF33" w14:textId="77777777" w:rsidR="00A00EEB" w:rsidRPr="005749EF" w:rsidRDefault="00A00EEB" w:rsidP="009F5927">
            <w:pPr>
              <w:pStyle w:val="ListBullet"/>
              <w:jc w:val="both"/>
            </w:pPr>
          </w:p>
        </w:tc>
      </w:tr>
      <w:tr w:rsidR="00A00EEB" w:rsidRPr="0073421B" w14:paraId="661DFF38" w14:textId="77777777" w:rsidTr="00D036FA">
        <w:trPr>
          <w:gridAfter w:val="2"/>
          <w:wAfter w:w="282" w:type="dxa"/>
        </w:trPr>
        <w:tc>
          <w:tcPr>
            <w:tcW w:w="950" w:type="dxa"/>
          </w:tcPr>
          <w:p w14:paraId="661DFF35" w14:textId="196DF6F9" w:rsidR="00A00EEB" w:rsidRPr="0073421B" w:rsidRDefault="00A00EEB" w:rsidP="00A00EEB">
            <w:pPr>
              <w:rPr>
                <w:rFonts w:ascii="Arial" w:hAnsi="Arial" w:cs="Arial"/>
                <w:sz w:val="22"/>
                <w:szCs w:val="22"/>
              </w:rPr>
            </w:pPr>
            <w:r>
              <w:rPr>
                <w:rFonts w:ascii="Arial" w:hAnsi="Arial" w:cs="Arial"/>
                <w:sz w:val="22"/>
                <w:szCs w:val="22"/>
              </w:rPr>
              <w:t>23</w:t>
            </w:r>
            <w:r w:rsidRPr="0073421B">
              <w:rPr>
                <w:rFonts w:ascii="Arial" w:hAnsi="Arial" w:cs="Arial"/>
                <w:sz w:val="22"/>
                <w:szCs w:val="22"/>
              </w:rPr>
              <w:t>.3</w:t>
            </w:r>
          </w:p>
        </w:tc>
        <w:tc>
          <w:tcPr>
            <w:tcW w:w="8797" w:type="dxa"/>
          </w:tcPr>
          <w:p w14:paraId="661DFF36" w14:textId="77777777" w:rsidR="00A00EEB" w:rsidRPr="00330D2A" w:rsidRDefault="00A00EEB" w:rsidP="009F5927">
            <w:pPr>
              <w:pStyle w:val="ListBullet"/>
              <w:jc w:val="both"/>
              <w:rPr>
                <w:b w:val="0"/>
                <w:bCs w:val="0"/>
              </w:rPr>
            </w:pPr>
            <w:r w:rsidRPr="00330D2A">
              <w:rPr>
                <w:b w:val="0"/>
                <w:bCs w:val="0"/>
              </w:rPr>
              <w:t>The Committee shall at a meeting held not earlier than 14 days and not later than 120 days after the date of the dispatch of such letter consider all replies received by the Chief Executive within such period and shall decide by a two-thirds majority by the voting members present whether the said proposed amendment (either as circulated in such letter or as varied as the result of the consideration of such replies) shall be adopted and if so the NHS England  be notified of such amendment by the Chief Executive to the Committee and confirmation sought of the continued recognition of the Committee as representative under Para 44 of the NHS Act 2006.</w:t>
            </w:r>
          </w:p>
          <w:p w14:paraId="661DFF37" w14:textId="77777777" w:rsidR="00A00EEB" w:rsidRPr="00330D2A" w:rsidRDefault="00A00EEB" w:rsidP="009F5927">
            <w:pPr>
              <w:pStyle w:val="ListBullet"/>
              <w:jc w:val="both"/>
              <w:rPr>
                <w:b w:val="0"/>
                <w:bCs w:val="0"/>
              </w:rPr>
            </w:pPr>
          </w:p>
        </w:tc>
      </w:tr>
      <w:tr w:rsidR="00A00EEB" w:rsidRPr="0073421B" w14:paraId="661DFF3C" w14:textId="77777777" w:rsidTr="00D036FA">
        <w:trPr>
          <w:gridAfter w:val="2"/>
          <w:wAfter w:w="282" w:type="dxa"/>
        </w:trPr>
        <w:tc>
          <w:tcPr>
            <w:tcW w:w="950" w:type="dxa"/>
          </w:tcPr>
          <w:p w14:paraId="661DFF39" w14:textId="1BBE7D19" w:rsidR="00A00EEB" w:rsidRPr="0073421B" w:rsidRDefault="00A00EEB" w:rsidP="00A00EEB">
            <w:pPr>
              <w:rPr>
                <w:rFonts w:ascii="Arial" w:hAnsi="Arial" w:cs="Arial"/>
                <w:sz w:val="22"/>
                <w:szCs w:val="22"/>
              </w:rPr>
            </w:pPr>
            <w:r>
              <w:rPr>
                <w:rFonts w:ascii="Arial" w:hAnsi="Arial" w:cs="Arial"/>
                <w:sz w:val="22"/>
                <w:szCs w:val="22"/>
              </w:rPr>
              <w:lastRenderedPageBreak/>
              <w:t>23</w:t>
            </w:r>
            <w:r w:rsidRPr="0073421B">
              <w:rPr>
                <w:rFonts w:ascii="Arial" w:hAnsi="Arial" w:cs="Arial"/>
                <w:sz w:val="22"/>
                <w:szCs w:val="22"/>
              </w:rPr>
              <w:t>.4</w:t>
            </w:r>
          </w:p>
        </w:tc>
        <w:tc>
          <w:tcPr>
            <w:tcW w:w="8797" w:type="dxa"/>
          </w:tcPr>
          <w:p w14:paraId="661DFF3A" w14:textId="77777777" w:rsidR="00A00EEB" w:rsidRPr="00330D2A" w:rsidRDefault="00A00EEB" w:rsidP="009F5927">
            <w:pPr>
              <w:pStyle w:val="ListBullet"/>
              <w:jc w:val="both"/>
              <w:rPr>
                <w:b w:val="0"/>
                <w:bCs w:val="0"/>
              </w:rPr>
            </w:pPr>
            <w:r w:rsidRPr="00330D2A">
              <w:rPr>
                <w:b w:val="0"/>
                <w:bCs w:val="0"/>
              </w:rPr>
              <w:t>Any amendment duly carried under sub-paragraph 21.3 of this section shall be notified by the Chief Executive to the Committee at the next meeting of the Committee and thereupon such amendment shall forthwith take effect.</w:t>
            </w:r>
          </w:p>
          <w:p w14:paraId="661DFF3B" w14:textId="77777777" w:rsidR="00A00EEB" w:rsidRPr="00330D2A" w:rsidRDefault="00A00EEB" w:rsidP="009F5927">
            <w:pPr>
              <w:pStyle w:val="ListBullet"/>
              <w:jc w:val="both"/>
              <w:rPr>
                <w:b w:val="0"/>
                <w:bCs w:val="0"/>
              </w:rPr>
            </w:pPr>
          </w:p>
        </w:tc>
      </w:tr>
      <w:tr w:rsidR="00A00EEB" w:rsidRPr="0073421B" w14:paraId="661DFF41" w14:textId="77777777" w:rsidTr="00D036FA">
        <w:trPr>
          <w:gridAfter w:val="2"/>
          <w:wAfter w:w="282" w:type="dxa"/>
        </w:trPr>
        <w:tc>
          <w:tcPr>
            <w:tcW w:w="950" w:type="dxa"/>
          </w:tcPr>
          <w:p w14:paraId="661DFF3D" w14:textId="11423335" w:rsidR="00A00EEB" w:rsidRPr="0073421B" w:rsidRDefault="00A00EEB" w:rsidP="00A00EEB">
            <w:pPr>
              <w:rPr>
                <w:rFonts w:ascii="Arial" w:hAnsi="Arial" w:cs="Arial"/>
                <w:sz w:val="22"/>
                <w:szCs w:val="22"/>
              </w:rPr>
            </w:pPr>
            <w:r>
              <w:rPr>
                <w:rFonts w:ascii="Arial" w:hAnsi="Arial" w:cs="Arial"/>
                <w:sz w:val="22"/>
                <w:szCs w:val="22"/>
              </w:rPr>
              <w:t>23</w:t>
            </w:r>
            <w:r w:rsidRPr="0073421B">
              <w:rPr>
                <w:rFonts w:ascii="Arial" w:hAnsi="Arial" w:cs="Arial"/>
                <w:sz w:val="22"/>
                <w:szCs w:val="22"/>
              </w:rPr>
              <w:t>.5</w:t>
            </w:r>
          </w:p>
        </w:tc>
        <w:tc>
          <w:tcPr>
            <w:tcW w:w="8797" w:type="dxa"/>
          </w:tcPr>
          <w:p w14:paraId="661DFF3E" w14:textId="77777777" w:rsidR="00A00EEB" w:rsidRPr="00330D2A" w:rsidRDefault="00A00EEB" w:rsidP="009F5927">
            <w:pPr>
              <w:pStyle w:val="ListBullet"/>
              <w:jc w:val="both"/>
              <w:rPr>
                <w:b w:val="0"/>
                <w:bCs w:val="0"/>
              </w:rPr>
            </w:pPr>
            <w:r w:rsidRPr="00330D2A">
              <w:rPr>
                <w:b w:val="0"/>
                <w:bCs w:val="0"/>
              </w:rPr>
              <w:t>The Chief Executive shall notify the proposer of any amendment duly carried under sub-paragraph 21.3 of this section of the decision of the Committee thereupon forthwith.</w:t>
            </w:r>
          </w:p>
          <w:p w14:paraId="661DFF3F" w14:textId="77777777" w:rsidR="00A00EEB" w:rsidRPr="00330D2A" w:rsidRDefault="00A00EEB" w:rsidP="009F5927">
            <w:pPr>
              <w:pStyle w:val="ListBullet"/>
              <w:jc w:val="both"/>
              <w:rPr>
                <w:b w:val="0"/>
                <w:bCs w:val="0"/>
              </w:rPr>
            </w:pPr>
          </w:p>
          <w:p w14:paraId="661DFF40" w14:textId="77777777" w:rsidR="00A00EEB" w:rsidRPr="00330D2A" w:rsidRDefault="00A00EEB" w:rsidP="009F5927">
            <w:pPr>
              <w:pStyle w:val="ListBullet"/>
              <w:jc w:val="both"/>
              <w:rPr>
                <w:b w:val="0"/>
                <w:bCs w:val="0"/>
              </w:rPr>
            </w:pPr>
          </w:p>
        </w:tc>
      </w:tr>
      <w:tr w:rsidR="00A00EEB" w:rsidRPr="005749EF" w14:paraId="661DFF44" w14:textId="77777777" w:rsidTr="00D036FA">
        <w:trPr>
          <w:gridAfter w:val="2"/>
          <w:wAfter w:w="282" w:type="dxa"/>
        </w:trPr>
        <w:tc>
          <w:tcPr>
            <w:tcW w:w="950" w:type="dxa"/>
            <w:shd w:val="clear" w:color="auto" w:fill="C6D9F1" w:themeFill="text2" w:themeFillTint="33"/>
          </w:tcPr>
          <w:p w14:paraId="661DFF42" w14:textId="7CE3681E" w:rsidR="00A00EEB" w:rsidRPr="00574B52" w:rsidRDefault="00A00EEB" w:rsidP="00A00EEB">
            <w:pPr>
              <w:rPr>
                <w:rFonts w:ascii="Arial" w:hAnsi="Arial" w:cs="Arial"/>
                <w:b/>
                <w:sz w:val="28"/>
                <w:szCs w:val="28"/>
              </w:rPr>
            </w:pPr>
            <w:r w:rsidRPr="00574B52">
              <w:rPr>
                <w:rFonts w:ascii="Arial" w:hAnsi="Arial" w:cs="Arial"/>
                <w:b/>
                <w:sz w:val="28"/>
                <w:szCs w:val="28"/>
              </w:rPr>
              <w:t>24.</w:t>
            </w:r>
          </w:p>
        </w:tc>
        <w:tc>
          <w:tcPr>
            <w:tcW w:w="8797" w:type="dxa"/>
            <w:shd w:val="clear" w:color="auto" w:fill="C6D9F1" w:themeFill="text2" w:themeFillTint="33"/>
          </w:tcPr>
          <w:p w14:paraId="661DFF43" w14:textId="77777777" w:rsidR="00A00EEB" w:rsidRPr="00574B52" w:rsidRDefault="00A00EEB" w:rsidP="005749EF">
            <w:pPr>
              <w:rPr>
                <w:rFonts w:ascii="Arial" w:hAnsi="Arial" w:cs="Arial"/>
                <w:b/>
                <w:sz w:val="28"/>
                <w:szCs w:val="28"/>
              </w:rPr>
            </w:pPr>
            <w:r w:rsidRPr="00574B52">
              <w:rPr>
                <w:rFonts w:ascii="Arial" w:hAnsi="Arial" w:cs="Arial"/>
                <w:b/>
                <w:sz w:val="28"/>
                <w:szCs w:val="28"/>
              </w:rPr>
              <w:t>Winding Up</w:t>
            </w:r>
          </w:p>
        </w:tc>
      </w:tr>
      <w:tr w:rsidR="00A00EEB" w:rsidRPr="0073421B" w14:paraId="661DFF4A" w14:textId="77777777" w:rsidTr="00D036FA">
        <w:trPr>
          <w:gridAfter w:val="2"/>
          <w:wAfter w:w="282" w:type="dxa"/>
        </w:trPr>
        <w:tc>
          <w:tcPr>
            <w:tcW w:w="950" w:type="dxa"/>
          </w:tcPr>
          <w:p w14:paraId="661DFF45" w14:textId="77777777" w:rsidR="00A00EEB" w:rsidRPr="0073421B" w:rsidRDefault="00A00EEB" w:rsidP="00A00EEB">
            <w:pPr>
              <w:jc w:val="both"/>
              <w:rPr>
                <w:rFonts w:ascii="Arial" w:hAnsi="Arial" w:cs="Arial"/>
                <w:sz w:val="22"/>
                <w:szCs w:val="22"/>
              </w:rPr>
            </w:pPr>
          </w:p>
          <w:p w14:paraId="661DFF46" w14:textId="135B450A" w:rsidR="00A00EEB" w:rsidRPr="0073421B" w:rsidRDefault="00A00EEB" w:rsidP="00A00EEB">
            <w:pPr>
              <w:jc w:val="both"/>
              <w:rPr>
                <w:rFonts w:ascii="Arial" w:hAnsi="Arial" w:cs="Arial"/>
                <w:sz w:val="22"/>
                <w:szCs w:val="22"/>
              </w:rPr>
            </w:pPr>
            <w:r>
              <w:rPr>
                <w:rFonts w:ascii="Arial" w:hAnsi="Arial" w:cs="Arial"/>
                <w:sz w:val="22"/>
                <w:szCs w:val="22"/>
              </w:rPr>
              <w:t>24</w:t>
            </w:r>
            <w:r w:rsidRPr="0073421B">
              <w:rPr>
                <w:rFonts w:ascii="Arial" w:hAnsi="Arial" w:cs="Arial"/>
                <w:sz w:val="22"/>
                <w:szCs w:val="22"/>
              </w:rPr>
              <w:t>.1</w:t>
            </w:r>
          </w:p>
        </w:tc>
        <w:tc>
          <w:tcPr>
            <w:tcW w:w="8797" w:type="dxa"/>
          </w:tcPr>
          <w:p w14:paraId="661DFF47" w14:textId="77777777" w:rsidR="00A00EEB" w:rsidRPr="00330D2A" w:rsidRDefault="00A00EEB" w:rsidP="00D036FA">
            <w:pPr>
              <w:pStyle w:val="ListBullet"/>
              <w:jc w:val="both"/>
              <w:rPr>
                <w:b w:val="0"/>
                <w:bCs w:val="0"/>
              </w:rPr>
            </w:pPr>
          </w:p>
          <w:p w14:paraId="661DFF48" w14:textId="77777777" w:rsidR="00A00EEB" w:rsidRPr="00330D2A" w:rsidRDefault="00A00EEB" w:rsidP="00D036FA">
            <w:pPr>
              <w:pStyle w:val="ListBullet"/>
              <w:jc w:val="both"/>
              <w:rPr>
                <w:b w:val="0"/>
                <w:bCs w:val="0"/>
              </w:rPr>
            </w:pPr>
            <w:r w:rsidRPr="00330D2A">
              <w:rPr>
                <w:b w:val="0"/>
                <w:bCs w:val="0"/>
              </w:rPr>
              <w:t>If upon any amalgamation or re-organisation of the H&amp;IOW Local Medical Committee there remain any residual funds or liabilities, the same shall be distributed between such other Committees as may be involved in the amalgamation or re-organisation (using a ratio which relates to the numbers of registered patients in such other committee areas).</w:t>
            </w:r>
          </w:p>
          <w:p w14:paraId="661DFF49" w14:textId="77777777" w:rsidR="00A00EEB" w:rsidRPr="00330D2A" w:rsidRDefault="00A00EEB" w:rsidP="00D036FA">
            <w:pPr>
              <w:pStyle w:val="ListBullet"/>
              <w:jc w:val="both"/>
              <w:rPr>
                <w:b w:val="0"/>
                <w:bCs w:val="0"/>
              </w:rPr>
            </w:pPr>
          </w:p>
        </w:tc>
      </w:tr>
      <w:tr w:rsidR="00A00EEB" w:rsidRPr="0073421B" w14:paraId="661DFF4F" w14:textId="77777777" w:rsidTr="00D036FA">
        <w:trPr>
          <w:gridAfter w:val="2"/>
          <w:wAfter w:w="282" w:type="dxa"/>
        </w:trPr>
        <w:tc>
          <w:tcPr>
            <w:tcW w:w="950" w:type="dxa"/>
          </w:tcPr>
          <w:p w14:paraId="661DFF4B" w14:textId="1D76748A" w:rsidR="00A00EEB" w:rsidRPr="0073421B" w:rsidRDefault="00A00EEB" w:rsidP="00A00EEB">
            <w:pPr>
              <w:jc w:val="both"/>
              <w:rPr>
                <w:rFonts w:ascii="Arial" w:hAnsi="Arial" w:cs="Arial"/>
                <w:sz w:val="22"/>
                <w:szCs w:val="22"/>
              </w:rPr>
            </w:pPr>
            <w:r>
              <w:rPr>
                <w:rFonts w:ascii="Arial" w:hAnsi="Arial" w:cs="Arial"/>
                <w:sz w:val="22"/>
                <w:szCs w:val="22"/>
              </w:rPr>
              <w:t>24</w:t>
            </w:r>
            <w:r w:rsidRPr="0073421B">
              <w:rPr>
                <w:rFonts w:ascii="Arial" w:hAnsi="Arial" w:cs="Arial"/>
                <w:sz w:val="22"/>
                <w:szCs w:val="22"/>
              </w:rPr>
              <w:t>.2</w:t>
            </w:r>
          </w:p>
        </w:tc>
        <w:tc>
          <w:tcPr>
            <w:tcW w:w="8797" w:type="dxa"/>
          </w:tcPr>
          <w:p w14:paraId="661DFF4C" w14:textId="77777777" w:rsidR="00A00EEB" w:rsidRPr="00330D2A" w:rsidRDefault="00A00EEB" w:rsidP="00D036FA">
            <w:pPr>
              <w:pStyle w:val="ListBullet"/>
              <w:jc w:val="both"/>
              <w:rPr>
                <w:b w:val="0"/>
                <w:bCs w:val="0"/>
              </w:rPr>
            </w:pPr>
            <w:r w:rsidRPr="00330D2A">
              <w:rPr>
                <w:b w:val="0"/>
                <w:bCs w:val="0"/>
              </w:rPr>
              <w:t>In the event of winding up of the Committee without amalgamation, then assets will be used to pay redundancies and penalties as first-call and the rest distributed amongst those practices and those sessional GPs (who are not salaried GPs) who are levy paying members at the date of close of business.</w:t>
            </w:r>
          </w:p>
          <w:p w14:paraId="661DFF4D" w14:textId="77777777" w:rsidR="00A00EEB" w:rsidRPr="00330D2A" w:rsidRDefault="00A00EEB" w:rsidP="00D036FA">
            <w:pPr>
              <w:pStyle w:val="ListBullet"/>
              <w:jc w:val="both"/>
              <w:rPr>
                <w:b w:val="0"/>
                <w:bCs w:val="0"/>
              </w:rPr>
            </w:pPr>
          </w:p>
          <w:p w14:paraId="661DFF4E" w14:textId="77777777" w:rsidR="00A00EEB" w:rsidRPr="00330D2A" w:rsidRDefault="00A00EEB" w:rsidP="00D036FA">
            <w:pPr>
              <w:pStyle w:val="ListBullet"/>
              <w:jc w:val="both"/>
              <w:rPr>
                <w:b w:val="0"/>
                <w:bCs w:val="0"/>
              </w:rPr>
            </w:pPr>
          </w:p>
        </w:tc>
      </w:tr>
    </w:tbl>
    <w:p w14:paraId="661DFF50" w14:textId="77777777" w:rsidR="0069134F" w:rsidRDefault="0069134F" w:rsidP="00F02618">
      <w:pPr>
        <w:pStyle w:val="NoSpacing"/>
        <w:rPr>
          <w:rFonts w:ascii="Arial" w:hAnsi="Arial" w:cs="Arial"/>
        </w:rPr>
      </w:pPr>
    </w:p>
    <w:p w14:paraId="661DFF51" w14:textId="77777777" w:rsidR="00497AA7" w:rsidRDefault="00497AA7">
      <w:pPr>
        <w:rPr>
          <w:rFonts w:ascii="Arial" w:hAnsi="Arial" w:cs="Arial"/>
          <w:b/>
          <w:bCs/>
          <w:color w:val="000000"/>
          <w:sz w:val="28"/>
          <w:szCs w:val="28"/>
        </w:rPr>
      </w:pPr>
      <w:r>
        <w:rPr>
          <w:rFonts w:ascii="Arial" w:hAnsi="Arial" w:cs="Arial"/>
          <w:b/>
          <w:bCs/>
          <w:color w:val="000000"/>
          <w:sz w:val="28"/>
          <w:szCs w:val="28"/>
        </w:rPr>
        <w:br w:type="page"/>
      </w:r>
    </w:p>
    <w:p w14:paraId="661DFF52" w14:textId="77777777" w:rsidR="00B8248B" w:rsidRDefault="00497AA7" w:rsidP="0001043E">
      <w:pPr>
        <w:shd w:val="clear" w:color="auto" w:fill="D6E3BC" w:themeFill="accent3" w:themeFillTint="66"/>
        <w:jc w:val="both"/>
        <w:rPr>
          <w:rFonts w:ascii="Arial" w:hAnsi="Arial" w:cs="Arial"/>
          <w:b/>
          <w:bCs/>
          <w:color w:val="000000"/>
          <w:sz w:val="28"/>
          <w:szCs w:val="28"/>
        </w:rPr>
      </w:pPr>
      <w:r>
        <w:rPr>
          <w:rFonts w:ascii="Arial" w:hAnsi="Arial" w:cs="Arial"/>
          <w:b/>
          <w:bCs/>
          <w:color w:val="000000"/>
          <w:sz w:val="28"/>
          <w:szCs w:val="28"/>
        </w:rPr>
        <w:lastRenderedPageBreak/>
        <w:t xml:space="preserve">Section 1 - </w:t>
      </w:r>
      <w:r w:rsidR="00B8248B" w:rsidRPr="00B61FBC">
        <w:rPr>
          <w:rFonts w:ascii="Arial" w:hAnsi="Arial" w:cs="Arial"/>
          <w:b/>
          <w:bCs/>
          <w:color w:val="000000"/>
          <w:sz w:val="28"/>
          <w:szCs w:val="28"/>
        </w:rPr>
        <w:t>Appendix A</w:t>
      </w:r>
    </w:p>
    <w:p w14:paraId="661DFF53" w14:textId="77777777" w:rsidR="00B8248B" w:rsidRPr="004914BA" w:rsidRDefault="00B8248B" w:rsidP="00B8248B">
      <w:pPr>
        <w:jc w:val="both"/>
        <w:rPr>
          <w:rFonts w:ascii="Arial" w:hAnsi="Arial" w:cs="Arial"/>
          <w:b/>
          <w:bCs/>
          <w:color w:val="000000"/>
          <w:sz w:val="22"/>
          <w:szCs w:val="22"/>
        </w:rPr>
      </w:pPr>
    </w:p>
    <w:p w14:paraId="661DFF54" w14:textId="77777777" w:rsidR="00AA726E" w:rsidRDefault="00AA726E" w:rsidP="00D80222">
      <w:pPr>
        <w:jc w:val="both"/>
        <w:rPr>
          <w:rFonts w:ascii="Arial" w:hAnsi="Arial" w:cs="Arial"/>
          <w:b/>
          <w:bCs/>
          <w:sz w:val="22"/>
          <w:szCs w:val="22"/>
        </w:rPr>
      </w:pPr>
      <w:r>
        <w:rPr>
          <w:rFonts w:ascii="Arial" w:hAnsi="Arial" w:cs="Arial"/>
          <w:b/>
          <w:bCs/>
          <w:color w:val="000000"/>
          <w:sz w:val="28"/>
          <w:szCs w:val="28"/>
        </w:rPr>
        <w:t>Core Functions of the Local Medical Committee</w:t>
      </w:r>
    </w:p>
    <w:p w14:paraId="661DFF55" w14:textId="77777777" w:rsidR="00AA726E" w:rsidRDefault="00AA726E" w:rsidP="00D80222">
      <w:pPr>
        <w:jc w:val="both"/>
        <w:rPr>
          <w:rFonts w:ascii="Arial" w:hAnsi="Arial" w:cs="Arial"/>
          <w:b/>
          <w:bCs/>
          <w:sz w:val="22"/>
          <w:szCs w:val="22"/>
        </w:rPr>
      </w:pPr>
    </w:p>
    <w:p w14:paraId="661DFF56" w14:textId="77777777" w:rsidR="00AA726E" w:rsidRDefault="00AA726E" w:rsidP="00D80222">
      <w:pPr>
        <w:jc w:val="both"/>
        <w:rPr>
          <w:rFonts w:ascii="Arial" w:hAnsi="Arial" w:cs="Arial"/>
          <w:b/>
          <w:bCs/>
          <w:sz w:val="22"/>
          <w:szCs w:val="22"/>
        </w:rPr>
      </w:pPr>
    </w:p>
    <w:p w14:paraId="661DFF57" w14:textId="77777777" w:rsidR="00D80222" w:rsidRPr="00D80222" w:rsidRDefault="00D80222" w:rsidP="00D80222">
      <w:pPr>
        <w:jc w:val="both"/>
        <w:rPr>
          <w:rFonts w:ascii="Arial" w:hAnsi="Arial" w:cs="Arial"/>
          <w:sz w:val="22"/>
          <w:szCs w:val="22"/>
        </w:rPr>
      </w:pPr>
      <w:r w:rsidRPr="00D80222">
        <w:rPr>
          <w:rFonts w:ascii="Arial" w:hAnsi="Arial" w:cs="Arial"/>
          <w:b/>
          <w:bCs/>
          <w:sz w:val="22"/>
          <w:szCs w:val="22"/>
        </w:rPr>
        <w:t>A Statutory Body –</w:t>
      </w:r>
      <w:r w:rsidRPr="00D80222">
        <w:rPr>
          <w:rFonts w:ascii="Arial" w:hAnsi="Arial" w:cs="Arial"/>
          <w:sz w:val="22"/>
          <w:szCs w:val="22"/>
        </w:rPr>
        <w:t xml:space="preserve"> Has rights and responsibilities defined in the NHS Acts &amp; Regulations and serves as the local representative committee for all NHS GPs</w:t>
      </w:r>
      <w:r>
        <w:rPr>
          <w:rFonts w:ascii="Arial" w:hAnsi="Arial" w:cs="Arial"/>
          <w:sz w:val="22"/>
          <w:szCs w:val="22"/>
        </w:rPr>
        <w:t>.</w:t>
      </w:r>
    </w:p>
    <w:p w14:paraId="661DFF58" w14:textId="77777777" w:rsidR="00D80222" w:rsidRDefault="00D80222" w:rsidP="00D80222">
      <w:pPr>
        <w:jc w:val="both"/>
        <w:rPr>
          <w:rFonts w:ascii="Arial" w:hAnsi="Arial" w:cs="Arial"/>
          <w:sz w:val="22"/>
          <w:szCs w:val="22"/>
        </w:rPr>
      </w:pPr>
    </w:p>
    <w:p w14:paraId="661DFF59" w14:textId="77777777" w:rsidR="00C04B9F" w:rsidRPr="00D80222" w:rsidRDefault="00C04B9F" w:rsidP="00D80222">
      <w:pPr>
        <w:jc w:val="both"/>
        <w:rPr>
          <w:rFonts w:ascii="Arial" w:hAnsi="Arial" w:cs="Arial"/>
          <w:sz w:val="22"/>
          <w:szCs w:val="22"/>
        </w:rPr>
      </w:pPr>
    </w:p>
    <w:p w14:paraId="661DFF5A" w14:textId="33CA86EB" w:rsidR="00D80222" w:rsidRDefault="00D80222" w:rsidP="00D80222">
      <w:pPr>
        <w:jc w:val="both"/>
        <w:rPr>
          <w:rFonts w:ascii="Arial" w:hAnsi="Arial" w:cs="Arial"/>
          <w:sz w:val="22"/>
          <w:szCs w:val="22"/>
        </w:rPr>
      </w:pPr>
      <w:r w:rsidRPr="00D80222">
        <w:rPr>
          <w:rFonts w:ascii="Arial" w:hAnsi="Arial" w:cs="Arial"/>
          <w:b/>
          <w:bCs/>
          <w:sz w:val="22"/>
          <w:szCs w:val="22"/>
        </w:rPr>
        <w:t>An Independent Body –</w:t>
      </w:r>
      <w:r w:rsidRPr="00D80222">
        <w:rPr>
          <w:rFonts w:ascii="Arial" w:hAnsi="Arial" w:cs="Arial"/>
          <w:sz w:val="22"/>
          <w:szCs w:val="22"/>
        </w:rPr>
        <w:t xml:space="preserve"> Represents the interests of:</w:t>
      </w:r>
    </w:p>
    <w:p w14:paraId="7BA6B012" w14:textId="77777777" w:rsidR="004A310F" w:rsidRPr="00D80222" w:rsidRDefault="004A310F" w:rsidP="00D80222">
      <w:pPr>
        <w:jc w:val="both"/>
        <w:rPr>
          <w:rFonts w:ascii="Arial" w:hAnsi="Arial" w:cs="Arial"/>
          <w:sz w:val="22"/>
          <w:szCs w:val="22"/>
        </w:rPr>
      </w:pPr>
    </w:p>
    <w:p w14:paraId="661DFF5B" w14:textId="5FB49C4A" w:rsidR="00D80222" w:rsidRDefault="00D80222" w:rsidP="00C10072">
      <w:pPr>
        <w:numPr>
          <w:ilvl w:val="0"/>
          <w:numId w:val="3"/>
        </w:numPr>
        <w:jc w:val="both"/>
        <w:rPr>
          <w:rFonts w:ascii="Arial" w:hAnsi="Arial" w:cs="Arial"/>
          <w:sz w:val="22"/>
          <w:szCs w:val="22"/>
        </w:rPr>
      </w:pPr>
      <w:r w:rsidRPr="00D80222">
        <w:rPr>
          <w:rFonts w:ascii="Arial" w:hAnsi="Arial" w:cs="Arial"/>
          <w:sz w:val="22"/>
          <w:szCs w:val="22"/>
        </w:rPr>
        <w:t>General medical practitioners performing primary medical services, secondary medical services and any other services commissioned or otherwise by NHS England or any other NHS body or other c</w:t>
      </w:r>
      <w:r>
        <w:rPr>
          <w:rFonts w:ascii="Arial" w:hAnsi="Arial" w:cs="Arial"/>
          <w:sz w:val="22"/>
          <w:szCs w:val="22"/>
        </w:rPr>
        <w:t>ommissioner or successor organis</w:t>
      </w:r>
      <w:r w:rsidRPr="00D80222">
        <w:rPr>
          <w:rFonts w:ascii="Arial" w:hAnsi="Arial" w:cs="Arial"/>
          <w:sz w:val="22"/>
          <w:szCs w:val="22"/>
        </w:rPr>
        <w:t>ation;</w:t>
      </w:r>
    </w:p>
    <w:p w14:paraId="2EDCB167" w14:textId="77777777" w:rsidR="004A310F" w:rsidRPr="00D80222" w:rsidRDefault="004A310F" w:rsidP="005749EF">
      <w:pPr>
        <w:ind w:left="720"/>
        <w:jc w:val="both"/>
        <w:rPr>
          <w:rFonts w:ascii="Arial" w:hAnsi="Arial" w:cs="Arial"/>
          <w:sz w:val="22"/>
          <w:szCs w:val="22"/>
        </w:rPr>
      </w:pPr>
    </w:p>
    <w:p w14:paraId="661DFF5C" w14:textId="601510F0" w:rsidR="00D80222" w:rsidRDefault="00D80222" w:rsidP="00C10072">
      <w:pPr>
        <w:numPr>
          <w:ilvl w:val="0"/>
          <w:numId w:val="3"/>
        </w:numPr>
        <w:jc w:val="both"/>
        <w:rPr>
          <w:rFonts w:ascii="Arial" w:hAnsi="Arial" w:cs="Arial"/>
          <w:sz w:val="22"/>
          <w:szCs w:val="22"/>
        </w:rPr>
      </w:pPr>
      <w:r w:rsidRPr="00D80222">
        <w:rPr>
          <w:rFonts w:ascii="Arial" w:hAnsi="Arial" w:cs="Arial"/>
          <w:sz w:val="22"/>
          <w:szCs w:val="22"/>
        </w:rPr>
        <w:t>General medical practitioners as members of Clinical Commissioning</w:t>
      </w:r>
      <w:r>
        <w:rPr>
          <w:rFonts w:ascii="Arial" w:hAnsi="Arial" w:cs="Arial"/>
          <w:sz w:val="22"/>
          <w:szCs w:val="22"/>
        </w:rPr>
        <w:t xml:space="preserve"> Groups or any successor organis</w:t>
      </w:r>
      <w:r w:rsidRPr="00D80222">
        <w:rPr>
          <w:rFonts w:ascii="Arial" w:hAnsi="Arial" w:cs="Arial"/>
          <w:sz w:val="22"/>
          <w:szCs w:val="22"/>
        </w:rPr>
        <w:t>ation;</w:t>
      </w:r>
    </w:p>
    <w:p w14:paraId="2337B1AA" w14:textId="77777777" w:rsidR="004A310F" w:rsidRPr="00D80222" w:rsidRDefault="004A310F" w:rsidP="005749EF">
      <w:pPr>
        <w:jc w:val="both"/>
        <w:rPr>
          <w:rFonts w:ascii="Arial" w:hAnsi="Arial" w:cs="Arial"/>
          <w:sz w:val="22"/>
          <w:szCs w:val="22"/>
        </w:rPr>
      </w:pPr>
    </w:p>
    <w:p w14:paraId="661DFF5D" w14:textId="08FB6ACC" w:rsidR="00D80222" w:rsidRDefault="00D80222" w:rsidP="00C10072">
      <w:pPr>
        <w:numPr>
          <w:ilvl w:val="0"/>
          <w:numId w:val="3"/>
        </w:numPr>
        <w:jc w:val="both"/>
        <w:rPr>
          <w:rFonts w:ascii="Arial" w:hAnsi="Arial" w:cs="Arial"/>
          <w:sz w:val="22"/>
          <w:szCs w:val="22"/>
        </w:rPr>
      </w:pPr>
      <w:r w:rsidRPr="0007247B">
        <w:rPr>
          <w:rFonts w:ascii="Arial" w:hAnsi="Arial" w:cs="Arial"/>
          <w:sz w:val="22"/>
          <w:szCs w:val="22"/>
        </w:rPr>
        <w:t>General medical practitioners as providers of primary and secondary care services whether as part of primary care contracts or as members of a provider organisation, federation, alliance or similar;</w:t>
      </w:r>
    </w:p>
    <w:p w14:paraId="02AA8F3E" w14:textId="77777777" w:rsidR="004A310F" w:rsidRPr="0007247B" w:rsidRDefault="004A310F" w:rsidP="005749EF">
      <w:pPr>
        <w:jc w:val="both"/>
        <w:rPr>
          <w:rFonts w:ascii="Arial" w:hAnsi="Arial" w:cs="Arial"/>
          <w:sz w:val="22"/>
          <w:szCs w:val="22"/>
        </w:rPr>
      </w:pPr>
    </w:p>
    <w:p w14:paraId="661DFF5E" w14:textId="0383063A" w:rsidR="00D80222" w:rsidRDefault="00D80222" w:rsidP="00C10072">
      <w:pPr>
        <w:numPr>
          <w:ilvl w:val="0"/>
          <w:numId w:val="3"/>
        </w:numPr>
        <w:jc w:val="both"/>
        <w:rPr>
          <w:rFonts w:ascii="Arial" w:hAnsi="Arial" w:cs="Arial"/>
          <w:sz w:val="22"/>
          <w:szCs w:val="22"/>
        </w:rPr>
      </w:pPr>
      <w:r w:rsidRPr="00D80222">
        <w:rPr>
          <w:rFonts w:ascii="Arial" w:hAnsi="Arial" w:cs="Arial"/>
          <w:sz w:val="22"/>
          <w:szCs w:val="22"/>
        </w:rPr>
        <w:t>General medical practitioners as sessional or locum doctors;</w:t>
      </w:r>
    </w:p>
    <w:p w14:paraId="54929BB0" w14:textId="77777777" w:rsidR="004A310F" w:rsidRPr="00D80222" w:rsidRDefault="004A310F" w:rsidP="005749EF">
      <w:pPr>
        <w:jc w:val="both"/>
        <w:rPr>
          <w:rFonts w:ascii="Arial" w:hAnsi="Arial" w:cs="Arial"/>
          <w:sz w:val="22"/>
          <w:szCs w:val="22"/>
        </w:rPr>
      </w:pPr>
    </w:p>
    <w:p w14:paraId="661DFF5F" w14:textId="77777777" w:rsidR="00D80222" w:rsidRPr="00D80222" w:rsidRDefault="00D80222" w:rsidP="00C10072">
      <w:pPr>
        <w:numPr>
          <w:ilvl w:val="0"/>
          <w:numId w:val="3"/>
        </w:numPr>
        <w:jc w:val="both"/>
        <w:rPr>
          <w:rFonts w:ascii="Arial" w:hAnsi="Arial" w:cs="Arial"/>
          <w:sz w:val="22"/>
          <w:szCs w:val="22"/>
        </w:rPr>
      </w:pPr>
      <w:r w:rsidRPr="00D80222">
        <w:rPr>
          <w:rFonts w:ascii="Arial" w:hAnsi="Arial" w:cs="Arial"/>
          <w:sz w:val="22"/>
          <w:szCs w:val="22"/>
        </w:rPr>
        <w:t>General medical practitioners as elected Committee members or co-opted or appointed members of the Committee</w:t>
      </w:r>
      <w:r>
        <w:rPr>
          <w:rFonts w:ascii="Arial" w:hAnsi="Arial" w:cs="Arial"/>
          <w:sz w:val="22"/>
          <w:szCs w:val="22"/>
        </w:rPr>
        <w:t xml:space="preserve"> </w:t>
      </w:r>
      <w:r w:rsidRPr="00D80222">
        <w:rPr>
          <w:rFonts w:ascii="Arial" w:hAnsi="Arial" w:cs="Arial"/>
          <w:sz w:val="22"/>
          <w:szCs w:val="22"/>
        </w:rPr>
        <w:t>acting as advocate and remaining independent from political constraints and of the need to satisfy other interests.</w:t>
      </w:r>
    </w:p>
    <w:p w14:paraId="661DFF60" w14:textId="77777777" w:rsidR="00D80222" w:rsidRDefault="00D80222" w:rsidP="00D80222">
      <w:pPr>
        <w:jc w:val="both"/>
        <w:rPr>
          <w:rFonts w:ascii="Arial" w:hAnsi="Arial" w:cs="Arial"/>
          <w:sz w:val="22"/>
          <w:szCs w:val="22"/>
        </w:rPr>
      </w:pPr>
    </w:p>
    <w:p w14:paraId="661DFF61" w14:textId="77777777" w:rsidR="00C04B9F" w:rsidRPr="00D80222" w:rsidRDefault="00C04B9F" w:rsidP="00D80222">
      <w:pPr>
        <w:jc w:val="both"/>
        <w:rPr>
          <w:rFonts w:ascii="Arial" w:hAnsi="Arial" w:cs="Arial"/>
          <w:sz w:val="22"/>
          <w:szCs w:val="22"/>
        </w:rPr>
      </w:pPr>
    </w:p>
    <w:p w14:paraId="661DFF62" w14:textId="243AD444" w:rsidR="00D80222" w:rsidRPr="00D80222" w:rsidRDefault="00D80222" w:rsidP="00D80222">
      <w:pPr>
        <w:jc w:val="both"/>
        <w:rPr>
          <w:rFonts w:ascii="Arial" w:hAnsi="Arial" w:cs="Arial"/>
          <w:sz w:val="22"/>
          <w:szCs w:val="22"/>
        </w:rPr>
      </w:pPr>
      <w:r w:rsidRPr="00D80222">
        <w:rPr>
          <w:rFonts w:ascii="Arial" w:hAnsi="Arial" w:cs="Arial"/>
          <w:b/>
          <w:bCs/>
          <w:sz w:val="22"/>
          <w:szCs w:val="22"/>
        </w:rPr>
        <w:t>A</w:t>
      </w:r>
      <w:r w:rsidR="00695FF6">
        <w:rPr>
          <w:rFonts w:ascii="Arial" w:hAnsi="Arial" w:cs="Arial"/>
          <w:b/>
          <w:bCs/>
          <w:sz w:val="22"/>
          <w:szCs w:val="22"/>
        </w:rPr>
        <w:t xml:space="preserve"> </w:t>
      </w:r>
      <w:r w:rsidR="00695FF6" w:rsidRPr="004A310F">
        <w:rPr>
          <w:rFonts w:ascii="Arial" w:hAnsi="Arial" w:cs="Arial"/>
          <w:b/>
          <w:bCs/>
          <w:sz w:val="22"/>
          <w:szCs w:val="22"/>
        </w:rPr>
        <w:t>Supporting</w:t>
      </w:r>
      <w:r w:rsidRPr="004A310F">
        <w:rPr>
          <w:rFonts w:ascii="Arial" w:hAnsi="Arial" w:cs="Arial"/>
          <w:b/>
          <w:sz w:val="22"/>
          <w:szCs w:val="22"/>
        </w:rPr>
        <w:t xml:space="preserve"> Body</w:t>
      </w:r>
      <w:r w:rsidRPr="004A310F">
        <w:rPr>
          <w:rFonts w:ascii="Arial" w:hAnsi="Arial" w:cs="Arial"/>
          <w:b/>
          <w:bCs/>
          <w:sz w:val="22"/>
          <w:szCs w:val="22"/>
        </w:rPr>
        <w:t xml:space="preserve"> –</w:t>
      </w:r>
      <w:r w:rsidRPr="004A310F">
        <w:rPr>
          <w:rFonts w:ascii="Arial" w:hAnsi="Arial" w:cs="Arial"/>
          <w:sz w:val="22"/>
          <w:szCs w:val="22"/>
        </w:rPr>
        <w:t xml:space="preserve"> Promotes quality and </w:t>
      </w:r>
      <w:r w:rsidR="000A1F57" w:rsidRPr="004A310F">
        <w:rPr>
          <w:rFonts w:ascii="Arial" w:hAnsi="Arial" w:cs="Arial"/>
          <w:sz w:val="22"/>
          <w:szCs w:val="22"/>
        </w:rPr>
        <w:t xml:space="preserve">helps to </w:t>
      </w:r>
      <w:r w:rsidRPr="004A310F">
        <w:rPr>
          <w:rFonts w:ascii="Arial" w:hAnsi="Arial" w:cs="Arial"/>
          <w:sz w:val="22"/>
          <w:szCs w:val="22"/>
        </w:rPr>
        <w:t>maintain standards of</w:t>
      </w:r>
      <w:r w:rsidRPr="00D80222">
        <w:rPr>
          <w:rFonts w:ascii="Arial" w:hAnsi="Arial" w:cs="Arial"/>
          <w:sz w:val="22"/>
          <w:szCs w:val="22"/>
        </w:rPr>
        <w:t xml:space="preserve"> professional practice through support and demonstration in collaboration with other professional and educational bodies</w:t>
      </w:r>
      <w:r>
        <w:rPr>
          <w:rFonts w:ascii="Arial" w:hAnsi="Arial" w:cs="Arial"/>
          <w:sz w:val="22"/>
          <w:szCs w:val="22"/>
        </w:rPr>
        <w:t>.</w:t>
      </w:r>
    </w:p>
    <w:p w14:paraId="661DFF63" w14:textId="77777777" w:rsidR="00D80222" w:rsidRDefault="00D80222" w:rsidP="00D80222">
      <w:pPr>
        <w:jc w:val="both"/>
        <w:rPr>
          <w:rFonts w:ascii="Arial" w:hAnsi="Arial" w:cs="Arial"/>
          <w:sz w:val="22"/>
          <w:szCs w:val="22"/>
        </w:rPr>
      </w:pPr>
    </w:p>
    <w:p w14:paraId="661DFF64" w14:textId="77777777" w:rsidR="00C04B9F" w:rsidRPr="00D80222" w:rsidRDefault="00C04B9F" w:rsidP="00D80222">
      <w:pPr>
        <w:jc w:val="both"/>
        <w:rPr>
          <w:rFonts w:ascii="Arial" w:hAnsi="Arial" w:cs="Arial"/>
          <w:sz w:val="22"/>
          <w:szCs w:val="22"/>
        </w:rPr>
      </w:pPr>
    </w:p>
    <w:p w14:paraId="661DFF65" w14:textId="18EC03EA" w:rsidR="00D80222" w:rsidRPr="00D80222" w:rsidRDefault="00D80222" w:rsidP="00D80222">
      <w:pPr>
        <w:jc w:val="both"/>
        <w:rPr>
          <w:rFonts w:ascii="Arial" w:hAnsi="Arial" w:cs="Arial"/>
          <w:b/>
          <w:bCs/>
          <w:sz w:val="22"/>
          <w:szCs w:val="22"/>
        </w:rPr>
      </w:pPr>
      <w:r w:rsidRPr="00D80222">
        <w:rPr>
          <w:rFonts w:ascii="Arial" w:hAnsi="Arial" w:cs="Arial"/>
          <w:b/>
          <w:bCs/>
          <w:sz w:val="22"/>
          <w:szCs w:val="22"/>
        </w:rPr>
        <w:t xml:space="preserve">A Representative Body </w:t>
      </w:r>
      <w:r>
        <w:rPr>
          <w:rFonts w:ascii="Arial" w:hAnsi="Arial" w:cs="Arial"/>
          <w:b/>
          <w:bCs/>
          <w:sz w:val="22"/>
          <w:szCs w:val="22"/>
        </w:rPr>
        <w:t xml:space="preserve">– </w:t>
      </w:r>
      <w:r w:rsidRPr="00D80222">
        <w:rPr>
          <w:rFonts w:ascii="Arial" w:hAnsi="Arial" w:cs="Arial"/>
          <w:sz w:val="22"/>
          <w:szCs w:val="22"/>
        </w:rPr>
        <w:t xml:space="preserve">Listens, debates and responds to feedback and represents the majority view and interests of its GPs acting in the above capacity to NHS England, </w:t>
      </w:r>
      <w:r w:rsidR="00CD1AD0">
        <w:rPr>
          <w:rFonts w:ascii="Arial" w:hAnsi="Arial" w:cs="Arial"/>
          <w:sz w:val="22"/>
          <w:szCs w:val="22"/>
        </w:rPr>
        <w:t>ICB</w:t>
      </w:r>
      <w:r w:rsidRPr="00D80222">
        <w:rPr>
          <w:rFonts w:ascii="Arial" w:hAnsi="Arial" w:cs="Arial"/>
          <w:sz w:val="22"/>
          <w:szCs w:val="22"/>
        </w:rPr>
        <w:t xml:space="preserve">s and </w:t>
      </w:r>
      <w:r>
        <w:rPr>
          <w:rFonts w:ascii="Arial" w:hAnsi="Arial" w:cs="Arial"/>
          <w:sz w:val="22"/>
          <w:szCs w:val="22"/>
        </w:rPr>
        <w:t>other national and local organis</w:t>
      </w:r>
      <w:r w:rsidRPr="00D80222">
        <w:rPr>
          <w:rFonts w:ascii="Arial" w:hAnsi="Arial" w:cs="Arial"/>
          <w:sz w:val="22"/>
          <w:szCs w:val="22"/>
        </w:rPr>
        <w:t>ations (or their successors).</w:t>
      </w:r>
    </w:p>
    <w:p w14:paraId="661DFF66" w14:textId="77777777" w:rsidR="00D80222" w:rsidRDefault="00D80222" w:rsidP="00D80222">
      <w:pPr>
        <w:jc w:val="both"/>
        <w:rPr>
          <w:rFonts w:ascii="Arial" w:hAnsi="Arial" w:cs="Arial"/>
          <w:sz w:val="22"/>
          <w:szCs w:val="22"/>
        </w:rPr>
      </w:pPr>
    </w:p>
    <w:p w14:paraId="661DFF67" w14:textId="77777777" w:rsidR="00C04B9F" w:rsidRPr="00D80222" w:rsidRDefault="00C04B9F" w:rsidP="00D80222">
      <w:pPr>
        <w:jc w:val="both"/>
        <w:rPr>
          <w:rFonts w:ascii="Arial" w:hAnsi="Arial" w:cs="Arial"/>
          <w:sz w:val="22"/>
          <w:szCs w:val="22"/>
        </w:rPr>
      </w:pPr>
    </w:p>
    <w:p w14:paraId="661DFF68" w14:textId="77777777" w:rsidR="00D80222" w:rsidRPr="00D80222" w:rsidRDefault="00D80222" w:rsidP="00D80222">
      <w:pPr>
        <w:jc w:val="both"/>
        <w:rPr>
          <w:rFonts w:ascii="Arial" w:hAnsi="Arial" w:cs="Arial"/>
          <w:b/>
          <w:bCs/>
          <w:sz w:val="22"/>
          <w:szCs w:val="22"/>
        </w:rPr>
      </w:pPr>
      <w:r w:rsidRPr="00D80222">
        <w:rPr>
          <w:rFonts w:ascii="Arial" w:hAnsi="Arial" w:cs="Arial"/>
          <w:b/>
          <w:bCs/>
          <w:sz w:val="22"/>
          <w:szCs w:val="22"/>
        </w:rPr>
        <w:t xml:space="preserve">A Democratic Body </w:t>
      </w:r>
      <w:r>
        <w:rPr>
          <w:rFonts w:ascii="Arial" w:hAnsi="Arial" w:cs="Arial"/>
          <w:b/>
          <w:bCs/>
          <w:sz w:val="22"/>
          <w:szCs w:val="22"/>
        </w:rPr>
        <w:t>–</w:t>
      </w:r>
      <w:r w:rsidRPr="00D80222">
        <w:rPr>
          <w:rFonts w:ascii="Arial" w:hAnsi="Arial" w:cs="Arial"/>
          <w:sz w:val="22"/>
          <w:szCs w:val="22"/>
        </w:rPr>
        <w:t xml:space="preserve"> Elected by and consisting of local GPs who represent their local and diverse interests</w:t>
      </w:r>
      <w:r>
        <w:rPr>
          <w:rFonts w:ascii="Arial" w:hAnsi="Arial" w:cs="Arial"/>
          <w:sz w:val="22"/>
          <w:szCs w:val="22"/>
        </w:rPr>
        <w:t>.</w:t>
      </w:r>
    </w:p>
    <w:p w14:paraId="661DFF69" w14:textId="77777777" w:rsidR="00D80222" w:rsidRDefault="00D80222" w:rsidP="00D80222">
      <w:pPr>
        <w:jc w:val="both"/>
        <w:rPr>
          <w:rFonts w:ascii="Arial" w:hAnsi="Arial" w:cs="Arial"/>
          <w:sz w:val="22"/>
          <w:szCs w:val="22"/>
        </w:rPr>
      </w:pPr>
    </w:p>
    <w:p w14:paraId="661DFF6A" w14:textId="77777777" w:rsidR="00C04B9F" w:rsidRPr="00D80222" w:rsidRDefault="00C04B9F" w:rsidP="00D80222">
      <w:pPr>
        <w:jc w:val="both"/>
        <w:rPr>
          <w:rFonts w:ascii="Arial" w:hAnsi="Arial" w:cs="Arial"/>
          <w:sz w:val="22"/>
          <w:szCs w:val="22"/>
        </w:rPr>
      </w:pPr>
    </w:p>
    <w:p w14:paraId="661DFF6B" w14:textId="77777777" w:rsidR="00AA726E" w:rsidRDefault="00D80222" w:rsidP="00D80222">
      <w:pPr>
        <w:jc w:val="both"/>
        <w:rPr>
          <w:rFonts w:ascii="Arial" w:hAnsi="Arial" w:cs="Arial"/>
          <w:sz w:val="22"/>
          <w:szCs w:val="22"/>
        </w:rPr>
      </w:pPr>
      <w:r w:rsidRPr="00D80222">
        <w:rPr>
          <w:rFonts w:ascii="Arial" w:hAnsi="Arial" w:cs="Arial"/>
          <w:b/>
          <w:bCs/>
          <w:sz w:val="22"/>
          <w:szCs w:val="22"/>
        </w:rPr>
        <w:t>A Resource –</w:t>
      </w:r>
      <w:r w:rsidRPr="00D80222">
        <w:rPr>
          <w:rFonts w:ascii="Arial" w:hAnsi="Arial" w:cs="Arial"/>
          <w:sz w:val="22"/>
          <w:szCs w:val="22"/>
        </w:rPr>
        <w:t xml:space="preserve"> Provides advice and support to all GPs in all matters relating to their professional lives and actions.</w:t>
      </w:r>
    </w:p>
    <w:p w14:paraId="661DFF6C" w14:textId="77777777" w:rsidR="00AA726E" w:rsidRDefault="00AA726E">
      <w:pPr>
        <w:rPr>
          <w:rFonts w:ascii="Arial" w:hAnsi="Arial" w:cs="Arial"/>
          <w:sz w:val="22"/>
          <w:szCs w:val="22"/>
        </w:rPr>
      </w:pPr>
      <w:r>
        <w:rPr>
          <w:rFonts w:ascii="Arial" w:hAnsi="Arial" w:cs="Arial"/>
          <w:sz w:val="22"/>
          <w:szCs w:val="22"/>
        </w:rPr>
        <w:br w:type="page"/>
      </w:r>
    </w:p>
    <w:p w14:paraId="661DFF6D" w14:textId="77777777" w:rsidR="00AA726E" w:rsidRDefault="002E1EB3" w:rsidP="0001043E">
      <w:pPr>
        <w:shd w:val="clear" w:color="auto" w:fill="D6E3BC" w:themeFill="accent3" w:themeFillTint="66"/>
        <w:jc w:val="both"/>
        <w:rPr>
          <w:rFonts w:ascii="Arial" w:hAnsi="Arial" w:cs="Arial"/>
          <w:b/>
          <w:bCs/>
          <w:color w:val="000000"/>
          <w:sz w:val="28"/>
          <w:szCs w:val="28"/>
        </w:rPr>
      </w:pPr>
      <w:r>
        <w:rPr>
          <w:rFonts w:ascii="Arial" w:hAnsi="Arial" w:cs="Arial"/>
          <w:b/>
          <w:bCs/>
          <w:color w:val="000000"/>
          <w:sz w:val="28"/>
          <w:szCs w:val="28"/>
        </w:rPr>
        <w:lastRenderedPageBreak/>
        <w:t>Section 1</w:t>
      </w:r>
      <w:r w:rsidR="00497AA7">
        <w:rPr>
          <w:rFonts w:ascii="Arial" w:hAnsi="Arial" w:cs="Arial"/>
          <w:b/>
          <w:bCs/>
          <w:color w:val="000000"/>
          <w:sz w:val="28"/>
          <w:szCs w:val="28"/>
        </w:rPr>
        <w:t xml:space="preserve"> - </w:t>
      </w:r>
      <w:r w:rsidR="00AA726E">
        <w:rPr>
          <w:rFonts w:ascii="Arial" w:hAnsi="Arial" w:cs="Arial"/>
          <w:b/>
          <w:bCs/>
          <w:color w:val="000000"/>
          <w:sz w:val="28"/>
          <w:szCs w:val="28"/>
        </w:rPr>
        <w:t>Appendix B</w:t>
      </w:r>
    </w:p>
    <w:p w14:paraId="661DFF6E" w14:textId="77777777" w:rsidR="00AA726E" w:rsidRPr="004914BA" w:rsidRDefault="00AA726E" w:rsidP="00AA726E">
      <w:pPr>
        <w:jc w:val="both"/>
        <w:rPr>
          <w:rFonts w:ascii="Arial" w:hAnsi="Arial" w:cs="Arial"/>
          <w:b/>
          <w:bCs/>
          <w:color w:val="000000"/>
          <w:sz w:val="22"/>
          <w:szCs w:val="22"/>
        </w:rPr>
      </w:pPr>
    </w:p>
    <w:p w14:paraId="661DFF6F" w14:textId="77777777" w:rsidR="00AA726E" w:rsidRDefault="00AA726E" w:rsidP="00D80222">
      <w:pPr>
        <w:jc w:val="both"/>
        <w:rPr>
          <w:rFonts w:ascii="Arial" w:hAnsi="Arial" w:cs="Arial"/>
        </w:rPr>
      </w:pPr>
      <w:r>
        <w:rPr>
          <w:rFonts w:ascii="Arial" w:hAnsi="Arial" w:cs="Arial"/>
          <w:b/>
          <w:sz w:val="28"/>
          <w:szCs w:val="28"/>
        </w:rPr>
        <w:t xml:space="preserve">Schedule for elected seats on the </w:t>
      </w:r>
      <w:r w:rsidR="003B2F8E">
        <w:rPr>
          <w:rFonts w:ascii="Arial" w:hAnsi="Arial" w:cs="Arial"/>
          <w:b/>
          <w:sz w:val="28"/>
          <w:szCs w:val="28"/>
        </w:rPr>
        <w:t>H&amp;IOW</w:t>
      </w:r>
      <w:r>
        <w:rPr>
          <w:rFonts w:ascii="Arial" w:hAnsi="Arial" w:cs="Arial"/>
          <w:b/>
          <w:sz w:val="28"/>
          <w:szCs w:val="28"/>
        </w:rPr>
        <w:t xml:space="preserve"> Local Medical Committee</w:t>
      </w:r>
      <w:r w:rsidRPr="00D80222">
        <w:rPr>
          <w:rFonts w:ascii="Arial" w:hAnsi="Arial" w:cs="Arial"/>
        </w:rPr>
        <w:t xml:space="preserve"> </w:t>
      </w:r>
    </w:p>
    <w:p w14:paraId="661DFF70" w14:textId="77777777" w:rsidR="00AA726E" w:rsidRDefault="00AA726E" w:rsidP="00D80222">
      <w:pPr>
        <w:jc w:val="both"/>
        <w:rPr>
          <w:rFonts w:ascii="Arial" w:hAnsi="Arial" w:cs="Arial"/>
        </w:rPr>
      </w:pPr>
    </w:p>
    <w:p w14:paraId="661DFF71" w14:textId="77777777" w:rsidR="00AA726E" w:rsidRDefault="00AA726E" w:rsidP="00D80222">
      <w:pPr>
        <w:jc w:val="both"/>
        <w:rPr>
          <w:rFonts w:ascii="Arial" w:hAnsi="Arial" w:cs="Arial"/>
        </w:rPr>
      </w:pPr>
    </w:p>
    <w:p w14:paraId="661DFF72" w14:textId="77777777" w:rsidR="00AA726E" w:rsidRDefault="00AA726E" w:rsidP="00D80222">
      <w:pPr>
        <w:jc w:val="both"/>
        <w:rPr>
          <w:rFonts w:ascii="Arial" w:hAnsi="Arial" w:cs="Arial"/>
        </w:rPr>
      </w:pPr>
    </w:p>
    <w:tbl>
      <w:tblPr>
        <w:tblStyle w:val="TableGrid"/>
        <w:tblW w:w="0" w:type="auto"/>
        <w:jc w:val="center"/>
        <w:tblLook w:val="04A0" w:firstRow="1" w:lastRow="0" w:firstColumn="1" w:lastColumn="0" w:noHBand="0" w:noVBand="1"/>
      </w:tblPr>
      <w:tblGrid>
        <w:gridCol w:w="1208"/>
        <w:gridCol w:w="3543"/>
        <w:gridCol w:w="1560"/>
        <w:gridCol w:w="1737"/>
      </w:tblGrid>
      <w:tr w:rsidR="00497AA7" w:rsidRPr="00B8248B" w14:paraId="661DFF77" w14:textId="77777777" w:rsidTr="002E1EB3">
        <w:trPr>
          <w:trHeight w:val="539"/>
          <w:jc w:val="center"/>
        </w:trPr>
        <w:tc>
          <w:tcPr>
            <w:tcW w:w="1208" w:type="dxa"/>
            <w:shd w:val="clear" w:color="auto" w:fill="C6D9F1" w:themeFill="text2" w:themeFillTint="33"/>
            <w:vAlign w:val="center"/>
          </w:tcPr>
          <w:p w14:paraId="661DFF73" w14:textId="77777777" w:rsidR="00497AA7" w:rsidRPr="00771F00" w:rsidRDefault="00497AA7" w:rsidP="002E1EB3">
            <w:pPr>
              <w:pStyle w:val="BodyText"/>
              <w:jc w:val="center"/>
              <w:rPr>
                <w:rFonts w:cs="Arial"/>
                <w:b/>
                <w:szCs w:val="22"/>
              </w:rPr>
            </w:pPr>
            <w:r w:rsidRPr="00771F00">
              <w:rPr>
                <w:rFonts w:cs="Arial"/>
                <w:b/>
                <w:szCs w:val="22"/>
              </w:rPr>
              <w:t>No.</w:t>
            </w:r>
          </w:p>
        </w:tc>
        <w:tc>
          <w:tcPr>
            <w:tcW w:w="3543" w:type="dxa"/>
            <w:shd w:val="clear" w:color="auto" w:fill="C6D9F1" w:themeFill="text2" w:themeFillTint="33"/>
            <w:vAlign w:val="center"/>
          </w:tcPr>
          <w:p w14:paraId="661DFF74" w14:textId="7D1752F1" w:rsidR="00497AA7" w:rsidRPr="005749EF" w:rsidRDefault="00756B56" w:rsidP="007952CE">
            <w:pPr>
              <w:pStyle w:val="ListBullet"/>
            </w:pPr>
            <w:r>
              <w:t>ICB</w:t>
            </w:r>
          </w:p>
        </w:tc>
        <w:tc>
          <w:tcPr>
            <w:tcW w:w="1560" w:type="dxa"/>
            <w:shd w:val="clear" w:color="auto" w:fill="C6D9F1" w:themeFill="text2" w:themeFillTint="33"/>
            <w:vAlign w:val="center"/>
          </w:tcPr>
          <w:p w14:paraId="661DFF75" w14:textId="77777777" w:rsidR="00497AA7" w:rsidRPr="005749EF" w:rsidRDefault="00497AA7" w:rsidP="007952CE">
            <w:pPr>
              <w:pStyle w:val="ListBullet"/>
            </w:pPr>
            <w:r w:rsidRPr="005749EF">
              <w:t>Reps</w:t>
            </w:r>
          </w:p>
        </w:tc>
        <w:tc>
          <w:tcPr>
            <w:tcW w:w="1737" w:type="dxa"/>
            <w:shd w:val="clear" w:color="auto" w:fill="C6D9F1" w:themeFill="text2" w:themeFillTint="33"/>
            <w:vAlign w:val="center"/>
          </w:tcPr>
          <w:p w14:paraId="661DFF76" w14:textId="139DB1D1" w:rsidR="00497AA7" w:rsidRPr="005749EF" w:rsidRDefault="00497AA7" w:rsidP="007952CE">
            <w:pPr>
              <w:pStyle w:val="ListBullet"/>
            </w:pPr>
            <w:r w:rsidRPr="005749EF">
              <w:t>Population</w:t>
            </w:r>
            <w:r w:rsidR="002E1EB3" w:rsidRPr="005749EF">
              <w:t xml:space="preserve"> *</w:t>
            </w:r>
          </w:p>
        </w:tc>
      </w:tr>
      <w:tr w:rsidR="00497AA7" w:rsidRPr="005749EF" w14:paraId="661DFF7C" w14:textId="77777777" w:rsidTr="002E1EB3">
        <w:trPr>
          <w:trHeight w:val="567"/>
          <w:jc w:val="center"/>
        </w:trPr>
        <w:tc>
          <w:tcPr>
            <w:tcW w:w="1208" w:type="dxa"/>
            <w:vAlign w:val="center"/>
          </w:tcPr>
          <w:p w14:paraId="661DFF78" w14:textId="77777777" w:rsidR="00497AA7" w:rsidRPr="004973CC" w:rsidRDefault="00497AA7" w:rsidP="00330D2A">
            <w:pPr>
              <w:pStyle w:val="BodyText"/>
              <w:jc w:val="center"/>
              <w:rPr>
                <w:rFonts w:cs="Arial"/>
                <w:szCs w:val="22"/>
              </w:rPr>
            </w:pPr>
            <w:r w:rsidRPr="004973CC">
              <w:rPr>
                <w:rFonts w:cs="Arial"/>
                <w:szCs w:val="22"/>
              </w:rPr>
              <w:t>1.</w:t>
            </w:r>
          </w:p>
        </w:tc>
        <w:tc>
          <w:tcPr>
            <w:tcW w:w="3543" w:type="dxa"/>
            <w:vAlign w:val="center"/>
          </w:tcPr>
          <w:p w14:paraId="661DFF79" w14:textId="77777777" w:rsidR="00497AA7" w:rsidRPr="004973CC" w:rsidRDefault="00497AA7" w:rsidP="00497AA7">
            <w:pPr>
              <w:pStyle w:val="BodyText"/>
              <w:jc w:val="left"/>
              <w:rPr>
                <w:rFonts w:cs="Arial"/>
                <w:szCs w:val="22"/>
              </w:rPr>
            </w:pPr>
            <w:r w:rsidRPr="004973CC">
              <w:rPr>
                <w:rFonts w:cs="Arial"/>
                <w:szCs w:val="22"/>
              </w:rPr>
              <w:t>FAREHAM &amp; GOSPORT</w:t>
            </w:r>
          </w:p>
        </w:tc>
        <w:tc>
          <w:tcPr>
            <w:tcW w:w="1560" w:type="dxa"/>
            <w:vAlign w:val="center"/>
          </w:tcPr>
          <w:p w14:paraId="661DFF7A" w14:textId="77777777" w:rsidR="00497AA7" w:rsidRPr="004973CC" w:rsidRDefault="00497AA7" w:rsidP="00330D2A">
            <w:pPr>
              <w:pStyle w:val="ListBullet"/>
              <w:jc w:val="center"/>
              <w:rPr>
                <w:b w:val="0"/>
              </w:rPr>
            </w:pPr>
            <w:r w:rsidRPr="004973CC">
              <w:rPr>
                <w:b w:val="0"/>
              </w:rPr>
              <w:t>2</w:t>
            </w:r>
          </w:p>
        </w:tc>
        <w:tc>
          <w:tcPr>
            <w:tcW w:w="1737" w:type="dxa"/>
            <w:vAlign w:val="center"/>
          </w:tcPr>
          <w:p w14:paraId="661DFF7B" w14:textId="77777777" w:rsidR="00497AA7" w:rsidRPr="004973CC" w:rsidRDefault="002E1EB3" w:rsidP="00330D2A">
            <w:pPr>
              <w:pStyle w:val="ListBullet"/>
              <w:jc w:val="center"/>
              <w:rPr>
                <w:b w:val="0"/>
              </w:rPr>
            </w:pPr>
            <w:r w:rsidRPr="004973CC">
              <w:rPr>
                <w:b w:val="0"/>
              </w:rPr>
              <w:t>196</w:t>
            </w:r>
            <w:r w:rsidR="00497AA7" w:rsidRPr="004973CC">
              <w:rPr>
                <w:b w:val="0"/>
              </w:rPr>
              <w:t>,000</w:t>
            </w:r>
          </w:p>
        </w:tc>
      </w:tr>
      <w:tr w:rsidR="00497AA7" w:rsidRPr="005749EF" w14:paraId="661DFF81" w14:textId="77777777" w:rsidTr="002E1EB3">
        <w:trPr>
          <w:trHeight w:val="567"/>
          <w:jc w:val="center"/>
        </w:trPr>
        <w:tc>
          <w:tcPr>
            <w:tcW w:w="1208" w:type="dxa"/>
            <w:vAlign w:val="center"/>
          </w:tcPr>
          <w:p w14:paraId="661DFF7D" w14:textId="77777777" w:rsidR="00497AA7" w:rsidRPr="004973CC" w:rsidRDefault="00497AA7" w:rsidP="00330D2A">
            <w:pPr>
              <w:pStyle w:val="BodyText"/>
              <w:jc w:val="center"/>
              <w:rPr>
                <w:rFonts w:cs="Arial"/>
                <w:szCs w:val="22"/>
              </w:rPr>
            </w:pPr>
            <w:r w:rsidRPr="004973CC">
              <w:rPr>
                <w:rFonts w:cs="Arial"/>
                <w:szCs w:val="22"/>
              </w:rPr>
              <w:t>2.</w:t>
            </w:r>
          </w:p>
        </w:tc>
        <w:tc>
          <w:tcPr>
            <w:tcW w:w="3543" w:type="dxa"/>
            <w:vAlign w:val="center"/>
          </w:tcPr>
          <w:p w14:paraId="661DFF7E" w14:textId="77777777" w:rsidR="00497AA7" w:rsidRPr="004973CC" w:rsidRDefault="00497AA7" w:rsidP="00497AA7">
            <w:pPr>
              <w:pStyle w:val="BodyText"/>
              <w:jc w:val="left"/>
              <w:rPr>
                <w:rFonts w:cs="Arial"/>
                <w:szCs w:val="22"/>
              </w:rPr>
            </w:pPr>
            <w:r w:rsidRPr="004973CC">
              <w:rPr>
                <w:rFonts w:cs="Arial"/>
                <w:szCs w:val="22"/>
              </w:rPr>
              <w:t>ISLE OF WIGHT</w:t>
            </w:r>
          </w:p>
        </w:tc>
        <w:tc>
          <w:tcPr>
            <w:tcW w:w="1560" w:type="dxa"/>
            <w:vAlign w:val="center"/>
          </w:tcPr>
          <w:p w14:paraId="661DFF7F" w14:textId="77777777" w:rsidR="00497AA7" w:rsidRPr="004973CC" w:rsidRDefault="00497AA7" w:rsidP="00330D2A">
            <w:pPr>
              <w:pStyle w:val="ListBullet"/>
              <w:jc w:val="center"/>
              <w:rPr>
                <w:b w:val="0"/>
              </w:rPr>
            </w:pPr>
            <w:r w:rsidRPr="004973CC">
              <w:rPr>
                <w:b w:val="0"/>
              </w:rPr>
              <w:t>2</w:t>
            </w:r>
          </w:p>
        </w:tc>
        <w:tc>
          <w:tcPr>
            <w:tcW w:w="1737" w:type="dxa"/>
            <w:vAlign w:val="center"/>
          </w:tcPr>
          <w:p w14:paraId="661DFF80" w14:textId="77777777" w:rsidR="00497AA7" w:rsidRPr="004973CC" w:rsidRDefault="002E1EB3" w:rsidP="00330D2A">
            <w:pPr>
              <w:pStyle w:val="ListBullet"/>
              <w:jc w:val="center"/>
              <w:rPr>
                <w:b w:val="0"/>
              </w:rPr>
            </w:pPr>
            <w:r w:rsidRPr="004973CC">
              <w:rPr>
                <w:b w:val="0"/>
              </w:rPr>
              <w:t>138</w:t>
            </w:r>
            <w:r w:rsidR="00497AA7" w:rsidRPr="004973CC">
              <w:rPr>
                <w:b w:val="0"/>
              </w:rPr>
              <w:t>,000</w:t>
            </w:r>
          </w:p>
        </w:tc>
      </w:tr>
      <w:tr w:rsidR="00497AA7" w:rsidRPr="005749EF" w14:paraId="661DFF86" w14:textId="77777777" w:rsidTr="002E1EB3">
        <w:trPr>
          <w:trHeight w:val="567"/>
          <w:jc w:val="center"/>
        </w:trPr>
        <w:tc>
          <w:tcPr>
            <w:tcW w:w="1208" w:type="dxa"/>
            <w:vAlign w:val="center"/>
          </w:tcPr>
          <w:p w14:paraId="661DFF82" w14:textId="77777777" w:rsidR="00497AA7" w:rsidRPr="004973CC" w:rsidRDefault="00497AA7" w:rsidP="00330D2A">
            <w:pPr>
              <w:pStyle w:val="BodyText"/>
              <w:jc w:val="center"/>
              <w:rPr>
                <w:rFonts w:cs="Arial"/>
                <w:szCs w:val="22"/>
              </w:rPr>
            </w:pPr>
            <w:r w:rsidRPr="004973CC">
              <w:rPr>
                <w:rFonts w:cs="Arial"/>
                <w:szCs w:val="22"/>
              </w:rPr>
              <w:t>3.</w:t>
            </w:r>
          </w:p>
        </w:tc>
        <w:tc>
          <w:tcPr>
            <w:tcW w:w="3543" w:type="dxa"/>
            <w:vAlign w:val="center"/>
          </w:tcPr>
          <w:p w14:paraId="661DFF83" w14:textId="77777777" w:rsidR="00497AA7" w:rsidRPr="004973CC" w:rsidRDefault="00497AA7" w:rsidP="007952CE">
            <w:pPr>
              <w:pStyle w:val="ListBullet"/>
              <w:rPr>
                <w:b w:val="0"/>
              </w:rPr>
            </w:pPr>
            <w:r w:rsidRPr="004973CC">
              <w:rPr>
                <w:b w:val="0"/>
              </w:rPr>
              <w:t>NORTH HAMPSHIRE</w:t>
            </w:r>
          </w:p>
        </w:tc>
        <w:tc>
          <w:tcPr>
            <w:tcW w:w="1560" w:type="dxa"/>
            <w:vAlign w:val="center"/>
          </w:tcPr>
          <w:p w14:paraId="661DFF84" w14:textId="77777777" w:rsidR="00497AA7" w:rsidRPr="004973CC" w:rsidRDefault="00497AA7" w:rsidP="00330D2A">
            <w:pPr>
              <w:pStyle w:val="ListBullet"/>
              <w:jc w:val="center"/>
              <w:rPr>
                <w:b w:val="0"/>
              </w:rPr>
            </w:pPr>
            <w:r w:rsidRPr="004973CC">
              <w:rPr>
                <w:b w:val="0"/>
              </w:rPr>
              <w:t>2</w:t>
            </w:r>
          </w:p>
        </w:tc>
        <w:tc>
          <w:tcPr>
            <w:tcW w:w="1737" w:type="dxa"/>
            <w:vAlign w:val="center"/>
          </w:tcPr>
          <w:p w14:paraId="661DFF85" w14:textId="77777777" w:rsidR="00497AA7" w:rsidRPr="004973CC" w:rsidRDefault="002E1EB3" w:rsidP="00330D2A">
            <w:pPr>
              <w:pStyle w:val="ListBullet"/>
              <w:jc w:val="center"/>
              <w:rPr>
                <w:b w:val="0"/>
              </w:rPr>
            </w:pPr>
            <w:r w:rsidRPr="004973CC">
              <w:rPr>
                <w:b w:val="0"/>
              </w:rPr>
              <w:t>218</w:t>
            </w:r>
            <w:r w:rsidR="00497AA7" w:rsidRPr="004973CC">
              <w:rPr>
                <w:b w:val="0"/>
              </w:rPr>
              <w:t>,000</w:t>
            </w:r>
          </w:p>
        </w:tc>
      </w:tr>
      <w:tr w:rsidR="00497AA7" w:rsidRPr="005749EF" w14:paraId="661DFF8B" w14:textId="77777777" w:rsidTr="002E1EB3">
        <w:trPr>
          <w:trHeight w:val="567"/>
          <w:jc w:val="center"/>
        </w:trPr>
        <w:tc>
          <w:tcPr>
            <w:tcW w:w="1208" w:type="dxa"/>
            <w:vAlign w:val="center"/>
          </w:tcPr>
          <w:p w14:paraId="661DFF87" w14:textId="77777777" w:rsidR="00497AA7" w:rsidRPr="004973CC" w:rsidRDefault="00497AA7" w:rsidP="00330D2A">
            <w:pPr>
              <w:pStyle w:val="BodyText"/>
              <w:jc w:val="center"/>
              <w:rPr>
                <w:rFonts w:cs="Arial"/>
                <w:szCs w:val="22"/>
              </w:rPr>
            </w:pPr>
            <w:r w:rsidRPr="004973CC">
              <w:rPr>
                <w:rFonts w:cs="Arial"/>
                <w:szCs w:val="22"/>
              </w:rPr>
              <w:t>4.</w:t>
            </w:r>
          </w:p>
        </w:tc>
        <w:tc>
          <w:tcPr>
            <w:tcW w:w="3543" w:type="dxa"/>
            <w:vAlign w:val="center"/>
          </w:tcPr>
          <w:p w14:paraId="661DFF88" w14:textId="77777777" w:rsidR="00497AA7" w:rsidRPr="004973CC" w:rsidRDefault="00497AA7" w:rsidP="007952CE">
            <w:pPr>
              <w:pStyle w:val="ListBullet"/>
              <w:rPr>
                <w:b w:val="0"/>
              </w:rPr>
            </w:pPr>
            <w:r w:rsidRPr="004973CC">
              <w:rPr>
                <w:b w:val="0"/>
              </w:rPr>
              <w:t>WEST HAMPSHIRE</w:t>
            </w:r>
          </w:p>
        </w:tc>
        <w:tc>
          <w:tcPr>
            <w:tcW w:w="1560" w:type="dxa"/>
            <w:vAlign w:val="center"/>
          </w:tcPr>
          <w:p w14:paraId="661DFF89" w14:textId="77777777" w:rsidR="00497AA7" w:rsidRPr="004973CC" w:rsidRDefault="00497AA7" w:rsidP="00330D2A">
            <w:pPr>
              <w:pStyle w:val="ListBullet"/>
              <w:jc w:val="center"/>
              <w:rPr>
                <w:b w:val="0"/>
              </w:rPr>
            </w:pPr>
            <w:r w:rsidRPr="004973CC">
              <w:rPr>
                <w:b w:val="0"/>
              </w:rPr>
              <w:t>6</w:t>
            </w:r>
          </w:p>
        </w:tc>
        <w:tc>
          <w:tcPr>
            <w:tcW w:w="1737" w:type="dxa"/>
            <w:vAlign w:val="center"/>
          </w:tcPr>
          <w:p w14:paraId="661DFF8A" w14:textId="77777777" w:rsidR="00497AA7" w:rsidRPr="004973CC" w:rsidRDefault="002E1EB3" w:rsidP="00330D2A">
            <w:pPr>
              <w:pStyle w:val="ListBullet"/>
              <w:jc w:val="center"/>
              <w:rPr>
                <w:b w:val="0"/>
              </w:rPr>
            </w:pPr>
            <w:r w:rsidRPr="004973CC">
              <w:rPr>
                <w:b w:val="0"/>
              </w:rPr>
              <w:t>55</w:t>
            </w:r>
            <w:r w:rsidR="00497AA7" w:rsidRPr="004973CC">
              <w:rPr>
                <w:b w:val="0"/>
              </w:rPr>
              <w:t>0,000</w:t>
            </w:r>
          </w:p>
        </w:tc>
      </w:tr>
      <w:tr w:rsidR="00497AA7" w:rsidRPr="005749EF" w14:paraId="661DFF90" w14:textId="77777777" w:rsidTr="002E1EB3">
        <w:trPr>
          <w:trHeight w:val="567"/>
          <w:jc w:val="center"/>
        </w:trPr>
        <w:tc>
          <w:tcPr>
            <w:tcW w:w="1208" w:type="dxa"/>
            <w:vAlign w:val="center"/>
          </w:tcPr>
          <w:p w14:paraId="661DFF8C" w14:textId="77777777" w:rsidR="00497AA7" w:rsidRPr="004973CC" w:rsidRDefault="00497AA7" w:rsidP="00330D2A">
            <w:pPr>
              <w:pStyle w:val="BodyText"/>
              <w:jc w:val="center"/>
              <w:rPr>
                <w:rFonts w:cs="Arial"/>
                <w:szCs w:val="22"/>
              </w:rPr>
            </w:pPr>
            <w:r w:rsidRPr="004973CC">
              <w:rPr>
                <w:rFonts w:cs="Arial"/>
                <w:szCs w:val="22"/>
              </w:rPr>
              <w:t>5.</w:t>
            </w:r>
          </w:p>
        </w:tc>
        <w:tc>
          <w:tcPr>
            <w:tcW w:w="3543" w:type="dxa"/>
            <w:vAlign w:val="center"/>
          </w:tcPr>
          <w:p w14:paraId="661DFF8D" w14:textId="77777777" w:rsidR="00497AA7" w:rsidRPr="004973CC" w:rsidRDefault="00497AA7" w:rsidP="007952CE">
            <w:pPr>
              <w:pStyle w:val="ListBullet"/>
              <w:rPr>
                <w:b w:val="0"/>
              </w:rPr>
            </w:pPr>
            <w:proofErr w:type="gramStart"/>
            <w:r w:rsidRPr="004973CC">
              <w:rPr>
                <w:b w:val="0"/>
              </w:rPr>
              <w:t>SOUTH EAST</w:t>
            </w:r>
            <w:proofErr w:type="gramEnd"/>
            <w:r w:rsidRPr="004973CC">
              <w:rPr>
                <w:b w:val="0"/>
              </w:rPr>
              <w:t xml:space="preserve"> HAMPSHIRE</w:t>
            </w:r>
          </w:p>
        </w:tc>
        <w:tc>
          <w:tcPr>
            <w:tcW w:w="1560" w:type="dxa"/>
            <w:vAlign w:val="center"/>
          </w:tcPr>
          <w:p w14:paraId="661DFF8E" w14:textId="77777777" w:rsidR="00497AA7" w:rsidRPr="004973CC" w:rsidRDefault="00497AA7" w:rsidP="00330D2A">
            <w:pPr>
              <w:pStyle w:val="ListBullet"/>
              <w:jc w:val="center"/>
              <w:rPr>
                <w:b w:val="0"/>
              </w:rPr>
            </w:pPr>
            <w:r w:rsidRPr="004973CC">
              <w:rPr>
                <w:b w:val="0"/>
              </w:rPr>
              <w:t>2</w:t>
            </w:r>
          </w:p>
        </w:tc>
        <w:tc>
          <w:tcPr>
            <w:tcW w:w="1737" w:type="dxa"/>
            <w:vAlign w:val="center"/>
          </w:tcPr>
          <w:p w14:paraId="661DFF8F" w14:textId="77777777" w:rsidR="00497AA7" w:rsidRPr="004973CC" w:rsidRDefault="002E1EB3" w:rsidP="00330D2A">
            <w:pPr>
              <w:pStyle w:val="ListBullet"/>
              <w:jc w:val="center"/>
              <w:rPr>
                <w:b w:val="0"/>
              </w:rPr>
            </w:pPr>
            <w:r w:rsidRPr="004973CC">
              <w:rPr>
                <w:b w:val="0"/>
              </w:rPr>
              <w:t>212</w:t>
            </w:r>
            <w:r w:rsidR="00497AA7" w:rsidRPr="004973CC">
              <w:rPr>
                <w:b w:val="0"/>
              </w:rPr>
              <w:t>,000</w:t>
            </w:r>
          </w:p>
        </w:tc>
      </w:tr>
      <w:tr w:rsidR="00497AA7" w:rsidRPr="005749EF" w14:paraId="661DFF95" w14:textId="77777777" w:rsidTr="002E1EB3">
        <w:trPr>
          <w:trHeight w:val="567"/>
          <w:jc w:val="center"/>
        </w:trPr>
        <w:tc>
          <w:tcPr>
            <w:tcW w:w="1208" w:type="dxa"/>
            <w:vAlign w:val="center"/>
          </w:tcPr>
          <w:p w14:paraId="661DFF91" w14:textId="77777777" w:rsidR="00497AA7" w:rsidRPr="004973CC" w:rsidRDefault="00497AA7" w:rsidP="00330D2A">
            <w:pPr>
              <w:pStyle w:val="ListBullet"/>
              <w:jc w:val="center"/>
              <w:rPr>
                <w:b w:val="0"/>
              </w:rPr>
            </w:pPr>
            <w:r w:rsidRPr="004973CC">
              <w:rPr>
                <w:b w:val="0"/>
              </w:rPr>
              <w:t>6.</w:t>
            </w:r>
          </w:p>
        </w:tc>
        <w:tc>
          <w:tcPr>
            <w:tcW w:w="3543" w:type="dxa"/>
            <w:vAlign w:val="center"/>
          </w:tcPr>
          <w:p w14:paraId="661DFF92" w14:textId="77777777" w:rsidR="00497AA7" w:rsidRPr="004973CC" w:rsidRDefault="00497AA7" w:rsidP="007952CE">
            <w:pPr>
              <w:pStyle w:val="ListBullet"/>
              <w:rPr>
                <w:b w:val="0"/>
              </w:rPr>
            </w:pPr>
            <w:r w:rsidRPr="004973CC">
              <w:rPr>
                <w:b w:val="0"/>
              </w:rPr>
              <w:t>SOUTHAMPTON</w:t>
            </w:r>
          </w:p>
        </w:tc>
        <w:tc>
          <w:tcPr>
            <w:tcW w:w="1560" w:type="dxa"/>
            <w:vAlign w:val="center"/>
          </w:tcPr>
          <w:p w14:paraId="661DFF93" w14:textId="77777777" w:rsidR="00497AA7" w:rsidRPr="004973CC" w:rsidRDefault="00497AA7" w:rsidP="00330D2A">
            <w:pPr>
              <w:pStyle w:val="ListBullet"/>
              <w:jc w:val="center"/>
              <w:rPr>
                <w:b w:val="0"/>
              </w:rPr>
            </w:pPr>
            <w:r w:rsidRPr="004973CC">
              <w:rPr>
                <w:b w:val="0"/>
              </w:rPr>
              <w:t>3</w:t>
            </w:r>
          </w:p>
        </w:tc>
        <w:tc>
          <w:tcPr>
            <w:tcW w:w="1737" w:type="dxa"/>
            <w:vAlign w:val="center"/>
          </w:tcPr>
          <w:p w14:paraId="661DFF94" w14:textId="77777777" w:rsidR="00497AA7" w:rsidRPr="004973CC" w:rsidRDefault="002E1EB3" w:rsidP="00330D2A">
            <w:pPr>
              <w:pStyle w:val="ListBullet"/>
              <w:jc w:val="center"/>
              <w:rPr>
                <w:b w:val="0"/>
              </w:rPr>
            </w:pPr>
            <w:r w:rsidRPr="004973CC">
              <w:rPr>
                <w:b w:val="0"/>
              </w:rPr>
              <w:t>245</w:t>
            </w:r>
            <w:r w:rsidR="00497AA7" w:rsidRPr="004973CC">
              <w:rPr>
                <w:b w:val="0"/>
              </w:rPr>
              <w:t>,000</w:t>
            </w:r>
          </w:p>
        </w:tc>
      </w:tr>
      <w:tr w:rsidR="00497AA7" w:rsidRPr="005749EF" w14:paraId="661DFF9A" w14:textId="77777777" w:rsidTr="002E1EB3">
        <w:trPr>
          <w:trHeight w:val="567"/>
          <w:jc w:val="center"/>
        </w:trPr>
        <w:tc>
          <w:tcPr>
            <w:tcW w:w="1208" w:type="dxa"/>
            <w:tcBorders>
              <w:bottom w:val="single" w:sz="4" w:space="0" w:color="auto"/>
            </w:tcBorders>
            <w:vAlign w:val="center"/>
          </w:tcPr>
          <w:p w14:paraId="661DFF96" w14:textId="77777777" w:rsidR="00497AA7" w:rsidRPr="004973CC" w:rsidRDefault="00497AA7" w:rsidP="00330D2A">
            <w:pPr>
              <w:pStyle w:val="ListBullet"/>
              <w:jc w:val="center"/>
              <w:rPr>
                <w:b w:val="0"/>
              </w:rPr>
            </w:pPr>
            <w:r w:rsidRPr="004973CC">
              <w:rPr>
                <w:b w:val="0"/>
              </w:rPr>
              <w:t>7.</w:t>
            </w:r>
          </w:p>
        </w:tc>
        <w:tc>
          <w:tcPr>
            <w:tcW w:w="3543" w:type="dxa"/>
            <w:tcBorders>
              <w:bottom w:val="single" w:sz="4" w:space="0" w:color="auto"/>
            </w:tcBorders>
            <w:vAlign w:val="center"/>
          </w:tcPr>
          <w:p w14:paraId="661DFF97" w14:textId="77777777" w:rsidR="00497AA7" w:rsidRPr="004973CC" w:rsidRDefault="00497AA7" w:rsidP="007952CE">
            <w:pPr>
              <w:pStyle w:val="ListBullet"/>
              <w:rPr>
                <w:b w:val="0"/>
              </w:rPr>
            </w:pPr>
            <w:r w:rsidRPr="004973CC">
              <w:rPr>
                <w:b w:val="0"/>
              </w:rPr>
              <w:t>PORTSMOUTH</w:t>
            </w:r>
          </w:p>
        </w:tc>
        <w:tc>
          <w:tcPr>
            <w:tcW w:w="1560" w:type="dxa"/>
            <w:tcBorders>
              <w:bottom w:val="single" w:sz="4" w:space="0" w:color="auto"/>
            </w:tcBorders>
            <w:vAlign w:val="center"/>
          </w:tcPr>
          <w:p w14:paraId="661DFF98" w14:textId="77777777" w:rsidR="00497AA7" w:rsidRPr="004973CC" w:rsidRDefault="00497AA7" w:rsidP="00330D2A">
            <w:pPr>
              <w:pStyle w:val="ListBullet"/>
              <w:jc w:val="center"/>
              <w:rPr>
                <w:b w:val="0"/>
              </w:rPr>
            </w:pPr>
            <w:r w:rsidRPr="004973CC">
              <w:rPr>
                <w:b w:val="0"/>
              </w:rPr>
              <w:t>2</w:t>
            </w:r>
          </w:p>
        </w:tc>
        <w:tc>
          <w:tcPr>
            <w:tcW w:w="1737" w:type="dxa"/>
            <w:tcBorders>
              <w:bottom w:val="single" w:sz="4" w:space="0" w:color="auto"/>
            </w:tcBorders>
            <w:vAlign w:val="center"/>
          </w:tcPr>
          <w:p w14:paraId="661DFF99" w14:textId="77777777" w:rsidR="00497AA7" w:rsidRPr="004973CC" w:rsidRDefault="002E1EB3" w:rsidP="00330D2A">
            <w:pPr>
              <w:pStyle w:val="ListBullet"/>
              <w:jc w:val="center"/>
              <w:rPr>
                <w:b w:val="0"/>
              </w:rPr>
            </w:pPr>
            <w:r w:rsidRPr="004973CC">
              <w:rPr>
                <w:b w:val="0"/>
              </w:rPr>
              <w:t>207</w:t>
            </w:r>
            <w:r w:rsidR="00497AA7" w:rsidRPr="004973CC">
              <w:rPr>
                <w:b w:val="0"/>
              </w:rPr>
              <w:t>,000</w:t>
            </w:r>
          </w:p>
        </w:tc>
      </w:tr>
      <w:tr w:rsidR="00497AA7" w:rsidRPr="005749EF" w14:paraId="661DFF9F" w14:textId="77777777" w:rsidTr="002E1EB3">
        <w:trPr>
          <w:trHeight w:val="567"/>
          <w:jc w:val="center"/>
        </w:trPr>
        <w:tc>
          <w:tcPr>
            <w:tcW w:w="1208" w:type="dxa"/>
            <w:tcBorders>
              <w:bottom w:val="single" w:sz="4" w:space="0" w:color="auto"/>
            </w:tcBorders>
            <w:vAlign w:val="center"/>
          </w:tcPr>
          <w:p w14:paraId="661DFF9B" w14:textId="77777777" w:rsidR="00497AA7" w:rsidRPr="004973CC" w:rsidRDefault="00497AA7" w:rsidP="00330D2A">
            <w:pPr>
              <w:pStyle w:val="ListBullet"/>
              <w:jc w:val="center"/>
              <w:rPr>
                <w:b w:val="0"/>
              </w:rPr>
            </w:pPr>
            <w:r w:rsidRPr="004973CC">
              <w:rPr>
                <w:b w:val="0"/>
              </w:rPr>
              <w:t>8.</w:t>
            </w:r>
          </w:p>
        </w:tc>
        <w:tc>
          <w:tcPr>
            <w:tcW w:w="3543" w:type="dxa"/>
            <w:tcBorders>
              <w:bottom w:val="single" w:sz="4" w:space="0" w:color="auto"/>
            </w:tcBorders>
            <w:vAlign w:val="center"/>
          </w:tcPr>
          <w:p w14:paraId="661DFF9C" w14:textId="77777777" w:rsidR="00497AA7" w:rsidRPr="004973CC" w:rsidRDefault="00497AA7" w:rsidP="007952CE">
            <w:pPr>
              <w:pStyle w:val="ListBullet"/>
              <w:rPr>
                <w:b w:val="0"/>
              </w:rPr>
            </w:pPr>
            <w:r w:rsidRPr="004973CC">
              <w:rPr>
                <w:b w:val="0"/>
              </w:rPr>
              <w:t xml:space="preserve">N.E. HAMPSHIRE &amp; FARNHAM </w:t>
            </w:r>
          </w:p>
        </w:tc>
        <w:tc>
          <w:tcPr>
            <w:tcW w:w="1560" w:type="dxa"/>
            <w:tcBorders>
              <w:bottom w:val="single" w:sz="4" w:space="0" w:color="auto"/>
            </w:tcBorders>
            <w:vAlign w:val="center"/>
          </w:tcPr>
          <w:p w14:paraId="661DFF9D" w14:textId="77777777" w:rsidR="00497AA7" w:rsidRPr="004973CC" w:rsidRDefault="00497AA7" w:rsidP="00330D2A">
            <w:pPr>
              <w:pStyle w:val="ListBullet"/>
              <w:jc w:val="center"/>
              <w:rPr>
                <w:b w:val="0"/>
              </w:rPr>
            </w:pPr>
            <w:r w:rsidRPr="004973CC">
              <w:rPr>
                <w:b w:val="0"/>
              </w:rPr>
              <w:t>2</w:t>
            </w:r>
          </w:p>
        </w:tc>
        <w:tc>
          <w:tcPr>
            <w:tcW w:w="1737" w:type="dxa"/>
            <w:tcBorders>
              <w:bottom w:val="single" w:sz="4" w:space="0" w:color="auto"/>
            </w:tcBorders>
            <w:vAlign w:val="center"/>
          </w:tcPr>
          <w:p w14:paraId="661DFF9E" w14:textId="77777777" w:rsidR="00497AA7" w:rsidRPr="004973CC" w:rsidRDefault="002E1EB3" w:rsidP="00330D2A">
            <w:pPr>
              <w:pStyle w:val="ListBullet"/>
              <w:jc w:val="center"/>
              <w:rPr>
                <w:b w:val="0"/>
              </w:rPr>
            </w:pPr>
            <w:r w:rsidRPr="004973CC">
              <w:rPr>
                <w:b w:val="0"/>
              </w:rPr>
              <w:t>220</w:t>
            </w:r>
            <w:r w:rsidR="00497AA7" w:rsidRPr="004973CC">
              <w:rPr>
                <w:b w:val="0"/>
              </w:rPr>
              <w:t>,000</w:t>
            </w:r>
          </w:p>
        </w:tc>
      </w:tr>
      <w:tr w:rsidR="00497AA7" w:rsidRPr="005749EF" w14:paraId="661DFFA4" w14:textId="77777777" w:rsidTr="002E1EB3">
        <w:trPr>
          <w:trHeight w:val="567"/>
          <w:jc w:val="center"/>
        </w:trPr>
        <w:tc>
          <w:tcPr>
            <w:tcW w:w="1208" w:type="dxa"/>
            <w:tcBorders>
              <w:bottom w:val="single" w:sz="4" w:space="0" w:color="auto"/>
            </w:tcBorders>
            <w:vAlign w:val="center"/>
          </w:tcPr>
          <w:p w14:paraId="661DFFA0" w14:textId="77777777" w:rsidR="00497AA7" w:rsidRPr="004973CC" w:rsidRDefault="00497AA7" w:rsidP="00330D2A">
            <w:pPr>
              <w:pStyle w:val="ListBullet"/>
              <w:jc w:val="center"/>
              <w:rPr>
                <w:b w:val="0"/>
              </w:rPr>
            </w:pPr>
            <w:r w:rsidRPr="004973CC">
              <w:rPr>
                <w:b w:val="0"/>
              </w:rPr>
              <w:t>9.</w:t>
            </w:r>
          </w:p>
        </w:tc>
        <w:tc>
          <w:tcPr>
            <w:tcW w:w="3543" w:type="dxa"/>
            <w:tcBorders>
              <w:bottom w:val="single" w:sz="4" w:space="0" w:color="auto"/>
            </w:tcBorders>
            <w:vAlign w:val="center"/>
          </w:tcPr>
          <w:p w14:paraId="661DFFA1" w14:textId="77777777" w:rsidR="00497AA7" w:rsidRPr="004973CC" w:rsidRDefault="00497AA7" w:rsidP="007952CE">
            <w:pPr>
              <w:pStyle w:val="ListBullet"/>
              <w:rPr>
                <w:b w:val="0"/>
              </w:rPr>
            </w:pPr>
            <w:r w:rsidRPr="004973CC">
              <w:rPr>
                <w:b w:val="0"/>
              </w:rPr>
              <w:t>SESSIONAL SEATS</w:t>
            </w:r>
          </w:p>
        </w:tc>
        <w:tc>
          <w:tcPr>
            <w:tcW w:w="1560" w:type="dxa"/>
            <w:tcBorders>
              <w:bottom w:val="single" w:sz="4" w:space="0" w:color="auto"/>
            </w:tcBorders>
            <w:vAlign w:val="center"/>
          </w:tcPr>
          <w:p w14:paraId="661DFFA2" w14:textId="77777777" w:rsidR="00497AA7" w:rsidRPr="004973CC" w:rsidRDefault="00497AA7" w:rsidP="00330D2A">
            <w:pPr>
              <w:pStyle w:val="ListBullet"/>
              <w:jc w:val="center"/>
              <w:rPr>
                <w:b w:val="0"/>
              </w:rPr>
            </w:pPr>
            <w:r w:rsidRPr="004973CC">
              <w:rPr>
                <w:b w:val="0"/>
              </w:rPr>
              <w:t>2</w:t>
            </w:r>
          </w:p>
        </w:tc>
        <w:tc>
          <w:tcPr>
            <w:tcW w:w="1737" w:type="dxa"/>
            <w:tcBorders>
              <w:bottom w:val="single" w:sz="4" w:space="0" w:color="auto"/>
            </w:tcBorders>
            <w:vAlign w:val="center"/>
          </w:tcPr>
          <w:p w14:paraId="661DFFA3" w14:textId="77777777" w:rsidR="00497AA7" w:rsidRPr="004973CC" w:rsidRDefault="00497AA7" w:rsidP="00330D2A">
            <w:pPr>
              <w:pStyle w:val="ListBullet"/>
              <w:jc w:val="center"/>
              <w:rPr>
                <w:b w:val="0"/>
              </w:rPr>
            </w:pPr>
          </w:p>
        </w:tc>
      </w:tr>
      <w:tr w:rsidR="00497AA7" w:rsidRPr="005749EF" w14:paraId="661DFFA9" w14:textId="77777777" w:rsidTr="002E1EB3">
        <w:trPr>
          <w:trHeight w:val="567"/>
          <w:jc w:val="center"/>
        </w:trPr>
        <w:tc>
          <w:tcPr>
            <w:tcW w:w="1208" w:type="dxa"/>
            <w:tcBorders>
              <w:bottom w:val="single" w:sz="4" w:space="0" w:color="auto"/>
            </w:tcBorders>
            <w:vAlign w:val="center"/>
          </w:tcPr>
          <w:p w14:paraId="661DFFA5" w14:textId="77777777" w:rsidR="00497AA7" w:rsidRPr="004973CC" w:rsidRDefault="00497AA7" w:rsidP="00330D2A">
            <w:pPr>
              <w:pStyle w:val="ListBullet"/>
              <w:jc w:val="center"/>
              <w:rPr>
                <w:b w:val="0"/>
              </w:rPr>
            </w:pPr>
            <w:r w:rsidRPr="004973CC">
              <w:rPr>
                <w:b w:val="0"/>
              </w:rPr>
              <w:t>10.</w:t>
            </w:r>
          </w:p>
        </w:tc>
        <w:tc>
          <w:tcPr>
            <w:tcW w:w="3543" w:type="dxa"/>
            <w:tcBorders>
              <w:bottom w:val="single" w:sz="4" w:space="0" w:color="auto"/>
            </w:tcBorders>
            <w:vAlign w:val="center"/>
          </w:tcPr>
          <w:p w14:paraId="661DFFA6" w14:textId="77777777" w:rsidR="00497AA7" w:rsidRPr="004973CC" w:rsidRDefault="00497AA7" w:rsidP="007952CE">
            <w:pPr>
              <w:pStyle w:val="ListBullet"/>
              <w:rPr>
                <w:b w:val="0"/>
              </w:rPr>
            </w:pPr>
            <w:r w:rsidRPr="004973CC">
              <w:rPr>
                <w:b w:val="0"/>
              </w:rPr>
              <w:t>OPHTHALMIC MEDICAL PRACTITIONER</w:t>
            </w:r>
          </w:p>
        </w:tc>
        <w:tc>
          <w:tcPr>
            <w:tcW w:w="1560" w:type="dxa"/>
            <w:tcBorders>
              <w:bottom w:val="single" w:sz="4" w:space="0" w:color="auto"/>
            </w:tcBorders>
            <w:vAlign w:val="center"/>
          </w:tcPr>
          <w:p w14:paraId="661DFFA7" w14:textId="77777777" w:rsidR="00497AA7" w:rsidRPr="004973CC" w:rsidRDefault="00497AA7" w:rsidP="00330D2A">
            <w:pPr>
              <w:pStyle w:val="ListBullet"/>
              <w:jc w:val="center"/>
              <w:rPr>
                <w:b w:val="0"/>
              </w:rPr>
            </w:pPr>
            <w:r w:rsidRPr="004973CC">
              <w:rPr>
                <w:b w:val="0"/>
              </w:rPr>
              <w:t>1</w:t>
            </w:r>
          </w:p>
        </w:tc>
        <w:tc>
          <w:tcPr>
            <w:tcW w:w="1737" w:type="dxa"/>
            <w:tcBorders>
              <w:bottom w:val="single" w:sz="4" w:space="0" w:color="auto"/>
            </w:tcBorders>
            <w:vAlign w:val="center"/>
          </w:tcPr>
          <w:p w14:paraId="661DFFA8" w14:textId="77777777" w:rsidR="00497AA7" w:rsidRPr="004973CC" w:rsidRDefault="00497AA7" w:rsidP="00330D2A">
            <w:pPr>
              <w:pStyle w:val="ListBullet"/>
              <w:jc w:val="center"/>
              <w:rPr>
                <w:b w:val="0"/>
              </w:rPr>
            </w:pPr>
          </w:p>
        </w:tc>
      </w:tr>
      <w:tr w:rsidR="00497AA7" w:rsidRPr="005749EF" w14:paraId="661DFFAE" w14:textId="77777777" w:rsidTr="002E1EB3">
        <w:trPr>
          <w:trHeight w:val="567"/>
          <w:jc w:val="center"/>
        </w:trPr>
        <w:tc>
          <w:tcPr>
            <w:tcW w:w="1208" w:type="dxa"/>
            <w:tcBorders>
              <w:bottom w:val="single" w:sz="4" w:space="0" w:color="auto"/>
            </w:tcBorders>
            <w:vAlign w:val="center"/>
          </w:tcPr>
          <w:p w14:paraId="661DFFAA" w14:textId="77777777" w:rsidR="00497AA7" w:rsidRPr="004973CC" w:rsidRDefault="00497AA7" w:rsidP="00330D2A">
            <w:pPr>
              <w:pStyle w:val="ListBullet"/>
              <w:jc w:val="center"/>
              <w:rPr>
                <w:b w:val="0"/>
              </w:rPr>
            </w:pPr>
          </w:p>
        </w:tc>
        <w:tc>
          <w:tcPr>
            <w:tcW w:w="3543" w:type="dxa"/>
            <w:tcBorders>
              <w:bottom w:val="single" w:sz="4" w:space="0" w:color="auto"/>
            </w:tcBorders>
            <w:vAlign w:val="center"/>
          </w:tcPr>
          <w:p w14:paraId="661DFFAB" w14:textId="77777777" w:rsidR="00497AA7" w:rsidRPr="004973CC" w:rsidRDefault="00497AA7" w:rsidP="007952CE">
            <w:pPr>
              <w:pStyle w:val="ListBullet"/>
            </w:pPr>
            <w:r w:rsidRPr="004973CC">
              <w:t>TOTAL ELECTED SEATS</w:t>
            </w:r>
          </w:p>
        </w:tc>
        <w:tc>
          <w:tcPr>
            <w:tcW w:w="1560" w:type="dxa"/>
            <w:tcBorders>
              <w:bottom w:val="single" w:sz="4" w:space="0" w:color="auto"/>
            </w:tcBorders>
            <w:vAlign w:val="center"/>
          </w:tcPr>
          <w:p w14:paraId="661DFFAC" w14:textId="77777777" w:rsidR="00497AA7" w:rsidRPr="004973CC" w:rsidRDefault="00497AA7" w:rsidP="00330D2A">
            <w:pPr>
              <w:pStyle w:val="ListBullet"/>
              <w:jc w:val="center"/>
            </w:pPr>
            <w:r w:rsidRPr="004973CC">
              <w:t>24</w:t>
            </w:r>
          </w:p>
        </w:tc>
        <w:tc>
          <w:tcPr>
            <w:tcW w:w="1737" w:type="dxa"/>
            <w:tcBorders>
              <w:bottom w:val="single" w:sz="4" w:space="0" w:color="auto"/>
            </w:tcBorders>
          </w:tcPr>
          <w:p w14:paraId="661DFFAD" w14:textId="77777777" w:rsidR="00497AA7" w:rsidRPr="004973CC" w:rsidRDefault="00497AA7" w:rsidP="00330D2A">
            <w:pPr>
              <w:pStyle w:val="ListBullet"/>
              <w:jc w:val="center"/>
              <w:rPr>
                <w:b w:val="0"/>
              </w:rPr>
            </w:pPr>
          </w:p>
        </w:tc>
      </w:tr>
    </w:tbl>
    <w:p w14:paraId="661DFFAF" w14:textId="77777777" w:rsidR="002E1EB3" w:rsidRPr="005749EF" w:rsidRDefault="002E1EB3" w:rsidP="002E1EB3">
      <w:pPr>
        <w:jc w:val="both"/>
        <w:rPr>
          <w:rFonts w:ascii="Arial" w:hAnsi="Arial" w:cs="Arial"/>
          <w:sz w:val="22"/>
          <w:szCs w:val="22"/>
        </w:rPr>
      </w:pPr>
    </w:p>
    <w:p w14:paraId="661DFFB0" w14:textId="77777777" w:rsidR="002E1EB3" w:rsidRDefault="002E1EB3" w:rsidP="002E1EB3">
      <w:pPr>
        <w:jc w:val="both"/>
        <w:rPr>
          <w:rFonts w:ascii="Arial" w:hAnsi="Arial" w:cs="Arial"/>
        </w:rPr>
      </w:pPr>
    </w:p>
    <w:p w14:paraId="661DFFB1" w14:textId="712621F8" w:rsidR="002E1EB3" w:rsidRPr="006D17EA" w:rsidRDefault="002E1EB3" w:rsidP="002E1EB3">
      <w:pPr>
        <w:ind w:left="360"/>
        <w:jc w:val="both"/>
        <w:rPr>
          <w:rFonts w:ascii="Arial" w:hAnsi="Arial" w:cs="Arial"/>
          <w:sz w:val="22"/>
          <w:szCs w:val="22"/>
        </w:rPr>
      </w:pPr>
      <w:r w:rsidRPr="006D17EA">
        <w:rPr>
          <w:rFonts w:ascii="Arial" w:hAnsi="Arial" w:cs="Arial"/>
          <w:sz w:val="22"/>
          <w:szCs w:val="22"/>
        </w:rPr>
        <w:t xml:space="preserve">* </w:t>
      </w:r>
      <w:r w:rsidR="00771F00">
        <w:rPr>
          <w:rFonts w:ascii="Arial" w:hAnsi="Arial" w:cs="Arial"/>
          <w:sz w:val="22"/>
          <w:szCs w:val="22"/>
        </w:rPr>
        <w:tab/>
      </w:r>
      <w:r w:rsidRPr="006D17EA">
        <w:rPr>
          <w:rFonts w:ascii="Arial" w:hAnsi="Arial" w:cs="Arial"/>
          <w:sz w:val="22"/>
          <w:szCs w:val="22"/>
        </w:rPr>
        <w:t xml:space="preserve">Statistics taken from </w:t>
      </w:r>
      <w:r w:rsidR="00AA1C99">
        <w:rPr>
          <w:rFonts w:ascii="Arial" w:hAnsi="Arial" w:cs="Arial"/>
          <w:sz w:val="22"/>
          <w:szCs w:val="22"/>
        </w:rPr>
        <w:t xml:space="preserve">population figures provided by </w:t>
      </w:r>
      <w:r w:rsidR="00756B56">
        <w:rPr>
          <w:rFonts w:ascii="Arial" w:hAnsi="Arial" w:cs="Arial"/>
          <w:sz w:val="22"/>
          <w:szCs w:val="22"/>
        </w:rPr>
        <w:t>ICB</w:t>
      </w:r>
      <w:r w:rsidR="00AA1C99">
        <w:rPr>
          <w:rFonts w:ascii="Arial" w:hAnsi="Arial" w:cs="Arial"/>
          <w:sz w:val="22"/>
          <w:szCs w:val="22"/>
        </w:rPr>
        <w:t>s</w:t>
      </w:r>
      <w:r w:rsidR="005D643D">
        <w:rPr>
          <w:rFonts w:ascii="Arial" w:hAnsi="Arial" w:cs="Arial"/>
          <w:sz w:val="22"/>
          <w:szCs w:val="22"/>
        </w:rPr>
        <w:t xml:space="preserve"> during the statutory levy </w:t>
      </w:r>
      <w:r w:rsidR="00771F00">
        <w:rPr>
          <w:rFonts w:ascii="Arial" w:hAnsi="Arial" w:cs="Arial"/>
          <w:sz w:val="22"/>
          <w:szCs w:val="22"/>
        </w:rPr>
        <w:tab/>
      </w:r>
      <w:r w:rsidR="005D643D">
        <w:rPr>
          <w:rFonts w:ascii="Arial" w:hAnsi="Arial" w:cs="Arial"/>
          <w:sz w:val="22"/>
          <w:szCs w:val="22"/>
        </w:rPr>
        <w:t>payment process</w:t>
      </w:r>
    </w:p>
    <w:p w14:paraId="661DFFB2" w14:textId="77777777" w:rsidR="002E1EB3" w:rsidRPr="006D17EA" w:rsidRDefault="002E1EB3" w:rsidP="002E1EB3">
      <w:pPr>
        <w:ind w:left="360"/>
        <w:jc w:val="both"/>
        <w:rPr>
          <w:rFonts w:ascii="Arial" w:hAnsi="Arial" w:cs="Arial"/>
          <w:sz w:val="22"/>
          <w:szCs w:val="22"/>
        </w:rPr>
      </w:pPr>
    </w:p>
    <w:p w14:paraId="661DFFB3" w14:textId="77777777" w:rsidR="002E1EB3" w:rsidRDefault="002E1EB3" w:rsidP="002E1EB3">
      <w:pPr>
        <w:ind w:left="360"/>
        <w:jc w:val="both"/>
        <w:rPr>
          <w:rFonts w:ascii="Arial" w:hAnsi="Arial" w:cs="Arial"/>
          <w:sz w:val="22"/>
          <w:szCs w:val="22"/>
        </w:rPr>
      </w:pPr>
    </w:p>
    <w:p w14:paraId="661DFFB4" w14:textId="77777777" w:rsidR="002E1EB3" w:rsidRPr="006D17EA" w:rsidRDefault="002E1EB3" w:rsidP="002E1EB3">
      <w:pPr>
        <w:ind w:left="360"/>
        <w:jc w:val="both"/>
        <w:rPr>
          <w:rFonts w:ascii="Arial" w:hAnsi="Arial" w:cs="Arial"/>
          <w:sz w:val="22"/>
          <w:szCs w:val="22"/>
        </w:rPr>
      </w:pPr>
    </w:p>
    <w:p w14:paraId="661DFFB5" w14:textId="77777777" w:rsidR="002E1EB3" w:rsidRPr="006D17EA" w:rsidRDefault="002E1EB3" w:rsidP="002E1EB3">
      <w:pPr>
        <w:ind w:left="360"/>
        <w:jc w:val="both"/>
        <w:rPr>
          <w:rFonts w:ascii="Arial" w:hAnsi="Arial" w:cs="Arial"/>
          <w:sz w:val="22"/>
          <w:szCs w:val="22"/>
        </w:rPr>
      </w:pPr>
      <w:r w:rsidRPr="006D17EA">
        <w:rPr>
          <w:rFonts w:ascii="Arial" w:hAnsi="Arial" w:cs="Arial"/>
          <w:sz w:val="22"/>
          <w:szCs w:val="22"/>
        </w:rPr>
        <w:t>Notes:</w:t>
      </w:r>
    </w:p>
    <w:p w14:paraId="661DFFB6" w14:textId="77777777" w:rsidR="002E1EB3" w:rsidRPr="006D17EA" w:rsidRDefault="002E1EB3" w:rsidP="002E1EB3">
      <w:pPr>
        <w:ind w:left="360"/>
        <w:jc w:val="both"/>
        <w:rPr>
          <w:rFonts w:ascii="Arial" w:hAnsi="Arial" w:cs="Arial"/>
          <w:sz w:val="22"/>
          <w:szCs w:val="22"/>
        </w:rPr>
      </w:pPr>
    </w:p>
    <w:p w14:paraId="661DFFB7" w14:textId="778BD41F" w:rsidR="002E1EB3" w:rsidRPr="006D17EA" w:rsidRDefault="002E1EB3" w:rsidP="00C10072">
      <w:pPr>
        <w:pStyle w:val="ListParagraph"/>
        <w:numPr>
          <w:ilvl w:val="0"/>
          <w:numId w:val="6"/>
        </w:numPr>
        <w:jc w:val="both"/>
        <w:rPr>
          <w:rFonts w:ascii="Arial" w:hAnsi="Arial" w:cs="Arial"/>
          <w:sz w:val="22"/>
          <w:szCs w:val="22"/>
        </w:rPr>
      </w:pPr>
      <w:r w:rsidRPr="006D17EA">
        <w:rPr>
          <w:rFonts w:ascii="Arial" w:hAnsi="Arial" w:cs="Arial"/>
          <w:sz w:val="22"/>
          <w:szCs w:val="22"/>
        </w:rPr>
        <w:t>See Section 4, sub-section 4.1.2 regarding allocation of Reps against geographical constituency</w:t>
      </w:r>
      <w:r w:rsidR="002C4A95">
        <w:rPr>
          <w:rFonts w:ascii="Arial" w:hAnsi="Arial" w:cs="Arial"/>
          <w:sz w:val="22"/>
          <w:szCs w:val="22"/>
        </w:rPr>
        <w:t xml:space="preserve"> (i.e.</w:t>
      </w:r>
      <w:r w:rsidR="007C0AD2">
        <w:rPr>
          <w:rFonts w:ascii="Arial" w:hAnsi="Arial" w:cs="Arial"/>
          <w:sz w:val="22"/>
          <w:szCs w:val="22"/>
        </w:rPr>
        <w:t xml:space="preserve"> 1 member per 100,0</w:t>
      </w:r>
      <w:r w:rsidR="004E661F">
        <w:rPr>
          <w:rFonts w:ascii="Arial" w:hAnsi="Arial" w:cs="Arial"/>
          <w:sz w:val="22"/>
          <w:szCs w:val="22"/>
        </w:rPr>
        <w:t>0</w:t>
      </w:r>
      <w:r w:rsidR="007C0AD2">
        <w:rPr>
          <w:rFonts w:ascii="Arial" w:hAnsi="Arial" w:cs="Arial"/>
          <w:sz w:val="22"/>
          <w:szCs w:val="22"/>
        </w:rPr>
        <w:t>0 population)</w:t>
      </w:r>
      <w:r w:rsidRPr="006D17EA">
        <w:rPr>
          <w:rFonts w:ascii="Arial" w:hAnsi="Arial" w:cs="Arial"/>
          <w:sz w:val="22"/>
          <w:szCs w:val="22"/>
        </w:rPr>
        <w:t>.</w:t>
      </w:r>
    </w:p>
    <w:p w14:paraId="661DFFB8" w14:textId="77777777" w:rsidR="002E1EB3" w:rsidRPr="006D17EA" w:rsidRDefault="002E1EB3" w:rsidP="002E1EB3">
      <w:pPr>
        <w:ind w:left="360"/>
        <w:jc w:val="both"/>
        <w:rPr>
          <w:rFonts w:ascii="Arial" w:hAnsi="Arial" w:cs="Arial"/>
          <w:sz w:val="22"/>
          <w:szCs w:val="22"/>
        </w:rPr>
      </w:pPr>
    </w:p>
    <w:p w14:paraId="661DFFB9" w14:textId="77777777" w:rsidR="002E1EB3" w:rsidRDefault="002E1EB3" w:rsidP="00C10072">
      <w:pPr>
        <w:pStyle w:val="ListParagraph"/>
        <w:numPr>
          <w:ilvl w:val="0"/>
          <w:numId w:val="6"/>
        </w:numPr>
        <w:jc w:val="both"/>
        <w:rPr>
          <w:rFonts w:ascii="Arial" w:hAnsi="Arial" w:cs="Arial"/>
          <w:sz w:val="22"/>
          <w:szCs w:val="22"/>
        </w:rPr>
      </w:pPr>
      <w:r w:rsidRPr="006D17EA">
        <w:rPr>
          <w:rFonts w:ascii="Arial" w:hAnsi="Arial" w:cs="Arial"/>
          <w:sz w:val="22"/>
          <w:szCs w:val="22"/>
        </w:rPr>
        <w:t>See Section 5, sub-section 5.3 regarding yearly review of the population figures.</w:t>
      </w:r>
    </w:p>
    <w:p w14:paraId="661DFFBA" w14:textId="77777777" w:rsidR="003E7341" w:rsidRDefault="003E7341">
      <w:pPr>
        <w:rPr>
          <w:rFonts w:ascii="Arial" w:hAnsi="Arial" w:cs="Arial"/>
          <w:sz w:val="22"/>
          <w:szCs w:val="22"/>
        </w:rPr>
      </w:pPr>
      <w:r>
        <w:rPr>
          <w:rFonts w:ascii="Arial" w:hAnsi="Arial" w:cs="Arial"/>
          <w:sz w:val="22"/>
          <w:szCs w:val="22"/>
        </w:rPr>
        <w:br w:type="page"/>
      </w:r>
    </w:p>
    <w:p w14:paraId="1B0227DF" w14:textId="3C50BE39" w:rsidR="008A6572" w:rsidRDefault="008A6572" w:rsidP="0001043E">
      <w:pPr>
        <w:shd w:val="clear" w:color="auto" w:fill="D6E3BC" w:themeFill="accent3" w:themeFillTint="66"/>
        <w:jc w:val="both"/>
        <w:rPr>
          <w:rFonts w:ascii="Arial" w:hAnsi="Arial" w:cs="Arial"/>
          <w:b/>
          <w:bCs/>
          <w:color w:val="000000"/>
          <w:sz w:val="28"/>
          <w:szCs w:val="28"/>
        </w:rPr>
      </w:pPr>
      <w:r>
        <w:rPr>
          <w:rFonts w:ascii="Arial" w:hAnsi="Arial" w:cs="Arial"/>
          <w:b/>
          <w:bCs/>
          <w:color w:val="000000"/>
          <w:sz w:val="28"/>
          <w:szCs w:val="28"/>
        </w:rPr>
        <w:lastRenderedPageBreak/>
        <w:t>Section 1 - Appendix C</w:t>
      </w:r>
    </w:p>
    <w:p w14:paraId="540A3B4F" w14:textId="77777777" w:rsidR="00610253" w:rsidRDefault="00610253">
      <w:pPr>
        <w:rPr>
          <w:rFonts w:ascii="Arial" w:hAnsi="Arial" w:cs="Arial"/>
          <w:sz w:val="22"/>
          <w:szCs w:val="22"/>
        </w:rPr>
      </w:pPr>
    </w:p>
    <w:p w14:paraId="6BEDBF45" w14:textId="34692A25" w:rsidR="002E780B" w:rsidRPr="0001043E" w:rsidRDefault="002E780B" w:rsidP="0001043E">
      <w:pPr>
        <w:rPr>
          <w:rFonts w:ascii="Arial" w:hAnsi="Arial" w:cs="Arial"/>
          <w:b/>
          <w:bCs/>
          <w:sz w:val="28"/>
          <w:szCs w:val="28"/>
        </w:rPr>
      </w:pPr>
      <w:r w:rsidRPr="0001043E">
        <w:rPr>
          <w:rFonts w:ascii="Arial" w:hAnsi="Arial" w:cs="Arial"/>
          <w:b/>
          <w:bCs/>
          <w:sz w:val="28"/>
          <w:szCs w:val="28"/>
        </w:rPr>
        <w:t>Summary of the Committee Member Options</w:t>
      </w:r>
    </w:p>
    <w:p w14:paraId="41828FAE" w14:textId="1DC448EC" w:rsidR="002E780B" w:rsidRDefault="002E780B" w:rsidP="002E780B">
      <w:pPr>
        <w:jc w:val="center"/>
        <w:rPr>
          <w:rFonts w:ascii="Arial" w:hAnsi="Arial" w:cs="Arial"/>
          <w:b/>
          <w:bCs/>
          <w:sz w:val="28"/>
          <w:szCs w:val="28"/>
          <w:u w:val="single"/>
        </w:rPr>
      </w:pPr>
    </w:p>
    <w:p w14:paraId="0E2E3A7D" w14:textId="77777777" w:rsidR="00AA5FA9" w:rsidRPr="002E780B" w:rsidRDefault="00AA5FA9" w:rsidP="002E780B">
      <w:pPr>
        <w:jc w:val="center"/>
        <w:rPr>
          <w:rFonts w:ascii="Arial" w:hAnsi="Arial" w:cs="Arial"/>
          <w:b/>
          <w:bCs/>
          <w:sz w:val="28"/>
          <w:szCs w:val="28"/>
          <w:u w:val="single"/>
        </w:rPr>
      </w:pPr>
    </w:p>
    <w:p w14:paraId="1ACF9987" w14:textId="77777777" w:rsidR="002E780B" w:rsidRPr="002E780B" w:rsidRDefault="002E780B" w:rsidP="0001043E">
      <w:pPr>
        <w:rPr>
          <w:rFonts w:ascii="Arial" w:hAnsi="Arial" w:cs="Arial"/>
          <w:b/>
          <w:bCs/>
          <w:sz w:val="22"/>
          <w:szCs w:val="22"/>
        </w:rPr>
      </w:pPr>
      <w:r w:rsidRPr="002E780B">
        <w:rPr>
          <w:rFonts w:ascii="Arial" w:hAnsi="Arial" w:cs="Arial"/>
          <w:b/>
          <w:bCs/>
          <w:sz w:val="22"/>
          <w:szCs w:val="22"/>
        </w:rPr>
        <w:t>Note, all members are “appointed” into their seats via various routes. . .</w:t>
      </w:r>
    </w:p>
    <w:p w14:paraId="08F98D43" w14:textId="52F94593" w:rsidR="002E780B" w:rsidRDefault="002E780B">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8240" behindDoc="0" locked="0" layoutInCell="1" allowOverlap="1" wp14:anchorId="2D4F1299" wp14:editId="316495FB">
                <wp:simplePos x="0" y="0"/>
                <wp:positionH relativeFrom="column">
                  <wp:posOffset>-644525</wp:posOffset>
                </wp:positionH>
                <wp:positionV relativeFrom="paragraph">
                  <wp:posOffset>98425</wp:posOffset>
                </wp:positionV>
                <wp:extent cx="7130415" cy="4598670"/>
                <wp:effectExtent l="0" t="0" r="0" b="0"/>
                <wp:wrapNone/>
                <wp:docPr id="7" name="Text Box 7"/>
                <wp:cNvGraphicFramePr/>
                <a:graphic xmlns:a="http://schemas.openxmlformats.org/drawingml/2006/main">
                  <a:graphicData uri="http://schemas.microsoft.com/office/word/2010/wordprocessingShape">
                    <wps:wsp>
                      <wps:cNvSpPr txBox="1"/>
                      <wps:spPr>
                        <a:xfrm>
                          <a:off x="0" y="0"/>
                          <a:ext cx="7130415" cy="4598670"/>
                        </a:xfrm>
                        <a:prstGeom prst="rect">
                          <a:avLst/>
                        </a:prstGeom>
                        <a:noFill/>
                        <a:ln w="6350">
                          <a:noFill/>
                        </a:ln>
                      </wps:spPr>
                      <wps:txbx>
                        <w:txbxContent>
                          <w:p w14:paraId="277B741E" w14:textId="608DCA4E" w:rsidR="002E780B" w:rsidRDefault="002E78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4F1299" id="Text Box 7" o:spid="_x0000_s1030" type="#_x0000_t202" style="position:absolute;margin-left:-50.75pt;margin-top:7.75pt;width:561.45pt;height:362.1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ZYHQIAADQEAAAOAAAAZHJzL2Uyb0RvYy54bWysU1tv2yAUfp/U/4B4b2ynubRWnCprlWlS&#10;1FZKpz4TDLElzGFAYme/fgecm7o9TXuBA+dwLt/3MXvsGkX2wroadEGzQUqJ0BzKWm8L+uN9eXtP&#10;ifNMl0yBFgU9CEcf5zdfZq3JxRAqUKWwBJNol7emoJX3Jk8SxyvRMDcAIzQ6JdiGeTzabVJa1mL2&#10;RiXDNJ0kLdjSWODCObx97p10HvNLKbh/ldIJT1RBsTcfVxvXTViT+YzlW8tMVfNjG+wfumhYrbHo&#10;OdUz84zsbP1HqqbmFhxIP+DQJCBlzUWcAafJ0k/TrCtmRJwFwXHmDJP7f2n5y35t3izx3VfokMAA&#10;SGtc7vAyzNNJ24QdOyXoRwgPZ9hE5wnHy2l2l46yMSUcfaPxw/1kGoFNLs+Ndf6bgIYEo6AWeYlw&#10;sf3KeSyJoaeQUE3DslYqcqM0aQs6uRun8cHZgy+UxoeXZoPlu01H6hLbOA2ygfKA81noqXeGL2vs&#10;YcWcf2MWucaRUL/+FRepAGvB0aKkAvvrb/chHilALyUtaqeg7ueOWUGJ+q6RnIdsNApii4fReDrE&#10;g732bK49etc8Acozw59ieDRDvFcnU1poPlDmi1AVXUxzrF1QfzKffK9o/CZcLBYxCOVlmF/pteEh&#10;dUA1IPzefTBrjjR4ZPAFTipj+Sc2+tiej8XOg6wjVQHnHtUj/CjNyODxGwXtX59j1OWzz38DAAD/&#10;/wMAUEsDBBQABgAIAAAAIQCmhv7/4wAAAAwBAAAPAAAAZHJzL2Rvd25yZXYueG1sTI/BTsMwDIbv&#10;SLxDZCRuW9JC2ShNp6nShITgsLELN7fJ2orEKU22FZ6e7AQny/o//f5crCZr2EmPvnckIZkLYJoa&#10;p3pqJezfN7MlMB+QFBpHWsK39rAqr68KzJU701afdqFlsYR8jhK6EIacc9902qKfu0FTzA5utBji&#10;OrZcjXiO5dbwVIgHbrGneKHDQVedbj53Ryvhpdq84bZO7fLHVM+vh/Xwtf/IpLy9mdZPwIKewh8M&#10;F/2oDmV0qt2RlGdGwiwRSRbZmGRxXgiRJvfAagmLu8cF8LLg/58ofwEAAP//AwBQSwECLQAUAAYA&#10;CAAAACEAtoM4kv4AAADhAQAAEwAAAAAAAAAAAAAAAAAAAAAAW0NvbnRlbnRfVHlwZXNdLnhtbFBL&#10;AQItABQABgAIAAAAIQA4/SH/1gAAAJQBAAALAAAAAAAAAAAAAAAAAC8BAABfcmVscy8ucmVsc1BL&#10;AQItABQABgAIAAAAIQCEN/ZYHQIAADQEAAAOAAAAAAAAAAAAAAAAAC4CAABkcnMvZTJvRG9jLnht&#10;bFBLAQItABQABgAIAAAAIQCmhv7/4wAAAAwBAAAPAAAAAAAAAAAAAAAAAHcEAABkcnMvZG93bnJl&#10;di54bWxQSwUGAAAAAAQABADzAAAAhwUAAAAA&#10;" filled="f" stroked="f" strokeweight=".5pt">
                <v:textbox>
                  <w:txbxContent>
                    <w:p w14:paraId="277B741E" w14:textId="608DCA4E" w:rsidR="002E780B" w:rsidRDefault="002E780B"/>
                  </w:txbxContent>
                </v:textbox>
              </v:shape>
            </w:pict>
          </mc:Fallback>
        </mc:AlternateContent>
      </w:r>
    </w:p>
    <w:p w14:paraId="500C7002" w14:textId="1210653A" w:rsidR="002E780B" w:rsidRDefault="00AC176C">
      <w:pPr>
        <w:rPr>
          <w:rFonts w:ascii="Arial" w:hAnsi="Arial" w:cs="Arial"/>
          <w:sz w:val="22"/>
          <w:szCs w:val="22"/>
        </w:rPr>
      </w:pPr>
      <w:r>
        <w:rPr>
          <w:noProof/>
        </w:rPr>
        <w:drawing>
          <wp:anchor distT="0" distB="0" distL="114300" distR="114300" simplePos="0" relativeHeight="251658246" behindDoc="0" locked="0" layoutInCell="1" allowOverlap="1" wp14:anchorId="4B42A845" wp14:editId="26B8F6B9">
            <wp:simplePos x="0" y="0"/>
            <wp:positionH relativeFrom="column">
              <wp:posOffset>-410237</wp:posOffset>
            </wp:positionH>
            <wp:positionV relativeFrom="paragraph">
              <wp:posOffset>241088</wp:posOffset>
            </wp:positionV>
            <wp:extent cx="6928300" cy="4293870"/>
            <wp:effectExtent l="0" t="0" r="6350" b="0"/>
            <wp:wrapNone/>
            <wp:docPr id="8" name="Picture 8"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alendar&#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6929740" cy="4294763"/>
                    </a:xfrm>
                    <a:prstGeom prst="rect">
                      <a:avLst/>
                    </a:prstGeom>
                  </pic:spPr>
                </pic:pic>
              </a:graphicData>
            </a:graphic>
            <wp14:sizeRelH relativeFrom="margin">
              <wp14:pctWidth>0</wp14:pctWidth>
            </wp14:sizeRelH>
            <wp14:sizeRelV relativeFrom="margin">
              <wp14:pctHeight>0</wp14:pctHeight>
            </wp14:sizeRelV>
          </wp:anchor>
        </w:drawing>
      </w:r>
    </w:p>
    <w:p w14:paraId="7D2EF141" w14:textId="386B93C3" w:rsidR="002E780B" w:rsidRDefault="002E780B">
      <w:pPr>
        <w:rPr>
          <w:rFonts w:ascii="Arial" w:hAnsi="Arial" w:cs="Arial"/>
          <w:sz w:val="22"/>
          <w:szCs w:val="22"/>
        </w:rPr>
      </w:pPr>
    </w:p>
    <w:p w14:paraId="028CCFAB" w14:textId="77777777" w:rsidR="00267D6D" w:rsidRDefault="00267D6D">
      <w:pPr>
        <w:rPr>
          <w:rFonts w:ascii="Arial" w:hAnsi="Arial" w:cs="Arial"/>
          <w:sz w:val="22"/>
          <w:szCs w:val="22"/>
        </w:rPr>
      </w:pPr>
    </w:p>
    <w:p w14:paraId="0F2DC879" w14:textId="77777777" w:rsidR="00267D6D" w:rsidRPr="00267D6D" w:rsidRDefault="00267D6D" w:rsidP="00267D6D">
      <w:pPr>
        <w:rPr>
          <w:rFonts w:ascii="Arial" w:hAnsi="Arial" w:cs="Arial"/>
          <w:sz w:val="22"/>
          <w:szCs w:val="22"/>
        </w:rPr>
      </w:pPr>
    </w:p>
    <w:p w14:paraId="7C0F7462" w14:textId="77777777" w:rsidR="00267D6D" w:rsidRPr="00267D6D" w:rsidRDefault="00267D6D" w:rsidP="00267D6D">
      <w:pPr>
        <w:rPr>
          <w:rFonts w:ascii="Arial" w:hAnsi="Arial" w:cs="Arial"/>
          <w:sz w:val="22"/>
          <w:szCs w:val="22"/>
        </w:rPr>
      </w:pPr>
    </w:p>
    <w:p w14:paraId="6E75C682" w14:textId="77777777" w:rsidR="00267D6D" w:rsidRPr="00267D6D" w:rsidRDefault="00267D6D" w:rsidP="00267D6D">
      <w:pPr>
        <w:rPr>
          <w:rFonts w:ascii="Arial" w:hAnsi="Arial" w:cs="Arial"/>
          <w:sz w:val="22"/>
          <w:szCs w:val="22"/>
        </w:rPr>
      </w:pPr>
    </w:p>
    <w:p w14:paraId="2FC6F33A" w14:textId="77777777" w:rsidR="00267D6D" w:rsidRPr="00267D6D" w:rsidRDefault="00267D6D" w:rsidP="00267D6D">
      <w:pPr>
        <w:rPr>
          <w:rFonts w:ascii="Arial" w:hAnsi="Arial" w:cs="Arial"/>
          <w:sz w:val="22"/>
          <w:szCs w:val="22"/>
        </w:rPr>
      </w:pPr>
    </w:p>
    <w:p w14:paraId="53CD63D4" w14:textId="77777777" w:rsidR="00267D6D" w:rsidRPr="00267D6D" w:rsidRDefault="00267D6D" w:rsidP="00267D6D">
      <w:pPr>
        <w:rPr>
          <w:rFonts w:ascii="Arial" w:hAnsi="Arial" w:cs="Arial"/>
          <w:sz w:val="22"/>
          <w:szCs w:val="22"/>
        </w:rPr>
      </w:pPr>
    </w:p>
    <w:p w14:paraId="65420374" w14:textId="77777777" w:rsidR="00267D6D" w:rsidRPr="00267D6D" w:rsidRDefault="00267D6D" w:rsidP="00267D6D">
      <w:pPr>
        <w:rPr>
          <w:rFonts w:ascii="Arial" w:hAnsi="Arial" w:cs="Arial"/>
          <w:sz w:val="22"/>
          <w:szCs w:val="22"/>
        </w:rPr>
      </w:pPr>
    </w:p>
    <w:p w14:paraId="6DF52217" w14:textId="77777777" w:rsidR="00267D6D" w:rsidRPr="00267D6D" w:rsidRDefault="00267D6D" w:rsidP="00267D6D">
      <w:pPr>
        <w:rPr>
          <w:rFonts w:ascii="Arial" w:hAnsi="Arial" w:cs="Arial"/>
          <w:sz w:val="22"/>
          <w:szCs w:val="22"/>
        </w:rPr>
      </w:pPr>
    </w:p>
    <w:p w14:paraId="0F121645" w14:textId="77777777" w:rsidR="00267D6D" w:rsidRPr="00267D6D" w:rsidRDefault="00267D6D" w:rsidP="00267D6D">
      <w:pPr>
        <w:rPr>
          <w:rFonts w:ascii="Arial" w:hAnsi="Arial" w:cs="Arial"/>
          <w:sz w:val="22"/>
          <w:szCs w:val="22"/>
        </w:rPr>
      </w:pPr>
    </w:p>
    <w:p w14:paraId="757964AB" w14:textId="77777777" w:rsidR="00267D6D" w:rsidRPr="00267D6D" w:rsidRDefault="00267D6D" w:rsidP="00267D6D">
      <w:pPr>
        <w:rPr>
          <w:rFonts w:ascii="Arial" w:hAnsi="Arial" w:cs="Arial"/>
          <w:sz w:val="22"/>
          <w:szCs w:val="22"/>
        </w:rPr>
      </w:pPr>
    </w:p>
    <w:p w14:paraId="292D7B1C" w14:textId="77777777" w:rsidR="00267D6D" w:rsidRPr="00267D6D" w:rsidRDefault="00267D6D" w:rsidP="00267D6D">
      <w:pPr>
        <w:rPr>
          <w:rFonts w:ascii="Arial" w:hAnsi="Arial" w:cs="Arial"/>
          <w:sz w:val="22"/>
          <w:szCs w:val="22"/>
        </w:rPr>
      </w:pPr>
    </w:p>
    <w:p w14:paraId="2451E1DC" w14:textId="77777777" w:rsidR="00267D6D" w:rsidRPr="00267D6D" w:rsidRDefault="00267D6D" w:rsidP="00267D6D">
      <w:pPr>
        <w:rPr>
          <w:rFonts w:ascii="Arial" w:hAnsi="Arial" w:cs="Arial"/>
          <w:sz w:val="22"/>
          <w:szCs w:val="22"/>
        </w:rPr>
      </w:pPr>
    </w:p>
    <w:p w14:paraId="1C7E148F" w14:textId="77777777" w:rsidR="00267D6D" w:rsidRPr="00267D6D" w:rsidRDefault="00267D6D" w:rsidP="00267D6D">
      <w:pPr>
        <w:rPr>
          <w:rFonts w:ascii="Arial" w:hAnsi="Arial" w:cs="Arial"/>
          <w:sz w:val="22"/>
          <w:szCs w:val="22"/>
        </w:rPr>
      </w:pPr>
    </w:p>
    <w:p w14:paraId="6AD9ADD9" w14:textId="77777777" w:rsidR="00267D6D" w:rsidRPr="00267D6D" w:rsidRDefault="00267D6D" w:rsidP="00267D6D">
      <w:pPr>
        <w:rPr>
          <w:rFonts w:ascii="Arial" w:hAnsi="Arial" w:cs="Arial"/>
          <w:sz w:val="22"/>
          <w:szCs w:val="22"/>
        </w:rPr>
      </w:pPr>
    </w:p>
    <w:p w14:paraId="678D214F" w14:textId="77777777" w:rsidR="00267D6D" w:rsidRPr="00267D6D" w:rsidRDefault="00267D6D" w:rsidP="00267D6D">
      <w:pPr>
        <w:rPr>
          <w:rFonts w:ascii="Arial" w:hAnsi="Arial" w:cs="Arial"/>
          <w:sz w:val="22"/>
          <w:szCs w:val="22"/>
        </w:rPr>
      </w:pPr>
    </w:p>
    <w:p w14:paraId="3F730A1E" w14:textId="77777777" w:rsidR="00267D6D" w:rsidRPr="00267D6D" w:rsidRDefault="00267D6D" w:rsidP="00267D6D">
      <w:pPr>
        <w:rPr>
          <w:rFonts w:ascii="Arial" w:hAnsi="Arial" w:cs="Arial"/>
          <w:sz w:val="22"/>
          <w:szCs w:val="22"/>
        </w:rPr>
      </w:pPr>
    </w:p>
    <w:p w14:paraId="3A6E887F" w14:textId="77777777" w:rsidR="00267D6D" w:rsidRPr="00267D6D" w:rsidRDefault="00267D6D" w:rsidP="00267D6D">
      <w:pPr>
        <w:rPr>
          <w:rFonts w:ascii="Arial" w:hAnsi="Arial" w:cs="Arial"/>
          <w:sz w:val="22"/>
          <w:szCs w:val="22"/>
        </w:rPr>
      </w:pPr>
    </w:p>
    <w:p w14:paraId="21754EFD" w14:textId="77777777" w:rsidR="00267D6D" w:rsidRPr="00267D6D" w:rsidRDefault="00267D6D" w:rsidP="00267D6D">
      <w:pPr>
        <w:rPr>
          <w:rFonts w:ascii="Arial" w:hAnsi="Arial" w:cs="Arial"/>
          <w:sz w:val="22"/>
          <w:szCs w:val="22"/>
        </w:rPr>
      </w:pPr>
    </w:p>
    <w:p w14:paraId="1625D8F8" w14:textId="77777777" w:rsidR="00267D6D" w:rsidRPr="00267D6D" w:rsidRDefault="00267D6D" w:rsidP="00267D6D">
      <w:pPr>
        <w:rPr>
          <w:rFonts w:ascii="Arial" w:hAnsi="Arial" w:cs="Arial"/>
          <w:sz w:val="22"/>
          <w:szCs w:val="22"/>
        </w:rPr>
      </w:pPr>
    </w:p>
    <w:p w14:paraId="619558AE" w14:textId="77777777" w:rsidR="00267D6D" w:rsidRPr="00267D6D" w:rsidRDefault="00267D6D" w:rsidP="00267D6D">
      <w:pPr>
        <w:rPr>
          <w:rFonts w:ascii="Arial" w:hAnsi="Arial" w:cs="Arial"/>
          <w:sz w:val="22"/>
          <w:szCs w:val="22"/>
        </w:rPr>
      </w:pPr>
    </w:p>
    <w:p w14:paraId="4AB171D4" w14:textId="77777777" w:rsidR="00267D6D" w:rsidRPr="00267D6D" w:rsidRDefault="00267D6D" w:rsidP="00267D6D">
      <w:pPr>
        <w:rPr>
          <w:rFonts w:ascii="Arial" w:hAnsi="Arial" w:cs="Arial"/>
          <w:sz w:val="22"/>
          <w:szCs w:val="22"/>
        </w:rPr>
      </w:pPr>
    </w:p>
    <w:p w14:paraId="1128049E" w14:textId="77777777" w:rsidR="00267D6D" w:rsidRPr="00267D6D" w:rsidRDefault="00267D6D" w:rsidP="00267D6D">
      <w:pPr>
        <w:rPr>
          <w:rFonts w:ascii="Arial" w:hAnsi="Arial" w:cs="Arial"/>
          <w:sz w:val="22"/>
          <w:szCs w:val="22"/>
        </w:rPr>
      </w:pPr>
    </w:p>
    <w:p w14:paraId="5F406D4F" w14:textId="77777777" w:rsidR="00267D6D" w:rsidRPr="00267D6D" w:rsidRDefault="00267D6D" w:rsidP="00267D6D">
      <w:pPr>
        <w:rPr>
          <w:rFonts w:ascii="Arial" w:hAnsi="Arial" w:cs="Arial"/>
          <w:sz w:val="22"/>
          <w:szCs w:val="22"/>
        </w:rPr>
      </w:pPr>
    </w:p>
    <w:p w14:paraId="4DCBBC53" w14:textId="77777777" w:rsidR="00267D6D" w:rsidRPr="00267D6D" w:rsidRDefault="00267D6D" w:rsidP="00267D6D">
      <w:pPr>
        <w:rPr>
          <w:rFonts w:ascii="Arial" w:hAnsi="Arial" w:cs="Arial"/>
          <w:sz w:val="22"/>
          <w:szCs w:val="22"/>
        </w:rPr>
      </w:pPr>
    </w:p>
    <w:p w14:paraId="79148AC2" w14:textId="77777777" w:rsidR="00267D6D" w:rsidRPr="00267D6D" w:rsidRDefault="00267D6D" w:rsidP="00267D6D">
      <w:pPr>
        <w:rPr>
          <w:rFonts w:ascii="Arial" w:hAnsi="Arial" w:cs="Arial"/>
          <w:sz w:val="22"/>
          <w:szCs w:val="22"/>
        </w:rPr>
      </w:pPr>
    </w:p>
    <w:p w14:paraId="688B2F7A" w14:textId="77777777" w:rsidR="00267D6D" w:rsidRPr="00267D6D" w:rsidRDefault="00267D6D" w:rsidP="00267D6D">
      <w:pPr>
        <w:rPr>
          <w:rFonts w:ascii="Arial" w:hAnsi="Arial" w:cs="Arial"/>
          <w:sz w:val="22"/>
          <w:szCs w:val="22"/>
        </w:rPr>
      </w:pPr>
    </w:p>
    <w:p w14:paraId="7F1838A7" w14:textId="77777777" w:rsidR="00267D6D" w:rsidRPr="00267D6D" w:rsidRDefault="00267D6D" w:rsidP="00267D6D">
      <w:pPr>
        <w:rPr>
          <w:rFonts w:ascii="Arial" w:hAnsi="Arial" w:cs="Arial"/>
          <w:sz w:val="22"/>
          <w:szCs w:val="22"/>
        </w:rPr>
      </w:pPr>
    </w:p>
    <w:p w14:paraId="120D2DDD" w14:textId="77777777" w:rsidR="00267D6D" w:rsidRPr="00267D6D" w:rsidRDefault="00267D6D" w:rsidP="00267D6D">
      <w:pPr>
        <w:rPr>
          <w:rFonts w:ascii="Arial" w:hAnsi="Arial" w:cs="Arial"/>
          <w:sz w:val="22"/>
          <w:szCs w:val="22"/>
        </w:rPr>
      </w:pPr>
    </w:p>
    <w:p w14:paraId="4562BE9A" w14:textId="77777777" w:rsidR="00267D6D" w:rsidRPr="00267D6D" w:rsidRDefault="00267D6D" w:rsidP="00267D6D">
      <w:pPr>
        <w:rPr>
          <w:rFonts w:ascii="Arial" w:hAnsi="Arial" w:cs="Arial"/>
          <w:sz w:val="22"/>
          <w:szCs w:val="22"/>
        </w:rPr>
      </w:pPr>
    </w:p>
    <w:p w14:paraId="6E5BA163" w14:textId="77777777" w:rsidR="00267D6D" w:rsidRPr="00267D6D" w:rsidRDefault="00267D6D" w:rsidP="00267D6D">
      <w:pPr>
        <w:rPr>
          <w:rFonts w:ascii="Arial" w:hAnsi="Arial" w:cs="Arial"/>
          <w:sz w:val="22"/>
          <w:szCs w:val="22"/>
        </w:rPr>
      </w:pPr>
    </w:p>
    <w:p w14:paraId="01076745" w14:textId="77777777" w:rsidR="00267D6D" w:rsidRPr="00267D6D" w:rsidRDefault="00267D6D" w:rsidP="00267D6D">
      <w:pPr>
        <w:rPr>
          <w:rFonts w:ascii="Arial" w:hAnsi="Arial" w:cs="Arial"/>
          <w:sz w:val="22"/>
          <w:szCs w:val="22"/>
        </w:rPr>
      </w:pPr>
    </w:p>
    <w:p w14:paraId="7A7E6232" w14:textId="00F7BB98" w:rsidR="00517632" w:rsidRDefault="00517632">
      <w:pPr>
        <w:rPr>
          <w:rFonts w:ascii="Arial" w:hAnsi="Arial" w:cs="Arial"/>
          <w:sz w:val="22"/>
          <w:szCs w:val="22"/>
        </w:rPr>
      </w:pPr>
      <w:r>
        <w:rPr>
          <w:rFonts w:ascii="Arial" w:hAnsi="Arial" w:cs="Arial"/>
          <w:sz w:val="22"/>
          <w:szCs w:val="22"/>
        </w:rPr>
        <w:br w:type="page"/>
      </w:r>
    </w:p>
    <w:p w14:paraId="3AE469EB" w14:textId="57BD1BA8" w:rsidR="00267D6D" w:rsidRPr="00267D6D" w:rsidRDefault="00267D6D" w:rsidP="00267D6D">
      <w:pPr>
        <w:rPr>
          <w:rFonts w:ascii="Arial" w:hAnsi="Arial" w:cs="Arial"/>
          <w:sz w:val="22"/>
          <w:szCs w:val="22"/>
        </w:rPr>
      </w:pPr>
    </w:p>
    <w:p w14:paraId="1455E120" w14:textId="530A61B6" w:rsidR="00267D6D" w:rsidRPr="00267D6D" w:rsidRDefault="00267D6D" w:rsidP="00267D6D">
      <w:pPr>
        <w:rPr>
          <w:rFonts w:ascii="Arial" w:hAnsi="Arial" w:cs="Arial"/>
          <w:sz w:val="22"/>
          <w:szCs w:val="22"/>
        </w:rPr>
      </w:pPr>
    </w:p>
    <w:p w14:paraId="493A8750" w14:textId="04B95A55" w:rsidR="00267D6D" w:rsidRPr="00267D6D" w:rsidRDefault="00267D6D" w:rsidP="00267D6D">
      <w:pPr>
        <w:rPr>
          <w:rFonts w:ascii="Arial" w:hAnsi="Arial" w:cs="Arial"/>
          <w:sz w:val="22"/>
          <w:szCs w:val="22"/>
        </w:rPr>
      </w:pPr>
    </w:p>
    <w:p w14:paraId="0FFA13B5" w14:textId="5CC2EAF3" w:rsidR="00267D6D" w:rsidRPr="00267D6D" w:rsidRDefault="00267D6D" w:rsidP="00267D6D">
      <w:pPr>
        <w:rPr>
          <w:rFonts w:ascii="Arial" w:hAnsi="Arial" w:cs="Arial"/>
          <w:sz w:val="22"/>
          <w:szCs w:val="22"/>
        </w:rPr>
      </w:pPr>
    </w:p>
    <w:p w14:paraId="39A6E1F6" w14:textId="77777777" w:rsidR="00267D6D" w:rsidRPr="00267D6D" w:rsidRDefault="00267D6D" w:rsidP="00267D6D">
      <w:pPr>
        <w:rPr>
          <w:rFonts w:ascii="Arial" w:hAnsi="Arial" w:cs="Arial"/>
          <w:sz w:val="22"/>
          <w:szCs w:val="22"/>
        </w:rPr>
      </w:pPr>
    </w:p>
    <w:p w14:paraId="329D5C02" w14:textId="77777777" w:rsidR="00267D6D" w:rsidRPr="00267D6D" w:rsidRDefault="00267D6D" w:rsidP="00267D6D">
      <w:pPr>
        <w:rPr>
          <w:rFonts w:ascii="Arial" w:hAnsi="Arial" w:cs="Arial"/>
          <w:sz w:val="22"/>
          <w:szCs w:val="22"/>
        </w:rPr>
      </w:pPr>
    </w:p>
    <w:p w14:paraId="6E23D795" w14:textId="409927DD" w:rsidR="00267D6D" w:rsidRPr="00267D6D" w:rsidRDefault="00267D6D" w:rsidP="00267D6D">
      <w:pPr>
        <w:rPr>
          <w:rFonts w:ascii="Arial" w:hAnsi="Arial" w:cs="Arial"/>
          <w:sz w:val="22"/>
          <w:szCs w:val="22"/>
        </w:rPr>
      </w:pPr>
    </w:p>
    <w:p w14:paraId="01E0D62A" w14:textId="753C22D6" w:rsidR="00267D6D" w:rsidRDefault="00267D6D">
      <w:pPr>
        <w:rPr>
          <w:rFonts w:ascii="Arial" w:hAnsi="Arial" w:cs="Arial"/>
          <w:sz w:val="22"/>
          <w:szCs w:val="22"/>
        </w:rPr>
      </w:pPr>
    </w:p>
    <w:p w14:paraId="661DFFBB" w14:textId="37A36FF0" w:rsidR="009A342B" w:rsidRDefault="00517632" w:rsidP="00267D6D">
      <w:pPr>
        <w:tabs>
          <w:tab w:val="left" w:pos="3022"/>
        </w:tabs>
        <w:rPr>
          <w:rFonts w:ascii="Arial" w:hAnsi="Arial" w:cs="Arial"/>
          <w:sz w:val="22"/>
          <w:szCs w:val="22"/>
        </w:rPr>
      </w:pPr>
      <w:r w:rsidRPr="00517632">
        <w:rPr>
          <w:rFonts w:ascii="Arial" w:hAnsi="Arial" w:cs="Arial"/>
          <w:noProof/>
          <w:sz w:val="22"/>
          <w:szCs w:val="22"/>
        </w:rPr>
        <mc:AlternateContent>
          <mc:Choice Requires="wps">
            <w:drawing>
              <wp:anchor distT="45720" distB="45720" distL="114300" distR="114300" simplePos="0" relativeHeight="251658278" behindDoc="0" locked="0" layoutInCell="1" allowOverlap="1" wp14:anchorId="2ADDD26C" wp14:editId="52B89010">
                <wp:simplePos x="0" y="0"/>
                <wp:positionH relativeFrom="margin">
                  <wp:align>center</wp:align>
                </wp:positionH>
                <wp:positionV relativeFrom="paragraph">
                  <wp:posOffset>2968625</wp:posOffset>
                </wp:positionV>
                <wp:extent cx="3528695" cy="283210"/>
                <wp:effectExtent l="0" t="0" r="14605" b="2159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695" cy="283210"/>
                        </a:xfrm>
                        <a:prstGeom prst="rect">
                          <a:avLst/>
                        </a:prstGeom>
                        <a:solidFill>
                          <a:srgbClr val="FFFFFF"/>
                        </a:solidFill>
                        <a:ln w="9525">
                          <a:solidFill>
                            <a:schemeClr val="bg1">
                              <a:lumMod val="65000"/>
                            </a:schemeClr>
                          </a:solidFill>
                          <a:miter lim="800000"/>
                          <a:headEnd/>
                          <a:tailEnd/>
                        </a:ln>
                      </wps:spPr>
                      <wps:txbx>
                        <w:txbxContent>
                          <w:p w14:paraId="67C042F2" w14:textId="77777777" w:rsidR="00517632" w:rsidRPr="0020337B" w:rsidRDefault="00517632" w:rsidP="00517632">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DDD26C" id="_x0000_s1031" type="#_x0000_t202" style="position:absolute;margin-left:0;margin-top:233.75pt;width:277.85pt;height:22.3pt;z-index:25165827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490LgIAAEkEAAAOAAAAZHJzL2Uyb0RvYy54bWysVNuO2jAQfa/Uf7D8XhKyhEJEWG3ZUlXa&#10;XqRtP8BxHGLV9qS2IaFfv2MHWHb7VpUHy5Oxj885M8PqdtCKHIR1EkxJp5OUEmE41NLsSvrzx/bd&#10;ghLnmamZAiNKehSO3q7fvln1XSEyaEHVwhIEMa7ou5K23ndFkjjeCs3cBDphMNmA1cxjaHdJbVmP&#10;6FolWZrOkx5s3Vngwjn8ej8m6TriN43g/lvTOOGJKily83G1ca3CmqxXrNhZ1rWSn2iwf2ChmTT4&#10;6AXqnnlG9lb+BaUlt+Cg8RMOOoGmkVxEDahmmr5S89iyTkQtaI7rLja5/wfLvx4eu++W+OEDDFjA&#10;KMJ1D8B/OWJg0zKzE3fWQt8KVuPD02BZ0neuOF0NVrvCBZCq/wI1FpntPUSgobE6uII6CaJjAY4X&#10;08XgCcePN3m2mC9zSjjmssVNNo1VSVhxvt1Z5z8J0CRsSmqxqBGdHR6cD2xYcT4SHnOgZL2VSsXA&#10;7qqNsuTAsAG28RcFvDqmDOlLusyzfDTgBUToRXEBqXajSWqvUe0IPM/T9Mw6tm44Hom9IKOlx2ZX&#10;Upd0gRfGK6wIzn40dWxFz6Qa96hKmZPVwd3RZz9UA5F1SfMgIzhfQX1E7y2MvY2ziJsW7B9Keuzr&#10;krrfe2YFJeqzwfotp7NZGIQYzPL3GQb2OlNdZ5jhCFVST8m43fg4PMFaA3dY50bGEjwzOVHGfo0G&#10;nGYrDMR1HE89/wOsnwAAAP//AwBQSwMEFAAGAAgAAAAhAAxT8eDfAAAACAEAAA8AAABkcnMvZG93&#10;bnJldi54bWxMj8FOwzAQRO9I/IO1SFwQtVPhpgpxKoSUckBCauEDXGebBOJ1FLtt+HuWE9xmNauZ&#10;N+Vm9oM44xT7QAayhQKB5ELTU2vg472+X4OIyVJjh0Bo4BsjbKrrq9IWTbjQDs/71AoOoVhYA11K&#10;YyFldB16GxdhRGLvGCZvE59TK5vJXjjcD3Kp1Ep62xM3dHbE5w7d1/7kDbRJqZ3bbl/wU+W1Hl19&#10;9/ZaG3N7Mz89gkg4p79n+MVndKiY6RBO1EQxGOAhycDDKtcg2NZa5yAOLLJlBrIq5f8B1Q8AAAD/&#10;/wMAUEsBAi0AFAAGAAgAAAAhALaDOJL+AAAA4QEAABMAAAAAAAAAAAAAAAAAAAAAAFtDb250ZW50&#10;X1R5cGVzXS54bWxQSwECLQAUAAYACAAAACEAOP0h/9YAAACUAQAACwAAAAAAAAAAAAAAAAAvAQAA&#10;X3JlbHMvLnJlbHNQSwECLQAUAAYACAAAACEAiB+PdC4CAABJBAAADgAAAAAAAAAAAAAAAAAuAgAA&#10;ZHJzL2Uyb0RvYy54bWxQSwECLQAUAAYACAAAACEADFPx4N8AAAAIAQAADwAAAAAAAAAAAAAAAACI&#10;BAAAZHJzL2Rvd25yZXYueG1sUEsFBgAAAAAEAAQA8wAAAJQFAAAAAA==&#10;" strokecolor="#a5a5a5 [2092]">
                <v:textbox>
                  <w:txbxContent>
                    <w:p w14:paraId="67C042F2" w14:textId="77777777" w:rsidR="00517632" w:rsidRPr="0020337B" w:rsidRDefault="00517632" w:rsidP="00517632">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v:textbox>
                <w10:wrap anchorx="margin"/>
              </v:shape>
            </w:pict>
          </mc:Fallback>
        </mc:AlternateContent>
      </w:r>
      <w:r w:rsidRPr="00517632">
        <w:rPr>
          <w:rFonts w:ascii="Arial" w:hAnsi="Arial" w:cs="Arial"/>
          <w:noProof/>
          <w:sz w:val="22"/>
          <w:szCs w:val="22"/>
        </w:rPr>
        <w:drawing>
          <wp:anchor distT="0" distB="0" distL="114300" distR="114300" simplePos="0" relativeHeight="251658277" behindDoc="0" locked="0" layoutInCell="1" allowOverlap="1" wp14:anchorId="568D0665" wp14:editId="19C0F657">
            <wp:simplePos x="0" y="0"/>
            <wp:positionH relativeFrom="column">
              <wp:posOffset>1402715</wp:posOffset>
            </wp:positionH>
            <wp:positionV relativeFrom="paragraph">
              <wp:posOffset>904875</wp:posOffset>
            </wp:positionV>
            <wp:extent cx="3529330" cy="1908810"/>
            <wp:effectExtent l="0" t="0" r="0" b="0"/>
            <wp:wrapNone/>
            <wp:docPr id="41" name="Picture 41"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sidR="00267D6D">
        <w:rPr>
          <w:rFonts w:ascii="Arial" w:hAnsi="Arial" w:cs="Arial"/>
          <w:sz w:val="22"/>
          <w:szCs w:val="22"/>
        </w:rPr>
        <w:tab/>
      </w:r>
      <w:r w:rsidR="009A342B">
        <w:rPr>
          <w:rFonts w:ascii="Arial" w:hAnsi="Arial" w:cs="Arial"/>
          <w:sz w:val="22"/>
          <w:szCs w:val="22"/>
        </w:rPr>
        <w:br w:type="page"/>
      </w:r>
    </w:p>
    <w:p w14:paraId="3E3CC0AA" w14:textId="77777777" w:rsidR="002E1EB3" w:rsidRDefault="002E1EB3">
      <w:pPr>
        <w:rPr>
          <w:rFonts w:ascii="Arial" w:hAnsi="Arial" w:cs="Arial"/>
          <w:sz w:val="22"/>
          <w:szCs w:val="22"/>
        </w:rPr>
      </w:pPr>
    </w:p>
    <w:tbl>
      <w:tblPr>
        <w:tblW w:w="0" w:type="auto"/>
        <w:tblInd w:w="-176" w:type="dxa"/>
        <w:tblBorders>
          <w:insideH w:val="single" w:sz="36" w:space="0" w:color="548DD4"/>
          <w:insideV w:val="single" w:sz="36" w:space="0" w:color="548DD4"/>
        </w:tblBorders>
        <w:tblLook w:val="04A0" w:firstRow="1" w:lastRow="0" w:firstColumn="1" w:lastColumn="0" w:noHBand="0" w:noVBand="1"/>
      </w:tblPr>
      <w:tblGrid>
        <w:gridCol w:w="1277"/>
        <w:gridCol w:w="8789"/>
      </w:tblGrid>
      <w:tr w:rsidR="006E2F81" w:rsidRPr="00B4578A" w14:paraId="661DFFBE" w14:textId="77777777" w:rsidTr="00D036FA">
        <w:tc>
          <w:tcPr>
            <w:tcW w:w="1277" w:type="dxa"/>
            <w:tcBorders>
              <w:top w:val="nil"/>
              <w:bottom w:val="nil"/>
              <w:right w:val="single" w:sz="24" w:space="0" w:color="4F81BD" w:themeColor="accent1"/>
            </w:tcBorders>
            <w:shd w:val="clear" w:color="auto" w:fill="C6D9F1" w:themeFill="text2" w:themeFillTint="33"/>
          </w:tcPr>
          <w:p w14:paraId="661DFFBC" w14:textId="77777777" w:rsidR="006E2F81" w:rsidRDefault="006E2F81" w:rsidP="00334276"/>
        </w:tc>
        <w:tc>
          <w:tcPr>
            <w:tcW w:w="8789" w:type="dxa"/>
            <w:tcBorders>
              <w:top w:val="nil"/>
              <w:left w:val="single" w:sz="24" w:space="0" w:color="4F81BD" w:themeColor="accent1"/>
              <w:bottom w:val="nil"/>
            </w:tcBorders>
          </w:tcPr>
          <w:p w14:paraId="4232B987" w14:textId="77777777" w:rsidR="00D036FA" w:rsidRPr="00D036FA" w:rsidRDefault="00D036FA" w:rsidP="00D036FA">
            <w:pPr>
              <w:pStyle w:val="NormalSpaced"/>
              <w:spacing w:line="240" w:lineRule="auto"/>
              <w:ind w:left="176"/>
              <w:jc w:val="left"/>
              <w:rPr>
                <w:noProof/>
                <w:sz w:val="16"/>
                <w:szCs w:val="16"/>
                <w:lang w:eastAsia="en-GB"/>
              </w:rPr>
            </w:pPr>
          </w:p>
          <w:p w14:paraId="41F74DF9" w14:textId="78B8C048" w:rsidR="006E2F81" w:rsidRDefault="004812BF" w:rsidP="00334276">
            <w:pPr>
              <w:pStyle w:val="NormalSpaced"/>
              <w:ind w:left="176"/>
              <w:jc w:val="left"/>
              <w:rPr>
                <w:noProof/>
                <w:lang w:eastAsia="en-GB"/>
              </w:rPr>
            </w:pPr>
            <w:r>
              <w:rPr>
                <w:noProof/>
              </w:rPr>
              <w:drawing>
                <wp:inline distT="0" distB="0" distL="0" distR="0" wp14:anchorId="62B59572" wp14:editId="6B332A07">
                  <wp:extent cx="1585028" cy="857250"/>
                  <wp:effectExtent l="0" t="0" r="0" b="0"/>
                  <wp:docPr id="24" name="Picture 24"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03194" cy="867075"/>
                          </a:xfrm>
                          <a:prstGeom prst="rect">
                            <a:avLst/>
                          </a:prstGeom>
                        </pic:spPr>
                      </pic:pic>
                    </a:graphicData>
                  </a:graphic>
                </wp:inline>
              </w:drawing>
            </w:r>
          </w:p>
          <w:p w14:paraId="661DFFBD" w14:textId="20218BA7" w:rsidR="00D036FA" w:rsidRPr="00D036FA" w:rsidRDefault="00D036FA" w:rsidP="00D036FA"/>
        </w:tc>
      </w:tr>
      <w:tr w:rsidR="0069134F" w:rsidRPr="00B4578A" w14:paraId="661DFFD5" w14:textId="77777777" w:rsidTr="00D036FA">
        <w:tc>
          <w:tcPr>
            <w:tcW w:w="1277" w:type="dxa"/>
            <w:tcBorders>
              <w:top w:val="nil"/>
              <w:right w:val="single" w:sz="24" w:space="0" w:color="548DD4"/>
            </w:tcBorders>
            <w:shd w:val="clear" w:color="auto" w:fill="C6D9F1" w:themeFill="text2" w:themeFillTint="33"/>
          </w:tcPr>
          <w:p w14:paraId="661DFFBF" w14:textId="77777777" w:rsidR="0069134F" w:rsidRPr="00EC41AD" w:rsidRDefault="0069134F" w:rsidP="00334276">
            <w:r>
              <w:br w:type="page"/>
            </w:r>
          </w:p>
        </w:tc>
        <w:tc>
          <w:tcPr>
            <w:tcW w:w="8789" w:type="dxa"/>
            <w:tcBorders>
              <w:top w:val="nil"/>
              <w:left w:val="single" w:sz="24" w:space="0" w:color="548DD4"/>
              <w:bottom w:val="nil"/>
            </w:tcBorders>
          </w:tcPr>
          <w:p w14:paraId="661DFFC2" w14:textId="7CA67F6C" w:rsidR="0069134F" w:rsidRDefault="0069134F" w:rsidP="00334276">
            <w:pPr>
              <w:pStyle w:val="NormalSpaced"/>
              <w:jc w:val="left"/>
              <w:rPr>
                <w:rFonts w:ascii="Arial" w:hAnsi="Arial" w:cs="Arial"/>
              </w:rPr>
            </w:pPr>
          </w:p>
          <w:p w14:paraId="1A7343AE" w14:textId="77777777" w:rsidR="00D036FA" w:rsidRPr="00D036FA" w:rsidRDefault="00D036FA" w:rsidP="00D036FA">
            <w:pPr>
              <w:rPr>
                <w:lang w:eastAsia="en-US"/>
              </w:rPr>
            </w:pPr>
          </w:p>
          <w:p w14:paraId="661DFFC3" w14:textId="77777777" w:rsidR="0069134F" w:rsidRPr="0069134F" w:rsidRDefault="0069134F" w:rsidP="00334276">
            <w:pPr>
              <w:rPr>
                <w:lang w:eastAsia="en-US"/>
              </w:rPr>
            </w:pPr>
          </w:p>
          <w:p w14:paraId="661DFFC4" w14:textId="77777777" w:rsidR="0069134F" w:rsidRPr="00675C30" w:rsidRDefault="0069134F" w:rsidP="00334276">
            <w:pPr>
              <w:rPr>
                <w:lang w:eastAsia="en-US"/>
              </w:rPr>
            </w:pPr>
          </w:p>
          <w:p w14:paraId="661DFFC5" w14:textId="77777777" w:rsidR="0069134F" w:rsidRPr="0069134F" w:rsidRDefault="002E1EB3" w:rsidP="00334276">
            <w:pPr>
              <w:pStyle w:val="NormalSpaced"/>
              <w:ind w:left="176"/>
              <w:jc w:val="left"/>
              <w:rPr>
                <w:rFonts w:ascii="Tahoma" w:hAnsi="Tahoma" w:cs="Tahoma"/>
                <w:b/>
                <w:sz w:val="40"/>
                <w:szCs w:val="40"/>
                <w:u w:val="single"/>
              </w:rPr>
            </w:pPr>
            <w:r>
              <w:rPr>
                <w:rFonts w:ascii="Tahoma" w:hAnsi="Tahoma" w:cs="Tahoma"/>
                <w:b/>
                <w:sz w:val="40"/>
                <w:szCs w:val="40"/>
                <w:u w:val="single"/>
              </w:rPr>
              <w:t xml:space="preserve">Section </w:t>
            </w:r>
            <w:r w:rsidR="00334276">
              <w:rPr>
                <w:rFonts w:ascii="Tahoma" w:hAnsi="Tahoma" w:cs="Tahoma"/>
                <w:b/>
                <w:sz w:val="40"/>
                <w:szCs w:val="40"/>
                <w:u w:val="single"/>
              </w:rPr>
              <w:t xml:space="preserve"> 2</w:t>
            </w:r>
          </w:p>
          <w:p w14:paraId="661DFFC6" w14:textId="77777777" w:rsidR="0069134F" w:rsidRPr="00BC114B" w:rsidRDefault="0069134F" w:rsidP="00334276">
            <w:pPr>
              <w:ind w:left="176"/>
              <w:rPr>
                <w:rFonts w:ascii="Tahoma" w:hAnsi="Tahoma" w:cs="Tahoma"/>
              </w:rPr>
            </w:pPr>
          </w:p>
          <w:p w14:paraId="661DFFC7" w14:textId="77777777" w:rsidR="0069134F" w:rsidRPr="00BC114B" w:rsidRDefault="0069134F" w:rsidP="00334276">
            <w:pPr>
              <w:ind w:left="176"/>
              <w:rPr>
                <w:rFonts w:ascii="Tahoma" w:hAnsi="Tahoma" w:cs="Tahoma"/>
              </w:rPr>
            </w:pPr>
          </w:p>
          <w:p w14:paraId="661DFFC8" w14:textId="77777777" w:rsidR="00334276" w:rsidRDefault="00334276" w:rsidP="00334276">
            <w:pPr>
              <w:tabs>
                <w:tab w:val="left" w:pos="709"/>
                <w:tab w:val="left" w:pos="3686"/>
                <w:tab w:val="left" w:pos="9639"/>
              </w:tabs>
            </w:pPr>
            <w:r>
              <w:rPr>
                <w:rFonts w:ascii="Tahoma" w:hAnsi="Tahoma" w:cs="Tahoma"/>
                <w:sz w:val="96"/>
                <w:szCs w:val="96"/>
              </w:rPr>
              <w:t>Articles</w:t>
            </w:r>
            <w:r w:rsidRPr="00BC114B">
              <w:rPr>
                <w:rFonts w:ascii="Tahoma" w:hAnsi="Tahoma" w:cs="Tahoma"/>
                <w:sz w:val="96"/>
                <w:szCs w:val="96"/>
              </w:rPr>
              <w:t xml:space="preserve"> of </w:t>
            </w:r>
            <w:r w:rsidRPr="00675C30">
              <w:rPr>
                <w:rFonts w:ascii="Tahoma" w:hAnsi="Tahoma" w:cs="Tahoma"/>
                <w:sz w:val="96"/>
                <w:szCs w:val="96"/>
              </w:rPr>
              <w:t>Association</w:t>
            </w:r>
            <w:r>
              <w:t xml:space="preserve"> </w:t>
            </w:r>
          </w:p>
          <w:p w14:paraId="661DFFC9" w14:textId="77777777" w:rsidR="00334276" w:rsidRDefault="00334276" w:rsidP="00334276">
            <w:pPr>
              <w:tabs>
                <w:tab w:val="left" w:pos="709"/>
                <w:tab w:val="left" w:pos="3686"/>
                <w:tab w:val="left" w:pos="9639"/>
              </w:tabs>
              <w:rPr>
                <w:rFonts w:ascii="Tahoma" w:hAnsi="Tahoma" w:cs="Tahoma"/>
                <w:b/>
                <w:sz w:val="28"/>
                <w:szCs w:val="28"/>
              </w:rPr>
            </w:pPr>
            <w:r w:rsidRPr="00675C30">
              <w:rPr>
                <w:rFonts w:ascii="Tahoma" w:hAnsi="Tahoma" w:cs="Tahoma"/>
                <w:b/>
                <w:sz w:val="28"/>
                <w:szCs w:val="28"/>
              </w:rPr>
              <w:t>OF WESSEX LOCAL MEDICAL COMMITTEES LIMITED</w:t>
            </w:r>
          </w:p>
          <w:p w14:paraId="661DFFCA" w14:textId="77777777" w:rsidR="00334276" w:rsidRPr="00675C30" w:rsidRDefault="00334276" w:rsidP="00334276">
            <w:pPr>
              <w:tabs>
                <w:tab w:val="left" w:pos="709"/>
                <w:tab w:val="left" w:pos="3686"/>
                <w:tab w:val="left" w:pos="9639"/>
              </w:tabs>
              <w:rPr>
                <w:rFonts w:ascii="Tahoma" w:hAnsi="Tahoma" w:cs="Tahoma"/>
                <w:b/>
                <w:sz w:val="48"/>
                <w:szCs w:val="48"/>
              </w:rPr>
            </w:pPr>
          </w:p>
          <w:p w14:paraId="661DFFCB" w14:textId="77777777" w:rsidR="00334276" w:rsidRDefault="00334276" w:rsidP="00334276">
            <w:pPr>
              <w:pBdr>
                <w:bottom w:val="single" w:sz="12" w:space="1" w:color="auto"/>
              </w:pBdr>
              <w:tabs>
                <w:tab w:val="left" w:pos="709"/>
                <w:tab w:val="left" w:pos="3686"/>
                <w:tab w:val="left" w:pos="9639"/>
              </w:tabs>
            </w:pPr>
          </w:p>
          <w:p w14:paraId="661DFFCC" w14:textId="77777777" w:rsidR="00334276" w:rsidRDefault="00334276" w:rsidP="00334276">
            <w:pPr>
              <w:tabs>
                <w:tab w:val="left" w:pos="176"/>
                <w:tab w:val="left" w:pos="3686"/>
                <w:tab w:val="left" w:pos="9639"/>
              </w:tabs>
              <w:spacing w:line="360" w:lineRule="auto"/>
              <w:rPr>
                <w:rFonts w:ascii="Tahoma" w:hAnsi="Tahoma" w:cs="Tahoma"/>
                <w:sz w:val="40"/>
                <w:szCs w:val="40"/>
              </w:rPr>
            </w:pPr>
          </w:p>
          <w:p w14:paraId="661DFFCD" w14:textId="16C20EE5" w:rsidR="00334276" w:rsidRPr="00675C30" w:rsidRDefault="00334276" w:rsidP="00334276">
            <w:pPr>
              <w:tabs>
                <w:tab w:val="left" w:pos="176"/>
                <w:tab w:val="left" w:pos="3686"/>
                <w:tab w:val="left" w:pos="9639"/>
              </w:tabs>
              <w:spacing w:line="360" w:lineRule="auto"/>
              <w:rPr>
                <w:rFonts w:ascii="Tahoma" w:hAnsi="Tahoma" w:cs="Tahoma"/>
                <w:sz w:val="40"/>
                <w:szCs w:val="40"/>
              </w:rPr>
            </w:pPr>
            <w:r w:rsidRPr="00675C30">
              <w:rPr>
                <w:rFonts w:ascii="Tahoma" w:hAnsi="Tahoma" w:cs="Tahoma"/>
                <w:sz w:val="40"/>
                <w:szCs w:val="40"/>
              </w:rPr>
              <w:t xml:space="preserve">COMPANIES ACT </w:t>
            </w:r>
            <w:r w:rsidR="006137D6">
              <w:rPr>
                <w:rFonts w:ascii="Tahoma" w:hAnsi="Tahoma" w:cs="Tahoma"/>
                <w:sz w:val="40"/>
                <w:szCs w:val="40"/>
              </w:rPr>
              <w:t>2006 (as amended)</w:t>
            </w:r>
          </w:p>
          <w:p w14:paraId="661DFFCE" w14:textId="77777777" w:rsidR="00334276" w:rsidRPr="00675C30" w:rsidRDefault="00334276" w:rsidP="00334276">
            <w:pPr>
              <w:tabs>
                <w:tab w:val="left" w:pos="709"/>
                <w:tab w:val="left" w:pos="3686"/>
                <w:tab w:val="left" w:pos="9639"/>
              </w:tabs>
              <w:rPr>
                <w:rFonts w:ascii="Tahoma" w:hAnsi="Tahoma" w:cs="Tahoma"/>
                <w:b/>
                <w:sz w:val="28"/>
                <w:szCs w:val="28"/>
              </w:rPr>
            </w:pPr>
            <w:r w:rsidRPr="00675C30">
              <w:rPr>
                <w:rFonts w:ascii="Tahoma" w:hAnsi="Tahoma" w:cs="Tahoma"/>
                <w:b/>
                <w:sz w:val="28"/>
                <w:szCs w:val="28"/>
              </w:rPr>
              <w:t>COMPANY LIMITED BY GUARANTEE AND NOT HAVING A SHARE</w:t>
            </w:r>
            <w:r>
              <w:rPr>
                <w:rFonts w:ascii="Tahoma" w:hAnsi="Tahoma" w:cs="Tahoma"/>
                <w:b/>
                <w:sz w:val="28"/>
                <w:szCs w:val="28"/>
              </w:rPr>
              <w:t xml:space="preserve"> </w:t>
            </w:r>
            <w:r w:rsidRPr="00675C30">
              <w:rPr>
                <w:rFonts w:ascii="Tahoma" w:hAnsi="Tahoma" w:cs="Tahoma"/>
                <w:b/>
                <w:sz w:val="28"/>
                <w:szCs w:val="28"/>
              </w:rPr>
              <w:t>CAPITAL</w:t>
            </w:r>
          </w:p>
          <w:p w14:paraId="661DFFD0" w14:textId="52F81DFC" w:rsidR="0069134F" w:rsidRDefault="00D036FA" w:rsidP="00334276">
            <w:pPr>
              <w:tabs>
                <w:tab w:val="left" w:pos="709"/>
                <w:tab w:val="left" w:pos="3686"/>
                <w:tab w:val="left" w:pos="9639"/>
              </w:tabs>
              <w:rPr>
                <w:rFonts w:ascii="Tahoma" w:hAnsi="Tahoma" w:cs="Tahoma"/>
                <w:b/>
                <w:sz w:val="40"/>
                <w:szCs w:val="40"/>
              </w:rPr>
            </w:pPr>
            <w:r>
              <w:rPr>
                <w:rFonts w:ascii="Tahoma" w:hAnsi="Tahoma" w:cs="Tahoma"/>
                <w:b/>
                <w:sz w:val="40"/>
                <w:szCs w:val="40"/>
              </w:rPr>
              <w:br/>
            </w:r>
          </w:p>
          <w:p w14:paraId="661DFFD1" w14:textId="77777777" w:rsidR="0069134F" w:rsidRDefault="0069134F" w:rsidP="00334276">
            <w:pPr>
              <w:tabs>
                <w:tab w:val="left" w:pos="709"/>
                <w:tab w:val="left" w:pos="3686"/>
                <w:tab w:val="left" w:pos="9639"/>
              </w:tabs>
              <w:rPr>
                <w:rFonts w:ascii="Tahoma" w:hAnsi="Tahoma" w:cs="Tahoma"/>
                <w:b/>
                <w:sz w:val="40"/>
                <w:szCs w:val="40"/>
              </w:rPr>
            </w:pPr>
          </w:p>
          <w:p w14:paraId="661DFFD3" w14:textId="77777777" w:rsidR="0069134F" w:rsidRDefault="0069134F" w:rsidP="00334276">
            <w:pPr>
              <w:tabs>
                <w:tab w:val="left" w:pos="709"/>
                <w:tab w:val="left" w:pos="3686"/>
                <w:tab w:val="left" w:pos="9639"/>
              </w:tabs>
              <w:rPr>
                <w:rFonts w:ascii="Tahoma" w:hAnsi="Tahoma" w:cs="Tahoma"/>
                <w:b/>
                <w:sz w:val="40"/>
                <w:szCs w:val="40"/>
              </w:rPr>
            </w:pPr>
          </w:p>
          <w:p w14:paraId="394260ED" w14:textId="77777777" w:rsidR="00A72CDD" w:rsidRDefault="00A72CDD" w:rsidP="00334276">
            <w:pPr>
              <w:rPr>
                <w:rFonts w:ascii="Tahoma" w:hAnsi="Tahoma" w:cs="Tahoma"/>
                <w:sz w:val="20"/>
              </w:rPr>
            </w:pPr>
          </w:p>
          <w:p w14:paraId="0F69029E" w14:textId="4A9623DE" w:rsidR="007E26D8" w:rsidRDefault="007E26D8" w:rsidP="00334276">
            <w:pPr>
              <w:rPr>
                <w:rFonts w:ascii="Tahoma" w:hAnsi="Tahoma" w:cs="Tahoma"/>
                <w:sz w:val="20"/>
              </w:rPr>
            </w:pPr>
          </w:p>
          <w:p w14:paraId="7CEAC586" w14:textId="77777777" w:rsidR="007E26D8" w:rsidRDefault="007E26D8" w:rsidP="00334276">
            <w:pPr>
              <w:rPr>
                <w:rFonts w:ascii="Tahoma" w:hAnsi="Tahoma" w:cs="Tahoma"/>
                <w:sz w:val="20"/>
              </w:rPr>
            </w:pPr>
          </w:p>
          <w:p w14:paraId="0052C96F" w14:textId="77777777" w:rsidR="00A72CDD" w:rsidRDefault="00A72CDD" w:rsidP="00334276">
            <w:pPr>
              <w:rPr>
                <w:rFonts w:ascii="Tahoma" w:hAnsi="Tahoma" w:cs="Tahoma"/>
                <w:sz w:val="20"/>
              </w:rPr>
            </w:pPr>
          </w:p>
          <w:p w14:paraId="661DFFD4" w14:textId="527BFB94" w:rsidR="0069134F" w:rsidRPr="00B4578A" w:rsidRDefault="006E2F81" w:rsidP="00334276">
            <w:pPr>
              <w:rPr>
                <w:rFonts w:ascii="Tahoma" w:hAnsi="Tahoma" w:cs="Tahoma"/>
                <w:sz w:val="20"/>
              </w:rPr>
            </w:pPr>
            <w:r>
              <w:rPr>
                <w:rFonts w:ascii="Tahoma" w:hAnsi="Tahoma" w:cs="Tahoma"/>
                <w:sz w:val="20"/>
              </w:rPr>
              <w:lastRenderedPageBreak/>
              <w:br/>
            </w:r>
          </w:p>
        </w:tc>
      </w:tr>
    </w:tbl>
    <w:p w14:paraId="439445E6" w14:textId="77777777" w:rsidR="00F9450B" w:rsidRDefault="00F9450B" w:rsidP="00F9450B">
      <w:pPr>
        <w:tabs>
          <w:tab w:val="left" w:pos="709"/>
          <w:tab w:val="left" w:pos="3402"/>
          <w:tab w:val="left" w:pos="3686"/>
          <w:tab w:val="left" w:pos="9639"/>
        </w:tabs>
        <w:jc w:val="both"/>
        <w:rPr>
          <w:rFonts w:ascii="Arial" w:hAnsi="Arial" w:cs="Arial"/>
          <w:b/>
          <w:sz w:val="28"/>
          <w:szCs w:val="28"/>
        </w:rPr>
      </w:pPr>
    </w:p>
    <w:p w14:paraId="035FC659" w14:textId="5F7397F4" w:rsidR="00F9450B" w:rsidRDefault="00AC176C">
      <w:pPr>
        <w:rPr>
          <w:rFonts w:ascii="Arial" w:hAnsi="Arial" w:cs="Arial"/>
          <w:b/>
          <w:sz w:val="28"/>
          <w:szCs w:val="28"/>
        </w:rPr>
      </w:pPr>
      <w:r w:rsidRPr="00AC176C">
        <w:rPr>
          <w:rFonts w:ascii="Arial" w:hAnsi="Arial" w:cs="Arial"/>
          <w:b/>
          <w:noProof/>
          <w:sz w:val="28"/>
          <w:szCs w:val="28"/>
        </w:rPr>
        <w:drawing>
          <wp:anchor distT="0" distB="0" distL="114300" distR="114300" simplePos="0" relativeHeight="251658247" behindDoc="0" locked="0" layoutInCell="1" allowOverlap="1" wp14:anchorId="70971FCF" wp14:editId="674BE8C3">
            <wp:simplePos x="0" y="0"/>
            <wp:positionH relativeFrom="column">
              <wp:posOffset>1208405</wp:posOffset>
            </wp:positionH>
            <wp:positionV relativeFrom="paragraph">
              <wp:posOffset>2399030</wp:posOffset>
            </wp:positionV>
            <wp:extent cx="3529330" cy="1908810"/>
            <wp:effectExtent l="0" t="0" r="0" b="0"/>
            <wp:wrapNone/>
            <wp:docPr id="20" name="Picture 20"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sidRPr="00AC176C">
        <w:rPr>
          <w:rFonts w:ascii="Arial" w:hAnsi="Arial" w:cs="Arial"/>
          <w:b/>
          <w:noProof/>
          <w:sz w:val="28"/>
          <w:szCs w:val="28"/>
        </w:rPr>
        <mc:AlternateContent>
          <mc:Choice Requires="wps">
            <w:drawing>
              <wp:anchor distT="45720" distB="45720" distL="114300" distR="114300" simplePos="0" relativeHeight="251658248" behindDoc="0" locked="0" layoutInCell="1" allowOverlap="1" wp14:anchorId="1C17AC88" wp14:editId="4E35AE98">
                <wp:simplePos x="0" y="0"/>
                <wp:positionH relativeFrom="column">
                  <wp:posOffset>1202266</wp:posOffset>
                </wp:positionH>
                <wp:positionV relativeFrom="paragraph">
                  <wp:posOffset>4532207</wp:posOffset>
                </wp:positionV>
                <wp:extent cx="3529017" cy="283335"/>
                <wp:effectExtent l="0" t="0" r="14605" b="2159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017" cy="283335"/>
                        </a:xfrm>
                        <a:prstGeom prst="rect">
                          <a:avLst/>
                        </a:prstGeom>
                        <a:solidFill>
                          <a:srgbClr val="FFFFFF"/>
                        </a:solidFill>
                        <a:ln w="9525">
                          <a:solidFill>
                            <a:schemeClr val="bg1">
                              <a:lumMod val="65000"/>
                            </a:schemeClr>
                          </a:solidFill>
                          <a:miter lim="800000"/>
                          <a:headEnd/>
                          <a:tailEnd/>
                        </a:ln>
                      </wps:spPr>
                      <wps:txbx>
                        <w:txbxContent>
                          <w:p w14:paraId="7D9804A4" w14:textId="77777777" w:rsidR="00AC176C" w:rsidRPr="0020337B" w:rsidRDefault="00AC176C" w:rsidP="00AC176C">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17AC88" id="_x0000_s1032" type="#_x0000_t202" style="position:absolute;margin-left:94.65pt;margin-top:356.85pt;width:277.9pt;height:22.3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0HfMAIAAEkEAAAOAAAAZHJzL2Uyb0RvYy54bWysVNtu2zAMfR+wfxD0vthx4jQx4hRdugwD&#10;ugvQ7QNkWbaFyaInKbG7ry8lu2myvQ3zgyCK0iF5eOjt7dAqchLGStA5nc9iSoTmUEpd5/TH98O7&#10;NSXWMV0yBVrk9ElYert7+2bbd5lIoAFVCkMQRNus73LaONdlUWR5I1pmZ9AJjc4KTMscmqaOSsN6&#10;RG9VlMTxKurBlJ0BLqzF0/vRSXcBv6oEd1+rygpHVE4xNxdWE9bCr9Fuy7LasK6RfEqD/UMWLZMa&#10;g56h7plj5GjkX1Ct5AYsVG7GoY2gqiQXoQasZh7/Uc1jwzoRakFybHemyf4/WP7l9Nh9M8QN72HA&#10;BoYibPcA/KclGvYN07W4Mwb6RrASA889ZVHf2Wx66qm2mfUgRf8ZSmwyOzoIQENlWs8K1kkQHRvw&#10;dCZdDI5wPFykySae31DC0ZesF4tFGkKw7OV1Z6z7KKAlfpNTg00N6Oz0YJ3PhmUvV3wwC0qWB6lU&#10;MExd7JUhJ4YCOIRvQr+6pjTpc7pJk3Qk4ArCa1GcQYp6JEkdW6x2BF6lcRy0hKkE6frrIbGrKK10&#10;KHYl25yu8cH4hGWe2Q+6DFJ0TKpxj1BKT1R7dkee3VAMRJY5XfkyPPMFlE/IvYFR2ziLuGnA/Kak&#10;R13n1P46MiMoUZ809m8zXy79IARjmd4kaJhLT3HpYZojVE4dJeN278LweGo13GGfKxla8JrJlDLq&#10;NRAwzZYfiEs73Hr9A+yeAQAA//8DAFBLAwQUAAYACAAAACEAYuEKQ+AAAAALAQAADwAAAGRycy9k&#10;b3ducmV2LnhtbEyPwU7DMAyG70i8Q2QkLoglpZSW0nRCSB0HJKQNHiBLTVtonKrJtvL2mBPc/Muf&#10;fn+u1osbxRHnMHjSkKwUCCTr24E6De9vzXUBIkRDrRk9oYZvDLCuz88qU7b+RFs87mInuIRCaTT0&#10;MU6llMH26ExY+QmJdx9+diZynDvZzubE5W6UN0rdSWcG4gu9mfCpR/u1OzgNXVRqazebZ/xUeZNN&#10;trl6fWm0vrxYHh9ARFziHwy/+qwONTvt/YHaIEbOxX3KqIY8SXMQTOS3WQJiz0NWpCDrSv7/of4B&#10;AAD//wMAUEsBAi0AFAAGAAgAAAAhALaDOJL+AAAA4QEAABMAAAAAAAAAAAAAAAAAAAAAAFtDb250&#10;ZW50X1R5cGVzXS54bWxQSwECLQAUAAYACAAAACEAOP0h/9YAAACUAQAACwAAAAAAAAAAAAAAAAAv&#10;AQAAX3JlbHMvLnJlbHNQSwECLQAUAAYACAAAACEAJ3dB3zACAABJBAAADgAAAAAAAAAAAAAAAAAu&#10;AgAAZHJzL2Uyb0RvYy54bWxQSwECLQAUAAYACAAAACEAYuEKQ+AAAAALAQAADwAAAAAAAAAAAAAA&#10;AACKBAAAZHJzL2Rvd25yZXYueG1sUEsFBgAAAAAEAAQA8wAAAJcFAAAAAA==&#10;" strokecolor="#a5a5a5 [2092]">
                <v:textbox>
                  <w:txbxContent>
                    <w:p w14:paraId="7D9804A4" w14:textId="77777777" w:rsidR="00AC176C" w:rsidRPr="0020337B" w:rsidRDefault="00AC176C" w:rsidP="00AC176C">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v:textbox>
              </v:shape>
            </w:pict>
          </mc:Fallback>
        </mc:AlternateContent>
      </w:r>
      <w:r w:rsidR="00F9450B">
        <w:rPr>
          <w:rFonts w:ascii="Arial" w:hAnsi="Arial" w:cs="Arial"/>
          <w:b/>
          <w:sz w:val="28"/>
          <w:szCs w:val="28"/>
        </w:rPr>
        <w:br w:type="page"/>
      </w:r>
    </w:p>
    <w:p w14:paraId="762DD325" w14:textId="77777777" w:rsidR="0026415C" w:rsidRDefault="0026415C" w:rsidP="00334276">
      <w:pPr>
        <w:tabs>
          <w:tab w:val="left" w:pos="709"/>
          <w:tab w:val="left" w:pos="3686"/>
          <w:tab w:val="left" w:pos="9639"/>
        </w:tabs>
        <w:jc w:val="both"/>
        <w:rPr>
          <w:rFonts w:ascii="Arial" w:hAnsi="Arial" w:cs="Arial"/>
          <w:sz w:val="22"/>
          <w:szCs w:val="22"/>
        </w:rPr>
      </w:pPr>
    </w:p>
    <w:p w14:paraId="33A45A8B" w14:textId="77777777" w:rsidR="008D1975" w:rsidRPr="008D1975" w:rsidRDefault="008D1975" w:rsidP="008D1975">
      <w:pPr>
        <w:widowControl w:val="0"/>
        <w:autoSpaceDE w:val="0"/>
        <w:autoSpaceDN w:val="0"/>
        <w:spacing w:before="8"/>
        <w:rPr>
          <w:rFonts w:ascii="Tahoma" w:eastAsia="Arial" w:hAnsi="Arial" w:cs="Arial"/>
          <w:b/>
          <w:sz w:val="25"/>
          <w:szCs w:val="22"/>
          <w:lang w:val="en-US" w:eastAsia="en-US"/>
        </w:rPr>
      </w:pPr>
    </w:p>
    <w:p w14:paraId="43324CB4" w14:textId="77777777" w:rsidR="008D1975" w:rsidRPr="008D1975" w:rsidRDefault="008D1975" w:rsidP="008D1975">
      <w:pPr>
        <w:widowControl w:val="0"/>
        <w:autoSpaceDE w:val="0"/>
        <w:autoSpaceDN w:val="0"/>
        <w:ind w:left="105"/>
        <w:rPr>
          <w:rFonts w:ascii="Tahoma" w:eastAsia="Arial" w:hAnsi="Arial" w:cs="Arial"/>
          <w:sz w:val="20"/>
          <w:szCs w:val="22"/>
          <w:lang w:val="en-US" w:eastAsia="en-US"/>
        </w:rPr>
      </w:pPr>
      <w:r w:rsidRPr="008D1975">
        <w:rPr>
          <w:rFonts w:ascii="Tahoma" w:eastAsia="Arial" w:hAnsi="Arial" w:cs="Arial"/>
          <w:noProof/>
          <w:sz w:val="20"/>
          <w:szCs w:val="22"/>
          <w:lang w:val="en-US" w:eastAsia="en-US"/>
        </w:rPr>
        <mc:AlternateContent>
          <mc:Choice Requires="wps">
            <w:drawing>
              <wp:inline distT="0" distB="0" distL="0" distR="0" wp14:anchorId="68CDCE51" wp14:editId="3A70F4FC">
                <wp:extent cx="6157595" cy="204470"/>
                <wp:effectExtent l="0" t="1270" r="0" b="3810"/>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C9C906" w14:textId="77777777" w:rsidR="008D1975" w:rsidRPr="003D7476" w:rsidRDefault="008D1975" w:rsidP="008D1975">
                            <w:pPr>
                              <w:tabs>
                                <w:tab w:val="left" w:pos="737"/>
                              </w:tabs>
                              <w:ind w:left="29"/>
                              <w:rPr>
                                <w:rFonts w:ascii="Arial" w:hAnsi="Arial" w:cs="Arial"/>
                                <w:b/>
                                <w:color w:val="000000"/>
                                <w:sz w:val="28"/>
                              </w:rPr>
                            </w:pPr>
                            <w:r w:rsidRPr="003D7476">
                              <w:rPr>
                                <w:rFonts w:ascii="Arial" w:hAnsi="Arial" w:cs="Arial"/>
                                <w:b/>
                                <w:color w:val="000000"/>
                                <w:spacing w:val="-5"/>
                                <w:sz w:val="28"/>
                              </w:rPr>
                              <w:t>1.</w:t>
                            </w:r>
                            <w:r w:rsidRPr="003D7476">
                              <w:rPr>
                                <w:rFonts w:ascii="Arial" w:hAnsi="Arial" w:cs="Arial"/>
                                <w:b/>
                                <w:color w:val="000000"/>
                                <w:sz w:val="28"/>
                              </w:rPr>
                              <w:tab/>
                            </w:r>
                            <w:r w:rsidRPr="003D7476">
                              <w:rPr>
                                <w:rFonts w:ascii="Arial" w:hAnsi="Arial" w:cs="Arial"/>
                                <w:b/>
                                <w:color w:val="000000"/>
                                <w:spacing w:val="-2"/>
                                <w:sz w:val="28"/>
                              </w:rPr>
                              <w:t>Interpretation</w:t>
                            </w:r>
                          </w:p>
                        </w:txbxContent>
                      </wps:txbx>
                      <wps:bodyPr rot="0" vert="horz" wrap="square" lIns="0" tIns="0" rIns="0" bIns="0" anchor="t" anchorCtr="0" upright="1">
                        <a:noAutofit/>
                      </wps:bodyPr>
                    </wps:wsp>
                  </a:graphicData>
                </a:graphic>
              </wp:inline>
            </w:drawing>
          </mc:Choice>
          <mc:Fallback>
            <w:pict>
              <v:shape w14:anchorId="68CDCE51" id="Text Box 74" o:spid="_x0000_s1033" type="#_x0000_t202" style="width:484.85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33T8QEAAMEDAAAOAAAAZHJzL2Uyb0RvYy54bWysU8Fu2zAMvQ/YPwi6L06CJlmNOEWXIMOA&#10;bh3Q9QNkWbaFyaJGKbGzrx8lJ+nQ3YpdBEoin/gen9Z3Q2fYUaHXYAs+m0w5U1ZCpW1T8Ocf+w8f&#10;OfNB2EoYsKrgJ+X53eb9u3XvcjWHFkylkBGI9XnvCt6G4PIs87JVnfATcMrSZQ3YiUBbbLIKRU/o&#10;ncnm0+ky6wErhyCV93S6Gy/5JuHXtZLhsa69CswUnHoLacW0lnHNNmuRNyhcq+W5DfGGLjqhLT16&#10;hdqJINgB9T9QnZYIHuowkdBlUNdaqsSB2Mymr9g8tcKpxIXE8e4qk/9/sPLb8cl9RxaGTzDQABMJ&#10;7x5A/vTMwrYVtlH3iNC3SlT08CxKlvXO5+fSKLXPfQQp+69Q0ZDFIUACGmrsoirEkxE6DeB0FV0N&#10;gUk6XM4Wq8XtgjNJd/Ppzc0qTSUT+aXaoQ+fFXQsBgVHGmpCF8cHH2I3Ir+kxMc8GF3ttTFpg025&#10;NciOggywXe5u9yOBV2nGxmQLsWxEjCeJZmQ2cgxDOTBdFXwVNYisS6hOxBth9BX9AwpawN+c9eSp&#10;gvtfB4GKM/PFknbRgJcAL0F5CYSVVFrwwNkYbsNo1IND3bSEPE7Hwj3pW+tE/aWLc7vkk6TI2dPR&#10;iH/vU9bLz9v8AQAA//8DAFBLAwQUAAYACAAAACEAmhxI190AAAAEAQAADwAAAGRycy9kb3ducmV2&#10;LnhtbEyPT0sDMRDF74LfIYzgRWziCv2zbraUQk+KYitib9Nk3F26mSybtF2/fWMvehl4vMd7vynm&#10;g2vFkfrQeNbwMFIgiI23DVcaPjar+ymIEJEttp5Jww8FmJfXVwXm1p/4nY7rWIlUwiFHDXWMXS5l&#10;MDU5DCPfESfv2/cOY5J9JW2Pp1TuWpkpNZYOG04LNXa0rMns1wengb/wJW73b1tefipjpupu9bx4&#10;1fr2Zlg8gYg0xL8w/OIndCgT084f2AbRakiPxMtN3mw8m4DYaXjMMpBlIf/Dl2cAAAD//wMAUEsB&#10;Ai0AFAAGAAgAAAAhALaDOJL+AAAA4QEAABMAAAAAAAAAAAAAAAAAAAAAAFtDb250ZW50X1R5cGVz&#10;XS54bWxQSwECLQAUAAYACAAAACEAOP0h/9YAAACUAQAACwAAAAAAAAAAAAAAAAAvAQAAX3JlbHMv&#10;LnJlbHNQSwECLQAUAAYACAAAACEAoTt90/EBAADBAwAADgAAAAAAAAAAAAAAAAAuAgAAZHJzL2Uy&#10;b0RvYy54bWxQSwECLQAUAAYACAAAACEAmhxI190AAAAEAQAADwAAAAAAAAAAAAAAAABLBAAAZHJz&#10;L2Rvd25yZXYueG1sUEsFBgAAAAAEAAQA8wAAAFUFAAAAAA==&#10;" fillcolor="#c6d9f1" stroked="f">
                <v:textbox inset="0,0,0,0">
                  <w:txbxContent>
                    <w:p w14:paraId="60C9C906" w14:textId="77777777" w:rsidR="008D1975" w:rsidRPr="003D7476" w:rsidRDefault="008D1975" w:rsidP="008D1975">
                      <w:pPr>
                        <w:tabs>
                          <w:tab w:val="left" w:pos="737"/>
                        </w:tabs>
                        <w:ind w:left="29"/>
                        <w:rPr>
                          <w:rFonts w:ascii="Arial" w:hAnsi="Arial" w:cs="Arial"/>
                          <w:b/>
                          <w:color w:val="000000"/>
                          <w:sz w:val="28"/>
                        </w:rPr>
                      </w:pPr>
                      <w:r w:rsidRPr="003D7476">
                        <w:rPr>
                          <w:rFonts w:ascii="Arial" w:hAnsi="Arial" w:cs="Arial"/>
                          <w:b/>
                          <w:color w:val="000000"/>
                          <w:spacing w:val="-5"/>
                          <w:sz w:val="28"/>
                        </w:rPr>
                        <w:t>1.</w:t>
                      </w:r>
                      <w:r w:rsidRPr="003D7476">
                        <w:rPr>
                          <w:rFonts w:ascii="Arial" w:hAnsi="Arial" w:cs="Arial"/>
                          <w:b/>
                          <w:color w:val="000000"/>
                          <w:sz w:val="28"/>
                        </w:rPr>
                        <w:tab/>
                      </w:r>
                      <w:r w:rsidRPr="003D7476">
                        <w:rPr>
                          <w:rFonts w:ascii="Arial" w:hAnsi="Arial" w:cs="Arial"/>
                          <w:b/>
                          <w:color w:val="000000"/>
                          <w:spacing w:val="-2"/>
                          <w:sz w:val="28"/>
                        </w:rPr>
                        <w:t>Interpretation</w:t>
                      </w:r>
                    </w:p>
                  </w:txbxContent>
                </v:textbox>
                <w10:anchorlock/>
              </v:shape>
            </w:pict>
          </mc:Fallback>
        </mc:AlternateContent>
      </w:r>
    </w:p>
    <w:p w14:paraId="7BB576CB" w14:textId="77777777" w:rsidR="008D1975" w:rsidRPr="008D1975" w:rsidRDefault="008D1975" w:rsidP="008D1975">
      <w:pPr>
        <w:widowControl w:val="0"/>
        <w:autoSpaceDE w:val="0"/>
        <w:autoSpaceDN w:val="0"/>
        <w:spacing w:before="4"/>
        <w:rPr>
          <w:rFonts w:ascii="Tahoma" w:eastAsia="Arial" w:hAnsi="Arial" w:cs="Arial"/>
          <w:b/>
          <w:sz w:val="11"/>
          <w:szCs w:val="22"/>
          <w:lang w:val="en-US" w:eastAsia="en-US"/>
        </w:rPr>
      </w:pPr>
    </w:p>
    <w:p w14:paraId="7B9B4F0A" w14:textId="77777777" w:rsidR="008D1975" w:rsidRPr="008D1975" w:rsidRDefault="008D1975" w:rsidP="008D1975">
      <w:pPr>
        <w:widowControl w:val="0"/>
        <w:autoSpaceDE w:val="0"/>
        <w:autoSpaceDN w:val="0"/>
        <w:spacing w:before="93"/>
        <w:ind w:left="134"/>
        <w:rPr>
          <w:rFonts w:ascii="Arial" w:eastAsia="Arial" w:hAnsi="Arial" w:cs="Arial"/>
          <w:sz w:val="22"/>
          <w:szCs w:val="22"/>
          <w:lang w:val="en-US" w:eastAsia="en-US"/>
        </w:rPr>
      </w:pPr>
      <w:r w:rsidRPr="008D1975">
        <w:rPr>
          <w:rFonts w:ascii="Arial" w:eastAsia="Arial" w:hAnsi="Arial" w:cs="Arial"/>
          <w:sz w:val="22"/>
          <w:szCs w:val="22"/>
          <w:lang w:val="en-US" w:eastAsia="en-US"/>
        </w:rPr>
        <w:t>In</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these</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Articles</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expressions</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have</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meanings</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as</w:t>
      </w:r>
      <w:r w:rsidRPr="008D1975">
        <w:rPr>
          <w:rFonts w:ascii="Arial" w:eastAsia="Arial" w:hAnsi="Arial" w:cs="Arial"/>
          <w:spacing w:val="-2"/>
          <w:sz w:val="22"/>
          <w:szCs w:val="22"/>
          <w:lang w:val="en-US" w:eastAsia="en-US"/>
        </w:rPr>
        <w:t xml:space="preserve"> follows:</w:t>
      </w:r>
    </w:p>
    <w:p w14:paraId="1034383C"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3E5E042E" w14:textId="77777777" w:rsidR="008D1975" w:rsidRPr="008D1975" w:rsidRDefault="008D1975" w:rsidP="008D1975">
      <w:pPr>
        <w:widowControl w:val="0"/>
        <w:tabs>
          <w:tab w:val="left" w:pos="3819"/>
        </w:tabs>
        <w:autoSpaceDE w:val="0"/>
        <w:autoSpaceDN w:val="0"/>
        <w:ind w:left="134"/>
        <w:rPr>
          <w:rFonts w:ascii="Arial" w:eastAsia="Arial" w:hAnsi="Arial" w:cs="Arial"/>
          <w:sz w:val="22"/>
          <w:szCs w:val="22"/>
          <w:lang w:val="en-US" w:eastAsia="en-US"/>
        </w:rPr>
      </w:pPr>
      <w:r w:rsidRPr="008D1975">
        <w:rPr>
          <w:rFonts w:ascii="Arial" w:eastAsia="Arial" w:hAnsi="Arial" w:cs="Arial"/>
          <w:spacing w:val="-2"/>
          <w:sz w:val="22"/>
          <w:szCs w:val="22"/>
          <w:lang w:val="en-US" w:eastAsia="en-US"/>
        </w:rPr>
        <w:t>“Act”</w:t>
      </w:r>
      <w:r w:rsidRPr="008D1975">
        <w:rPr>
          <w:rFonts w:ascii="Arial" w:eastAsia="Arial" w:hAnsi="Arial" w:cs="Arial"/>
          <w:sz w:val="22"/>
          <w:szCs w:val="22"/>
          <w:lang w:val="en-US" w:eastAsia="en-US"/>
        </w:rPr>
        <w:tab/>
        <w:t>:</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Companies Act</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2006</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 xml:space="preserve">(as </w:t>
      </w:r>
      <w:r w:rsidRPr="008D1975">
        <w:rPr>
          <w:rFonts w:ascii="Arial" w:eastAsia="Arial" w:hAnsi="Arial" w:cs="Arial"/>
          <w:spacing w:val="-2"/>
          <w:sz w:val="22"/>
          <w:szCs w:val="22"/>
          <w:lang w:val="en-US" w:eastAsia="en-US"/>
        </w:rPr>
        <w:t>amended)</w:t>
      </w:r>
    </w:p>
    <w:p w14:paraId="37D31CE6"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39086245" w14:textId="77777777" w:rsidR="008D1975" w:rsidRPr="008D1975" w:rsidRDefault="008D1975" w:rsidP="008D1975">
      <w:pPr>
        <w:widowControl w:val="0"/>
        <w:tabs>
          <w:tab w:val="left" w:pos="3820"/>
        </w:tabs>
        <w:autoSpaceDE w:val="0"/>
        <w:autoSpaceDN w:val="0"/>
        <w:ind w:left="3900" w:right="635" w:hanging="3766"/>
        <w:rPr>
          <w:rFonts w:ascii="Arial" w:eastAsia="Arial" w:hAnsi="Arial" w:cs="Arial"/>
          <w:sz w:val="22"/>
          <w:szCs w:val="22"/>
          <w:lang w:val="en-US" w:eastAsia="en-US"/>
        </w:rPr>
      </w:pPr>
      <w:r w:rsidRPr="008D1975">
        <w:rPr>
          <w:rFonts w:ascii="Arial" w:eastAsia="Arial" w:hAnsi="Arial" w:cs="Arial"/>
          <w:sz w:val="22"/>
          <w:szCs w:val="22"/>
          <w:lang w:val="en-US" w:eastAsia="en-US"/>
        </w:rPr>
        <w:t>“Chief Executive”</w:t>
      </w:r>
      <w:r w:rsidRPr="008D1975">
        <w:rPr>
          <w:rFonts w:ascii="Arial" w:eastAsia="Arial" w:hAnsi="Arial" w:cs="Arial"/>
          <w:sz w:val="22"/>
          <w:szCs w:val="22"/>
          <w:lang w:val="en-US" w:eastAsia="en-US"/>
        </w:rPr>
        <w:tab/>
        <w:t>:</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person</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from</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time</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to</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time</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appointed</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by</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directors</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as company secretary to the Board</w:t>
      </w:r>
    </w:p>
    <w:p w14:paraId="11AECC2F"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79DBD5C0" w14:textId="77777777" w:rsidR="008D1975" w:rsidRPr="008D1975" w:rsidRDefault="008D1975" w:rsidP="008D1975">
      <w:pPr>
        <w:widowControl w:val="0"/>
        <w:tabs>
          <w:tab w:val="left" w:pos="3819"/>
        </w:tabs>
        <w:autoSpaceDE w:val="0"/>
        <w:autoSpaceDN w:val="0"/>
        <w:ind w:left="3900" w:right="489" w:hanging="3766"/>
        <w:rPr>
          <w:rFonts w:ascii="Arial" w:eastAsia="Arial" w:hAnsi="Arial" w:cs="Arial"/>
          <w:sz w:val="22"/>
          <w:szCs w:val="22"/>
          <w:lang w:val="en-US" w:eastAsia="en-US"/>
        </w:rPr>
      </w:pPr>
      <w:r w:rsidRPr="008D1975">
        <w:rPr>
          <w:rFonts w:ascii="Arial" w:eastAsia="Arial" w:hAnsi="Arial" w:cs="Arial"/>
          <w:spacing w:val="-2"/>
          <w:sz w:val="22"/>
          <w:szCs w:val="22"/>
          <w:lang w:val="en-US" w:eastAsia="en-US"/>
        </w:rPr>
        <w:t>“</w:t>
      </w:r>
      <w:proofErr w:type="gramStart"/>
      <w:r w:rsidRPr="008D1975">
        <w:rPr>
          <w:rFonts w:ascii="Arial" w:eastAsia="Arial" w:hAnsi="Arial" w:cs="Arial"/>
          <w:spacing w:val="-2"/>
          <w:sz w:val="22"/>
          <w:szCs w:val="22"/>
          <w:lang w:val="en-US" w:eastAsia="en-US"/>
        </w:rPr>
        <w:t>director</w:t>
      </w:r>
      <w:proofErr w:type="gramEnd"/>
      <w:r w:rsidRPr="008D1975">
        <w:rPr>
          <w:rFonts w:ascii="Arial" w:eastAsia="Arial" w:hAnsi="Arial" w:cs="Arial"/>
          <w:spacing w:val="-2"/>
          <w:sz w:val="22"/>
          <w:szCs w:val="22"/>
          <w:lang w:val="en-US" w:eastAsia="en-US"/>
        </w:rPr>
        <w:t>:</w:t>
      </w:r>
      <w:r w:rsidRPr="008D1975">
        <w:rPr>
          <w:rFonts w:ascii="Arial" w:eastAsia="Arial" w:hAnsi="Arial" w:cs="Arial"/>
          <w:sz w:val="22"/>
          <w:szCs w:val="22"/>
          <w:lang w:val="en-US" w:eastAsia="en-US"/>
        </w:rPr>
        <w:tab/>
        <w:t>:</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a</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director</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for</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time</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being</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of</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Board,</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and</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includes any person occupying the position of director, by whatever name called.</w:t>
      </w:r>
    </w:p>
    <w:p w14:paraId="01A42D2D"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1265C5BB" w14:textId="77777777" w:rsidR="008D1975" w:rsidRPr="008D1975" w:rsidRDefault="008D1975" w:rsidP="008D1975">
      <w:pPr>
        <w:widowControl w:val="0"/>
        <w:tabs>
          <w:tab w:val="left" w:pos="3820"/>
        </w:tabs>
        <w:autoSpaceDE w:val="0"/>
        <w:autoSpaceDN w:val="0"/>
        <w:ind w:left="134"/>
        <w:rPr>
          <w:rFonts w:ascii="Arial" w:eastAsia="Arial" w:hAnsi="Arial" w:cs="Arial"/>
          <w:sz w:val="22"/>
          <w:szCs w:val="22"/>
          <w:lang w:val="en-US" w:eastAsia="en-US"/>
        </w:rPr>
      </w:pPr>
      <w:r w:rsidRPr="008D1975">
        <w:rPr>
          <w:rFonts w:ascii="Arial" w:eastAsia="Arial" w:hAnsi="Arial" w:cs="Arial"/>
          <w:sz w:val="22"/>
          <w:szCs w:val="22"/>
          <w:lang w:val="en-US" w:eastAsia="en-US"/>
        </w:rPr>
        <w:t xml:space="preserve">“General </w:t>
      </w:r>
      <w:r w:rsidRPr="008D1975">
        <w:rPr>
          <w:rFonts w:ascii="Arial" w:eastAsia="Arial" w:hAnsi="Arial" w:cs="Arial"/>
          <w:spacing w:val="-2"/>
          <w:sz w:val="22"/>
          <w:szCs w:val="22"/>
          <w:lang w:val="en-US" w:eastAsia="en-US"/>
        </w:rPr>
        <w:t>Meeting”</w:t>
      </w:r>
      <w:r w:rsidRPr="008D1975">
        <w:rPr>
          <w:rFonts w:ascii="Arial" w:eastAsia="Arial" w:hAnsi="Arial" w:cs="Arial"/>
          <w:sz w:val="22"/>
          <w:szCs w:val="22"/>
          <w:lang w:val="en-US" w:eastAsia="en-US"/>
        </w:rPr>
        <w:tab/>
        <w:t>:</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a</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meeting</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of</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the members</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of</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1"/>
          <w:sz w:val="22"/>
          <w:szCs w:val="22"/>
          <w:lang w:val="en-US" w:eastAsia="en-US"/>
        </w:rPr>
        <w:t xml:space="preserve"> </w:t>
      </w:r>
      <w:r w:rsidRPr="008D1975">
        <w:rPr>
          <w:rFonts w:ascii="Arial" w:eastAsia="Arial" w:hAnsi="Arial" w:cs="Arial"/>
          <w:spacing w:val="-2"/>
          <w:sz w:val="22"/>
          <w:szCs w:val="22"/>
          <w:lang w:val="en-US" w:eastAsia="en-US"/>
        </w:rPr>
        <w:t>Board</w:t>
      </w:r>
    </w:p>
    <w:p w14:paraId="655F5B1E"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16377E7B" w14:textId="77777777" w:rsidR="008D1975" w:rsidRPr="008D1975" w:rsidRDefault="008D1975" w:rsidP="008D1975">
      <w:pPr>
        <w:widowControl w:val="0"/>
        <w:tabs>
          <w:tab w:val="left" w:pos="3820"/>
        </w:tabs>
        <w:autoSpaceDE w:val="0"/>
        <w:autoSpaceDN w:val="0"/>
        <w:ind w:left="134"/>
        <w:rPr>
          <w:rFonts w:ascii="Arial" w:eastAsia="Arial" w:hAnsi="Arial" w:cs="Arial"/>
          <w:sz w:val="22"/>
          <w:szCs w:val="22"/>
          <w:lang w:val="en-US" w:eastAsia="en-US"/>
        </w:rPr>
      </w:pPr>
      <w:r w:rsidRPr="008D1975">
        <w:rPr>
          <w:rFonts w:ascii="Arial" w:eastAsia="Arial" w:hAnsi="Arial" w:cs="Arial"/>
          <w:sz w:val="22"/>
          <w:szCs w:val="22"/>
          <w:lang w:val="en-US" w:eastAsia="en-US"/>
        </w:rPr>
        <w:t>“Local</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Medical</w:t>
      </w:r>
      <w:r w:rsidRPr="008D1975">
        <w:rPr>
          <w:rFonts w:ascii="Arial" w:eastAsia="Arial" w:hAnsi="Arial" w:cs="Arial"/>
          <w:spacing w:val="-2"/>
          <w:sz w:val="22"/>
          <w:szCs w:val="22"/>
          <w:lang w:val="en-US" w:eastAsia="en-US"/>
        </w:rPr>
        <w:t xml:space="preserve"> Committee”</w:t>
      </w:r>
      <w:r w:rsidRPr="008D1975">
        <w:rPr>
          <w:rFonts w:ascii="Arial" w:eastAsia="Arial" w:hAnsi="Arial" w:cs="Arial"/>
          <w:sz w:val="22"/>
          <w:szCs w:val="22"/>
          <w:lang w:val="en-US" w:eastAsia="en-US"/>
        </w:rPr>
        <w:tab/>
        <w:t>:</w:t>
      </w:r>
      <w:r w:rsidRPr="008D1975">
        <w:rPr>
          <w:rFonts w:ascii="Arial" w:eastAsia="Arial" w:hAnsi="Arial" w:cs="Arial"/>
          <w:spacing w:val="-31"/>
          <w:sz w:val="22"/>
          <w:szCs w:val="22"/>
          <w:lang w:val="en-US" w:eastAsia="en-US"/>
        </w:rPr>
        <w:t xml:space="preserve"> </w:t>
      </w:r>
      <w:r w:rsidRPr="008D1975">
        <w:rPr>
          <w:rFonts w:ascii="Arial" w:eastAsia="Arial" w:hAnsi="Arial" w:cs="Arial"/>
          <w:sz w:val="22"/>
          <w:szCs w:val="22"/>
          <w:lang w:val="en-US" w:eastAsia="en-US"/>
        </w:rPr>
        <w:t>a</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body</w:t>
      </w:r>
      <w:r w:rsidRPr="008D1975">
        <w:rPr>
          <w:rFonts w:ascii="Arial" w:eastAsia="Arial" w:hAnsi="Arial" w:cs="Arial"/>
          <w:spacing w:val="-2"/>
          <w:sz w:val="22"/>
          <w:szCs w:val="22"/>
          <w:lang w:val="en-US" w:eastAsia="en-US"/>
        </w:rPr>
        <w:t xml:space="preserve"> </w:t>
      </w:r>
      <w:proofErr w:type="spellStart"/>
      <w:r w:rsidRPr="008D1975">
        <w:rPr>
          <w:rFonts w:ascii="Arial" w:eastAsia="Arial" w:hAnsi="Arial" w:cs="Arial"/>
          <w:sz w:val="22"/>
          <w:szCs w:val="22"/>
          <w:lang w:val="en-US" w:eastAsia="en-US"/>
        </w:rPr>
        <w:t>recognised</w:t>
      </w:r>
      <w:proofErr w:type="spellEnd"/>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by</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Secretary</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of</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State</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 xml:space="preserve">for </w:t>
      </w:r>
      <w:r w:rsidRPr="008D1975">
        <w:rPr>
          <w:rFonts w:ascii="Arial" w:eastAsia="Arial" w:hAnsi="Arial" w:cs="Arial"/>
          <w:spacing w:val="-2"/>
          <w:sz w:val="22"/>
          <w:szCs w:val="22"/>
          <w:lang w:val="en-US" w:eastAsia="en-US"/>
        </w:rPr>
        <w:t>Health</w:t>
      </w:r>
    </w:p>
    <w:p w14:paraId="69FBF81E" w14:textId="77777777" w:rsidR="008D1975" w:rsidRPr="008D1975" w:rsidRDefault="008D1975" w:rsidP="008D1975">
      <w:pPr>
        <w:widowControl w:val="0"/>
        <w:autoSpaceDE w:val="0"/>
        <w:autoSpaceDN w:val="0"/>
        <w:ind w:left="3914" w:right="583"/>
        <w:rPr>
          <w:rFonts w:ascii="Arial" w:eastAsia="Arial" w:hAnsi="Arial" w:cs="Arial"/>
          <w:sz w:val="22"/>
          <w:szCs w:val="22"/>
          <w:lang w:val="en-US" w:eastAsia="en-US"/>
        </w:rPr>
      </w:pPr>
      <w:r w:rsidRPr="008D1975">
        <w:rPr>
          <w:rFonts w:ascii="Arial" w:eastAsia="Arial" w:hAnsi="Arial" w:cs="Arial"/>
          <w:sz w:val="22"/>
          <w:szCs w:val="22"/>
          <w:lang w:val="en-US" w:eastAsia="en-US"/>
        </w:rPr>
        <w:t>under</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Section</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97</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of</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National</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Health</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Service</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Act</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2006 (as amended)</w:t>
      </w:r>
    </w:p>
    <w:p w14:paraId="026A8306"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4B3134C7" w14:textId="77777777" w:rsidR="008D1975" w:rsidRPr="008D1975" w:rsidRDefault="008D1975" w:rsidP="008D1975">
      <w:pPr>
        <w:widowControl w:val="0"/>
        <w:tabs>
          <w:tab w:val="left" w:pos="3820"/>
        </w:tabs>
        <w:autoSpaceDE w:val="0"/>
        <w:autoSpaceDN w:val="0"/>
        <w:ind w:left="125"/>
        <w:rPr>
          <w:rFonts w:ascii="Arial" w:eastAsia="Arial" w:hAnsi="Arial" w:cs="Arial"/>
          <w:sz w:val="22"/>
          <w:szCs w:val="22"/>
          <w:lang w:val="en-US" w:eastAsia="en-US"/>
        </w:rPr>
      </w:pPr>
      <w:r w:rsidRPr="008D1975">
        <w:rPr>
          <w:rFonts w:ascii="Arial" w:eastAsia="Arial" w:hAnsi="Arial" w:cs="Arial"/>
          <w:spacing w:val="-2"/>
          <w:sz w:val="22"/>
          <w:szCs w:val="22"/>
          <w:lang w:val="en-US" w:eastAsia="en-US"/>
        </w:rPr>
        <w:t>“Member”</w:t>
      </w:r>
      <w:r w:rsidRPr="008D1975">
        <w:rPr>
          <w:rFonts w:ascii="Arial" w:eastAsia="Arial" w:hAnsi="Arial" w:cs="Arial"/>
          <w:sz w:val="22"/>
          <w:szCs w:val="22"/>
          <w:lang w:val="en-US" w:eastAsia="en-US"/>
        </w:rPr>
        <w:tab/>
        <w:t>:</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a member of</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 xml:space="preserve">the </w:t>
      </w:r>
      <w:r w:rsidRPr="008D1975">
        <w:rPr>
          <w:rFonts w:ascii="Arial" w:eastAsia="Arial" w:hAnsi="Arial" w:cs="Arial"/>
          <w:spacing w:val="-2"/>
          <w:sz w:val="22"/>
          <w:szCs w:val="22"/>
          <w:lang w:val="en-US" w:eastAsia="en-US"/>
        </w:rPr>
        <w:t>Board</w:t>
      </w:r>
    </w:p>
    <w:p w14:paraId="39C28798"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76D89FC4" w14:textId="77777777" w:rsidR="008D1975" w:rsidRPr="008D1975" w:rsidRDefault="008D1975" w:rsidP="008D1975">
      <w:pPr>
        <w:widowControl w:val="0"/>
        <w:tabs>
          <w:tab w:val="left" w:pos="3820"/>
        </w:tabs>
        <w:autoSpaceDE w:val="0"/>
        <w:autoSpaceDN w:val="0"/>
        <w:ind w:left="134"/>
        <w:rPr>
          <w:rFonts w:ascii="Arial" w:eastAsia="Arial" w:hAnsi="Arial" w:cs="Arial"/>
          <w:sz w:val="22"/>
          <w:szCs w:val="22"/>
          <w:lang w:val="en-US" w:eastAsia="en-US"/>
        </w:rPr>
      </w:pPr>
      <w:r w:rsidRPr="008D1975">
        <w:rPr>
          <w:rFonts w:ascii="Arial" w:eastAsia="Arial" w:hAnsi="Arial" w:cs="Arial"/>
          <w:spacing w:val="-2"/>
          <w:sz w:val="22"/>
          <w:szCs w:val="22"/>
          <w:lang w:val="en-US" w:eastAsia="en-US"/>
        </w:rPr>
        <w:t>“Membership”</w:t>
      </w:r>
      <w:r w:rsidRPr="008D1975">
        <w:rPr>
          <w:rFonts w:ascii="Arial" w:eastAsia="Arial" w:hAnsi="Arial" w:cs="Arial"/>
          <w:sz w:val="22"/>
          <w:szCs w:val="22"/>
          <w:lang w:val="en-US" w:eastAsia="en-US"/>
        </w:rPr>
        <w:tab/>
        <w:t>:</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membership</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of</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1"/>
          <w:sz w:val="22"/>
          <w:szCs w:val="22"/>
          <w:lang w:val="en-US" w:eastAsia="en-US"/>
        </w:rPr>
        <w:t xml:space="preserve"> </w:t>
      </w:r>
      <w:r w:rsidRPr="008D1975">
        <w:rPr>
          <w:rFonts w:ascii="Arial" w:eastAsia="Arial" w:hAnsi="Arial" w:cs="Arial"/>
          <w:spacing w:val="-2"/>
          <w:sz w:val="22"/>
          <w:szCs w:val="22"/>
          <w:lang w:val="en-US" w:eastAsia="en-US"/>
        </w:rPr>
        <w:t>Board</w:t>
      </w:r>
    </w:p>
    <w:p w14:paraId="6F762254"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220FE1BC" w14:textId="77777777" w:rsidR="008D1975" w:rsidRPr="008D1975" w:rsidRDefault="008D1975" w:rsidP="008D1975">
      <w:pPr>
        <w:widowControl w:val="0"/>
        <w:tabs>
          <w:tab w:val="left" w:pos="3820"/>
        </w:tabs>
        <w:autoSpaceDE w:val="0"/>
        <w:autoSpaceDN w:val="0"/>
        <w:ind w:left="134"/>
        <w:rPr>
          <w:rFonts w:ascii="Arial" w:eastAsia="Arial" w:hAnsi="Arial" w:cs="Arial"/>
          <w:sz w:val="22"/>
          <w:szCs w:val="22"/>
          <w:lang w:val="en-US" w:eastAsia="en-US"/>
        </w:rPr>
      </w:pPr>
      <w:r w:rsidRPr="008D1975">
        <w:rPr>
          <w:rFonts w:ascii="Arial" w:eastAsia="Arial" w:hAnsi="Arial" w:cs="Arial"/>
          <w:sz w:val="22"/>
          <w:szCs w:val="22"/>
          <w:lang w:val="en-US" w:eastAsia="en-US"/>
        </w:rPr>
        <w:t>“Participating</w:t>
      </w:r>
      <w:r w:rsidRPr="008D1975">
        <w:rPr>
          <w:rFonts w:ascii="Arial" w:eastAsia="Arial" w:hAnsi="Arial" w:cs="Arial"/>
          <w:spacing w:val="-3"/>
          <w:sz w:val="22"/>
          <w:szCs w:val="22"/>
          <w:lang w:val="en-US" w:eastAsia="en-US"/>
        </w:rPr>
        <w:t xml:space="preserve"> </w:t>
      </w:r>
      <w:r w:rsidRPr="008D1975">
        <w:rPr>
          <w:rFonts w:ascii="Arial" w:eastAsia="Arial" w:hAnsi="Arial" w:cs="Arial"/>
          <w:spacing w:val="-4"/>
          <w:sz w:val="22"/>
          <w:szCs w:val="22"/>
          <w:lang w:val="en-US" w:eastAsia="en-US"/>
        </w:rPr>
        <w:t>LMC”</w:t>
      </w:r>
      <w:r w:rsidRPr="008D1975">
        <w:rPr>
          <w:rFonts w:ascii="Arial" w:eastAsia="Arial" w:hAnsi="Arial" w:cs="Arial"/>
          <w:sz w:val="22"/>
          <w:szCs w:val="22"/>
          <w:lang w:val="en-US" w:eastAsia="en-US"/>
        </w:rPr>
        <w:tab/>
        <w:t>:</w:t>
      </w:r>
      <w:r w:rsidRPr="008D1975">
        <w:rPr>
          <w:rFonts w:ascii="Arial" w:eastAsia="Arial" w:hAnsi="Arial" w:cs="Arial"/>
          <w:spacing w:val="14"/>
          <w:sz w:val="22"/>
          <w:szCs w:val="22"/>
          <w:lang w:val="en-US" w:eastAsia="en-US"/>
        </w:rPr>
        <w:t xml:space="preserve"> </w:t>
      </w:r>
      <w:r w:rsidRPr="008D1975">
        <w:rPr>
          <w:rFonts w:ascii="Arial" w:eastAsia="Arial" w:hAnsi="Arial" w:cs="Arial"/>
          <w:sz w:val="22"/>
          <w:szCs w:val="22"/>
          <w:lang w:val="en-US" w:eastAsia="en-US"/>
        </w:rPr>
        <w:t>a</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Local</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Medical</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Committee</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which</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from</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time</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to</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time</w:t>
      </w:r>
      <w:r w:rsidRPr="008D1975">
        <w:rPr>
          <w:rFonts w:ascii="Arial" w:eastAsia="Arial" w:hAnsi="Arial" w:cs="Arial"/>
          <w:spacing w:val="-1"/>
          <w:sz w:val="22"/>
          <w:szCs w:val="22"/>
          <w:lang w:val="en-US" w:eastAsia="en-US"/>
        </w:rPr>
        <w:t xml:space="preserve"> </w:t>
      </w:r>
      <w:r w:rsidRPr="008D1975">
        <w:rPr>
          <w:rFonts w:ascii="Arial" w:eastAsia="Arial" w:hAnsi="Arial" w:cs="Arial"/>
          <w:spacing w:val="-5"/>
          <w:sz w:val="22"/>
          <w:szCs w:val="22"/>
          <w:lang w:val="en-US" w:eastAsia="en-US"/>
        </w:rPr>
        <w:t>has</w:t>
      </w:r>
    </w:p>
    <w:p w14:paraId="5653AE74" w14:textId="77777777" w:rsidR="008D1975" w:rsidRPr="008D1975" w:rsidRDefault="008D1975" w:rsidP="008D1975">
      <w:pPr>
        <w:widowControl w:val="0"/>
        <w:autoSpaceDE w:val="0"/>
        <w:autoSpaceDN w:val="0"/>
        <w:ind w:left="3961" w:right="428"/>
        <w:rPr>
          <w:rFonts w:ascii="Arial" w:eastAsia="Arial" w:hAnsi="Arial" w:cs="Arial"/>
          <w:sz w:val="22"/>
          <w:szCs w:val="22"/>
          <w:lang w:val="en-US" w:eastAsia="en-US"/>
        </w:rPr>
      </w:pPr>
      <w:r w:rsidRPr="008D1975">
        <w:rPr>
          <w:rFonts w:ascii="Arial" w:eastAsia="Arial" w:hAnsi="Arial" w:cs="Arial"/>
          <w:sz w:val="22"/>
          <w:szCs w:val="22"/>
          <w:lang w:val="en-US" w:eastAsia="en-US"/>
        </w:rPr>
        <w:t>entered into a subsisting Service Agreement, being an Agreement</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between</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Board</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and</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relevant</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Local Medical Committee governing the provision of secretarial, administrative</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and</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other</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services</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by</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Board</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to</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and on behalf of the relevant Local Medical Committee</w:t>
      </w:r>
    </w:p>
    <w:p w14:paraId="63588B14"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56DC7088" w14:textId="77777777" w:rsidR="008D1975" w:rsidRPr="008D1975" w:rsidRDefault="008D1975" w:rsidP="008D1975">
      <w:pPr>
        <w:widowControl w:val="0"/>
        <w:tabs>
          <w:tab w:val="left" w:pos="3874"/>
        </w:tabs>
        <w:autoSpaceDE w:val="0"/>
        <w:autoSpaceDN w:val="0"/>
        <w:ind w:left="134"/>
        <w:rPr>
          <w:rFonts w:ascii="Arial" w:eastAsia="Arial" w:hAnsi="Arial" w:cs="Arial"/>
          <w:sz w:val="22"/>
          <w:szCs w:val="22"/>
          <w:lang w:val="en-US" w:eastAsia="en-US"/>
        </w:rPr>
      </w:pPr>
      <w:r w:rsidRPr="008D1975">
        <w:rPr>
          <w:rFonts w:ascii="Arial" w:eastAsia="Arial" w:hAnsi="Arial" w:cs="Arial"/>
          <w:sz w:val="22"/>
          <w:szCs w:val="22"/>
          <w:lang w:val="en-US" w:eastAsia="en-US"/>
        </w:rPr>
        <w:t>“</w:t>
      </w:r>
      <w:proofErr w:type="gramStart"/>
      <w:r w:rsidRPr="008D1975">
        <w:rPr>
          <w:rFonts w:ascii="Arial" w:eastAsia="Arial" w:hAnsi="Arial" w:cs="Arial"/>
          <w:sz w:val="22"/>
          <w:szCs w:val="22"/>
          <w:lang w:val="en-US" w:eastAsia="en-US"/>
        </w:rPr>
        <w:t>the</w:t>
      </w:r>
      <w:proofErr w:type="gramEnd"/>
      <w:r w:rsidRPr="008D1975">
        <w:rPr>
          <w:rFonts w:ascii="Arial" w:eastAsia="Arial" w:hAnsi="Arial" w:cs="Arial"/>
          <w:sz w:val="22"/>
          <w:szCs w:val="22"/>
          <w:lang w:val="en-US" w:eastAsia="en-US"/>
        </w:rPr>
        <w:t xml:space="preserve"> </w:t>
      </w:r>
      <w:r w:rsidRPr="008D1975">
        <w:rPr>
          <w:rFonts w:ascii="Arial" w:eastAsia="Arial" w:hAnsi="Arial" w:cs="Arial"/>
          <w:spacing w:val="-2"/>
          <w:sz w:val="22"/>
          <w:szCs w:val="22"/>
          <w:lang w:val="en-US" w:eastAsia="en-US"/>
        </w:rPr>
        <w:t>Board”</w:t>
      </w:r>
      <w:r w:rsidRPr="008D1975">
        <w:rPr>
          <w:rFonts w:ascii="Arial" w:eastAsia="Arial" w:hAnsi="Arial" w:cs="Arial"/>
          <w:sz w:val="22"/>
          <w:szCs w:val="22"/>
          <w:lang w:val="en-US" w:eastAsia="en-US"/>
        </w:rPr>
        <w:tab/>
        <w:t>:</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Wessex</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Local</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Medical</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Committees</w:t>
      </w:r>
      <w:r w:rsidRPr="008D1975">
        <w:rPr>
          <w:rFonts w:ascii="Arial" w:eastAsia="Arial" w:hAnsi="Arial" w:cs="Arial"/>
          <w:spacing w:val="-3"/>
          <w:sz w:val="22"/>
          <w:szCs w:val="22"/>
          <w:lang w:val="en-US" w:eastAsia="en-US"/>
        </w:rPr>
        <w:t xml:space="preserve"> </w:t>
      </w:r>
      <w:r w:rsidRPr="008D1975">
        <w:rPr>
          <w:rFonts w:ascii="Arial" w:eastAsia="Arial" w:hAnsi="Arial" w:cs="Arial"/>
          <w:spacing w:val="-2"/>
          <w:sz w:val="22"/>
          <w:szCs w:val="22"/>
          <w:lang w:val="en-US" w:eastAsia="en-US"/>
        </w:rPr>
        <w:t>Limited</w:t>
      </w:r>
    </w:p>
    <w:p w14:paraId="61D5EB52" w14:textId="77777777" w:rsidR="008D1975" w:rsidRPr="008D1975" w:rsidRDefault="008D1975" w:rsidP="008D1975">
      <w:pPr>
        <w:widowControl w:val="0"/>
        <w:autoSpaceDE w:val="0"/>
        <w:autoSpaceDN w:val="0"/>
        <w:rPr>
          <w:rFonts w:ascii="Arial" w:eastAsia="Arial" w:hAnsi="Arial" w:cs="Arial"/>
          <w:szCs w:val="22"/>
          <w:lang w:val="en-US" w:eastAsia="en-US"/>
        </w:rPr>
      </w:pPr>
    </w:p>
    <w:p w14:paraId="66B1816D" w14:textId="77777777" w:rsidR="008D1975" w:rsidRPr="008D1975" w:rsidRDefault="008D1975" w:rsidP="008D1975">
      <w:pPr>
        <w:widowControl w:val="0"/>
        <w:autoSpaceDE w:val="0"/>
        <w:autoSpaceDN w:val="0"/>
        <w:spacing w:before="4"/>
        <w:rPr>
          <w:rFonts w:ascii="Arial" w:eastAsia="Arial" w:hAnsi="Arial" w:cs="Arial"/>
          <w:sz w:val="20"/>
          <w:szCs w:val="22"/>
          <w:lang w:val="en-US" w:eastAsia="en-US"/>
        </w:rPr>
      </w:pPr>
    </w:p>
    <w:p w14:paraId="42BF2E3B" w14:textId="77777777" w:rsidR="008D1975" w:rsidRPr="008D1975" w:rsidRDefault="008D1975" w:rsidP="008D1975">
      <w:pPr>
        <w:widowControl w:val="0"/>
        <w:tabs>
          <w:tab w:val="left" w:pos="700"/>
        </w:tabs>
        <w:autoSpaceDE w:val="0"/>
        <w:autoSpaceDN w:val="0"/>
        <w:spacing w:line="235" w:lineRule="auto"/>
        <w:ind w:left="701" w:right="428" w:hanging="567"/>
        <w:rPr>
          <w:rFonts w:ascii="Arial" w:eastAsia="Arial" w:hAnsi="Arial" w:cs="Arial"/>
          <w:sz w:val="22"/>
          <w:szCs w:val="22"/>
          <w:lang w:val="en-US" w:eastAsia="en-US"/>
        </w:rPr>
      </w:pPr>
      <w:r w:rsidRPr="008D1975">
        <w:rPr>
          <w:rFonts w:ascii="Arial" w:eastAsia="Arial" w:hAnsi="Arial" w:cs="Arial"/>
          <w:spacing w:val="-4"/>
          <w:szCs w:val="22"/>
          <w:lang w:val="en-US" w:eastAsia="en-US"/>
        </w:rPr>
        <w:t>1.2</w:t>
      </w:r>
      <w:r w:rsidRPr="008D1975">
        <w:rPr>
          <w:rFonts w:ascii="Arial" w:eastAsia="Arial" w:hAnsi="Arial" w:cs="Arial"/>
          <w:szCs w:val="22"/>
          <w:lang w:val="en-US" w:eastAsia="en-US"/>
        </w:rPr>
        <w:tab/>
      </w:r>
      <w:r w:rsidRPr="008D1975">
        <w:rPr>
          <w:rFonts w:ascii="Arial" w:eastAsia="Arial" w:hAnsi="Arial" w:cs="Arial"/>
          <w:spacing w:val="-4"/>
          <w:sz w:val="22"/>
          <w:szCs w:val="22"/>
          <w:lang w:val="en-US" w:eastAsia="en-US"/>
        </w:rPr>
        <w:t>Words</w:t>
      </w:r>
      <w:r w:rsidRPr="008D1975">
        <w:rPr>
          <w:rFonts w:ascii="Arial" w:eastAsia="Arial" w:hAnsi="Arial" w:cs="Arial"/>
          <w:spacing w:val="-7"/>
          <w:sz w:val="22"/>
          <w:szCs w:val="22"/>
          <w:lang w:val="en-US" w:eastAsia="en-US"/>
        </w:rPr>
        <w:t xml:space="preserve"> </w:t>
      </w:r>
      <w:r w:rsidRPr="008D1975">
        <w:rPr>
          <w:rFonts w:ascii="Arial" w:eastAsia="Arial" w:hAnsi="Arial" w:cs="Arial"/>
          <w:spacing w:val="-4"/>
          <w:sz w:val="22"/>
          <w:szCs w:val="22"/>
          <w:lang w:val="en-US" w:eastAsia="en-US"/>
        </w:rPr>
        <w:t>denoting</w:t>
      </w:r>
      <w:r w:rsidRPr="008D1975">
        <w:rPr>
          <w:rFonts w:ascii="Arial" w:eastAsia="Arial" w:hAnsi="Arial" w:cs="Arial"/>
          <w:spacing w:val="-7"/>
          <w:sz w:val="22"/>
          <w:szCs w:val="22"/>
          <w:lang w:val="en-US" w:eastAsia="en-US"/>
        </w:rPr>
        <w:t xml:space="preserve"> </w:t>
      </w:r>
      <w:r w:rsidRPr="008D1975">
        <w:rPr>
          <w:rFonts w:ascii="Arial" w:eastAsia="Arial" w:hAnsi="Arial" w:cs="Arial"/>
          <w:spacing w:val="-4"/>
          <w:sz w:val="22"/>
          <w:szCs w:val="22"/>
          <w:lang w:val="en-US" w:eastAsia="en-US"/>
        </w:rPr>
        <w:t>the</w:t>
      </w:r>
      <w:r w:rsidRPr="008D1975">
        <w:rPr>
          <w:rFonts w:ascii="Arial" w:eastAsia="Arial" w:hAnsi="Arial" w:cs="Arial"/>
          <w:spacing w:val="-7"/>
          <w:sz w:val="22"/>
          <w:szCs w:val="22"/>
          <w:lang w:val="en-US" w:eastAsia="en-US"/>
        </w:rPr>
        <w:t xml:space="preserve"> </w:t>
      </w:r>
      <w:r w:rsidRPr="008D1975">
        <w:rPr>
          <w:rFonts w:ascii="Arial" w:eastAsia="Arial" w:hAnsi="Arial" w:cs="Arial"/>
          <w:spacing w:val="-4"/>
          <w:sz w:val="22"/>
          <w:szCs w:val="22"/>
          <w:lang w:val="en-US" w:eastAsia="en-US"/>
        </w:rPr>
        <w:t>singular</w:t>
      </w:r>
      <w:r w:rsidRPr="008D1975">
        <w:rPr>
          <w:rFonts w:ascii="Arial" w:eastAsia="Arial" w:hAnsi="Arial" w:cs="Arial"/>
          <w:spacing w:val="-7"/>
          <w:sz w:val="22"/>
          <w:szCs w:val="22"/>
          <w:lang w:val="en-US" w:eastAsia="en-US"/>
        </w:rPr>
        <w:t xml:space="preserve"> </w:t>
      </w:r>
      <w:r w:rsidRPr="008D1975">
        <w:rPr>
          <w:rFonts w:ascii="Arial" w:eastAsia="Arial" w:hAnsi="Arial" w:cs="Arial"/>
          <w:spacing w:val="-4"/>
          <w:sz w:val="22"/>
          <w:szCs w:val="22"/>
          <w:lang w:val="en-US" w:eastAsia="en-US"/>
        </w:rPr>
        <w:t>include</w:t>
      </w:r>
      <w:r w:rsidRPr="008D1975">
        <w:rPr>
          <w:rFonts w:ascii="Arial" w:eastAsia="Arial" w:hAnsi="Arial" w:cs="Arial"/>
          <w:spacing w:val="-7"/>
          <w:sz w:val="22"/>
          <w:szCs w:val="22"/>
          <w:lang w:val="en-US" w:eastAsia="en-US"/>
        </w:rPr>
        <w:t xml:space="preserve"> </w:t>
      </w:r>
      <w:r w:rsidRPr="008D1975">
        <w:rPr>
          <w:rFonts w:ascii="Arial" w:eastAsia="Arial" w:hAnsi="Arial" w:cs="Arial"/>
          <w:spacing w:val="-4"/>
          <w:sz w:val="22"/>
          <w:szCs w:val="22"/>
          <w:lang w:val="en-US" w:eastAsia="en-US"/>
        </w:rPr>
        <w:t>the</w:t>
      </w:r>
      <w:r w:rsidRPr="008D1975">
        <w:rPr>
          <w:rFonts w:ascii="Arial" w:eastAsia="Arial" w:hAnsi="Arial" w:cs="Arial"/>
          <w:spacing w:val="-7"/>
          <w:sz w:val="22"/>
          <w:szCs w:val="22"/>
          <w:lang w:val="en-US" w:eastAsia="en-US"/>
        </w:rPr>
        <w:t xml:space="preserve"> </w:t>
      </w:r>
      <w:r w:rsidRPr="008D1975">
        <w:rPr>
          <w:rFonts w:ascii="Arial" w:eastAsia="Arial" w:hAnsi="Arial" w:cs="Arial"/>
          <w:spacing w:val="-4"/>
          <w:sz w:val="22"/>
          <w:szCs w:val="22"/>
          <w:lang w:val="en-US" w:eastAsia="en-US"/>
        </w:rPr>
        <w:t>plural</w:t>
      </w:r>
      <w:r w:rsidRPr="008D1975">
        <w:rPr>
          <w:rFonts w:ascii="Arial" w:eastAsia="Arial" w:hAnsi="Arial" w:cs="Arial"/>
          <w:spacing w:val="-7"/>
          <w:sz w:val="22"/>
          <w:szCs w:val="22"/>
          <w:lang w:val="en-US" w:eastAsia="en-US"/>
        </w:rPr>
        <w:t xml:space="preserve"> </w:t>
      </w:r>
      <w:r w:rsidRPr="008D1975">
        <w:rPr>
          <w:rFonts w:ascii="Arial" w:eastAsia="Arial" w:hAnsi="Arial" w:cs="Arial"/>
          <w:spacing w:val="-4"/>
          <w:sz w:val="22"/>
          <w:szCs w:val="22"/>
          <w:lang w:val="en-US" w:eastAsia="en-US"/>
        </w:rPr>
        <w:t>and</w:t>
      </w:r>
      <w:r w:rsidRPr="008D1975">
        <w:rPr>
          <w:rFonts w:ascii="Arial" w:eastAsia="Arial" w:hAnsi="Arial" w:cs="Arial"/>
          <w:spacing w:val="-7"/>
          <w:sz w:val="22"/>
          <w:szCs w:val="22"/>
          <w:lang w:val="en-US" w:eastAsia="en-US"/>
        </w:rPr>
        <w:t xml:space="preserve"> </w:t>
      </w:r>
      <w:r w:rsidRPr="008D1975">
        <w:rPr>
          <w:rFonts w:ascii="Arial" w:eastAsia="Arial" w:hAnsi="Arial" w:cs="Arial"/>
          <w:spacing w:val="-4"/>
          <w:sz w:val="22"/>
          <w:szCs w:val="22"/>
          <w:lang w:val="en-US" w:eastAsia="en-US"/>
        </w:rPr>
        <w:t>vice</w:t>
      </w:r>
      <w:r w:rsidRPr="008D1975">
        <w:rPr>
          <w:rFonts w:ascii="Arial" w:eastAsia="Arial" w:hAnsi="Arial" w:cs="Arial"/>
          <w:spacing w:val="-7"/>
          <w:sz w:val="22"/>
          <w:szCs w:val="22"/>
          <w:lang w:val="en-US" w:eastAsia="en-US"/>
        </w:rPr>
        <w:t xml:space="preserve"> </w:t>
      </w:r>
      <w:r w:rsidRPr="008D1975">
        <w:rPr>
          <w:rFonts w:ascii="Arial" w:eastAsia="Arial" w:hAnsi="Arial" w:cs="Arial"/>
          <w:spacing w:val="-4"/>
          <w:sz w:val="22"/>
          <w:szCs w:val="22"/>
          <w:lang w:val="en-US" w:eastAsia="en-US"/>
        </w:rPr>
        <w:t>versa.</w:t>
      </w:r>
    </w:p>
    <w:p w14:paraId="3B5D5C09" w14:textId="77777777" w:rsidR="008D1975" w:rsidRPr="008D1975" w:rsidRDefault="008D1975" w:rsidP="008D1975">
      <w:pPr>
        <w:widowControl w:val="0"/>
        <w:autoSpaceDE w:val="0"/>
        <w:autoSpaceDN w:val="0"/>
        <w:spacing w:before="2"/>
        <w:rPr>
          <w:rFonts w:ascii="Arial" w:eastAsia="Arial" w:hAnsi="Arial" w:cs="Arial"/>
          <w:sz w:val="22"/>
          <w:szCs w:val="22"/>
          <w:lang w:val="en-US" w:eastAsia="en-US"/>
        </w:rPr>
      </w:pPr>
    </w:p>
    <w:p w14:paraId="3561453C" w14:textId="519AAB36" w:rsidR="008D1975" w:rsidRPr="008D1975" w:rsidRDefault="008D1975" w:rsidP="003D7476">
      <w:pPr>
        <w:widowControl w:val="0"/>
        <w:autoSpaceDE w:val="0"/>
        <w:autoSpaceDN w:val="0"/>
        <w:ind w:left="701" w:right="428" w:hanging="567"/>
        <w:rPr>
          <w:rFonts w:ascii="Arial" w:eastAsia="Arial" w:hAnsi="Arial" w:cs="Arial"/>
          <w:sz w:val="20"/>
          <w:szCs w:val="22"/>
          <w:lang w:val="en-US" w:eastAsia="en-US"/>
        </w:rPr>
      </w:pPr>
      <w:r w:rsidRPr="008D1975">
        <w:rPr>
          <w:rFonts w:ascii="Arial" w:eastAsia="Arial" w:hAnsi="Arial" w:cs="Arial"/>
          <w:sz w:val="22"/>
          <w:szCs w:val="22"/>
          <w:lang w:val="en-US" w:eastAsia="en-US"/>
        </w:rPr>
        <w:t>1.3.</w:t>
      </w:r>
      <w:r w:rsidRPr="008D1975">
        <w:rPr>
          <w:rFonts w:ascii="Arial" w:eastAsia="Arial" w:hAnsi="Arial" w:cs="Arial"/>
          <w:spacing w:val="80"/>
          <w:w w:val="150"/>
          <w:sz w:val="22"/>
          <w:szCs w:val="22"/>
          <w:lang w:val="en-US" w:eastAsia="en-US"/>
        </w:rPr>
        <w:t xml:space="preserve"> </w:t>
      </w:r>
      <w:r w:rsidRPr="008D1975">
        <w:rPr>
          <w:rFonts w:ascii="Arial" w:eastAsia="Arial" w:hAnsi="Arial" w:cs="Arial"/>
          <w:sz w:val="22"/>
          <w:szCs w:val="22"/>
          <w:lang w:val="en-US" w:eastAsia="en-US"/>
        </w:rPr>
        <w:t xml:space="preserve">The headings to these Articles are for convenience only and are not to be </w:t>
      </w:r>
      <w:proofErr w:type="gramStart"/>
      <w:r w:rsidRPr="008D1975">
        <w:rPr>
          <w:rFonts w:ascii="Arial" w:eastAsia="Arial" w:hAnsi="Arial" w:cs="Arial"/>
          <w:sz w:val="22"/>
          <w:szCs w:val="22"/>
          <w:lang w:val="en-US" w:eastAsia="en-US"/>
        </w:rPr>
        <w:t>taken into account</w:t>
      </w:r>
      <w:proofErr w:type="gramEnd"/>
      <w:r w:rsidRPr="008D1975">
        <w:rPr>
          <w:rFonts w:ascii="Arial" w:eastAsia="Arial" w:hAnsi="Arial" w:cs="Arial"/>
          <w:sz w:val="22"/>
          <w:szCs w:val="22"/>
          <w:lang w:val="en-US" w:eastAsia="en-US"/>
        </w:rPr>
        <w:t xml:space="preserve"> in their interpretation.</w:t>
      </w:r>
    </w:p>
    <w:p w14:paraId="65A4977F" w14:textId="31D57F6E" w:rsidR="008D1975" w:rsidRPr="008D1975" w:rsidRDefault="008D1975" w:rsidP="008D1975">
      <w:pPr>
        <w:widowControl w:val="0"/>
        <w:autoSpaceDE w:val="0"/>
        <w:autoSpaceDN w:val="0"/>
        <w:spacing w:before="11"/>
        <w:rPr>
          <w:rFonts w:ascii="Arial" w:eastAsia="Arial" w:hAnsi="Arial" w:cs="Arial"/>
          <w:sz w:val="13"/>
          <w:szCs w:val="22"/>
          <w:lang w:val="en-US" w:eastAsia="en-US"/>
        </w:rPr>
      </w:pPr>
      <w:r w:rsidRPr="008D1975">
        <w:rPr>
          <w:rFonts w:ascii="Arial" w:eastAsia="Arial" w:hAnsi="Arial" w:cs="Arial"/>
          <w:noProof/>
          <w:sz w:val="22"/>
          <w:szCs w:val="22"/>
          <w:lang w:val="en-US" w:eastAsia="en-US"/>
        </w:rPr>
        <mc:AlternateContent>
          <mc:Choice Requires="wps">
            <w:drawing>
              <wp:anchor distT="0" distB="0" distL="0" distR="0" simplePos="0" relativeHeight="251661352" behindDoc="1" locked="0" layoutInCell="1" allowOverlap="1" wp14:anchorId="1A732F2E" wp14:editId="4FE5C410">
                <wp:simplePos x="0" y="0"/>
                <wp:positionH relativeFrom="page">
                  <wp:posOffset>701675</wp:posOffset>
                </wp:positionH>
                <wp:positionV relativeFrom="paragraph">
                  <wp:posOffset>175895</wp:posOffset>
                </wp:positionV>
                <wp:extent cx="6157595" cy="204470"/>
                <wp:effectExtent l="0" t="0" r="0" b="0"/>
                <wp:wrapTopAndBottom/>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31D787" w14:textId="77777777" w:rsidR="008D1975" w:rsidRPr="003D7476" w:rsidRDefault="008D1975" w:rsidP="008D1975">
                            <w:pPr>
                              <w:tabs>
                                <w:tab w:val="left" w:pos="737"/>
                              </w:tabs>
                              <w:ind w:left="29"/>
                              <w:rPr>
                                <w:rFonts w:ascii="Arial" w:hAnsi="Arial" w:cs="Arial"/>
                                <w:b/>
                                <w:color w:val="000000"/>
                                <w:sz w:val="28"/>
                              </w:rPr>
                            </w:pPr>
                            <w:r w:rsidRPr="003D7476">
                              <w:rPr>
                                <w:rFonts w:ascii="Arial" w:hAnsi="Arial" w:cs="Arial"/>
                                <w:b/>
                                <w:color w:val="000000"/>
                                <w:spacing w:val="-5"/>
                                <w:sz w:val="28"/>
                              </w:rPr>
                              <w:t>2.</w:t>
                            </w:r>
                            <w:r w:rsidRPr="003D7476">
                              <w:rPr>
                                <w:rFonts w:ascii="Arial" w:hAnsi="Arial" w:cs="Arial"/>
                                <w:b/>
                                <w:color w:val="000000"/>
                                <w:sz w:val="28"/>
                              </w:rPr>
                              <w:tab/>
                            </w:r>
                            <w:r w:rsidRPr="003D7476">
                              <w:rPr>
                                <w:rFonts w:ascii="Arial" w:hAnsi="Arial" w:cs="Arial"/>
                                <w:b/>
                                <w:color w:val="000000"/>
                                <w:spacing w:val="-2"/>
                                <w:sz w:val="28"/>
                              </w:rPr>
                              <w:t>Membership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732F2E" id="Text Box 73" o:spid="_x0000_s1034" type="#_x0000_t202" style="position:absolute;margin-left:55.25pt;margin-top:13.85pt;width:484.85pt;height:16.1pt;z-index:-251655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5xg8QEAAMEDAAAOAAAAZHJzL2Uyb0RvYy54bWysU9uO2yAQfa/Uf0C8N06iTXbXirPaJkpV&#10;aXuRtv0AjLGNihk6kNjp13fAcbbavlV9QQPMHOacOWwehs6wk0KvwRZ8MZtzpqyEStum4N+/Hd7d&#10;ceaDsJUwYFXBz8rzh+3bN5ve5WoJLZhKISMQ6/PeFbwNweVZ5mWrOuFn4JSlyxqwE4G22GQVip7Q&#10;O5Mt5/N11gNWDkEq7+l0P17ybcKvayXDl7r2KjBTcOotpBXTWsY1225E3qBwrZaXNsQ/dNEJbenR&#10;K9ReBMGOqP+C6rRE8FCHmYQug7rWUiUOxGYxf8XmuRVOJS4kjndXmfz/g5WfT8/uK7IwvIeBBphI&#10;ePcE8odnFnatsI16RIS+VaKihxdRsqx3Pr+URql97iNI2X+CioYsjgES0FBjF1UhnozQaQDnq+hq&#10;CEzS4Xqxul3drziTdLec39zcpqlkIp+qHfrwQUHHYlBwpKEmdHF68iF2I/IpJT7mwejqoI1JG2zK&#10;nUF2EmSA3Xp/fxgJvEozNiZbiGUjYjxJNCOzkWMYyoHpquB3UYPIuoTqTLwRRl/RP6CgBfzFWU+e&#10;Krj/eRSoODMfLWkXDTgFOAXlFAgrqbTggbMx3IXRqEeHumkJeZyOhUfSt9aJ+ksXl3bJJ0mRi6ej&#10;Ef/cp6yXn7f9DQAA//8DAFBLAwQUAAYACAAAACEA0HrcAOAAAAAKAQAADwAAAGRycy9kb3ducmV2&#10;LnhtbEyPQUvDQBCF74L/YRnBi9jdBmrTmE0phZ4UxSpib9PdMQnNzobsto3/3u1Jj4/5eO+bcjm6&#10;TpxoCK1nDdOJAkFsvG251vDxvrnPQYSIbLHzTBp+KMCyur4qsbD+zG902sZapBIOBWpoYuwLKYNp&#10;yGGY+J443b794DCmONTSDnhO5a6TmVIP0mHLaaHBntYNmcP26DTwFz7H3eF1x+tPZUyu7jZPqxet&#10;b2/G1SOISGP8g+Gin9ShSk57f2QbRJfyVM0SqiGbz0FcAJWrDMRew2yxAFmV8v8L1S8AAAD//wMA&#10;UEsBAi0AFAAGAAgAAAAhALaDOJL+AAAA4QEAABMAAAAAAAAAAAAAAAAAAAAAAFtDb250ZW50X1R5&#10;cGVzXS54bWxQSwECLQAUAAYACAAAACEAOP0h/9YAAACUAQAACwAAAAAAAAAAAAAAAAAvAQAAX3Jl&#10;bHMvLnJlbHNQSwECLQAUAAYACAAAACEAon+cYPEBAADBAwAADgAAAAAAAAAAAAAAAAAuAgAAZHJz&#10;L2Uyb0RvYy54bWxQSwECLQAUAAYACAAAACEA0HrcAOAAAAAKAQAADwAAAAAAAAAAAAAAAABLBAAA&#10;ZHJzL2Rvd25yZXYueG1sUEsFBgAAAAAEAAQA8wAAAFgFAAAAAA==&#10;" fillcolor="#c6d9f1" stroked="f">
                <v:textbox inset="0,0,0,0">
                  <w:txbxContent>
                    <w:p w14:paraId="3831D787" w14:textId="77777777" w:rsidR="008D1975" w:rsidRPr="003D7476" w:rsidRDefault="008D1975" w:rsidP="008D1975">
                      <w:pPr>
                        <w:tabs>
                          <w:tab w:val="left" w:pos="737"/>
                        </w:tabs>
                        <w:ind w:left="29"/>
                        <w:rPr>
                          <w:rFonts w:ascii="Arial" w:hAnsi="Arial" w:cs="Arial"/>
                          <w:b/>
                          <w:color w:val="000000"/>
                          <w:sz w:val="28"/>
                        </w:rPr>
                      </w:pPr>
                      <w:r w:rsidRPr="003D7476">
                        <w:rPr>
                          <w:rFonts w:ascii="Arial" w:hAnsi="Arial" w:cs="Arial"/>
                          <w:b/>
                          <w:color w:val="000000"/>
                          <w:spacing w:val="-5"/>
                          <w:sz w:val="28"/>
                        </w:rPr>
                        <w:t>2.</w:t>
                      </w:r>
                      <w:r w:rsidRPr="003D7476">
                        <w:rPr>
                          <w:rFonts w:ascii="Arial" w:hAnsi="Arial" w:cs="Arial"/>
                          <w:b/>
                          <w:color w:val="000000"/>
                          <w:sz w:val="28"/>
                        </w:rPr>
                        <w:tab/>
                      </w:r>
                      <w:r w:rsidRPr="003D7476">
                        <w:rPr>
                          <w:rFonts w:ascii="Arial" w:hAnsi="Arial" w:cs="Arial"/>
                          <w:b/>
                          <w:color w:val="000000"/>
                          <w:spacing w:val="-2"/>
                          <w:sz w:val="28"/>
                        </w:rPr>
                        <w:t>Membership</w:t>
                      </w:r>
                    </w:p>
                  </w:txbxContent>
                </v:textbox>
                <w10:wrap type="topAndBottom" anchorx="page"/>
              </v:shape>
            </w:pict>
          </mc:Fallback>
        </mc:AlternateContent>
      </w:r>
    </w:p>
    <w:p w14:paraId="7654C4EA" w14:textId="77777777" w:rsidR="008D1975" w:rsidRPr="008D1975" w:rsidRDefault="008D1975" w:rsidP="00C10072">
      <w:pPr>
        <w:widowControl w:val="0"/>
        <w:numPr>
          <w:ilvl w:val="1"/>
          <w:numId w:val="35"/>
        </w:numPr>
        <w:tabs>
          <w:tab w:val="left" w:pos="700"/>
          <w:tab w:val="left" w:pos="701"/>
        </w:tabs>
        <w:autoSpaceDE w:val="0"/>
        <w:autoSpaceDN w:val="0"/>
        <w:spacing w:before="97" w:line="235" w:lineRule="auto"/>
        <w:ind w:right="432"/>
        <w:rPr>
          <w:rFonts w:ascii="Arial" w:eastAsia="Arial" w:hAnsi="Arial" w:cs="Arial"/>
          <w:sz w:val="22"/>
          <w:szCs w:val="22"/>
          <w:lang w:val="en-US" w:eastAsia="en-US"/>
        </w:rPr>
      </w:pPr>
      <w:r w:rsidRPr="008D1975">
        <w:rPr>
          <w:rFonts w:ascii="Arial" w:eastAsia="Arial" w:hAnsi="Arial" w:cs="Arial"/>
          <w:sz w:val="22"/>
          <w:szCs w:val="22"/>
          <w:lang w:val="en-US" w:eastAsia="en-US"/>
        </w:rPr>
        <w:t>The subscribers to the Memorandum of Association and such other persons as are admitted to membership in accordance with these Articles shall be the Members.</w:t>
      </w:r>
    </w:p>
    <w:p w14:paraId="2D1346C9" w14:textId="77777777" w:rsidR="008D1975" w:rsidRPr="008D1975" w:rsidRDefault="008D1975" w:rsidP="008D1975">
      <w:pPr>
        <w:widowControl w:val="0"/>
        <w:autoSpaceDE w:val="0"/>
        <w:autoSpaceDN w:val="0"/>
        <w:spacing w:before="6"/>
        <w:rPr>
          <w:rFonts w:ascii="Arial" w:eastAsia="Arial" w:hAnsi="Arial" w:cs="Arial"/>
          <w:sz w:val="22"/>
          <w:szCs w:val="22"/>
          <w:lang w:val="en-US" w:eastAsia="en-US"/>
        </w:rPr>
      </w:pPr>
    </w:p>
    <w:p w14:paraId="578F5792" w14:textId="77777777" w:rsidR="008D1975" w:rsidRPr="008D1975" w:rsidRDefault="008D1975" w:rsidP="00C10072">
      <w:pPr>
        <w:widowControl w:val="0"/>
        <w:numPr>
          <w:ilvl w:val="1"/>
          <w:numId w:val="35"/>
        </w:numPr>
        <w:tabs>
          <w:tab w:val="left" w:pos="700"/>
          <w:tab w:val="left" w:pos="701"/>
        </w:tabs>
        <w:autoSpaceDE w:val="0"/>
        <w:autoSpaceDN w:val="0"/>
        <w:spacing w:line="235" w:lineRule="auto"/>
        <w:ind w:right="433"/>
        <w:rPr>
          <w:rFonts w:ascii="Arial" w:eastAsia="Arial" w:hAnsi="Arial" w:cs="Arial"/>
          <w:sz w:val="22"/>
          <w:szCs w:val="22"/>
          <w:lang w:val="en-US" w:eastAsia="en-US"/>
        </w:rPr>
      </w:pPr>
      <w:r w:rsidRPr="008D1975">
        <w:rPr>
          <w:rFonts w:ascii="Arial" w:eastAsia="Arial" w:hAnsi="Arial" w:cs="Arial"/>
          <w:sz w:val="22"/>
          <w:szCs w:val="22"/>
          <w:lang w:val="en-US" w:eastAsia="en-US"/>
        </w:rPr>
        <w:t xml:space="preserve">Any person appointed as a director under Article 7.1(a) shall automatically be admitted as a </w:t>
      </w:r>
      <w:r w:rsidRPr="008D1975">
        <w:rPr>
          <w:rFonts w:ascii="Arial" w:eastAsia="Arial" w:hAnsi="Arial" w:cs="Arial"/>
          <w:spacing w:val="-2"/>
          <w:sz w:val="22"/>
          <w:szCs w:val="22"/>
          <w:lang w:val="en-US" w:eastAsia="en-US"/>
        </w:rPr>
        <w:t>Member.</w:t>
      </w:r>
    </w:p>
    <w:p w14:paraId="311F71FA" w14:textId="77777777" w:rsidR="008D1975" w:rsidRPr="008D1975" w:rsidRDefault="008D1975" w:rsidP="008D1975">
      <w:pPr>
        <w:widowControl w:val="0"/>
        <w:autoSpaceDE w:val="0"/>
        <w:autoSpaceDN w:val="0"/>
        <w:spacing w:before="6"/>
        <w:rPr>
          <w:rFonts w:ascii="Arial" w:eastAsia="Arial" w:hAnsi="Arial" w:cs="Arial"/>
          <w:sz w:val="22"/>
          <w:szCs w:val="22"/>
          <w:lang w:val="en-US" w:eastAsia="en-US"/>
        </w:rPr>
      </w:pPr>
    </w:p>
    <w:p w14:paraId="1E6459EA" w14:textId="77777777" w:rsidR="008D1975" w:rsidRPr="008D1975" w:rsidRDefault="008D1975" w:rsidP="00C10072">
      <w:pPr>
        <w:widowControl w:val="0"/>
        <w:numPr>
          <w:ilvl w:val="1"/>
          <w:numId w:val="35"/>
        </w:numPr>
        <w:tabs>
          <w:tab w:val="left" w:pos="700"/>
          <w:tab w:val="left" w:pos="701"/>
        </w:tabs>
        <w:autoSpaceDE w:val="0"/>
        <w:autoSpaceDN w:val="0"/>
        <w:spacing w:line="235" w:lineRule="auto"/>
        <w:ind w:right="430"/>
        <w:rPr>
          <w:rFonts w:ascii="Arial" w:eastAsia="Arial" w:hAnsi="Arial" w:cs="Arial"/>
          <w:sz w:val="22"/>
          <w:szCs w:val="22"/>
          <w:lang w:val="en-US" w:eastAsia="en-US"/>
        </w:rPr>
      </w:pPr>
      <w:r w:rsidRPr="008D1975">
        <w:rPr>
          <w:rFonts w:ascii="Arial" w:eastAsia="Arial" w:hAnsi="Arial" w:cs="Arial"/>
          <w:sz w:val="22"/>
          <w:szCs w:val="22"/>
          <w:lang w:val="en-US" w:eastAsia="en-US"/>
        </w:rPr>
        <w:t>Applications</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for</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Membership</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from</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any</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person</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(other</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than</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those</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referred</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to</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in</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Article</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2.2)</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must be addressed in writing to the Board.</w:t>
      </w:r>
    </w:p>
    <w:p w14:paraId="0ADA3489" w14:textId="77777777" w:rsidR="008D1975" w:rsidRPr="008D1975" w:rsidRDefault="008D1975" w:rsidP="008D1975">
      <w:pPr>
        <w:widowControl w:val="0"/>
        <w:autoSpaceDE w:val="0"/>
        <w:autoSpaceDN w:val="0"/>
        <w:spacing w:before="2"/>
        <w:rPr>
          <w:rFonts w:ascii="Arial" w:eastAsia="Arial" w:hAnsi="Arial" w:cs="Arial"/>
          <w:sz w:val="22"/>
          <w:szCs w:val="22"/>
          <w:lang w:val="en-US" w:eastAsia="en-US"/>
        </w:rPr>
      </w:pPr>
    </w:p>
    <w:p w14:paraId="701E2D08" w14:textId="77777777" w:rsidR="008D1975" w:rsidRPr="008D1975" w:rsidRDefault="008D1975" w:rsidP="00C10072">
      <w:pPr>
        <w:widowControl w:val="0"/>
        <w:numPr>
          <w:ilvl w:val="1"/>
          <w:numId w:val="35"/>
        </w:numPr>
        <w:tabs>
          <w:tab w:val="left" w:pos="700"/>
          <w:tab w:val="left" w:pos="701"/>
        </w:tabs>
        <w:autoSpaceDE w:val="0"/>
        <w:autoSpaceDN w:val="0"/>
        <w:ind w:left="700"/>
        <w:rPr>
          <w:rFonts w:ascii="Arial" w:eastAsia="Arial" w:hAnsi="Arial" w:cs="Arial"/>
          <w:sz w:val="22"/>
          <w:szCs w:val="22"/>
          <w:lang w:val="en-US" w:eastAsia="en-US"/>
        </w:rPr>
      </w:pPr>
      <w:r w:rsidRPr="008D1975">
        <w:rPr>
          <w:rFonts w:ascii="Arial" w:eastAsia="Arial" w:hAnsi="Arial" w:cs="Arial"/>
          <w:sz w:val="22"/>
          <w:szCs w:val="22"/>
          <w:lang w:val="en-US" w:eastAsia="en-US"/>
        </w:rPr>
        <w:t>Each</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application</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for</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Membership</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will</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be</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considered</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by</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1"/>
          <w:sz w:val="22"/>
          <w:szCs w:val="22"/>
          <w:lang w:val="en-US" w:eastAsia="en-US"/>
        </w:rPr>
        <w:t xml:space="preserve"> </w:t>
      </w:r>
      <w:r w:rsidRPr="008D1975">
        <w:rPr>
          <w:rFonts w:ascii="Arial" w:eastAsia="Arial" w:hAnsi="Arial" w:cs="Arial"/>
          <w:spacing w:val="-2"/>
          <w:sz w:val="22"/>
          <w:szCs w:val="22"/>
          <w:lang w:val="en-US" w:eastAsia="en-US"/>
        </w:rPr>
        <w:t>directors.</w:t>
      </w:r>
    </w:p>
    <w:p w14:paraId="50B26DC3"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6829B45E" w14:textId="77777777" w:rsidR="008D1975" w:rsidRPr="008D1975" w:rsidRDefault="008D1975" w:rsidP="00C10072">
      <w:pPr>
        <w:widowControl w:val="0"/>
        <w:numPr>
          <w:ilvl w:val="1"/>
          <w:numId w:val="35"/>
        </w:numPr>
        <w:tabs>
          <w:tab w:val="left" w:pos="700"/>
          <w:tab w:val="left" w:pos="701"/>
        </w:tabs>
        <w:autoSpaceDE w:val="0"/>
        <w:autoSpaceDN w:val="0"/>
        <w:spacing w:line="235" w:lineRule="auto"/>
        <w:ind w:right="432"/>
        <w:rPr>
          <w:rFonts w:ascii="Arial" w:eastAsia="Arial" w:hAnsi="Arial" w:cs="Arial"/>
          <w:sz w:val="22"/>
          <w:szCs w:val="22"/>
          <w:lang w:val="en-US" w:eastAsia="en-US"/>
        </w:rPr>
      </w:pPr>
      <w:r w:rsidRPr="008D1975">
        <w:rPr>
          <w:rFonts w:ascii="Arial" w:eastAsia="Arial" w:hAnsi="Arial" w:cs="Arial"/>
          <w:sz w:val="22"/>
          <w:szCs w:val="22"/>
          <w:lang w:val="en-US" w:eastAsia="en-US"/>
        </w:rPr>
        <w:t>The</w:t>
      </w:r>
      <w:r w:rsidRPr="008D1975">
        <w:rPr>
          <w:rFonts w:ascii="Arial" w:eastAsia="Arial" w:hAnsi="Arial" w:cs="Arial"/>
          <w:spacing w:val="38"/>
          <w:sz w:val="22"/>
          <w:szCs w:val="22"/>
          <w:lang w:val="en-US" w:eastAsia="en-US"/>
        </w:rPr>
        <w:t xml:space="preserve"> </w:t>
      </w:r>
      <w:r w:rsidRPr="008D1975">
        <w:rPr>
          <w:rFonts w:ascii="Arial" w:eastAsia="Arial" w:hAnsi="Arial" w:cs="Arial"/>
          <w:sz w:val="22"/>
          <w:szCs w:val="22"/>
          <w:lang w:val="en-US" w:eastAsia="en-US"/>
        </w:rPr>
        <w:t>directors</w:t>
      </w:r>
      <w:r w:rsidRPr="008D1975">
        <w:rPr>
          <w:rFonts w:ascii="Arial" w:eastAsia="Arial" w:hAnsi="Arial" w:cs="Arial"/>
          <w:spacing w:val="38"/>
          <w:sz w:val="22"/>
          <w:szCs w:val="22"/>
          <w:lang w:val="en-US" w:eastAsia="en-US"/>
        </w:rPr>
        <w:t xml:space="preserve"> </w:t>
      </w:r>
      <w:r w:rsidRPr="008D1975">
        <w:rPr>
          <w:rFonts w:ascii="Arial" w:eastAsia="Arial" w:hAnsi="Arial" w:cs="Arial"/>
          <w:sz w:val="22"/>
          <w:szCs w:val="22"/>
          <w:lang w:val="en-US" w:eastAsia="en-US"/>
        </w:rPr>
        <w:t>at</w:t>
      </w:r>
      <w:r w:rsidRPr="008D1975">
        <w:rPr>
          <w:rFonts w:ascii="Arial" w:eastAsia="Arial" w:hAnsi="Arial" w:cs="Arial"/>
          <w:spacing w:val="38"/>
          <w:sz w:val="22"/>
          <w:szCs w:val="22"/>
          <w:lang w:val="en-US" w:eastAsia="en-US"/>
        </w:rPr>
        <w:t xml:space="preserve"> </w:t>
      </w:r>
      <w:r w:rsidRPr="008D1975">
        <w:rPr>
          <w:rFonts w:ascii="Arial" w:eastAsia="Arial" w:hAnsi="Arial" w:cs="Arial"/>
          <w:sz w:val="22"/>
          <w:szCs w:val="22"/>
          <w:lang w:val="en-US" w:eastAsia="en-US"/>
        </w:rPr>
        <w:t>their</w:t>
      </w:r>
      <w:r w:rsidRPr="008D1975">
        <w:rPr>
          <w:rFonts w:ascii="Arial" w:eastAsia="Arial" w:hAnsi="Arial" w:cs="Arial"/>
          <w:spacing w:val="38"/>
          <w:sz w:val="22"/>
          <w:szCs w:val="22"/>
          <w:lang w:val="en-US" w:eastAsia="en-US"/>
        </w:rPr>
        <w:t xml:space="preserve"> </w:t>
      </w:r>
      <w:r w:rsidRPr="008D1975">
        <w:rPr>
          <w:rFonts w:ascii="Arial" w:eastAsia="Arial" w:hAnsi="Arial" w:cs="Arial"/>
          <w:sz w:val="22"/>
          <w:szCs w:val="22"/>
          <w:lang w:val="en-US" w:eastAsia="en-US"/>
        </w:rPr>
        <w:t>sole</w:t>
      </w:r>
      <w:r w:rsidRPr="008D1975">
        <w:rPr>
          <w:rFonts w:ascii="Arial" w:eastAsia="Arial" w:hAnsi="Arial" w:cs="Arial"/>
          <w:spacing w:val="38"/>
          <w:sz w:val="22"/>
          <w:szCs w:val="22"/>
          <w:lang w:val="en-US" w:eastAsia="en-US"/>
        </w:rPr>
        <w:t xml:space="preserve"> </w:t>
      </w:r>
      <w:r w:rsidRPr="008D1975">
        <w:rPr>
          <w:rFonts w:ascii="Arial" w:eastAsia="Arial" w:hAnsi="Arial" w:cs="Arial"/>
          <w:sz w:val="22"/>
          <w:szCs w:val="22"/>
          <w:lang w:val="en-US" w:eastAsia="en-US"/>
        </w:rPr>
        <w:t>discretion</w:t>
      </w:r>
      <w:r w:rsidRPr="008D1975">
        <w:rPr>
          <w:rFonts w:ascii="Arial" w:eastAsia="Arial" w:hAnsi="Arial" w:cs="Arial"/>
          <w:spacing w:val="38"/>
          <w:sz w:val="22"/>
          <w:szCs w:val="22"/>
          <w:lang w:val="en-US" w:eastAsia="en-US"/>
        </w:rPr>
        <w:t xml:space="preserve"> </w:t>
      </w:r>
      <w:r w:rsidRPr="008D1975">
        <w:rPr>
          <w:rFonts w:ascii="Arial" w:eastAsia="Arial" w:hAnsi="Arial" w:cs="Arial"/>
          <w:sz w:val="22"/>
          <w:szCs w:val="22"/>
          <w:lang w:val="en-US" w:eastAsia="en-US"/>
        </w:rPr>
        <w:t>may</w:t>
      </w:r>
      <w:r w:rsidRPr="008D1975">
        <w:rPr>
          <w:rFonts w:ascii="Arial" w:eastAsia="Arial" w:hAnsi="Arial" w:cs="Arial"/>
          <w:spacing w:val="38"/>
          <w:sz w:val="22"/>
          <w:szCs w:val="22"/>
          <w:lang w:val="en-US" w:eastAsia="en-US"/>
        </w:rPr>
        <w:t xml:space="preserve"> </w:t>
      </w:r>
      <w:r w:rsidRPr="008D1975">
        <w:rPr>
          <w:rFonts w:ascii="Arial" w:eastAsia="Arial" w:hAnsi="Arial" w:cs="Arial"/>
          <w:sz w:val="22"/>
          <w:szCs w:val="22"/>
          <w:lang w:val="en-US" w:eastAsia="en-US"/>
        </w:rPr>
        <w:t>accept</w:t>
      </w:r>
      <w:r w:rsidRPr="008D1975">
        <w:rPr>
          <w:rFonts w:ascii="Arial" w:eastAsia="Arial" w:hAnsi="Arial" w:cs="Arial"/>
          <w:spacing w:val="38"/>
          <w:sz w:val="22"/>
          <w:szCs w:val="22"/>
          <w:lang w:val="en-US" w:eastAsia="en-US"/>
        </w:rPr>
        <w:t xml:space="preserve"> </w:t>
      </w:r>
      <w:r w:rsidRPr="008D1975">
        <w:rPr>
          <w:rFonts w:ascii="Arial" w:eastAsia="Arial" w:hAnsi="Arial" w:cs="Arial"/>
          <w:sz w:val="22"/>
          <w:szCs w:val="22"/>
          <w:lang w:val="en-US" w:eastAsia="en-US"/>
        </w:rPr>
        <w:t>or</w:t>
      </w:r>
      <w:r w:rsidRPr="008D1975">
        <w:rPr>
          <w:rFonts w:ascii="Arial" w:eastAsia="Arial" w:hAnsi="Arial" w:cs="Arial"/>
          <w:spacing w:val="38"/>
          <w:sz w:val="22"/>
          <w:szCs w:val="22"/>
          <w:lang w:val="en-US" w:eastAsia="en-US"/>
        </w:rPr>
        <w:t xml:space="preserve"> </w:t>
      </w:r>
      <w:r w:rsidRPr="008D1975">
        <w:rPr>
          <w:rFonts w:ascii="Arial" w:eastAsia="Arial" w:hAnsi="Arial" w:cs="Arial"/>
          <w:sz w:val="22"/>
          <w:szCs w:val="22"/>
          <w:lang w:val="en-US" w:eastAsia="en-US"/>
        </w:rPr>
        <w:t>reject</w:t>
      </w:r>
      <w:r w:rsidRPr="008D1975">
        <w:rPr>
          <w:rFonts w:ascii="Arial" w:eastAsia="Arial" w:hAnsi="Arial" w:cs="Arial"/>
          <w:spacing w:val="38"/>
          <w:sz w:val="22"/>
          <w:szCs w:val="22"/>
          <w:lang w:val="en-US" w:eastAsia="en-US"/>
        </w:rPr>
        <w:t xml:space="preserve"> </w:t>
      </w:r>
      <w:r w:rsidRPr="008D1975">
        <w:rPr>
          <w:rFonts w:ascii="Arial" w:eastAsia="Arial" w:hAnsi="Arial" w:cs="Arial"/>
          <w:sz w:val="22"/>
          <w:szCs w:val="22"/>
          <w:lang w:val="en-US" w:eastAsia="en-US"/>
        </w:rPr>
        <w:t>an</w:t>
      </w:r>
      <w:r w:rsidRPr="008D1975">
        <w:rPr>
          <w:rFonts w:ascii="Arial" w:eastAsia="Arial" w:hAnsi="Arial" w:cs="Arial"/>
          <w:spacing w:val="38"/>
          <w:sz w:val="22"/>
          <w:szCs w:val="22"/>
          <w:lang w:val="en-US" w:eastAsia="en-US"/>
        </w:rPr>
        <w:t xml:space="preserve"> </w:t>
      </w:r>
      <w:r w:rsidRPr="008D1975">
        <w:rPr>
          <w:rFonts w:ascii="Arial" w:eastAsia="Arial" w:hAnsi="Arial" w:cs="Arial"/>
          <w:sz w:val="22"/>
          <w:szCs w:val="22"/>
          <w:lang w:val="en-US" w:eastAsia="en-US"/>
        </w:rPr>
        <w:t>application</w:t>
      </w:r>
      <w:r w:rsidRPr="008D1975">
        <w:rPr>
          <w:rFonts w:ascii="Arial" w:eastAsia="Arial" w:hAnsi="Arial" w:cs="Arial"/>
          <w:spacing w:val="38"/>
          <w:sz w:val="22"/>
          <w:szCs w:val="22"/>
          <w:lang w:val="en-US" w:eastAsia="en-US"/>
        </w:rPr>
        <w:t xml:space="preserve"> </w:t>
      </w:r>
      <w:r w:rsidRPr="008D1975">
        <w:rPr>
          <w:rFonts w:ascii="Arial" w:eastAsia="Arial" w:hAnsi="Arial" w:cs="Arial"/>
          <w:sz w:val="22"/>
          <w:szCs w:val="22"/>
          <w:lang w:val="en-US" w:eastAsia="en-US"/>
        </w:rPr>
        <w:t>for</w:t>
      </w:r>
      <w:r w:rsidRPr="008D1975">
        <w:rPr>
          <w:rFonts w:ascii="Arial" w:eastAsia="Arial" w:hAnsi="Arial" w:cs="Arial"/>
          <w:spacing w:val="38"/>
          <w:sz w:val="22"/>
          <w:szCs w:val="22"/>
          <w:lang w:val="en-US" w:eastAsia="en-US"/>
        </w:rPr>
        <w:t xml:space="preserve"> </w:t>
      </w:r>
      <w:r w:rsidRPr="008D1975">
        <w:rPr>
          <w:rFonts w:ascii="Arial" w:eastAsia="Arial" w:hAnsi="Arial" w:cs="Arial"/>
          <w:sz w:val="22"/>
          <w:szCs w:val="22"/>
          <w:lang w:val="en-US" w:eastAsia="en-US"/>
        </w:rPr>
        <w:t>Membership without giving any reason.</w:t>
      </w:r>
    </w:p>
    <w:p w14:paraId="22F974E2" w14:textId="77777777" w:rsidR="008D1975" w:rsidRPr="008D1975" w:rsidRDefault="008D1975" w:rsidP="008D1975">
      <w:pPr>
        <w:widowControl w:val="0"/>
        <w:autoSpaceDE w:val="0"/>
        <w:autoSpaceDN w:val="0"/>
        <w:spacing w:line="235" w:lineRule="auto"/>
        <w:rPr>
          <w:rFonts w:ascii="Arial" w:eastAsia="Arial" w:hAnsi="Arial" w:cs="Arial"/>
          <w:sz w:val="22"/>
          <w:szCs w:val="22"/>
          <w:lang w:val="en-US" w:eastAsia="en-US"/>
        </w:rPr>
        <w:sectPr w:rsidR="008D1975" w:rsidRPr="008D1975" w:rsidSect="008D1975">
          <w:pgSz w:w="11910" w:h="16840"/>
          <w:pgMar w:top="920" w:right="700" w:bottom="960" w:left="1000" w:header="726" w:footer="705" w:gutter="0"/>
          <w:cols w:space="720"/>
        </w:sectPr>
      </w:pPr>
    </w:p>
    <w:p w14:paraId="5705C9CF" w14:textId="77777777" w:rsidR="008D1975" w:rsidRPr="008D1975" w:rsidRDefault="008D1975" w:rsidP="008D1975">
      <w:pPr>
        <w:widowControl w:val="0"/>
        <w:autoSpaceDE w:val="0"/>
        <w:autoSpaceDN w:val="0"/>
        <w:rPr>
          <w:rFonts w:ascii="Arial" w:eastAsia="Arial" w:hAnsi="Arial" w:cs="Arial"/>
          <w:sz w:val="20"/>
          <w:szCs w:val="22"/>
          <w:lang w:val="en-US" w:eastAsia="en-US"/>
        </w:rPr>
      </w:pPr>
    </w:p>
    <w:p w14:paraId="141BDD86" w14:textId="77777777" w:rsidR="008D1975" w:rsidRPr="008D1975" w:rsidRDefault="008D1975" w:rsidP="008D1975">
      <w:pPr>
        <w:widowControl w:val="0"/>
        <w:autoSpaceDE w:val="0"/>
        <w:autoSpaceDN w:val="0"/>
        <w:rPr>
          <w:rFonts w:ascii="Arial" w:eastAsia="Arial" w:hAnsi="Arial" w:cs="Arial"/>
          <w:sz w:val="20"/>
          <w:szCs w:val="22"/>
          <w:lang w:val="en-US" w:eastAsia="en-US"/>
        </w:rPr>
      </w:pPr>
    </w:p>
    <w:p w14:paraId="0C0E108F" w14:textId="77777777" w:rsidR="008D1975" w:rsidRPr="008D1975" w:rsidRDefault="008D1975" w:rsidP="008D1975">
      <w:pPr>
        <w:widowControl w:val="0"/>
        <w:autoSpaceDE w:val="0"/>
        <w:autoSpaceDN w:val="0"/>
        <w:spacing w:before="10"/>
        <w:rPr>
          <w:rFonts w:ascii="Arial" w:eastAsia="Arial" w:hAnsi="Arial" w:cs="Arial"/>
          <w:sz w:val="21"/>
          <w:szCs w:val="22"/>
          <w:lang w:val="en-US" w:eastAsia="en-US"/>
        </w:rPr>
      </w:pPr>
    </w:p>
    <w:p w14:paraId="129DFE3E" w14:textId="77777777" w:rsidR="008D1975" w:rsidRPr="008D1975" w:rsidRDefault="008D1975" w:rsidP="00C10072">
      <w:pPr>
        <w:widowControl w:val="0"/>
        <w:numPr>
          <w:ilvl w:val="1"/>
          <w:numId w:val="34"/>
        </w:numPr>
        <w:tabs>
          <w:tab w:val="left" w:pos="636"/>
        </w:tabs>
        <w:autoSpaceDE w:val="0"/>
        <w:autoSpaceDN w:val="0"/>
        <w:spacing w:before="93"/>
        <w:ind w:right="431" w:hanging="567"/>
        <w:jc w:val="both"/>
        <w:rPr>
          <w:rFonts w:ascii="Arial" w:eastAsia="Arial" w:hAnsi="Arial" w:cs="Arial"/>
          <w:sz w:val="22"/>
          <w:szCs w:val="22"/>
          <w:lang w:val="en-US" w:eastAsia="en-US"/>
        </w:rPr>
      </w:pPr>
      <w:r w:rsidRPr="008D1975">
        <w:rPr>
          <w:rFonts w:ascii="Arial" w:eastAsia="Arial" w:hAnsi="Arial" w:cs="Arial"/>
          <w:sz w:val="22"/>
          <w:szCs w:val="22"/>
          <w:lang w:val="en-US" w:eastAsia="en-US"/>
        </w:rPr>
        <w:t>Any Member may resign their Membership by giving written notice to the Board. Such a notice will (unless otherwise expressed) take effect on the date of receipt.</w:t>
      </w:r>
    </w:p>
    <w:p w14:paraId="522F3E27"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79704FC2" w14:textId="77777777" w:rsidR="008D1975" w:rsidRPr="008D1975" w:rsidRDefault="008D1975" w:rsidP="00C10072">
      <w:pPr>
        <w:widowControl w:val="0"/>
        <w:numPr>
          <w:ilvl w:val="1"/>
          <w:numId w:val="34"/>
        </w:numPr>
        <w:tabs>
          <w:tab w:val="left" w:pos="636"/>
        </w:tabs>
        <w:autoSpaceDE w:val="0"/>
        <w:autoSpaceDN w:val="0"/>
        <w:ind w:right="431" w:hanging="567"/>
        <w:jc w:val="both"/>
        <w:rPr>
          <w:rFonts w:ascii="Arial" w:eastAsia="Arial" w:hAnsi="Arial" w:cs="Arial"/>
          <w:sz w:val="22"/>
          <w:szCs w:val="22"/>
          <w:lang w:val="en-US" w:eastAsia="en-US"/>
        </w:rPr>
      </w:pPr>
      <w:r w:rsidRPr="008D1975">
        <w:rPr>
          <w:rFonts w:ascii="Arial" w:eastAsia="Arial" w:hAnsi="Arial" w:cs="Arial"/>
          <w:sz w:val="22"/>
          <w:szCs w:val="22"/>
          <w:lang w:val="en-US" w:eastAsia="en-US"/>
        </w:rPr>
        <w:t>The</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directors</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may</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take</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any</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of</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following</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actions</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in</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respect</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of</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a</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Member</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who</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(in</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opinion of the directors) offends against these Articles or any regulation made under Article 4.2 or whose conduct or continued Membership is (in the opinion of the directors) detrimental to the interests of the Board or whose conduct is (in the opinion of the directors) objectionable in any respect or who is (in the opinion of the directors) unfit to remain a Member:</w:t>
      </w:r>
    </w:p>
    <w:p w14:paraId="64B0AD66"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68F91FDB" w14:textId="77777777" w:rsidR="008D1975" w:rsidRPr="008D1975" w:rsidRDefault="008D1975" w:rsidP="00C10072">
      <w:pPr>
        <w:widowControl w:val="0"/>
        <w:numPr>
          <w:ilvl w:val="2"/>
          <w:numId w:val="34"/>
        </w:numPr>
        <w:tabs>
          <w:tab w:val="left" w:pos="1409"/>
          <w:tab w:val="left" w:pos="1410"/>
        </w:tabs>
        <w:autoSpaceDE w:val="0"/>
        <w:autoSpaceDN w:val="0"/>
        <w:rPr>
          <w:rFonts w:ascii="Arial" w:eastAsia="Arial" w:hAnsi="Arial" w:cs="Arial"/>
          <w:sz w:val="22"/>
          <w:szCs w:val="22"/>
          <w:lang w:val="en-US" w:eastAsia="en-US"/>
        </w:rPr>
      </w:pPr>
      <w:r w:rsidRPr="008D1975">
        <w:rPr>
          <w:rFonts w:ascii="Arial" w:eastAsia="Arial" w:hAnsi="Arial" w:cs="Arial"/>
          <w:sz w:val="22"/>
          <w:szCs w:val="22"/>
          <w:lang w:val="en-US" w:eastAsia="en-US"/>
        </w:rPr>
        <w:t>invite</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resignation</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of</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Member;</w:t>
      </w:r>
      <w:r w:rsidRPr="008D1975">
        <w:rPr>
          <w:rFonts w:ascii="Arial" w:eastAsia="Arial" w:hAnsi="Arial" w:cs="Arial"/>
          <w:spacing w:val="-1"/>
          <w:sz w:val="22"/>
          <w:szCs w:val="22"/>
          <w:lang w:val="en-US" w:eastAsia="en-US"/>
        </w:rPr>
        <w:t xml:space="preserve"> </w:t>
      </w:r>
      <w:r w:rsidRPr="008D1975">
        <w:rPr>
          <w:rFonts w:ascii="Arial" w:eastAsia="Arial" w:hAnsi="Arial" w:cs="Arial"/>
          <w:spacing w:val="-5"/>
          <w:sz w:val="22"/>
          <w:szCs w:val="22"/>
          <w:lang w:val="en-US" w:eastAsia="en-US"/>
        </w:rPr>
        <w:t>or</w:t>
      </w:r>
    </w:p>
    <w:p w14:paraId="384813CA" w14:textId="77777777" w:rsidR="008D1975" w:rsidRPr="008D1975" w:rsidRDefault="008D1975" w:rsidP="00C10072">
      <w:pPr>
        <w:widowControl w:val="0"/>
        <w:numPr>
          <w:ilvl w:val="2"/>
          <w:numId w:val="34"/>
        </w:numPr>
        <w:tabs>
          <w:tab w:val="left" w:pos="1409"/>
          <w:tab w:val="left" w:pos="1410"/>
        </w:tabs>
        <w:autoSpaceDE w:val="0"/>
        <w:autoSpaceDN w:val="0"/>
        <w:rPr>
          <w:rFonts w:ascii="Arial" w:eastAsia="Arial" w:hAnsi="Arial" w:cs="Arial"/>
          <w:sz w:val="22"/>
          <w:szCs w:val="22"/>
          <w:lang w:val="en-US" w:eastAsia="en-US"/>
        </w:rPr>
      </w:pPr>
      <w:r w:rsidRPr="008D1975">
        <w:rPr>
          <w:rFonts w:ascii="Arial" w:eastAsia="Arial" w:hAnsi="Arial" w:cs="Arial"/>
          <w:sz w:val="22"/>
          <w:szCs w:val="22"/>
          <w:lang w:val="en-US" w:eastAsia="en-US"/>
        </w:rPr>
        <w:t>expel</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Member</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from</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Board;</w:t>
      </w:r>
      <w:r w:rsidRPr="008D1975">
        <w:rPr>
          <w:rFonts w:ascii="Arial" w:eastAsia="Arial" w:hAnsi="Arial" w:cs="Arial"/>
          <w:spacing w:val="-2"/>
          <w:sz w:val="22"/>
          <w:szCs w:val="22"/>
          <w:lang w:val="en-US" w:eastAsia="en-US"/>
        </w:rPr>
        <w:t xml:space="preserve"> </w:t>
      </w:r>
      <w:r w:rsidRPr="008D1975">
        <w:rPr>
          <w:rFonts w:ascii="Arial" w:eastAsia="Arial" w:hAnsi="Arial" w:cs="Arial"/>
          <w:spacing w:val="-5"/>
          <w:sz w:val="22"/>
          <w:szCs w:val="22"/>
          <w:lang w:val="en-US" w:eastAsia="en-US"/>
        </w:rPr>
        <w:t>or</w:t>
      </w:r>
    </w:p>
    <w:p w14:paraId="402BF031" w14:textId="77777777" w:rsidR="008D1975" w:rsidRPr="008D1975" w:rsidRDefault="008D1975" w:rsidP="00C10072">
      <w:pPr>
        <w:widowControl w:val="0"/>
        <w:numPr>
          <w:ilvl w:val="2"/>
          <w:numId w:val="34"/>
        </w:numPr>
        <w:tabs>
          <w:tab w:val="left" w:pos="1409"/>
          <w:tab w:val="left" w:pos="1410"/>
        </w:tabs>
        <w:autoSpaceDE w:val="0"/>
        <w:autoSpaceDN w:val="0"/>
        <w:ind w:left="1410" w:right="430"/>
        <w:rPr>
          <w:rFonts w:ascii="Arial" w:eastAsia="Arial" w:hAnsi="Arial" w:cs="Arial"/>
          <w:sz w:val="22"/>
          <w:szCs w:val="22"/>
          <w:lang w:val="en-US" w:eastAsia="en-US"/>
        </w:rPr>
      </w:pPr>
      <w:r w:rsidRPr="008D1975">
        <w:rPr>
          <w:rFonts w:ascii="Arial" w:eastAsia="Arial" w:hAnsi="Arial" w:cs="Arial"/>
          <w:sz w:val="22"/>
          <w:szCs w:val="22"/>
          <w:lang w:val="en-US" w:eastAsia="en-US"/>
        </w:rPr>
        <w:t>suspend the Member from the Board for such period as the directors in their sole discretion may decide</w:t>
      </w:r>
    </w:p>
    <w:p w14:paraId="70AA7066"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55A6E8C6" w14:textId="77777777" w:rsidR="008D1975" w:rsidRPr="008D1975" w:rsidRDefault="008D1975" w:rsidP="00C10072">
      <w:pPr>
        <w:widowControl w:val="0"/>
        <w:numPr>
          <w:ilvl w:val="1"/>
          <w:numId w:val="33"/>
        </w:numPr>
        <w:tabs>
          <w:tab w:val="left" w:pos="701"/>
        </w:tabs>
        <w:autoSpaceDE w:val="0"/>
        <w:autoSpaceDN w:val="0"/>
        <w:ind w:right="428"/>
        <w:jc w:val="both"/>
        <w:outlineLvl w:val="4"/>
        <w:rPr>
          <w:rFonts w:ascii="Arial" w:eastAsia="Arial" w:hAnsi="Arial" w:cs="Arial"/>
          <w:b/>
          <w:bCs/>
          <w:sz w:val="22"/>
          <w:szCs w:val="22"/>
          <w:lang w:val="en-US" w:eastAsia="en-US"/>
        </w:rPr>
      </w:pPr>
      <w:r w:rsidRPr="008D1975">
        <w:rPr>
          <w:rFonts w:ascii="Arial" w:eastAsia="Arial" w:hAnsi="Arial" w:cs="Arial"/>
          <w:b/>
          <w:bCs/>
          <w:sz w:val="22"/>
          <w:szCs w:val="22"/>
          <w:lang w:val="en-US" w:eastAsia="en-US"/>
        </w:rPr>
        <w:t>If any Member is convicted of any criminal offence or is lawfully imprisoned, or being engaged</w:t>
      </w:r>
      <w:r w:rsidRPr="008D1975">
        <w:rPr>
          <w:rFonts w:ascii="Arial" w:eastAsia="Arial" w:hAnsi="Arial" w:cs="Arial"/>
          <w:b/>
          <w:bCs/>
          <w:spacing w:val="-14"/>
          <w:sz w:val="22"/>
          <w:szCs w:val="22"/>
          <w:lang w:val="en-US" w:eastAsia="en-US"/>
        </w:rPr>
        <w:t xml:space="preserve"> </w:t>
      </w:r>
      <w:r w:rsidRPr="008D1975">
        <w:rPr>
          <w:rFonts w:ascii="Arial" w:eastAsia="Arial" w:hAnsi="Arial" w:cs="Arial"/>
          <w:b/>
          <w:bCs/>
          <w:sz w:val="22"/>
          <w:szCs w:val="22"/>
          <w:lang w:val="en-US" w:eastAsia="en-US"/>
        </w:rPr>
        <w:t>in</w:t>
      </w:r>
      <w:r w:rsidRPr="008D1975">
        <w:rPr>
          <w:rFonts w:ascii="Arial" w:eastAsia="Arial" w:hAnsi="Arial" w:cs="Arial"/>
          <w:b/>
          <w:bCs/>
          <w:spacing w:val="-14"/>
          <w:sz w:val="22"/>
          <w:szCs w:val="22"/>
          <w:lang w:val="en-US" w:eastAsia="en-US"/>
        </w:rPr>
        <w:t xml:space="preserve"> </w:t>
      </w:r>
      <w:r w:rsidRPr="008D1975">
        <w:rPr>
          <w:rFonts w:ascii="Arial" w:eastAsia="Arial" w:hAnsi="Arial" w:cs="Arial"/>
          <w:b/>
          <w:bCs/>
          <w:sz w:val="22"/>
          <w:szCs w:val="22"/>
          <w:lang w:val="en-US" w:eastAsia="en-US"/>
        </w:rPr>
        <w:t>any</w:t>
      </w:r>
      <w:r w:rsidRPr="008D1975">
        <w:rPr>
          <w:rFonts w:ascii="Arial" w:eastAsia="Arial" w:hAnsi="Arial" w:cs="Arial"/>
          <w:b/>
          <w:bCs/>
          <w:spacing w:val="-14"/>
          <w:sz w:val="22"/>
          <w:szCs w:val="22"/>
          <w:lang w:val="en-US" w:eastAsia="en-US"/>
        </w:rPr>
        <w:t xml:space="preserve"> </w:t>
      </w:r>
      <w:r w:rsidRPr="008D1975">
        <w:rPr>
          <w:rFonts w:ascii="Arial" w:eastAsia="Arial" w:hAnsi="Arial" w:cs="Arial"/>
          <w:b/>
          <w:bCs/>
          <w:sz w:val="22"/>
          <w:szCs w:val="22"/>
          <w:lang w:val="en-US" w:eastAsia="en-US"/>
        </w:rPr>
        <w:t>profession</w:t>
      </w:r>
      <w:r w:rsidRPr="008D1975">
        <w:rPr>
          <w:rFonts w:ascii="Arial" w:eastAsia="Arial" w:hAnsi="Arial" w:cs="Arial"/>
          <w:b/>
          <w:bCs/>
          <w:spacing w:val="-14"/>
          <w:sz w:val="22"/>
          <w:szCs w:val="22"/>
          <w:lang w:val="en-US" w:eastAsia="en-US"/>
        </w:rPr>
        <w:t xml:space="preserve"> </w:t>
      </w:r>
      <w:r w:rsidRPr="008D1975">
        <w:rPr>
          <w:rFonts w:ascii="Arial" w:eastAsia="Arial" w:hAnsi="Arial" w:cs="Arial"/>
          <w:b/>
          <w:bCs/>
          <w:sz w:val="22"/>
          <w:szCs w:val="22"/>
          <w:lang w:val="en-US" w:eastAsia="en-US"/>
        </w:rPr>
        <w:t>is</w:t>
      </w:r>
      <w:r w:rsidRPr="008D1975">
        <w:rPr>
          <w:rFonts w:ascii="Arial" w:eastAsia="Arial" w:hAnsi="Arial" w:cs="Arial"/>
          <w:b/>
          <w:bCs/>
          <w:spacing w:val="-14"/>
          <w:sz w:val="22"/>
          <w:szCs w:val="22"/>
          <w:lang w:val="en-US" w:eastAsia="en-US"/>
        </w:rPr>
        <w:t xml:space="preserve"> </w:t>
      </w:r>
      <w:r w:rsidRPr="008D1975">
        <w:rPr>
          <w:rFonts w:ascii="Arial" w:eastAsia="Arial" w:hAnsi="Arial" w:cs="Arial"/>
          <w:b/>
          <w:bCs/>
          <w:sz w:val="22"/>
          <w:szCs w:val="22"/>
          <w:lang w:val="en-US" w:eastAsia="en-US"/>
        </w:rPr>
        <w:t>prohibited</w:t>
      </w:r>
      <w:r w:rsidRPr="008D1975">
        <w:rPr>
          <w:rFonts w:ascii="Arial" w:eastAsia="Arial" w:hAnsi="Arial" w:cs="Arial"/>
          <w:b/>
          <w:bCs/>
          <w:spacing w:val="-14"/>
          <w:sz w:val="22"/>
          <w:szCs w:val="22"/>
          <w:lang w:val="en-US" w:eastAsia="en-US"/>
        </w:rPr>
        <w:t xml:space="preserve"> </w:t>
      </w:r>
      <w:r w:rsidRPr="008D1975">
        <w:rPr>
          <w:rFonts w:ascii="Arial" w:eastAsia="Arial" w:hAnsi="Arial" w:cs="Arial"/>
          <w:b/>
          <w:bCs/>
          <w:sz w:val="22"/>
          <w:szCs w:val="22"/>
          <w:lang w:val="en-US" w:eastAsia="en-US"/>
        </w:rPr>
        <w:t>by</w:t>
      </w:r>
      <w:r w:rsidRPr="008D1975">
        <w:rPr>
          <w:rFonts w:ascii="Arial" w:eastAsia="Arial" w:hAnsi="Arial" w:cs="Arial"/>
          <w:b/>
          <w:bCs/>
          <w:spacing w:val="-14"/>
          <w:sz w:val="22"/>
          <w:szCs w:val="22"/>
          <w:lang w:val="en-US" w:eastAsia="en-US"/>
        </w:rPr>
        <w:t xml:space="preserve"> </w:t>
      </w:r>
      <w:r w:rsidRPr="008D1975">
        <w:rPr>
          <w:rFonts w:ascii="Arial" w:eastAsia="Arial" w:hAnsi="Arial" w:cs="Arial"/>
          <w:b/>
          <w:bCs/>
          <w:sz w:val="22"/>
          <w:szCs w:val="22"/>
          <w:lang w:val="en-US" w:eastAsia="en-US"/>
        </w:rPr>
        <w:t>the</w:t>
      </w:r>
      <w:r w:rsidRPr="008D1975">
        <w:rPr>
          <w:rFonts w:ascii="Arial" w:eastAsia="Arial" w:hAnsi="Arial" w:cs="Arial"/>
          <w:b/>
          <w:bCs/>
          <w:spacing w:val="-13"/>
          <w:sz w:val="22"/>
          <w:szCs w:val="22"/>
          <w:lang w:val="en-US" w:eastAsia="en-US"/>
        </w:rPr>
        <w:t xml:space="preserve"> </w:t>
      </w:r>
      <w:r w:rsidRPr="008D1975">
        <w:rPr>
          <w:rFonts w:ascii="Arial" w:eastAsia="Arial" w:hAnsi="Arial" w:cs="Arial"/>
          <w:b/>
          <w:bCs/>
          <w:sz w:val="22"/>
          <w:szCs w:val="22"/>
          <w:lang w:val="en-US" w:eastAsia="en-US"/>
        </w:rPr>
        <w:t>disciplinary</w:t>
      </w:r>
      <w:r w:rsidRPr="008D1975">
        <w:rPr>
          <w:rFonts w:ascii="Arial" w:eastAsia="Arial" w:hAnsi="Arial" w:cs="Arial"/>
          <w:b/>
          <w:bCs/>
          <w:spacing w:val="-13"/>
          <w:sz w:val="22"/>
          <w:szCs w:val="22"/>
          <w:lang w:val="en-US" w:eastAsia="en-US"/>
        </w:rPr>
        <w:t xml:space="preserve"> </w:t>
      </w:r>
      <w:r w:rsidRPr="008D1975">
        <w:rPr>
          <w:rFonts w:ascii="Arial" w:eastAsia="Arial" w:hAnsi="Arial" w:cs="Arial"/>
          <w:b/>
          <w:bCs/>
          <w:sz w:val="22"/>
          <w:szCs w:val="22"/>
          <w:lang w:val="en-US" w:eastAsia="en-US"/>
        </w:rPr>
        <w:t>body</w:t>
      </w:r>
      <w:r w:rsidRPr="008D1975">
        <w:rPr>
          <w:rFonts w:ascii="Arial" w:eastAsia="Arial" w:hAnsi="Arial" w:cs="Arial"/>
          <w:b/>
          <w:bCs/>
          <w:spacing w:val="-13"/>
          <w:sz w:val="22"/>
          <w:szCs w:val="22"/>
          <w:lang w:val="en-US" w:eastAsia="en-US"/>
        </w:rPr>
        <w:t xml:space="preserve"> </w:t>
      </w:r>
      <w:r w:rsidRPr="008D1975">
        <w:rPr>
          <w:rFonts w:ascii="Arial" w:eastAsia="Arial" w:hAnsi="Arial" w:cs="Arial"/>
          <w:b/>
          <w:bCs/>
          <w:sz w:val="22"/>
          <w:szCs w:val="22"/>
          <w:lang w:val="en-US" w:eastAsia="en-US"/>
        </w:rPr>
        <w:t>of</w:t>
      </w:r>
      <w:r w:rsidRPr="008D1975">
        <w:rPr>
          <w:rFonts w:ascii="Arial" w:eastAsia="Arial" w:hAnsi="Arial" w:cs="Arial"/>
          <w:b/>
          <w:bCs/>
          <w:spacing w:val="-13"/>
          <w:sz w:val="22"/>
          <w:szCs w:val="22"/>
          <w:lang w:val="en-US" w:eastAsia="en-US"/>
        </w:rPr>
        <w:t xml:space="preserve"> </w:t>
      </w:r>
      <w:r w:rsidRPr="008D1975">
        <w:rPr>
          <w:rFonts w:ascii="Arial" w:eastAsia="Arial" w:hAnsi="Arial" w:cs="Arial"/>
          <w:b/>
          <w:bCs/>
          <w:sz w:val="22"/>
          <w:szCs w:val="22"/>
          <w:lang w:val="en-US" w:eastAsia="en-US"/>
        </w:rPr>
        <w:t>that</w:t>
      </w:r>
      <w:r w:rsidRPr="008D1975">
        <w:rPr>
          <w:rFonts w:ascii="Arial" w:eastAsia="Arial" w:hAnsi="Arial" w:cs="Arial"/>
          <w:b/>
          <w:bCs/>
          <w:spacing w:val="-14"/>
          <w:sz w:val="22"/>
          <w:szCs w:val="22"/>
          <w:lang w:val="en-US" w:eastAsia="en-US"/>
        </w:rPr>
        <w:t xml:space="preserve"> </w:t>
      </w:r>
      <w:r w:rsidRPr="008D1975">
        <w:rPr>
          <w:rFonts w:ascii="Arial" w:eastAsia="Arial" w:hAnsi="Arial" w:cs="Arial"/>
          <w:b/>
          <w:bCs/>
          <w:sz w:val="22"/>
          <w:szCs w:val="22"/>
          <w:lang w:val="en-US" w:eastAsia="en-US"/>
        </w:rPr>
        <w:t>profession</w:t>
      </w:r>
      <w:r w:rsidRPr="008D1975">
        <w:rPr>
          <w:rFonts w:ascii="Arial" w:eastAsia="Arial" w:hAnsi="Arial" w:cs="Arial"/>
          <w:b/>
          <w:bCs/>
          <w:spacing w:val="-14"/>
          <w:sz w:val="22"/>
          <w:szCs w:val="22"/>
          <w:lang w:val="en-US" w:eastAsia="en-US"/>
        </w:rPr>
        <w:t xml:space="preserve"> </w:t>
      </w:r>
      <w:r w:rsidRPr="008D1975">
        <w:rPr>
          <w:rFonts w:ascii="Arial" w:eastAsia="Arial" w:hAnsi="Arial" w:cs="Arial"/>
          <w:b/>
          <w:bCs/>
          <w:sz w:val="22"/>
          <w:szCs w:val="22"/>
          <w:lang w:val="en-US" w:eastAsia="en-US"/>
        </w:rPr>
        <w:t>from continuing</w:t>
      </w:r>
      <w:r w:rsidRPr="008D1975">
        <w:rPr>
          <w:rFonts w:ascii="Arial" w:eastAsia="Arial" w:hAnsi="Arial" w:cs="Arial"/>
          <w:b/>
          <w:bCs/>
          <w:spacing w:val="-9"/>
          <w:sz w:val="22"/>
          <w:szCs w:val="22"/>
          <w:lang w:val="en-US" w:eastAsia="en-US"/>
        </w:rPr>
        <w:t xml:space="preserve"> </w:t>
      </w:r>
      <w:r w:rsidRPr="008D1975">
        <w:rPr>
          <w:rFonts w:ascii="Arial" w:eastAsia="Arial" w:hAnsi="Arial" w:cs="Arial"/>
          <w:b/>
          <w:bCs/>
          <w:sz w:val="22"/>
          <w:szCs w:val="22"/>
          <w:lang w:val="en-US" w:eastAsia="en-US"/>
        </w:rPr>
        <w:t>to</w:t>
      </w:r>
      <w:r w:rsidRPr="008D1975">
        <w:rPr>
          <w:rFonts w:ascii="Arial" w:eastAsia="Arial" w:hAnsi="Arial" w:cs="Arial"/>
          <w:b/>
          <w:bCs/>
          <w:spacing w:val="-9"/>
          <w:sz w:val="22"/>
          <w:szCs w:val="22"/>
          <w:lang w:val="en-US" w:eastAsia="en-US"/>
        </w:rPr>
        <w:t xml:space="preserve"> </w:t>
      </w:r>
      <w:proofErr w:type="spellStart"/>
      <w:r w:rsidRPr="008D1975">
        <w:rPr>
          <w:rFonts w:ascii="Arial" w:eastAsia="Arial" w:hAnsi="Arial" w:cs="Arial"/>
          <w:b/>
          <w:bCs/>
          <w:sz w:val="22"/>
          <w:szCs w:val="22"/>
          <w:lang w:val="en-US" w:eastAsia="en-US"/>
        </w:rPr>
        <w:t>practise</w:t>
      </w:r>
      <w:proofErr w:type="spellEnd"/>
      <w:r w:rsidRPr="008D1975">
        <w:rPr>
          <w:rFonts w:ascii="Arial" w:eastAsia="Arial" w:hAnsi="Arial" w:cs="Arial"/>
          <w:b/>
          <w:bCs/>
          <w:spacing w:val="-9"/>
          <w:sz w:val="22"/>
          <w:szCs w:val="22"/>
          <w:lang w:val="en-US" w:eastAsia="en-US"/>
        </w:rPr>
        <w:t xml:space="preserve"> </w:t>
      </w:r>
      <w:r w:rsidRPr="008D1975">
        <w:rPr>
          <w:rFonts w:ascii="Arial" w:eastAsia="Arial" w:hAnsi="Arial" w:cs="Arial"/>
          <w:b/>
          <w:bCs/>
          <w:sz w:val="22"/>
          <w:szCs w:val="22"/>
          <w:lang w:val="en-US" w:eastAsia="en-US"/>
        </w:rPr>
        <w:t>that</w:t>
      </w:r>
      <w:r w:rsidRPr="008D1975">
        <w:rPr>
          <w:rFonts w:ascii="Arial" w:eastAsia="Arial" w:hAnsi="Arial" w:cs="Arial"/>
          <w:b/>
          <w:bCs/>
          <w:spacing w:val="-8"/>
          <w:sz w:val="22"/>
          <w:szCs w:val="22"/>
          <w:lang w:val="en-US" w:eastAsia="en-US"/>
        </w:rPr>
        <w:t xml:space="preserve"> </w:t>
      </w:r>
      <w:r w:rsidRPr="008D1975">
        <w:rPr>
          <w:rFonts w:ascii="Arial" w:eastAsia="Arial" w:hAnsi="Arial" w:cs="Arial"/>
          <w:b/>
          <w:bCs/>
          <w:sz w:val="22"/>
          <w:szCs w:val="22"/>
          <w:lang w:val="en-US" w:eastAsia="en-US"/>
        </w:rPr>
        <w:t>Member</w:t>
      </w:r>
      <w:r w:rsidRPr="008D1975">
        <w:rPr>
          <w:rFonts w:ascii="Arial" w:eastAsia="Arial" w:hAnsi="Arial" w:cs="Arial"/>
          <w:b/>
          <w:bCs/>
          <w:spacing w:val="-9"/>
          <w:sz w:val="22"/>
          <w:szCs w:val="22"/>
          <w:lang w:val="en-US" w:eastAsia="en-US"/>
        </w:rPr>
        <w:t xml:space="preserve"> </w:t>
      </w:r>
      <w:r w:rsidRPr="008D1975">
        <w:rPr>
          <w:rFonts w:ascii="Arial" w:eastAsia="Arial" w:hAnsi="Arial" w:cs="Arial"/>
          <w:b/>
          <w:bCs/>
          <w:sz w:val="22"/>
          <w:szCs w:val="22"/>
          <w:lang w:val="en-US" w:eastAsia="en-US"/>
        </w:rPr>
        <w:t>ipso</w:t>
      </w:r>
      <w:r w:rsidRPr="008D1975">
        <w:rPr>
          <w:rFonts w:ascii="Arial" w:eastAsia="Arial" w:hAnsi="Arial" w:cs="Arial"/>
          <w:b/>
          <w:bCs/>
          <w:spacing w:val="-9"/>
          <w:sz w:val="22"/>
          <w:szCs w:val="22"/>
          <w:lang w:val="en-US" w:eastAsia="en-US"/>
        </w:rPr>
        <w:t xml:space="preserve"> </w:t>
      </w:r>
      <w:r w:rsidRPr="008D1975">
        <w:rPr>
          <w:rFonts w:ascii="Arial" w:eastAsia="Arial" w:hAnsi="Arial" w:cs="Arial"/>
          <w:b/>
          <w:bCs/>
          <w:sz w:val="22"/>
          <w:szCs w:val="22"/>
          <w:lang w:val="en-US" w:eastAsia="en-US"/>
        </w:rPr>
        <w:t>facto</w:t>
      </w:r>
      <w:r w:rsidRPr="008D1975">
        <w:rPr>
          <w:rFonts w:ascii="Arial" w:eastAsia="Arial" w:hAnsi="Arial" w:cs="Arial"/>
          <w:b/>
          <w:bCs/>
          <w:spacing w:val="-9"/>
          <w:sz w:val="22"/>
          <w:szCs w:val="22"/>
          <w:lang w:val="en-US" w:eastAsia="en-US"/>
        </w:rPr>
        <w:t xml:space="preserve"> </w:t>
      </w:r>
      <w:r w:rsidRPr="008D1975">
        <w:rPr>
          <w:rFonts w:ascii="Arial" w:eastAsia="Arial" w:hAnsi="Arial" w:cs="Arial"/>
          <w:b/>
          <w:bCs/>
          <w:sz w:val="22"/>
          <w:szCs w:val="22"/>
          <w:lang w:val="en-US" w:eastAsia="en-US"/>
        </w:rPr>
        <w:t>ceases</w:t>
      </w:r>
      <w:r w:rsidRPr="008D1975">
        <w:rPr>
          <w:rFonts w:ascii="Arial" w:eastAsia="Arial" w:hAnsi="Arial" w:cs="Arial"/>
          <w:b/>
          <w:bCs/>
          <w:spacing w:val="-9"/>
          <w:sz w:val="22"/>
          <w:szCs w:val="22"/>
          <w:lang w:val="en-US" w:eastAsia="en-US"/>
        </w:rPr>
        <w:t xml:space="preserve"> </w:t>
      </w:r>
      <w:r w:rsidRPr="008D1975">
        <w:rPr>
          <w:rFonts w:ascii="Arial" w:eastAsia="Arial" w:hAnsi="Arial" w:cs="Arial"/>
          <w:b/>
          <w:bCs/>
          <w:sz w:val="22"/>
          <w:szCs w:val="22"/>
          <w:lang w:val="en-US" w:eastAsia="en-US"/>
        </w:rPr>
        <w:t>to</w:t>
      </w:r>
      <w:r w:rsidRPr="008D1975">
        <w:rPr>
          <w:rFonts w:ascii="Arial" w:eastAsia="Arial" w:hAnsi="Arial" w:cs="Arial"/>
          <w:b/>
          <w:bCs/>
          <w:spacing w:val="-9"/>
          <w:sz w:val="22"/>
          <w:szCs w:val="22"/>
          <w:lang w:val="en-US" w:eastAsia="en-US"/>
        </w:rPr>
        <w:t xml:space="preserve"> </w:t>
      </w:r>
      <w:r w:rsidRPr="008D1975">
        <w:rPr>
          <w:rFonts w:ascii="Arial" w:eastAsia="Arial" w:hAnsi="Arial" w:cs="Arial"/>
          <w:b/>
          <w:bCs/>
          <w:sz w:val="22"/>
          <w:szCs w:val="22"/>
          <w:lang w:val="en-US" w:eastAsia="en-US"/>
        </w:rPr>
        <w:t>be</w:t>
      </w:r>
      <w:r w:rsidRPr="008D1975">
        <w:rPr>
          <w:rFonts w:ascii="Arial" w:eastAsia="Arial" w:hAnsi="Arial" w:cs="Arial"/>
          <w:b/>
          <w:bCs/>
          <w:spacing w:val="-8"/>
          <w:sz w:val="22"/>
          <w:szCs w:val="22"/>
          <w:lang w:val="en-US" w:eastAsia="en-US"/>
        </w:rPr>
        <w:t xml:space="preserve"> </w:t>
      </w:r>
      <w:r w:rsidRPr="008D1975">
        <w:rPr>
          <w:rFonts w:ascii="Arial" w:eastAsia="Arial" w:hAnsi="Arial" w:cs="Arial"/>
          <w:b/>
          <w:bCs/>
          <w:sz w:val="22"/>
          <w:szCs w:val="22"/>
          <w:lang w:val="en-US" w:eastAsia="en-US"/>
        </w:rPr>
        <w:t>a</w:t>
      </w:r>
      <w:r w:rsidRPr="008D1975">
        <w:rPr>
          <w:rFonts w:ascii="Arial" w:eastAsia="Arial" w:hAnsi="Arial" w:cs="Arial"/>
          <w:b/>
          <w:bCs/>
          <w:spacing w:val="-9"/>
          <w:sz w:val="22"/>
          <w:szCs w:val="22"/>
          <w:lang w:val="en-US" w:eastAsia="en-US"/>
        </w:rPr>
        <w:t xml:space="preserve"> </w:t>
      </w:r>
      <w:r w:rsidRPr="008D1975">
        <w:rPr>
          <w:rFonts w:ascii="Arial" w:eastAsia="Arial" w:hAnsi="Arial" w:cs="Arial"/>
          <w:b/>
          <w:bCs/>
          <w:sz w:val="22"/>
          <w:szCs w:val="22"/>
          <w:lang w:val="en-US" w:eastAsia="en-US"/>
        </w:rPr>
        <w:t>Member</w:t>
      </w:r>
      <w:r w:rsidRPr="008D1975">
        <w:rPr>
          <w:rFonts w:ascii="Arial" w:eastAsia="Arial" w:hAnsi="Arial" w:cs="Arial"/>
          <w:b/>
          <w:bCs/>
          <w:spacing w:val="-9"/>
          <w:sz w:val="22"/>
          <w:szCs w:val="22"/>
          <w:lang w:val="en-US" w:eastAsia="en-US"/>
        </w:rPr>
        <w:t xml:space="preserve"> </w:t>
      </w:r>
      <w:r w:rsidRPr="008D1975">
        <w:rPr>
          <w:rFonts w:ascii="Arial" w:eastAsia="Arial" w:hAnsi="Arial" w:cs="Arial"/>
          <w:b/>
          <w:bCs/>
          <w:sz w:val="22"/>
          <w:szCs w:val="22"/>
          <w:lang w:val="en-US" w:eastAsia="en-US"/>
        </w:rPr>
        <w:t>of</w:t>
      </w:r>
      <w:r w:rsidRPr="008D1975">
        <w:rPr>
          <w:rFonts w:ascii="Arial" w:eastAsia="Arial" w:hAnsi="Arial" w:cs="Arial"/>
          <w:b/>
          <w:bCs/>
          <w:spacing w:val="-9"/>
          <w:sz w:val="22"/>
          <w:szCs w:val="22"/>
          <w:lang w:val="en-US" w:eastAsia="en-US"/>
        </w:rPr>
        <w:t xml:space="preserve"> </w:t>
      </w:r>
      <w:r w:rsidRPr="008D1975">
        <w:rPr>
          <w:rFonts w:ascii="Arial" w:eastAsia="Arial" w:hAnsi="Arial" w:cs="Arial"/>
          <w:b/>
          <w:bCs/>
          <w:sz w:val="22"/>
          <w:szCs w:val="22"/>
          <w:lang w:val="en-US" w:eastAsia="en-US"/>
        </w:rPr>
        <w:t>the</w:t>
      </w:r>
      <w:r w:rsidRPr="008D1975">
        <w:rPr>
          <w:rFonts w:ascii="Arial" w:eastAsia="Arial" w:hAnsi="Arial" w:cs="Arial"/>
          <w:b/>
          <w:bCs/>
          <w:spacing w:val="-8"/>
          <w:sz w:val="22"/>
          <w:szCs w:val="22"/>
          <w:lang w:val="en-US" w:eastAsia="en-US"/>
        </w:rPr>
        <w:t xml:space="preserve"> </w:t>
      </w:r>
      <w:r w:rsidRPr="008D1975">
        <w:rPr>
          <w:rFonts w:ascii="Arial" w:eastAsia="Arial" w:hAnsi="Arial" w:cs="Arial"/>
          <w:b/>
          <w:bCs/>
          <w:sz w:val="22"/>
          <w:szCs w:val="22"/>
          <w:lang w:val="en-US" w:eastAsia="en-US"/>
        </w:rPr>
        <w:t>Board, but any person so ceasing to be a Member may be readmitted to Membership by the directors at their discretion.</w:t>
      </w:r>
    </w:p>
    <w:p w14:paraId="7F3CC72C" w14:textId="77777777" w:rsidR="008D1975" w:rsidRPr="008D1975" w:rsidRDefault="008D1975" w:rsidP="008D1975">
      <w:pPr>
        <w:widowControl w:val="0"/>
        <w:autoSpaceDE w:val="0"/>
        <w:autoSpaceDN w:val="0"/>
        <w:rPr>
          <w:rFonts w:ascii="Arial" w:eastAsia="Arial" w:hAnsi="Arial" w:cs="Arial"/>
          <w:b/>
          <w:sz w:val="22"/>
          <w:szCs w:val="22"/>
          <w:lang w:val="en-US" w:eastAsia="en-US"/>
        </w:rPr>
      </w:pPr>
    </w:p>
    <w:p w14:paraId="59B1DB9E" w14:textId="77777777" w:rsidR="008D1975" w:rsidRPr="008D1975" w:rsidRDefault="008D1975" w:rsidP="00C10072">
      <w:pPr>
        <w:widowControl w:val="0"/>
        <w:numPr>
          <w:ilvl w:val="1"/>
          <w:numId w:val="33"/>
        </w:numPr>
        <w:tabs>
          <w:tab w:val="left" w:pos="701"/>
        </w:tabs>
        <w:autoSpaceDE w:val="0"/>
        <w:autoSpaceDN w:val="0"/>
        <w:ind w:right="430"/>
        <w:jc w:val="both"/>
        <w:rPr>
          <w:rFonts w:ascii="Arial" w:eastAsia="Arial" w:hAnsi="Arial" w:cs="Arial"/>
          <w:sz w:val="22"/>
          <w:szCs w:val="22"/>
          <w:lang w:val="en-US" w:eastAsia="en-US"/>
        </w:rPr>
      </w:pPr>
      <w:r w:rsidRPr="008D1975">
        <w:rPr>
          <w:rFonts w:ascii="Arial" w:eastAsia="Arial" w:hAnsi="Arial" w:cs="Arial"/>
          <w:sz w:val="22"/>
          <w:szCs w:val="22"/>
          <w:lang w:val="en-US" w:eastAsia="en-US"/>
        </w:rPr>
        <w:t>On ceasing to be a Member a person forfeits all right to and claim upon the Board, its assets and its funds.</w:t>
      </w:r>
    </w:p>
    <w:p w14:paraId="06485659" w14:textId="77777777" w:rsidR="008D1975" w:rsidRPr="008D1975" w:rsidRDefault="008D1975" w:rsidP="008D1975">
      <w:pPr>
        <w:widowControl w:val="0"/>
        <w:autoSpaceDE w:val="0"/>
        <w:autoSpaceDN w:val="0"/>
        <w:spacing w:before="11"/>
        <w:rPr>
          <w:rFonts w:ascii="Arial" w:eastAsia="Arial" w:hAnsi="Arial" w:cs="Arial"/>
          <w:sz w:val="21"/>
          <w:szCs w:val="22"/>
          <w:lang w:val="en-US" w:eastAsia="en-US"/>
        </w:rPr>
      </w:pPr>
      <w:r w:rsidRPr="008D1975">
        <w:rPr>
          <w:rFonts w:ascii="Arial" w:eastAsia="Arial" w:hAnsi="Arial" w:cs="Arial"/>
          <w:noProof/>
          <w:sz w:val="22"/>
          <w:szCs w:val="22"/>
          <w:lang w:val="en-US" w:eastAsia="en-US"/>
        </w:rPr>
        <mc:AlternateContent>
          <mc:Choice Requires="wps">
            <w:drawing>
              <wp:anchor distT="0" distB="0" distL="0" distR="0" simplePos="0" relativeHeight="251662376" behindDoc="1" locked="0" layoutInCell="1" allowOverlap="1" wp14:anchorId="3C9F772C" wp14:editId="4CABB943">
                <wp:simplePos x="0" y="0"/>
                <wp:positionH relativeFrom="page">
                  <wp:posOffset>701675</wp:posOffset>
                </wp:positionH>
                <wp:positionV relativeFrom="paragraph">
                  <wp:posOffset>175895</wp:posOffset>
                </wp:positionV>
                <wp:extent cx="6157595" cy="204470"/>
                <wp:effectExtent l="0" t="0" r="0" b="0"/>
                <wp:wrapTopAndBottom/>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26228B" w14:textId="77777777" w:rsidR="008D1975" w:rsidRPr="00A940C2" w:rsidRDefault="008D1975" w:rsidP="008D1975">
                            <w:pPr>
                              <w:tabs>
                                <w:tab w:val="left" w:pos="737"/>
                              </w:tabs>
                              <w:ind w:left="29"/>
                              <w:rPr>
                                <w:rFonts w:ascii="Arial" w:hAnsi="Arial" w:cs="Arial"/>
                                <w:b/>
                                <w:color w:val="000000"/>
                                <w:sz w:val="28"/>
                              </w:rPr>
                            </w:pPr>
                            <w:r w:rsidRPr="00A940C2">
                              <w:rPr>
                                <w:rFonts w:ascii="Arial" w:hAnsi="Arial" w:cs="Arial"/>
                                <w:b/>
                                <w:color w:val="000000"/>
                                <w:spacing w:val="-5"/>
                                <w:sz w:val="28"/>
                              </w:rPr>
                              <w:t>3.</w:t>
                            </w:r>
                            <w:r w:rsidRPr="00A940C2">
                              <w:rPr>
                                <w:rFonts w:ascii="Arial" w:hAnsi="Arial" w:cs="Arial"/>
                                <w:b/>
                                <w:color w:val="000000"/>
                                <w:sz w:val="28"/>
                              </w:rPr>
                              <w:tab/>
                              <w:t xml:space="preserve">General </w:t>
                            </w:r>
                            <w:r w:rsidRPr="00A940C2">
                              <w:rPr>
                                <w:rFonts w:ascii="Arial" w:hAnsi="Arial" w:cs="Arial"/>
                                <w:b/>
                                <w:color w:val="000000"/>
                                <w:spacing w:val="-2"/>
                                <w:sz w:val="28"/>
                              </w:rPr>
                              <w:t>Meetings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9F772C" id="Text Box 72" o:spid="_x0000_s1035" type="#_x0000_t202" style="position:absolute;margin-left:55.25pt;margin-top:13.85pt;width:484.85pt;height:16.1pt;z-index:-251654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TY18QEAAMEDAAAOAAAAZHJzL2Uyb0RvYy54bWysU8Fu2zAMvQ/YPwi6L06CJl2MOEWXIMOA&#10;bh3Q9QNkWbaFyaJGKbGzrx8lJ+nQ3YpdBEoin/gen9Z3Q2fYUaHXYAs+m0w5U1ZCpW1T8Ocf+w8f&#10;OfNB2EoYsKrgJ+X53eb9u3XvcjWHFkylkBGI9XnvCt6G4PIs87JVnfATcMrSZQ3YiUBbbLIKRU/o&#10;ncnm0+ky6wErhyCV93S6Gy/5JuHXtZLhsa69CswUnHoLacW0lnHNNmuRNyhcq+W5DfGGLjqhLT16&#10;hdqJINgB9T9QnZYIHuowkdBlUNdaqsSB2Mymr9g8tcKpxIXE8e4qk/9/sPLb8cl9RxaGTzDQABMJ&#10;7x5A/vTMwrYVtlH3iNC3SlT08CxKlvXO5+fSKLXPfQQp+69Q0ZDFIUACGmrsoirEkxE6DeB0FV0N&#10;gUk6XM4Wt4vVgjNJd/Ppzc1tmkom8ku1Qx8+K+hYDAqONNSELo4PPsRuRH5JiY95MLraa2PSBpty&#10;a5AdBRlgu9yt9iOBV2nGxmQLsWxEjCeJZmQ2cgxDOTBdFXwVNYisS6hOxBth9BX9AwpawN+c9eSp&#10;gvtfB4GKM/PFknbRgJcAL0F5CYSVVFrwwNkYbsNo1IND3bSEPE7Hwj3pW+tE/aWLc7vkk6TI2dPR&#10;iH/vU9bLz9v8AQAA//8DAFBLAwQUAAYACAAAACEA0HrcAOAAAAAKAQAADwAAAGRycy9kb3ducmV2&#10;LnhtbEyPQUvDQBCF74L/YRnBi9jdBmrTmE0phZ4UxSpib9PdMQnNzobsto3/3u1Jj4/5eO+bcjm6&#10;TpxoCK1nDdOJAkFsvG251vDxvrnPQYSIbLHzTBp+KMCyur4qsbD+zG902sZapBIOBWpoYuwLKYNp&#10;yGGY+J443b794DCmONTSDnhO5a6TmVIP0mHLaaHBntYNmcP26DTwFz7H3eF1x+tPZUyu7jZPqxet&#10;b2/G1SOISGP8g+Gin9ShSk57f2QbRJfyVM0SqiGbz0FcAJWrDMRew2yxAFmV8v8L1S8AAAD//wMA&#10;UEsBAi0AFAAGAAgAAAAhALaDOJL+AAAA4QEAABMAAAAAAAAAAAAAAAAAAAAAAFtDb250ZW50X1R5&#10;cGVzXS54bWxQSwECLQAUAAYACAAAACEAOP0h/9YAAACUAQAACwAAAAAAAAAAAAAAAAAvAQAAX3Jl&#10;bHMvLnJlbHNQSwECLQAUAAYACAAAACEAEY02NfEBAADBAwAADgAAAAAAAAAAAAAAAAAuAgAAZHJz&#10;L2Uyb0RvYy54bWxQSwECLQAUAAYACAAAACEA0HrcAOAAAAAKAQAADwAAAAAAAAAAAAAAAABLBAAA&#10;ZHJzL2Rvd25yZXYueG1sUEsFBgAAAAAEAAQA8wAAAFgFAAAAAA==&#10;" fillcolor="#c6d9f1" stroked="f">
                <v:textbox inset="0,0,0,0">
                  <w:txbxContent>
                    <w:p w14:paraId="6B26228B" w14:textId="77777777" w:rsidR="008D1975" w:rsidRPr="00A940C2" w:rsidRDefault="008D1975" w:rsidP="008D1975">
                      <w:pPr>
                        <w:tabs>
                          <w:tab w:val="left" w:pos="737"/>
                        </w:tabs>
                        <w:ind w:left="29"/>
                        <w:rPr>
                          <w:rFonts w:ascii="Arial" w:hAnsi="Arial" w:cs="Arial"/>
                          <w:b/>
                          <w:color w:val="000000"/>
                          <w:sz w:val="28"/>
                        </w:rPr>
                      </w:pPr>
                      <w:r w:rsidRPr="00A940C2">
                        <w:rPr>
                          <w:rFonts w:ascii="Arial" w:hAnsi="Arial" w:cs="Arial"/>
                          <w:b/>
                          <w:color w:val="000000"/>
                          <w:spacing w:val="-5"/>
                          <w:sz w:val="28"/>
                        </w:rPr>
                        <w:t>3.</w:t>
                      </w:r>
                      <w:r w:rsidRPr="00A940C2">
                        <w:rPr>
                          <w:rFonts w:ascii="Arial" w:hAnsi="Arial" w:cs="Arial"/>
                          <w:b/>
                          <w:color w:val="000000"/>
                          <w:sz w:val="28"/>
                        </w:rPr>
                        <w:tab/>
                        <w:t xml:space="preserve">General </w:t>
                      </w:r>
                      <w:r w:rsidRPr="00A940C2">
                        <w:rPr>
                          <w:rFonts w:ascii="Arial" w:hAnsi="Arial" w:cs="Arial"/>
                          <w:b/>
                          <w:color w:val="000000"/>
                          <w:spacing w:val="-2"/>
                          <w:sz w:val="28"/>
                        </w:rPr>
                        <w:t>Meetings</w:t>
                      </w:r>
                    </w:p>
                  </w:txbxContent>
                </v:textbox>
                <w10:wrap type="topAndBottom" anchorx="page"/>
              </v:shape>
            </w:pict>
          </mc:Fallback>
        </mc:AlternateContent>
      </w:r>
    </w:p>
    <w:p w14:paraId="20255AD8" w14:textId="77777777" w:rsidR="008D1975" w:rsidRPr="008D1975" w:rsidRDefault="008D1975" w:rsidP="008D1975">
      <w:pPr>
        <w:widowControl w:val="0"/>
        <w:autoSpaceDE w:val="0"/>
        <w:autoSpaceDN w:val="0"/>
        <w:spacing w:before="10"/>
        <w:rPr>
          <w:rFonts w:ascii="Arial" w:eastAsia="Arial" w:hAnsi="Arial" w:cs="Arial"/>
          <w:sz w:val="13"/>
          <w:szCs w:val="22"/>
          <w:lang w:val="en-US" w:eastAsia="en-US"/>
        </w:rPr>
      </w:pPr>
    </w:p>
    <w:p w14:paraId="541AC105" w14:textId="77777777" w:rsidR="008D1975" w:rsidRPr="008D1975" w:rsidRDefault="008D1975" w:rsidP="00C10072">
      <w:pPr>
        <w:widowControl w:val="0"/>
        <w:numPr>
          <w:ilvl w:val="1"/>
          <w:numId w:val="32"/>
        </w:numPr>
        <w:tabs>
          <w:tab w:val="left" w:pos="843"/>
        </w:tabs>
        <w:autoSpaceDE w:val="0"/>
        <w:autoSpaceDN w:val="0"/>
        <w:spacing w:before="93"/>
        <w:ind w:right="430"/>
        <w:jc w:val="both"/>
        <w:rPr>
          <w:rFonts w:ascii="Arial" w:eastAsia="Arial" w:hAnsi="Arial" w:cs="Arial"/>
          <w:sz w:val="22"/>
          <w:szCs w:val="22"/>
          <w:lang w:val="en-US" w:eastAsia="en-US"/>
        </w:rPr>
      </w:pPr>
      <w:r w:rsidRPr="008D1975">
        <w:rPr>
          <w:rFonts w:ascii="Arial" w:eastAsia="Arial" w:hAnsi="Arial" w:cs="Arial"/>
          <w:sz w:val="22"/>
          <w:szCs w:val="22"/>
          <w:lang w:val="en-US" w:eastAsia="en-US"/>
        </w:rPr>
        <w:t xml:space="preserve">A General Meeting shall be either an Annual General Meeting or an Extraordinary General </w:t>
      </w:r>
      <w:r w:rsidRPr="008D1975">
        <w:rPr>
          <w:rFonts w:ascii="Arial" w:eastAsia="Arial" w:hAnsi="Arial" w:cs="Arial"/>
          <w:spacing w:val="-2"/>
          <w:sz w:val="22"/>
          <w:szCs w:val="22"/>
          <w:lang w:val="en-US" w:eastAsia="en-US"/>
        </w:rPr>
        <w:t>Meeting.</w:t>
      </w:r>
    </w:p>
    <w:p w14:paraId="216BD1A2"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4055EE25" w14:textId="77777777" w:rsidR="008D1975" w:rsidRPr="008D1975" w:rsidRDefault="008D1975" w:rsidP="00C10072">
      <w:pPr>
        <w:widowControl w:val="0"/>
        <w:numPr>
          <w:ilvl w:val="1"/>
          <w:numId w:val="32"/>
        </w:numPr>
        <w:tabs>
          <w:tab w:val="left" w:pos="843"/>
        </w:tabs>
        <w:autoSpaceDE w:val="0"/>
        <w:autoSpaceDN w:val="0"/>
        <w:ind w:right="431"/>
        <w:jc w:val="both"/>
        <w:rPr>
          <w:rFonts w:ascii="Arial" w:eastAsia="Arial" w:hAnsi="Arial" w:cs="Arial"/>
          <w:sz w:val="22"/>
          <w:szCs w:val="22"/>
          <w:lang w:val="en-US" w:eastAsia="en-US"/>
        </w:rPr>
      </w:pPr>
      <w:r w:rsidRPr="008D1975">
        <w:rPr>
          <w:rFonts w:ascii="Arial" w:eastAsia="Arial" w:hAnsi="Arial" w:cs="Arial"/>
          <w:sz w:val="22"/>
          <w:szCs w:val="22"/>
          <w:lang w:val="en-US" w:eastAsia="en-US"/>
        </w:rPr>
        <w:t>Notice of every General Meeting shall be given in accordance with the provisions of the Act but the accidental omission to give notice of a General Meeting to, or non-receipt of such notice by, any Member will not invalidate the proceedings at that meeting.</w:t>
      </w:r>
    </w:p>
    <w:p w14:paraId="3B9DE76B"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33C3D5E1" w14:textId="77777777" w:rsidR="008D1975" w:rsidRPr="008D1975" w:rsidRDefault="008D1975" w:rsidP="00C10072">
      <w:pPr>
        <w:widowControl w:val="0"/>
        <w:numPr>
          <w:ilvl w:val="1"/>
          <w:numId w:val="32"/>
        </w:numPr>
        <w:tabs>
          <w:tab w:val="left" w:pos="843"/>
        </w:tabs>
        <w:autoSpaceDE w:val="0"/>
        <w:autoSpaceDN w:val="0"/>
        <w:ind w:right="430"/>
        <w:jc w:val="both"/>
        <w:rPr>
          <w:rFonts w:ascii="Arial" w:eastAsia="Arial" w:hAnsi="Arial" w:cs="Arial"/>
          <w:sz w:val="22"/>
          <w:szCs w:val="22"/>
          <w:lang w:val="en-US" w:eastAsia="en-US"/>
        </w:rPr>
      </w:pPr>
      <w:r w:rsidRPr="008D1975">
        <w:rPr>
          <w:rFonts w:ascii="Arial" w:eastAsia="Arial" w:hAnsi="Arial" w:cs="Arial"/>
          <w:sz w:val="22"/>
          <w:szCs w:val="22"/>
          <w:lang w:val="en-US" w:eastAsia="en-US"/>
        </w:rPr>
        <w:t>An</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Annual</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General</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Meeting</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of</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Board</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shall</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be</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held</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once</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a</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year,</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at</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such</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time</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 xml:space="preserve">(within six months of the end of the Board’s financial year and not more than fifteen months since the date of the last Annual General Meeting) and such place as nominated by the </w:t>
      </w:r>
      <w:r w:rsidRPr="008D1975">
        <w:rPr>
          <w:rFonts w:ascii="Arial" w:eastAsia="Arial" w:hAnsi="Arial" w:cs="Arial"/>
          <w:spacing w:val="-2"/>
          <w:sz w:val="22"/>
          <w:szCs w:val="22"/>
          <w:lang w:val="en-US" w:eastAsia="en-US"/>
        </w:rPr>
        <w:t>directors.</w:t>
      </w:r>
    </w:p>
    <w:p w14:paraId="7AF0E2B0"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063584DC" w14:textId="77777777" w:rsidR="008D1975" w:rsidRPr="008D1975" w:rsidRDefault="008D1975" w:rsidP="00C10072">
      <w:pPr>
        <w:widowControl w:val="0"/>
        <w:numPr>
          <w:ilvl w:val="1"/>
          <w:numId w:val="32"/>
        </w:numPr>
        <w:tabs>
          <w:tab w:val="left" w:pos="842"/>
          <w:tab w:val="left" w:pos="843"/>
        </w:tabs>
        <w:autoSpaceDE w:val="0"/>
        <w:autoSpaceDN w:val="0"/>
        <w:ind w:left="842"/>
        <w:rPr>
          <w:rFonts w:ascii="Arial" w:eastAsia="Arial" w:hAnsi="Arial" w:cs="Arial"/>
          <w:sz w:val="22"/>
          <w:szCs w:val="22"/>
          <w:lang w:val="en-US" w:eastAsia="en-US"/>
        </w:rPr>
      </w:pPr>
      <w:r w:rsidRPr="008D1975">
        <w:rPr>
          <w:rFonts w:ascii="Arial" w:eastAsia="Arial" w:hAnsi="Arial" w:cs="Arial"/>
          <w:sz w:val="22"/>
          <w:szCs w:val="22"/>
          <w:lang w:val="en-US" w:eastAsia="en-US"/>
        </w:rPr>
        <w:t>The</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business</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of</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Annual</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General</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Meeting</w:t>
      </w:r>
      <w:r w:rsidRPr="008D1975">
        <w:rPr>
          <w:rFonts w:ascii="Arial" w:eastAsia="Arial" w:hAnsi="Arial" w:cs="Arial"/>
          <w:spacing w:val="-1"/>
          <w:sz w:val="22"/>
          <w:szCs w:val="22"/>
          <w:lang w:val="en-US" w:eastAsia="en-US"/>
        </w:rPr>
        <w:t xml:space="preserve"> </w:t>
      </w:r>
      <w:r w:rsidRPr="008D1975">
        <w:rPr>
          <w:rFonts w:ascii="Arial" w:eastAsia="Arial" w:hAnsi="Arial" w:cs="Arial"/>
          <w:spacing w:val="-5"/>
          <w:sz w:val="22"/>
          <w:szCs w:val="22"/>
          <w:lang w:val="en-US" w:eastAsia="en-US"/>
        </w:rPr>
        <w:t>is:</w:t>
      </w:r>
    </w:p>
    <w:p w14:paraId="4E369668"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1F34ED3F" w14:textId="77777777" w:rsidR="008D1975" w:rsidRPr="008D1975" w:rsidRDefault="008D1975" w:rsidP="00C10072">
      <w:pPr>
        <w:widowControl w:val="0"/>
        <w:numPr>
          <w:ilvl w:val="2"/>
          <w:numId w:val="32"/>
        </w:numPr>
        <w:tabs>
          <w:tab w:val="left" w:pos="1033"/>
        </w:tabs>
        <w:autoSpaceDE w:val="0"/>
        <w:autoSpaceDN w:val="0"/>
        <w:rPr>
          <w:rFonts w:ascii="Arial" w:eastAsia="Arial" w:hAnsi="Arial" w:cs="Arial"/>
          <w:sz w:val="22"/>
          <w:szCs w:val="22"/>
          <w:lang w:val="en-US" w:eastAsia="en-US"/>
        </w:rPr>
      </w:pPr>
      <w:r w:rsidRPr="008D1975">
        <w:rPr>
          <w:rFonts w:ascii="Arial" w:eastAsia="Arial" w:hAnsi="Arial" w:cs="Arial"/>
          <w:sz w:val="22"/>
          <w:szCs w:val="22"/>
          <w:lang w:val="en-US" w:eastAsia="en-US"/>
        </w:rPr>
        <w:t>to</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receive</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directors’</w:t>
      </w:r>
      <w:r w:rsidRPr="008D1975">
        <w:rPr>
          <w:rFonts w:ascii="Arial" w:eastAsia="Arial" w:hAnsi="Arial" w:cs="Arial"/>
          <w:spacing w:val="-1"/>
          <w:sz w:val="22"/>
          <w:szCs w:val="22"/>
          <w:lang w:val="en-US" w:eastAsia="en-US"/>
        </w:rPr>
        <w:t xml:space="preserve"> </w:t>
      </w:r>
      <w:r w:rsidRPr="008D1975">
        <w:rPr>
          <w:rFonts w:ascii="Arial" w:eastAsia="Arial" w:hAnsi="Arial" w:cs="Arial"/>
          <w:spacing w:val="-2"/>
          <w:sz w:val="22"/>
          <w:szCs w:val="22"/>
          <w:lang w:val="en-US" w:eastAsia="en-US"/>
        </w:rPr>
        <w:t>report;</w:t>
      </w:r>
    </w:p>
    <w:p w14:paraId="4C7E5F14" w14:textId="77777777" w:rsidR="008D1975" w:rsidRPr="008D1975" w:rsidRDefault="008D1975" w:rsidP="00C10072">
      <w:pPr>
        <w:widowControl w:val="0"/>
        <w:numPr>
          <w:ilvl w:val="2"/>
          <w:numId w:val="32"/>
        </w:numPr>
        <w:tabs>
          <w:tab w:val="left" w:pos="1033"/>
        </w:tabs>
        <w:autoSpaceDE w:val="0"/>
        <w:autoSpaceDN w:val="0"/>
        <w:rPr>
          <w:rFonts w:ascii="Arial" w:eastAsia="Arial" w:hAnsi="Arial" w:cs="Arial"/>
          <w:sz w:val="22"/>
          <w:szCs w:val="22"/>
          <w:lang w:val="en-US" w:eastAsia="en-US"/>
        </w:rPr>
      </w:pPr>
      <w:r w:rsidRPr="008D1975">
        <w:rPr>
          <w:rFonts w:ascii="Arial" w:eastAsia="Arial" w:hAnsi="Arial" w:cs="Arial"/>
          <w:sz w:val="22"/>
          <w:szCs w:val="22"/>
          <w:lang w:val="en-US" w:eastAsia="en-US"/>
        </w:rPr>
        <w:t>to</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receive</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Board’s</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accounts</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for</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preceding</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financial</w:t>
      </w:r>
      <w:r w:rsidRPr="008D1975">
        <w:rPr>
          <w:rFonts w:ascii="Arial" w:eastAsia="Arial" w:hAnsi="Arial" w:cs="Arial"/>
          <w:spacing w:val="-3"/>
          <w:sz w:val="22"/>
          <w:szCs w:val="22"/>
          <w:lang w:val="en-US" w:eastAsia="en-US"/>
        </w:rPr>
        <w:t xml:space="preserve"> </w:t>
      </w:r>
      <w:r w:rsidRPr="008D1975">
        <w:rPr>
          <w:rFonts w:ascii="Arial" w:eastAsia="Arial" w:hAnsi="Arial" w:cs="Arial"/>
          <w:spacing w:val="-2"/>
          <w:sz w:val="22"/>
          <w:szCs w:val="22"/>
          <w:lang w:val="en-US" w:eastAsia="en-US"/>
        </w:rPr>
        <w:t>year;</w:t>
      </w:r>
    </w:p>
    <w:p w14:paraId="27127043" w14:textId="77777777" w:rsidR="008D1975" w:rsidRPr="008D1975" w:rsidRDefault="008D1975" w:rsidP="00C10072">
      <w:pPr>
        <w:widowControl w:val="0"/>
        <w:numPr>
          <w:ilvl w:val="2"/>
          <w:numId w:val="32"/>
        </w:numPr>
        <w:tabs>
          <w:tab w:val="left" w:pos="1033"/>
        </w:tabs>
        <w:autoSpaceDE w:val="0"/>
        <w:autoSpaceDN w:val="0"/>
        <w:rPr>
          <w:rFonts w:ascii="Arial" w:eastAsia="Arial" w:hAnsi="Arial" w:cs="Arial"/>
          <w:sz w:val="22"/>
          <w:szCs w:val="22"/>
          <w:lang w:val="en-US" w:eastAsia="en-US"/>
        </w:rPr>
      </w:pPr>
      <w:r w:rsidRPr="008D1975">
        <w:rPr>
          <w:rFonts w:ascii="Arial" w:eastAsia="Arial" w:hAnsi="Arial" w:cs="Arial"/>
          <w:sz w:val="22"/>
          <w:szCs w:val="22"/>
          <w:lang w:val="en-US" w:eastAsia="en-US"/>
        </w:rPr>
        <w:t>to</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elect</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Chair,</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and</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Vice</w:t>
      </w:r>
      <w:r w:rsidRPr="008D1975">
        <w:rPr>
          <w:rFonts w:ascii="Arial" w:eastAsia="Arial" w:hAnsi="Arial" w:cs="Arial"/>
          <w:spacing w:val="-1"/>
          <w:sz w:val="22"/>
          <w:szCs w:val="22"/>
          <w:lang w:val="en-US" w:eastAsia="en-US"/>
        </w:rPr>
        <w:t xml:space="preserve"> </w:t>
      </w:r>
      <w:r w:rsidRPr="008D1975">
        <w:rPr>
          <w:rFonts w:ascii="Arial" w:eastAsia="Arial" w:hAnsi="Arial" w:cs="Arial"/>
          <w:spacing w:val="-2"/>
          <w:sz w:val="22"/>
          <w:szCs w:val="22"/>
          <w:lang w:val="en-US" w:eastAsia="en-US"/>
        </w:rPr>
        <w:t>Chair</w:t>
      </w:r>
    </w:p>
    <w:p w14:paraId="096986B2" w14:textId="77777777" w:rsidR="008D1975" w:rsidRPr="008D1975" w:rsidRDefault="008D1975" w:rsidP="00C10072">
      <w:pPr>
        <w:widowControl w:val="0"/>
        <w:numPr>
          <w:ilvl w:val="2"/>
          <w:numId w:val="32"/>
        </w:numPr>
        <w:tabs>
          <w:tab w:val="left" w:pos="1033"/>
        </w:tabs>
        <w:autoSpaceDE w:val="0"/>
        <w:autoSpaceDN w:val="0"/>
        <w:rPr>
          <w:rFonts w:ascii="Arial" w:eastAsia="Arial" w:hAnsi="Arial" w:cs="Arial"/>
          <w:sz w:val="22"/>
          <w:szCs w:val="22"/>
          <w:lang w:val="en-US" w:eastAsia="en-US"/>
        </w:rPr>
      </w:pPr>
      <w:r w:rsidRPr="008D1975">
        <w:rPr>
          <w:rFonts w:ascii="Arial" w:eastAsia="Arial" w:hAnsi="Arial" w:cs="Arial"/>
          <w:sz w:val="22"/>
          <w:szCs w:val="22"/>
          <w:lang w:val="en-US" w:eastAsia="en-US"/>
        </w:rPr>
        <w:t>to</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decide</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on</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any</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proposition</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put</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in</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accordance</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with</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Article</w:t>
      </w:r>
      <w:r w:rsidRPr="008D1975">
        <w:rPr>
          <w:rFonts w:ascii="Arial" w:eastAsia="Arial" w:hAnsi="Arial" w:cs="Arial"/>
          <w:spacing w:val="-2"/>
          <w:sz w:val="22"/>
          <w:szCs w:val="22"/>
          <w:lang w:val="en-US" w:eastAsia="en-US"/>
        </w:rPr>
        <w:t xml:space="preserve"> </w:t>
      </w:r>
      <w:r w:rsidRPr="008D1975">
        <w:rPr>
          <w:rFonts w:ascii="Arial" w:eastAsia="Arial" w:hAnsi="Arial" w:cs="Arial"/>
          <w:spacing w:val="-4"/>
          <w:sz w:val="22"/>
          <w:szCs w:val="22"/>
          <w:lang w:val="en-US" w:eastAsia="en-US"/>
        </w:rPr>
        <w:t>3.5;</w:t>
      </w:r>
    </w:p>
    <w:p w14:paraId="306111AA" w14:textId="77777777" w:rsidR="008D1975" w:rsidRPr="008D1975" w:rsidRDefault="008D1975" w:rsidP="00C10072">
      <w:pPr>
        <w:widowControl w:val="0"/>
        <w:numPr>
          <w:ilvl w:val="2"/>
          <w:numId w:val="32"/>
        </w:numPr>
        <w:tabs>
          <w:tab w:val="left" w:pos="1033"/>
        </w:tabs>
        <w:autoSpaceDE w:val="0"/>
        <w:autoSpaceDN w:val="0"/>
        <w:rPr>
          <w:rFonts w:ascii="Arial" w:eastAsia="Arial" w:hAnsi="Arial" w:cs="Arial"/>
          <w:sz w:val="22"/>
          <w:szCs w:val="22"/>
          <w:lang w:val="en-US" w:eastAsia="en-US"/>
        </w:rPr>
      </w:pPr>
      <w:r w:rsidRPr="008D1975">
        <w:rPr>
          <w:rFonts w:ascii="Arial" w:eastAsia="Arial" w:hAnsi="Arial" w:cs="Arial"/>
          <w:sz w:val="22"/>
          <w:szCs w:val="22"/>
          <w:lang w:val="en-US" w:eastAsia="en-US"/>
        </w:rPr>
        <w:t>to</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transact</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any</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other</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business</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as</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specified</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in</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agenda</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for</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2"/>
          <w:sz w:val="22"/>
          <w:szCs w:val="22"/>
          <w:lang w:val="en-US" w:eastAsia="en-US"/>
        </w:rPr>
        <w:t xml:space="preserve"> Meeting.</w:t>
      </w:r>
    </w:p>
    <w:p w14:paraId="16EF66AD"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7942ABFF" w14:textId="77777777" w:rsidR="008D1975" w:rsidRPr="008D1975" w:rsidRDefault="008D1975" w:rsidP="00C10072">
      <w:pPr>
        <w:widowControl w:val="0"/>
        <w:numPr>
          <w:ilvl w:val="1"/>
          <w:numId w:val="32"/>
        </w:numPr>
        <w:tabs>
          <w:tab w:val="left" w:pos="701"/>
        </w:tabs>
        <w:autoSpaceDE w:val="0"/>
        <w:autoSpaceDN w:val="0"/>
        <w:ind w:left="701" w:right="430" w:hanging="567"/>
        <w:jc w:val="both"/>
        <w:rPr>
          <w:rFonts w:ascii="Arial" w:eastAsia="Arial" w:hAnsi="Arial" w:cs="Arial"/>
          <w:i/>
          <w:sz w:val="22"/>
          <w:szCs w:val="22"/>
          <w:lang w:val="en-US" w:eastAsia="en-US"/>
        </w:rPr>
      </w:pPr>
      <w:r w:rsidRPr="008D1975">
        <w:rPr>
          <w:rFonts w:ascii="Arial" w:eastAsia="Arial" w:hAnsi="Arial" w:cs="Arial"/>
          <w:sz w:val="22"/>
          <w:szCs w:val="22"/>
          <w:lang w:val="en-US" w:eastAsia="en-US"/>
        </w:rPr>
        <w:t>Any Member who wishes to propose a resolution at an Annual General Meeting must give written</w:t>
      </w:r>
      <w:r w:rsidRPr="008D1975">
        <w:rPr>
          <w:rFonts w:ascii="Arial" w:eastAsia="Arial" w:hAnsi="Arial" w:cs="Arial"/>
          <w:spacing w:val="-7"/>
          <w:sz w:val="22"/>
          <w:szCs w:val="22"/>
          <w:lang w:val="en-US" w:eastAsia="en-US"/>
        </w:rPr>
        <w:t xml:space="preserve"> </w:t>
      </w:r>
      <w:r w:rsidRPr="008D1975">
        <w:rPr>
          <w:rFonts w:ascii="Arial" w:eastAsia="Arial" w:hAnsi="Arial" w:cs="Arial"/>
          <w:sz w:val="22"/>
          <w:szCs w:val="22"/>
          <w:lang w:val="en-US" w:eastAsia="en-US"/>
        </w:rPr>
        <w:t>notice</w:t>
      </w:r>
      <w:r w:rsidRPr="008D1975">
        <w:rPr>
          <w:rFonts w:ascii="Arial" w:eastAsia="Arial" w:hAnsi="Arial" w:cs="Arial"/>
          <w:spacing w:val="-7"/>
          <w:sz w:val="22"/>
          <w:szCs w:val="22"/>
          <w:lang w:val="en-US" w:eastAsia="en-US"/>
        </w:rPr>
        <w:t xml:space="preserve"> </w:t>
      </w:r>
      <w:r w:rsidRPr="008D1975">
        <w:rPr>
          <w:rFonts w:ascii="Arial" w:eastAsia="Arial" w:hAnsi="Arial" w:cs="Arial"/>
          <w:sz w:val="22"/>
          <w:szCs w:val="22"/>
          <w:lang w:val="en-US" w:eastAsia="en-US"/>
        </w:rPr>
        <w:t>of</w:t>
      </w:r>
      <w:r w:rsidRPr="008D1975">
        <w:rPr>
          <w:rFonts w:ascii="Arial" w:eastAsia="Arial" w:hAnsi="Arial" w:cs="Arial"/>
          <w:spacing w:val="-7"/>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7"/>
          <w:sz w:val="22"/>
          <w:szCs w:val="22"/>
          <w:lang w:val="en-US" w:eastAsia="en-US"/>
        </w:rPr>
        <w:t xml:space="preserve"> </w:t>
      </w:r>
      <w:r w:rsidRPr="008D1975">
        <w:rPr>
          <w:rFonts w:ascii="Arial" w:eastAsia="Arial" w:hAnsi="Arial" w:cs="Arial"/>
          <w:sz w:val="22"/>
          <w:szCs w:val="22"/>
          <w:lang w:val="en-US" w:eastAsia="en-US"/>
        </w:rPr>
        <w:t>wording</w:t>
      </w:r>
      <w:r w:rsidRPr="008D1975">
        <w:rPr>
          <w:rFonts w:ascii="Arial" w:eastAsia="Arial" w:hAnsi="Arial" w:cs="Arial"/>
          <w:spacing w:val="-7"/>
          <w:sz w:val="22"/>
          <w:szCs w:val="22"/>
          <w:lang w:val="en-US" w:eastAsia="en-US"/>
        </w:rPr>
        <w:t xml:space="preserve"> </w:t>
      </w:r>
      <w:r w:rsidRPr="008D1975">
        <w:rPr>
          <w:rFonts w:ascii="Arial" w:eastAsia="Arial" w:hAnsi="Arial" w:cs="Arial"/>
          <w:sz w:val="22"/>
          <w:szCs w:val="22"/>
          <w:lang w:val="en-US" w:eastAsia="en-US"/>
        </w:rPr>
        <w:t>of</w:t>
      </w:r>
      <w:r w:rsidRPr="008D1975">
        <w:rPr>
          <w:rFonts w:ascii="Arial" w:eastAsia="Arial" w:hAnsi="Arial" w:cs="Arial"/>
          <w:spacing w:val="-7"/>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7"/>
          <w:sz w:val="22"/>
          <w:szCs w:val="22"/>
          <w:lang w:val="en-US" w:eastAsia="en-US"/>
        </w:rPr>
        <w:t xml:space="preserve"> </w:t>
      </w:r>
      <w:r w:rsidRPr="008D1975">
        <w:rPr>
          <w:rFonts w:ascii="Arial" w:eastAsia="Arial" w:hAnsi="Arial" w:cs="Arial"/>
          <w:sz w:val="22"/>
          <w:szCs w:val="22"/>
          <w:lang w:val="en-US" w:eastAsia="en-US"/>
        </w:rPr>
        <w:t>proposed</w:t>
      </w:r>
      <w:r w:rsidRPr="008D1975">
        <w:rPr>
          <w:rFonts w:ascii="Arial" w:eastAsia="Arial" w:hAnsi="Arial" w:cs="Arial"/>
          <w:spacing w:val="-7"/>
          <w:sz w:val="22"/>
          <w:szCs w:val="22"/>
          <w:lang w:val="en-US" w:eastAsia="en-US"/>
        </w:rPr>
        <w:t xml:space="preserve"> </w:t>
      </w:r>
      <w:r w:rsidRPr="008D1975">
        <w:rPr>
          <w:rFonts w:ascii="Arial" w:eastAsia="Arial" w:hAnsi="Arial" w:cs="Arial"/>
          <w:sz w:val="22"/>
          <w:szCs w:val="22"/>
          <w:lang w:val="en-US" w:eastAsia="en-US"/>
        </w:rPr>
        <w:t>resolution</w:t>
      </w:r>
      <w:r w:rsidRPr="008D1975">
        <w:rPr>
          <w:rFonts w:ascii="Arial" w:eastAsia="Arial" w:hAnsi="Arial" w:cs="Arial"/>
          <w:spacing w:val="-7"/>
          <w:sz w:val="22"/>
          <w:szCs w:val="22"/>
          <w:lang w:val="en-US" w:eastAsia="en-US"/>
        </w:rPr>
        <w:t xml:space="preserve"> </w:t>
      </w:r>
      <w:r w:rsidRPr="008D1975">
        <w:rPr>
          <w:rFonts w:ascii="Arial" w:eastAsia="Arial" w:hAnsi="Arial" w:cs="Arial"/>
          <w:sz w:val="22"/>
          <w:szCs w:val="22"/>
          <w:lang w:val="en-US" w:eastAsia="en-US"/>
        </w:rPr>
        <w:t>to</w:t>
      </w:r>
      <w:r w:rsidRPr="008D1975">
        <w:rPr>
          <w:rFonts w:ascii="Arial" w:eastAsia="Arial" w:hAnsi="Arial" w:cs="Arial"/>
          <w:spacing w:val="-7"/>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7"/>
          <w:sz w:val="22"/>
          <w:szCs w:val="22"/>
          <w:lang w:val="en-US" w:eastAsia="en-US"/>
        </w:rPr>
        <w:t xml:space="preserve"> </w:t>
      </w:r>
      <w:r w:rsidRPr="008D1975">
        <w:rPr>
          <w:rFonts w:ascii="Arial" w:eastAsia="Arial" w:hAnsi="Arial" w:cs="Arial"/>
          <w:sz w:val="22"/>
          <w:szCs w:val="22"/>
          <w:lang w:val="en-US" w:eastAsia="en-US"/>
        </w:rPr>
        <w:t>Chief</w:t>
      </w:r>
      <w:r w:rsidRPr="008D1975">
        <w:rPr>
          <w:rFonts w:ascii="Arial" w:eastAsia="Arial" w:hAnsi="Arial" w:cs="Arial"/>
          <w:spacing w:val="-7"/>
          <w:sz w:val="22"/>
          <w:szCs w:val="22"/>
          <w:lang w:val="en-US" w:eastAsia="en-US"/>
        </w:rPr>
        <w:t xml:space="preserve"> </w:t>
      </w:r>
      <w:r w:rsidRPr="008D1975">
        <w:rPr>
          <w:rFonts w:ascii="Arial" w:eastAsia="Arial" w:hAnsi="Arial" w:cs="Arial"/>
          <w:sz w:val="22"/>
          <w:szCs w:val="22"/>
          <w:lang w:val="en-US" w:eastAsia="en-US"/>
        </w:rPr>
        <w:t>Executive</w:t>
      </w:r>
      <w:r w:rsidRPr="008D1975">
        <w:rPr>
          <w:rFonts w:ascii="Arial" w:eastAsia="Arial" w:hAnsi="Arial" w:cs="Arial"/>
          <w:spacing w:val="-7"/>
          <w:sz w:val="22"/>
          <w:szCs w:val="22"/>
          <w:lang w:val="en-US" w:eastAsia="en-US"/>
        </w:rPr>
        <w:t xml:space="preserve"> </w:t>
      </w:r>
      <w:r w:rsidRPr="008D1975">
        <w:rPr>
          <w:rFonts w:ascii="Arial" w:eastAsia="Arial" w:hAnsi="Arial" w:cs="Arial"/>
          <w:sz w:val="22"/>
          <w:szCs w:val="22"/>
          <w:lang w:val="en-US" w:eastAsia="en-US"/>
        </w:rPr>
        <w:t>at</w:t>
      </w:r>
      <w:r w:rsidRPr="008D1975">
        <w:rPr>
          <w:rFonts w:ascii="Arial" w:eastAsia="Arial" w:hAnsi="Arial" w:cs="Arial"/>
          <w:spacing w:val="-7"/>
          <w:sz w:val="22"/>
          <w:szCs w:val="22"/>
          <w:lang w:val="en-US" w:eastAsia="en-US"/>
        </w:rPr>
        <w:t xml:space="preserve"> </w:t>
      </w:r>
      <w:r w:rsidRPr="008D1975">
        <w:rPr>
          <w:rFonts w:ascii="Arial" w:eastAsia="Arial" w:hAnsi="Arial" w:cs="Arial"/>
          <w:sz w:val="22"/>
          <w:szCs w:val="22"/>
          <w:lang w:val="en-US" w:eastAsia="en-US"/>
        </w:rPr>
        <w:t>least</w:t>
      </w:r>
      <w:r w:rsidRPr="008D1975">
        <w:rPr>
          <w:rFonts w:ascii="Arial" w:eastAsia="Arial" w:hAnsi="Arial" w:cs="Arial"/>
          <w:spacing w:val="-7"/>
          <w:sz w:val="22"/>
          <w:szCs w:val="22"/>
          <w:lang w:val="en-US" w:eastAsia="en-US"/>
        </w:rPr>
        <w:t xml:space="preserve"> </w:t>
      </w:r>
      <w:r w:rsidRPr="008D1975">
        <w:rPr>
          <w:rFonts w:ascii="Arial" w:eastAsia="Arial" w:hAnsi="Arial" w:cs="Arial"/>
          <w:sz w:val="22"/>
          <w:szCs w:val="22"/>
          <w:lang w:val="en-US" w:eastAsia="en-US"/>
        </w:rPr>
        <w:t>30</w:t>
      </w:r>
      <w:r w:rsidRPr="008D1975">
        <w:rPr>
          <w:rFonts w:ascii="Arial" w:eastAsia="Arial" w:hAnsi="Arial" w:cs="Arial"/>
          <w:spacing w:val="-7"/>
          <w:sz w:val="22"/>
          <w:szCs w:val="22"/>
          <w:lang w:val="en-US" w:eastAsia="en-US"/>
        </w:rPr>
        <w:t xml:space="preserve"> </w:t>
      </w:r>
      <w:r w:rsidRPr="008D1975">
        <w:rPr>
          <w:rFonts w:ascii="Arial" w:eastAsia="Arial" w:hAnsi="Arial" w:cs="Arial"/>
          <w:sz w:val="22"/>
          <w:szCs w:val="22"/>
          <w:lang w:val="en-US" w:eastAsia="en-US"/>
        </w:rPr>
        <w:t>days prior</w:t>
      </w:r>
      <w:r w:rsidRPr="008D1975">
        <w:rPr>
          <w:rFonts w:ascii="Arial" w:eastAsia="Arial" w:hAnsi="Arial" w:cs="Arial"/>
          <w:spacing w:val="-6"/>
          <w:sz w:val="22"/>
          <w:szCs w:val="22"/>
          <w:lang w:val="en-US" w:eastAsia="en-US"/>
        </w:rPr>
        <w:t xml:space="preserve"> </w:t>
      </w:r>
      <w:r w:rsidRPr="008D1975">
        <w:rPr>
          <w:rFonts w:ascii="Arial" w:eastAsia="Arial" w:hAnsi="Arial" w:cs="Arial"/>
          <w:sz w:val="22"/>
          <w:szCs w:val="22"/>
          <w:lang w:val="en-US" w:eastAsia="en-US"/>
        </w:rPr>
        <w:t>to</w:t>
      </w:r>
      <w:r w:rsidRPr="008D1975">
        <w:rPr>
          <w:rFonts w:ascii="Arial" w:eastAsia="Arial" w:hAnsi="Arial" w:cs="Arial"/>
          <w:spacing w:val="-6"/>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6"/>
          <w:sz w:val="22"/>
          <w:szCs w:val="22"/>
          <w:lang w:val="en-US" w:eastAsia="en-US"/>
        </w:rPr>
        <w:t xml:space="preserve"> </w:t>
      </w:r>
      <w:r w:rsidRPr="008D1975">
        <w:rPr>
          <w:rFonts w:ascii="Arial" w:eastAsia="Arial" w:hAnsi="Arial" w:cs="Arial"/>
          <w:sz w:val="22"/>
          <w:szCs w:val="22"/>
          <w:lang w:val="en-US" w:eastAsia="en-US"/>
        </w:rPr>
        <w:t>date</w:t>
      </w:r>
      <w:r w:rsidRPr="008D1975">
        <w:rPr>
          <w:rFonts w:ascii="Arial" w:eastAsia="Arial" w:hAnsi="Arial" w:cs="Arial"/>
          <w:spacing w:val="-6"/>
          <w:sz w:val="22"/>
          <w:szCs w:val="22"/>
          <w:lang w:val="en-US" w:eastAsia="en-US"/>
        </w:rPr>
        <w:t xml:space="preserve"> </w:t>
      </w:r>
      <w:r w:rsidRPr="008D1975">
        <w:rPr>
          <w:rFonts w:ascii="Arial" w:eastAsia="Arial" w:hAnsi="Arial" w:cs="Arial"/>
          <w:sz w:val="22"/>
          <w:szCs w:val="22"/>
          <w:lang w:val="en-US" w:eastAsia="en-US"/>
        </w:rPr>
        <w:t>of</w:t>
      </w:r>
      <w:r w:rsidRPr="008D1975">
        <w:rPr>
          <w:rFonts w:ascii="Arial" w:eastAsia="Arial" w:hAnsi="Arial" w:cs="Arial"/>
          <w:spacing w:val="-6"/>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6"/>
          <w:sz w:val="22"/>
          <w:szCs w:val="22"/>
          <w:lang w:val="en-US" w:eastAsia="en-US"/>
        </w:rPr>
        <w:t xml:space="preserve"> </w:t>
      </w:r>
      <w:r w:rsidRPr="008D1975">
        <w:rPr>
          <w:rFonts w:ascii="Arial" w:eastAsia="Arial" w:hAnsi="Arial" w:cs="Arial"/>
          <w:sz w:val="22"/>
          <w:szCs w:val="22"/>
          <w:lang w:val="en-US" w:eastAsia="en-US"/>
        </w:rPr>
        <w:t>Annual</w:t>
      </w:r>
      <w:r w:rsidRPr="008D1975">
        <w:rPr>
          <w:rFonts w:ascii="Arial" w:eastAsia="Arial" w:hAnsi="Arial" w:cs="Arial"/>
          <w:spacing w:val="-6"/>
          <w:sz w:val="22"/>
          <w:szCs w:val="22"/>
          <w:lang w:val="en-US" w:eastAsia="en-US"/>
        </w:rPr>
        <w:t xml:space="preserve"> </w:t>
      </w:r>
      <w:r w:rsidRPr="008D1975">
        <w:rPr>
          <w:rFonts w:ascii="Arial" w:eastAsia="Arial" w:hAnsi="Arial" w:cs="Arial"/>
          <w:sz w:val="22"/>
          <w:szCs w:val="22"/>
          <w:lang w:val="en-US" w:eastAsia="en-US"/>
        </w:rPr>
        <w:t>General</w:t>
      </w:r>
      <w:r w:rsidRPr="008D1975">
        <w:rPr>
          <w:rFonts w:ascii="Arial" w:eastAsia="Arial" w:hAnsi="Arial" w:cs="Arial"/>
          <w:spacing w:val="-6"/>
          <w:sz w:val="22"/>
          <w:szCs w:val="22"/>
          <w:lang w:val="en-US" w:eastAsia="en-US"/>
        </w:rPr>
        <w:t xml:space="preserve"> </w:t>
      </w:r>
      <w:r w:rsidRPr="008D1975">
        <w:rPr>
          <w:rFonts w:ascii="Arial" w:eastAsia="Arial" w:hAnsi="Arial" w:cs="Arial"/>
          <w:sz w:val="22"/>
          <w:szCs w:val="22"/>
          <w:lang w:val="en-US" w:eastAsia="en-US"/>
        </w:rPr>
        <w:t>Meeting.</w:t>
      </w:r>
      <w:r w:rsidRPr="008D1975">
        <w:rPr>
          <w:rFonts w:ascii="Arial" w:eastAsia="Arial" w:hAnsi="Arial" w:cs="Arial"/>
          <w:spacing w:val="40"/>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6"/>
          <w:sz w:val="22"/>
          <w:szCs w:val="22"/>
          <w:lang w:val="en-US" w:eastAsia="en-US"/>
        </w:rPr>
        <w:t xml:space="preserve"> </w:t>
      </w:r>
      <w:r w:rsidRPr="008D1975">
        <w:rPr>
          <w:rFonts w:ascii="Arial" w:eastAsia="Arial" w:hAnsi="Arial" w:cs="Arial"/>
          <w:sz w:val="22"/>
          <w:szCs w:val="22"/>
          <w:lang w:val="en-US" w:eastAsia="en-US"/>
        </w:rPr>
        <w:t>Chief</w:t>
      </w:r>
      <w:r w:rsidRPr="008D1975">
        <w:rPr>
          <w:rFonts w:ascii="Arial" w:eastAsia="Arial" w:hAnsi="Arial" w:cs="Arial"/>
          <w:spacing w:val="-6"/>
          <w:sz w:val="22"/>
          <w:szCs w:val="22"/>
          <w:lang w:val="en-US" w:eastAsia="en-US"/>
        </w:rPr>
        <w:t xml:space="preserve"> </w:t>
      </w:r>
      <w:r w:rsidRPr="008D1975">
        <w:rPr>
          <w:rFonts w:ascii="Arial" w:eastAsia="Arial" w:hAnsi="Arial" w:cs="Arial"/>
          <w:sz w:val="22"/>
          <w:szCs w:val="22"/>
          <w:lang w:val="en-US" w:eastAsia="en-US"/>
        </w:rPr>
        <w:t>Executive</w:t>
      </w:r>
      <w:r w:rsidRPr="008D1975">
        <w:rPr>
          <w:rFonts w:ascii="Arial" w:eastAsia="Arial" w:hAnsi="Arial" w:cs="Arial"/>
          <w:spacing w:val="-6"/>
          <w:sz w:val="22"/>
          <w:szCs w:val="22"/>
          <w:lang w:val="en-US" w:eastAsia="en-US"/>
        </w:rPr>
        <w:t xml:space="preserve"> </w:t>
      </w:r>
      <w:r w:rsidRPr="008D1975">
        <w:rPr>
          <w:rFonts w:ascii="Arial" w:eastAsia="Arial" w:hAnsi="Arial" w:cs="Arial"/>
          <w:sz w:val="22"/>
          <w:szCs w:val="22"/>
          <w:lang w:val="en-US" w:eastAsia="en-US"/>
        </w:rPr>
        <w:t>must</w:t>
      </w:r>
      <w:r w:rsidRPr="008D1975">
        <w:rPr>
          <w:rFonts w:ascii="Arial" w:eastAsia="Arial" w:hAnsi="Arial" w:cs="Arial"/>
          <w:spacing w:val="-6"/>
          <w:sz w:val="22"/>
          <w:szCs w:val="22"/>
          <w:lang w:val="en-US" w:eastAsia="en-US"/>
        </w:rPr>
        <w:t xml:space="preserve"> </w:t>
      </w:r>
      <w:r w:rsidRPr="008D1975">
        <w:rPr>
          <w:rFonts w:ascii="Arial" w:eastAsia="Arial" w:hAnsi="Arial" w:cs="Arial"/>
          <w:sz w:val="22"/>
          <w:szCs w:val="22"/>
          <w:lang w:val="en-US" w:eastAsia="en-US"/>
        </w:rPr>
        <w:t>notify</w:t>
      </w:r>
      <w:r w:rsidRPr="008D1975">
        <w:rPr>
          <w:rFonts w:ascii="Arial" w:eastAsia="Arial" w:hAnsi="Arial" w:cs="Arial"/>
          <w:spacing w:val="-6"/>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6"/>
          <w:sz w:val="22"/>
          <w:szCs w:val="22"/>
          <w:lang w:val="en-US" w:eastAsia="en-US"/>
        </w:rPr>
        <w:t xml:space="preserve"> </w:t>
      </w:r>
      <w:r w:rsidRPr="008D1975">
        <w:rPr>
          <w:rFonts w:ascii="Arial" w:eastAsia="Arial" w:hAnsi="Arial" w:cs="Arial"/>
          <w:sz w:val="22"/>
          <w:szCs w:val="22"/>
          <w:lang w:val="en-US" w:eastAsia="en-US"/>
        </w:rPr>
        <w:t>directors accordingly and the directors will have the power to decide in their sole discretion whether or not the proposal will be put at the Annual General Meeting</w:t>
      </w:r>
      <w:r w:rsidRPr="008D1975">
        <w:rPr>
          <w:rFonts w:ascii="Arial" w:eastAsia="Arial" w:hAnsi="Arial" w:cs="Arial"/>
          <w:i/>
          <w:sz w:val="22"/>
          <w:szCs w:val="22"/>
          <w:lang w:val="en-US" w:eastAsia="en-US"/>
        </w:rPr>
        <w:t>.</w:t>
      </w:r>
    </w:p>
    <w:p w14:paraId="0DCD5BD6" w14:textId="77777777" w:rsidR="008D1975" w:rsidRPr="008D1975" w:rsidRDefault="008D1975" w:rsidP="008D1975">
      <w:pPr>
        <w:widowControl w:val="0"/>
        <w:autoSpaceDE w:val="0"/>
        <w:autoSpaceDN w:val="0"/>
        <w:rPr>
          <w:rFonts w:ascii="Arial" w:eastAsia="Arial" w:hAnsi="Arial" w:cs="Arial"/>
          <w:i/>
          <w:sz w:val="22"/>
          <w:szCs w:val="22"/>
          <w:lang w:val="en-US" w:eastAsia="en-US"/>
        </w:rPr>
      </w:pPr>
    </w:p>
    <w:p w14:paraId="1A48E082" w14:textId="77777777" w:rsidR="008D1975" w:rsidRPr="008D1975" w:rsidRDefault="008D1975" w:rsidP="00C10072">
      <w:pPr>
        <w:widowControl w:val="0"/>
        <w:numPr>
          <w:ilvl w:val="1"/>
          <w:numId w:val="32"/>
        </w:numPr>
        <w:tabs>
          <w:tab w:val="left" w:pos="701"/>
        </w:tabs>
        <w:autoSpaceDE w:val="0"/>
        <w:autoSpaceDN w:val="0"/>
        <w:ind w:left="701" w:right="431" w:hanging="567"/>
        <w:jc w:val="both"/>
        <w:rPr>
          <w:rFonts w:ascii="Arial" w:eastAsia="Arial" w:hAnsi="Arial" w:cs="Arial"/>
          <w:sz w:val="22"/>
          <w:szCs w:val="22"/>
          <w:lang w:val="en-US" w:eastAsia="en-US"/>
        </w:rPr>
      </w:pPr>
      <w:r w:rsidRPr="008D1975">
        <w:rPr>
          <w:rFonts w:ascii="Arial" w:eastAsia="Arial" w:hAnsi="Arial" w:cs="Arial"/>
          <w:sz w:val="22"/>
          <w:szCs w:val="22"/>
          <w:lang w:val="en-US" w:eastAsia="en-US"/>
        </w:rPr>
        <w:t>An Extraordinary General Meeting may be convened by the directors, at such time and place as the directors nominate.</w:t>
      </w:r>
    </w:p>
    <w:p w14:paraId="78D9A4CE" w14:textId="77777777" w:rsidR="008D1975" w:rsidRPr="008D1975" w:rsidRDefault="008D1975" w:rsidP="008D1975">
      <w:pPr>
        <w:widowControl w:val="0"/>
        <w:autoSpaceDE w:val="0"/>
        <w:autoSpaceDN w:val="0"/>
        <w:jc w:val="both"/>
        <w:rPr>
          <w:rFonts w:ascii="Arial" w:eastAsia="Arial" w:hAnsi="Arial" w:cs="Arial"/>
          <w:sz w:val="22"/>
          <w:szCs w:val="22"/>
          <w:lang w:val="en-US" w:eastAsia="en-US"/>
        </w:rPr>
        <w:sectPr w:rsidR="008D1975" w:rsidRPr="008D1975" w:rsidSect="008D1975">
          <w:pgSz w:w="11910" w:h="16840"/>
          <w:pgMar w:top="920" w:right="700" w:bottom="960" w:left="1000" w:header="726" w:footer="705" w:gutter="0"/>
          <w:cols w:space="720"/>
        </w:sectPr>
      </w:pPr>
    </w:p>
    <w:p w14:paraId="50945AE9" w14:textId="77777777" w:rsidR="008D1975" w:rsidRPr="008D1975" w:rsidRDefault="008D1975" w:rsidP="008D1975">
      <w:pPr>
        <w:widowControl w:val="0"/>
        <w:autoSpaceDE w:val="0"/>
        <w:autoSpaceDN w:val="0"/>
        <w:rPr>
          <w:rFonts w:ascii="Arial" w:eastAsia="Arial" w:hAnsi="Arial" w:cs="Arial"/>
          <w:sz w:val="20"/>
          <w:szCs w:val="22"/>
          <w:lang w:val="en-US" w:eastAsia="en-US"/>
        </w:rPr>
      </w:pPr>
    </w:p>
    <w:p w14:paraId="66708205" w14:textId="77777777" w:rsidR="008D1975" w:rsidRPr="008D1975" w:rsidRDefault="008D1975" w:rsidP="008D1975">
      <w:pPr>
        <w:widowControl w:val="0"/>
        <w:autoSpaceDE w:val="0"/>
        <w:autoSpaceDN w:val="0"/>
        <w:spacing w:before="10"/>
        <w:rPr>
          <w:rFonts w:ascii="Arial" w:eastAsia="Arial" w:hAnsi="Arial" w:cs="Arial"/>
          <w:sz w:val="19"/>
          <w:szCs w:val="22"/>
          <w:lang w:val="en-US" w:eastAsia="en-US"/>
        </w:rPr>
      </w:pPr>
    </w:p>
    <w:p w14:paraId="0538F0CE" w14:textId="77777777" w:rsidR="008D1975" w:rsidRPr="008D1975" w:rsidRDefault="008D1975" w:rsidP="00C10072">
      <w:pPr>
        <w:widowControl w:val="0"/>
        <w:numPr>
          <w:ilvl w:val="1"/>
          <w:numId w:val="32"/>
        </w:numPr>
        <w:tabs>
          <w:tab w:val="left" w:pos="701"/>
        </w:tabs>
        <w:autoSpaceDE w:val="0"/>
        <w:autoSpaceDN w:val="0"/>
        <w:spacing w:before="93"/>
        <w:ind w:left="701" w:right="431" w:hanging="567"/>
        <w:jc w:val="both"/>
        <w:rPr>
          <w:rFonts w:ascii="Arial" w:eastAsia="Arial" w:hAnsi="Arial" w:cs="Arial"/>
          <w:sz w:val="22"/>
          <w:szCs w:val="22"/>
          <w:lang w:val="en-US" w:eastAsia="en-US"/>
        </w:rPr>
      </w:pPr>
      <w:r w:rsidRPr="008D1975">
        <w:rPr>
          <w:rFonts w:ascii="Arial" w:eastAsia="Arial" w:hAnsi="Arial" w:cs="Arial"/>
          <w:sz w:val="22"/>
          <w:szCs w:val="22"/>
          <w:lang w:val="en-US" w:eastAsia="en-US"/>
        </w:rPr>
        <w:t>The Chair or Vice Chair, may by written notice to the Board, require the directors to convene an Extraordinary General Meeting.</w:t>
      </w:r>
    </w:p>
    <w:p w14:paraId="747AD364"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270CAB40" w14:textId="77777777" w:rsidR="008D1975" w:rsidRPr="008D1975" w:rsidRDefault="008D1975" w:rsidP="00C10072">
      <w:pPr>
        <w:widowControl w:val="0"/>
        <w:numPr>
          <w:ilvl w:val="1"/>
          <w:numId w:val="32"/>
        </w:numPr>
        <w:tabs>
          <w:tab w:val="left" w:pos="701"/>
        </w:tabs>
        <w:autoSpaceDE w:val="0"/>
        <w:autoSpaceDN w:val="0"/>
        <w:ind w:left="701" w:right="430" w:hanging="567"/>
        <w:jc w:val="both"/>
        <w:rPr>
          <w:rFonts w:ascii="Arial" w:eastAsia="Arial" w:hAnsi="Arial" w:cs="Arial"/>
          <w:sz w:val="22"/>
          <w:szCs w:val="22"/>
          <w:lang w:val="en-US" w:eastAsia="en-US"/>
        </w:rPr>
      </w:pPr>
      <w:r w:rsidRPr="008D1975">
        <w:rPr>
          <w:rFonts w:ascii="Arial" w:eastAsia="Arial" w:hAnsi="Arial" w:cs="Arial"/>
          <w:sz w:val="22"/>
          <w:szCs w:val="22"/>
          <w:lang w:val="en-US" w:eastAsia="en-US"/>
        </w:rPr>
        <w:t xml:space="preserve">An Extraordinary General Meeting may also be convened on a </w:t>
      </w:r>
      <w:proofErr w:type="gramStart"/>
      <w:r w:rsidRPr="008D1975">
        <w:rPr>
          <w:rFonts w:ascii="Arial" w:eastAsia="Arial" w:hAnsi="Arial" w:cs="Arial"/>
          <w:sz w:val="22"/>
          <w:szCs w:val="22"/>
          <w:lang w:val="en-US" w:eastAsia="en-US"/>
        </w:rPr>
        <w:t>Members’</w:t>
      </w:r>
      <w:proofErr w:type="gramEnd"/>
      <w:r w:rsidRPr="008D1975">
        <w:rPr>
          <w:rFonts w:ascii="Arial" w:eastAsia="Arial" w:hAnsi="Arial" w:cs="Arial"/>
          <w:sz w:val="22"/>
          <w:szCs w:val="22"/>
          <w:lang w:val="en-US" w:eastAsia="en-US"/>
        </w:rPr>
        <w:t xml:space="preserve"> requisition in accordance with the provisions of the Act.</w:t>
      </w:r>
    </w:p>
    <w:p w14:paraId="2C127CE9"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5C4EB522" w14:textId="77777777" w:rsidR="008D1975" w:rsidRPr="008D1975" w:rsidRDefault="008D1975" w:rsidP="00C10072">
      <w:pPr>
        <w:widowControl w:val="0"/>
        <w:numPr>
          <w:ilvl w:val="1"/>
          <w:numId w:val="32"/>
        </w:numPr>
        <w:tabs>
          <w:tab w:val="left" w:pos="701"/>
        </w:tabs>
        <w:autoSpaceDE w:val="0"/>
        <w:autoSpaceDN w:val="0"/>
        <w:ind w:left="701" w:right="430" w:hanging="567"/>
        <w:jc w:val="both"/>
        <w:rPr>
          <w:rFonts w:ascii="Arial" w:eastAsia="Arial" w:hAnsi="Arial" w:cs="Arial"/>
          <w:sz w:val="22"/>
          <w:szCs w:val="22"/>
          <w:lang w:val="en-US" w:eastAsia="en-US"/>
        </w:rPr>
      </w:pPr>
      <w:r w:rsidRPr="008D1975">
        <w:rPr>
          <w:rFonts w:ascii="Arial" w:eastAsia="Arial" w:hAnsi="Arial" w:cs="Arial"/>
          <w:sz w:val="22"/>
          <w:szCs w:val="22"/>
          <w:lang w:val="en-US" w:eastAsia="en-US"/>
        </w:rPr>
        <w:t>General Meetings will be chaired by the Chair or (in the absence of the Chair) by the Vice- Chair</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but</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in</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absence</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of</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both</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such</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officers</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Members</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present</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shall</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appoint</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from</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amongst their number a person to chair the meeting.</w:t>
      </w:r>
    </w:p>
    <w:p w14:paraId="5287C5EC"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3DC0D024" w14:textId="77777777" w:rsidR="008D1975" w:rsidRPr="008D1975" w:rsidRDefault="008D1975" w:rsidP="00C10072">
      <w:pPr>
        <w:widowControl w:val="0"/>
        <w:numPr>
          <w:ilvl w:val="1"/>
          <w:numId w:val="32"/>
        </w:numPr>
        <w:tabs>
          <w:tab w:val="left" w:pos="701"/>
        </w:tabs>
        <w:autoSpaceDE w:val="0"/>
        <w:autoSpaceDN w:val="0"/>
        <w:ind w:left="701" w:right="431" w:hanging="567"/>
        <w:jc w:val="both"/>
        <w:rPr>
          <w:rFonts w:ascii="Arial" w:eastAsia="Arial" w:hAnsi="Arial" w:cs="Arial"/>
          <w:sz w:val="22"/>
          <w:szCs w:val="22"/>
          <w:lang w:val="en-US" w:eastAsia="en-US"/>
        </w:rPr>
      </w:pPr>
      <w:r w:rsidRPr="008D1975">
        <w:rPr>
          <w:rFonts w:ascii="Arial" w:eastAsia="Arial" w:hAnsi="Arial" w:cs="Arial"/>
          <w:sz w:val="22"/>
          <w:szCs w:val="22"/>
          <w:lang w:val="en-US" w:eastAsia="en-US"/>
        </w:rPr>
        <w:t>Every Member is entitled to attend and vote (in person or by proxy) at General Meetings. Voting</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will</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be</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on</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a</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show</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of</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hands,</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unless</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either</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before</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or</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upon</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declaration</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of</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result</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of a</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show</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of</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hands,</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a</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poll</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of</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all</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Members</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is</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demanded</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by</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person</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chairing</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meeting,</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or</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by at least five of the Members or their proxies.</w:t>
      </w:r>
      <w:r w:rsidRPr="008D1975">
        <w:rPr>
          <w:rFonts w:ascii="Arial" w:eastAsia="Arial" w:hAnsi="Arial" w:cs="Arial"/>
          <w:spacing w:val="40"/>
          <w:sz w:val="22"/>
          <w:szCs w:val="22"/>
          <w:lang w:val="en-US" w:eastAsia="en-US"/>
        </w:rPr>
        <w:t xml:space="preserve"> </w:t>
      </w:r>
      <w:r w:rsidRPr="008D1975">
        <w:rPr>
          <w:rFonts w:ascii="Arial" w:eastAsia="Arial" w:hAnsi="Arial" w:cs="Arial"/>
          <w:sz w:val="22"/>
          <w:szCs w:val="22"/>
          <w:lang w:val="en-US" w:eastAsia="en-US"/>
        </w:rPr>
        <w:t>Except when a poll is validly demanded, the declaration by the person chairing the General Meeting that a resolution has been carried or rejected and an entry to that effect in the minutes of the Meeting will be conclusive.</w:t>
      </w:r>
    </w:p>
    <w:p w14:paraId="28FDD404"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2CBB5640" w14:textId="77777777" w:rsidR="008D1975" w:rsidRPr="008D1975" w:rsidRDefault="008D1975" w:rsidP="00C10072">
      <w:pPr>
        <w:widowControl w:val="0"/>
        <w:numPr>
          <w:ilvl w:val="1"/>
          <w:numId w:val="32"/>
        </w:numPr>
        <w:tabs>
          <w:tab w:val="left" w:pos="701"/>
        </w:tabs>
        <w:autoSpaceDE w:val="0"/>
        <w:autoSpaceDN w:val="0"/>
        <w:ind w:left="701" w:right="430" w:hanging="567"/>
        <w:jc w:val="both"/>
        <w:rPr>
          <w:rFonts w:ascii="Arial" w:eastAsia="Arial" w:hAnsi="Arial" w:cs="Arial"/>
          <w:sz w:val="22"/>
          <w:szCs w:val="22"/>
          <w:lang w:val="en-US" w:eastAsia="en-US"/>
        </w:rPr>
      </w:pPr>
      <w:r w:rsidRPr="008D1975">
        <w:rPr>
          <w:rFonts w:ascii="Arial" w:eastAsia="Arial" w:hAnsi="Arial" w:cs="Arial"/>
          <w:sz w:val="22"/>
          <w:szCs w:val="22"/>
          <w:lang w:val="en-US" w:eastAsia="en-US"/>
        </w:rPr>
        <w:t>A poll will be taken in such a manner as the person chairing the meeting may direct, and the result of the poll will be deemed to be the resolution of the Board in General Meeting. In a poll, every Member is entitled to one vote on each motion.</w:t>
      </w:r>
    </w:p>
    <w:p w14:paraId="29E8A2F4"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5CC02BFA" w14:textId="77777777" w:rsidR="008D1975" w:rsidRPr="008D1975" w:rsidRDefault="008D1975" w:rsidP="00C10072">
      <w:pPr>
        <w:widowControl w:val="0"/>
        <w:numPr>
          <w:ilvl w:val="1"/>
          <w:numId w:val="32"/>
        </w:numPr>
        <w:tabs>
          <w:tab w:val="left" w:pos="701"/>
        </w:tabs>
        <w:autoSpaceDE w:val="0"/>
        <w:autoSpaceDN w:val="0"/>
        <w:ind w:left="701" w:right="430" w:hanging="567"/>
        <w:jc w:val="both"/>
        <w:rPr>
          <w:rFonts w:ascii="Arial" w:eastAsia="Arial" w:hAnsi="Arial" w:cs="Arial"/>
          <w:sz w:val="22"/>
          <w:szCs w:val="22"/>
          <w:lang w:val="en-US" w:eastAsia="en-US"/>
        </w:rPr>
      </w:pPr>
      <w:r w:rsidRPr="008D1975">
        <w:rPr>
          <w:rFonts w:ascii="Arial" w:eastAsia="Arial" w:hAnsi="Arial" w:cs="Arial"/>
          <w:sz w:val="22"/>
          <w:szCs w:val="22"/>
          <w:lang w:val="en-US" w:eastAsia="en-US"/>
        </w:rPr>
        <w:t>Unless</w:t>
      </w:r>
      <w:r w:rsidRPr="008D1975">
        <w:rPr>
          <w:rFonts w:ascii="Arial" w:eastAsia="Arial" w:hAnsi="Arial" w:cs="Arial"/>
          <w:spacing w:val="-16"/>
          <w:sz w:val="22"/>
          <w:szCs w:val="22"/>
          <w:lang w:val="en-US" w:eastAsia="en-US"/>
        </w:rPr>
        <w:t xml:space="preserve"> </w:t>
      </w:r>
      <w:r w:rsidRPr="008D1975">
        <w:rPr>
          <w:rFonts w:ascii="Arial" w:eastAsia="Arial" w:hAnsi="Arial" w:cs="Arial"/>
          <w:sz w:val="22"/>
          <w:szCs w:val="22"/>
          <w:lang w:val="en-US" w:eastAsia="en-US"/>
        </w:rPr>
        <w:t>otherwise</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required</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in</w:t>
      </w:r>
      <w:r w:rsidRPr="008D1975">
        <w:rPr>
          <w:rFonts w:ascii="Arial" w:eastAsia="Arial" w:hAnsi="Arial" w:cs="Arial"/>
          <w:spacing w:val="-16"/>
          <w:sz w:val="22"/>
          <w:szCs w:val="22"/>
          <w:lang w:val="en-US" w:eastAsia="en-US"/>
        </w:rPr>
        <w:t xml:space="preserve"> </w:t>
      </w:r>
      <w:r w:rsidRPr="008D1975">
        <w:rPr>
          <w:rFonts w:ascii="Arial" w:eastAsia="Arial" w:hAnsi="Arial" w:cs="Arial"/>
          <w:sz w:val="22"/>
          <w:szCs w:val="22"/>
          <w:lang w:val="en-US" w:eastAsia="en-US"/>
        </w:rPr>
        <w:t>law,</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resolutions</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shall</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be</w:t>
      </w:r>
      <w:r w:rsidRPr="008D1975">
        <w:rPr>
          <w:rFonts w:ascii="Arial" w:eastAsia="Arial" w:hAnsi="Arial" w:cs="Arial"/>
          <w:spacing w:val="-16"/>
          <w:sz w:val="22"/>
          <w:szCs w:val="22"/>
          <w:lang w:val="en-US" w:eastAsia="en-US"/>
        </w:rPr>
        <w:t xml:space="preserve"> </w:t>
      </w:r>
      <w:r w:rsidRPr="008D1975">
        <w:rPr>
          <w:rFonts w:ascii="Arial" w:eastAsia="Arial" w:hAnsi="Arial" w:cs="Arial"/>
          <w:sz w:val="22"/>
          <w:szCs w:val="22"/>
          <w:lang w:val="en-US" w:eastAsia="en-US"/>
        </w:rPr>
        <w:t>passed</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by</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a</w:t>
      </w:r>
      <w:r w:rsidRPr="008D1975">
        <w:rPr>
          <w:rFonts w:ascii="Arial" w:eastAsia="Arial" w:hAnsi="Arial" w:cs="Arial"/>
          <w:spacing w:val="-16"/>
          <w:sz w:val="22"/>
          <w:szCs w:val="22"/>
          <w:lang w:val="en-US" w:eastAsia="en-US"/>
        </w:rPr>
        <w:t xml:space="preserve"> </w:t>
      </w:r>
      <w:r w:rsidRPr="008D1975">
        <w:rPr>
          <w:rFonts w:ascii="Arial" w:eastAsia="Arial" w:hAnsi="Arial" w:cs="Arial"/>
          <w:sz w:val="22"/>
          <w:szCs w:val="22"/>
          <w:lang w:val="en-US" w:eastAsia="en-US"/>
        </w:rPr>
        <w:t>majority</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of</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Members</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present in</w:t>
      </w:r>
      <w:r w:rsidRPr="008D1975">
        <w:rPr>
          <w:rFonts w:ascii="Arial" w:eastAsia="Arial" w:hAnsi="Arial" w:cs="Arial"/>
          <w:spacing w:val="-11"/>
          <w:sz w:val="22"/>
          <w:szCs w:val="22"/>
          <w:lang w:val="en-US" w:eastAsia="en-US"/>
        </w:rPr>
        <w:t xml:space="preserve"> </w:t>
      </w:r>
      <w:r w:rsidRPr="008D1975">
        <w:rPr>
          <w:rFonts w:ascii="Arial" w:eastAsia="Arial" w:hAnsi="Arial" w:cs="Arial"/>
          <w:sz w:val="22"/>
          <w:szCs w:val="22"/>
          <w:lang w:val="en-US" w:eastAsia="en-US"/>
        </w:rPr>
        <w:t>person</w:t>
      </w:r>
      <w:r w:rsidRPr="008D1975">
        <w:rPr>
          <w:rFonts w:ascii="Arial" w:eastAsia="Arial" w:hAnsi="Arial" w:cs="Arial"/>
          <w:spacing w:val="-11"/>
          <w:sz w:val="22"/>
          <w:szCs w:val="22"/>
          <w:lang w:val="en-US" w:eastAsia="en-US"/>
        </w:rPr>
        <w:t xml:space="preserve"> </w:t>
      </w:r>
      <w:r w:rsidRPr="008D1975">
        <w:rPr>
          <w:rFonts w:ascii="Arial" w:eastAsia="Arial" w:hAnsi="Arial" w:cs="Arial"/>
          <w:sz w:val="22"/>
          <w:szCs w:val="22"/>
          <w:lang w:val="en-US" w:eastAsia="en-US"/>
        </w:rPr>
        <w:t>or</w:t>
      </w:r>
      <w:r w:rsidRPr="008D1975">
        <w:rPr>
          <w:rFonts w:ascii="Arial" w:eastAsia="Arial" w:hAnsi="Arial" w:cs="Arial"/>
          <w:spacing w:val="-11"/>
          <w:sz w:val="22"/>
          <w:szCs w:val="22"/>
          <w:lang w:val="en-US" w:eastAsia="en-US"/>
        </w:rPr>
        <w:t xml:space="preserve"> </w:t>
      </w:r>
      <w:r w:rsidRPr="008D1975">
        <w:rPr>
          <w:rFonts w:ascii="Arial" w:eastAsia="Arial" w:hAnsi="Arial" w:cs="Arial"/>
          <w:sz w:val="22"/>
          <w:szCs w:val="22"/>
          <w:lang w:val="en-US" w:eastAsia="en-US"/>
        </w:rPr>
        <w:t>by</w:t>
      </w:r>
      <w:r w:rsidRPr="008D1975">
        <w:rPr>
          <w:rFonts w:ascii="Arial" w:eastAsia="Arial" w:hAnsi="Arial" w:cs="Arial"/>
          <w:spacing w:val="-11"/>
          <w:sz w:val="22"/>
          <w:szCs w:val="22"/>
          <w:lang w:val="en-US" w:eastAsia="en-US"/>
        </w:rPr>
        <w:t xml:space="preserve"> </w:t>
      </w:r>
      <w:r w:rsidRPr="008D1975">
        <w:rPr>
          <w:rFonts w:ascii="Arial" w:eastAsia="Arial" w:hAnsi="Arial" w:cs="Arial"/>
          <w:sz w:val="22"/>
          <w:szCs w:val="22"/>
          <w:lang w:val="en-US" w:eastAsia="en-US"/>
        </w:rPr>
        <w:t>proxy</w:t>
      </w:r>
      <w:r w:rsidRPr="008D1975">
        <w:rPr>
          <w:rFonts w:ascii="Arial" w:eastAsia="Arial" w:hAnsi="Arial" w:cs="Arial"/>
          <w:spacing w:val="-11"/>
          <w:sz w:val="22"/>
          <w:szCs w:val="22"/>
          <w:lang w:val="en-US" w:eastAsia="en-US"/>
        </w:rPr>
        <w:t xml:space="preserve"> </w:t>
      </w:r>
      <w:r w:rsidRPr="008D1975">
        <w:rPr>
          <w:rFonts w:ascii="Arial" w:eastAsia="Arial" w:hAnsi="Arial" w:cs="Arial"/>
          <w:sz w:val="22"/>
          <w:szCs w:val="22"/>
          <w:lang w:val="en-US" w:eastAsia="en-US"/>
        </w:rPr>
        <w:t>and</w:t>
      </w:r>
      <w:r w:rsidRPr="008D1975">
        <w:rPr>
          <w:rFonts w:ascii="Arial" w:eastAsia="Arial" w:hAnsi="Arial" w:cs="Arial"/>
          <w:spacing w:val="-11"/>
          <w:sz w:val="22"/>
          <w:szCs w:val="22"/>
          <w:lang w:val="en-US" w:eastAsia="en-US"/>
        </w:rPr>
        <w:t xml:space="preserve"> </w:t>
      </w:r>
      <w:r w:rsidRPr="008D1975">
        <w:rPr>
          <w:rFonts w:ascii="Arial" w:eastAsia="Arial" w:hAnsi="Arial" w:cs="Arial"/>
          <w:sz w:val="22"/>
          <w:szCs w:val="22"/>
          <w:lang w:val="en-US" w:eastAsia="en-US"/>
        </w:rPr>
        <w:t>voting</w:t>
      </w:r>
      <w:r w:rsidRPr="008D1975">
        <w:rPr>
          <w:rFonts w:ascii="Arial" w:eastAsia="Arial" w:hAnsi="Arial" w:cs="Arial"/>
          <w:spacing w:val="-11"/>
          <w:sz w:val="22"/>
          <w:szCs w:val="22"/>
          <w:lang w:val="en-US" w:eastAsia="en-US"/>
        </w:rPr>
        <w:t xml:space="preserve"> </w:t>
      </w:r>
      <w:r w:rsidRPr="008D1975">
        <w:rPr>
          <w:rFonts w:ascii="Arial" w:eastAsia="Arial" w:hAnsi="Arial" w:cs="Arial"/>
          <w:sz w:val="22"/>
          <w:szCs w:val="22"/>
          <w:lang w:val="en-US" w:eastAsia="en-US"/>
        </w:rPr>
        <w:t>at</w:t>
      </w:r>
      <w:r w:rsidRPr="008D1975">
        <w:rPr>
          <w:rFonts w:ascii="Arial" w:eastAsia="Arial" w:hAnsi="Arial" w:cs="Arial"/>
          <w:spacing w:val="-11"/>
          <w:sz w:val="22"/>
          <w:szCs w:val="22"/>
          <w:lang w:val="en-US" w:eastAsia="en-US"/>
        </w:rPr>
        <w:t xml:space="preserve"> </w:t>
      </w:r>
      <w:r w:rsidRPr="008D1975">
        <w:rPr>
          <w:rFonts w:ascii="Arial" w:eastAsia="Arial" w:hAnsi="Arial" w:cs="Arial"/>
          <w:sz w:val="22"/>
          <w:szCs w:val="22"/>
          <w:lang w:val="en-US" w:eastAsia="en-US"/>
        </w:rPr>
        <w:t>a</w:t>
      </w:r>
      <w:r w:rsidRPr="008D1975">
        <w:rPr>
          <w:rFonts w:ascii="Arial" w:eastAsia="Arial" w:hAnsi="Arial" w:cs="Arial"/>
          <w:spacing w:val="-11"/>
          <w:sz w:val="22"/>
          <w:szCs w:val="22"/>
          <w:lang w:val="en-US" w:eastAsia="en-US"/>
        </w:rPr>
        <w:t xml:space="preserve"> </w:t>
      </w:r>
      <w:r w:rsidRPr="008D1975">
        <w:rPr>
          <w:rFonts w:ascii="Arial" w:eastAsia="Arial" w:hAnsi="Arial" w:cs="Arial"/>
          <w:sz w:val="22"/>
          <w:szCs w:val="22"/>
          <w:lang w:val="en-US" w:eastAsia="en-US"/>
        </w:rPr>
        <w:t>General</w:t>
      </w:r>
      <w:r w:rsidRPr="008D1975">
        <w:rPr>
          <w:rFonts w:ascii="Arial" w:eastAsia="Arial" w:hAnsi="Arial" w:cs="Arial"/>
          <w:spacing w:val="-11"/>
          <w:sz w:val="22"/>
          <w:szCs w:val="22"/>
          <w:lang w:val="en-US" w:eastAsia="en-US"/>
        </w:rPr>
        <w:t xml:space="preserve"> </w:t>
      </w:r>
      <w:r w:rsidRPr="008D1975">
        <w:rPr>
          <w:rFonts w:ascii="Arial" w:eastAsia="Arial" w:hAnsi="Arial" w:cs="Arial"/>
          <w:sz w:val="22"/>
          <w:szCs w:val="22"/>
          <w:lang w:val="en-US" w:eastAsia="en-US"/>
        </w:rPr>
        <w:t>Meeting.</w:t>
      </w:r>
      <w:r w:rsidRPr="008D1975">
        <w:rPr>
          <w:rFonts w:ascii="Arial" w:eastAsia="Arial" w:hAnsi="Arial" w:cs="Arial"/>
          <w:spacing w:val="40"/>
          <w:sz w:val="22"/>
          <w:szCs w:val="22"/>
          <w:lang w:val="en-US" w:eastAsia="en-US"/>
        </w:rPr>
        <w:t xml:space="preserve"> </w:t>
      </w:r>
      <w:r w:rsidRPr="008D1975">
        <w:rPr>
          <w:rFonts w:ascii="Arial" w:eastAsia="Arial" w:hAnsi="Arial" w:cs="Arial"/>
          <w:sz w:val="22"/>
          <w:szCs w:val="22"/>
          <w:lang w:val="en-US" w:eastAsia="en-US"/>
        </w:rPr>
        <w:t>If</w:t>
      </w:r>
      <w:r w:rsidRPr="008D1975">
        <w:rPr>
          <w:rFonts w:ascii="Arial" w:eastAsia="Arial" w:hAnsi="Arial" w:cs="Arial"/>
          <w:spacing w:val="-11"/>
          <w:sz w:val="22"/>
          <w:szCs w:val="22"/>
          <w:lang w:val="en-US" w:eastAsia="en-US"/>
        </w:rPr>
        <w:t xml:space="preserve"> </w:t>
      </w:r>
      <w:r w:rsidRPr="008D1975">
        <w:rPr>
          <w:rFonts w:ascii="Arial" w:eastAsia="Arial" w:hAnsi="Arial" w:cs="Arial"/>
          <w:sz w:val="22"/>
          <w:szCs w:val="22"/>
          <w:lang w:val="en-US" w:eastAsia="en-US"/>
        </w:rPr>
        <w:t>there</w:t>
      </w:r>
      <w:r w:rsidRPr="008D1975">
        <w:rPr>
          <w:rFonts w:ascii="Arial" w:eastAsia="Arial" w:hAnsi="Arial" w:cs="Arial"/>
          <w:spacing w:val="-11"/>
          <w:sz w:val="22"/>
          <w:szCs w:val="22"/>
          <w:lang w:val="en-US" w:eastAsia="en-US"/>
        </w:rPr>
        <w:t xml:space="preserve"> </w:t>
      </w:r>
      <w:r w:rsidRPr="008D1975">
        <w:rPr>
          <w:rFonts w:ascii="Arial" w:eastAsia="Arial" w:hAnsi="Arial" w:cs="Arial"/>
          <w:sz w:val="22"/>
          <w:szCs w:val="22"/>
          <w:lang w:val="en-US" w:eastAsia="en-US"/>
        </w:rPr>
        <w:t>is</w:t>
      </w:r>
      <w:r w:rsidRPr="008D1975">
        <w:rPr>
          <w:rFonts w:ascii="Arial" w:eastAsia="Arial" w:hAnsi="Arial" w:cs="Arial"/>
          <w:spacing w:val="-11"/>
          <w:sz w:val="22"/>
          <w:szCs w:val="22"/>
          <w:lang w:val="en-US" w:eastAsia="en-US"/>
        </w:rPr>
        <w:t xml:space="preserve"> </w:t>
      </w:r>
      <w:r w:rsidRPr="008D1975">
        <w:rPr>
          <w:rFonts w:ascii="Arial" w:eastAsia="Arial" w:hAnsi="Arial" w:cs="Arial"/>
          <w:sz w:val="22"/>
          <w:szCs w:val="22"/>
          <w:lang w:val="en-US" w:eastAsia="en-US"/>
        </w:rPr>
        <w:t>equality</w:t>
      </w:r>
      <w:r w:rsidRPr="008D1975">
        <w:rPr>
          <w:rFonts w:ascii="Arial" w:eastAsia="Arial" w:hAnsi="Arial" w:cs="Arial"/>
          <w:spacing w:val="-11"/>
          <w:sz w:val="22"/>
          <w:szCs w:val="22"/>
          <w:lang w:val="en-US" w:eastAsia="en-US"/>
        </w:rPr>
        <w:t xml:space="preserve"> </w:t>
      </w:r>
      <w:r w:rsidRPr="008D1975">
        <w:rPr>
          <w:rFonts w:ascii="Arial" w:eastAsia="Arial" w:hAnsi="Arial" w:cs="Arial"/>
          <w:sz w:val="22"/>
          <w:szCs w:val="22"/>
          <w:lang w:val="en-US" w:eastAsia="en-US"/>
        </w:rPr>
        <w:t>of</w:t>
      </w:r>
      <w:r w:rsidRPr="008D1975">
        <w:rPr>
          <w:rFonts w:ascii="Arial" w:eastAsia="Arial" w:hAnsi="Arial" w:cs="Arial"/>
          <w:spacing w:val="-11"/>
          <w:sz w:val="22"/>
          <w:szCs w:val="22"/>
          <w:lang w:val="en-US" w:eastAsia="en-US"/>
        </w:rPr>
        <w:t xml:space="preserve"> </w:t>
      </w:r>
      <w:r w:rsidRPr="008D1975">
        <w:rPr>
          <w:rFonts w:ascii="Arial" w:eastAsia="Arial" w:hAnsi="Arial" w:cs="Arial"/>
          <w:sz w:val="22"/>
          <w:szCs w:val="22"/>
          <w:lang w:val="en-US" w:eastAsia="en-US"/>
        </w:rPr>
        <w:t>votes</w:t>
      </w:r>
      <w:r w:rsidRPr="008D1975">
        <w:rPr>
          <w:rFonts w:ascii="Arial" w:eastAsia="Arial" w:hAnsi="Arial" w:cs="Arial"/>
          <w:spacing w:val="-11"/>
          <w:sz w:val="22"/>
          <w:szCs w:val="22"/>
          <w:lang w:val="en-US" w:eastAsia="en-US"/>
        </w:rPr>
        <w:t xml:space="preserve"> </w:t>
      </w:r>
      <w:r w:rsidRPr="008D1975">
        <w:rPr>
          <w:rFonts w:ascii="Arial" w:eastAsia="Arial" w:hAnsi="Arial" w:cs="Arial"/>
          <w:sz w:val="22"/>
          <w:szCs w:val="22"/>
          <w:lang w:val="en-US" w:eastAsia="en-US"/>
        </w:rPr>
        <w:t>at</w:t>
      </w:r>
      <w:r w:rsidRPr="008D1975">
        <w:rPr>
          <w:rFonts w:ascii="Arial" w:eastAsia="Arial" w:hAnsi="Arial" w:cs="Arial"/>
          <w:spacing w:val="-11"/>
          <w:sz w:val="22"/>
          <w:szCs w:val="22"/>
          <w:lang w:val="en-US" w:eastAsia="en-US"/>
        </w:rPr>
        <w:t xml:space="preserve"> </w:t>
      </w:r>
      <w:r w:rsidRPr="008D1975">
        <w:rPr>
          <w:rFonts w:ascii="Arial" w:eastAsia="Arial" w:hAnsi="Arial" w:cs="Arial"/>
          <w:sz w:val="22"/>
          <w:szCs w:val="22"/>
          <w:lang w:val="en-US" w:eastAsia="en-US"/>
        </w:rPr>
        <w:t>a</w:t>
      </w:r>
      <w:r w:rsidRPr="008D1975">
        <w:rPr>
          <w:rFonts w:ascii="Arial" w:eastAsia="Arial" w:hAnsi="Arial" w:cs="Arial"/>
          <w:spacing w:val="-11"/>
          <w:sz w:val="22"/>
          <w:szCs w:val="22"/>
          <w:lang w:val="en-US" w:eastAsia="en-US"/>
        </w:rPr>
        <w:t xml:space="preserve"> </w:t>
      </w:r>
      <w:r w:rsidRPr="008D1975">
        <w:rPr>
          <w:rFonts w:ascii="Arial" w:eastAsia="Arial" w:hAnsi="Arial" w:cs="Arial"/>
          <w:sz w:val="22"/>
          <w:szCs w:val="22"/>
          <w:lang w:val="en-US" w:eastAsia="en-US"/>
        </w:rPr>
        <w:t>General Meeting</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or</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in</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a</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poll,</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for</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avoidance</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of</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doubt</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person</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chairing</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meeting</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will</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not</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have</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a casting vote.</w:t>
      </w:r>
    </w:p>
    <w:p w14:paraId="5363FEA5"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3E2CDE34" w14:textId="77777777" w:rsidR="008D1975" w:rsidRPr="008D1975" w:rsidRDefault="008D1975" w:rsidP="00C10072">
      <w:pPr>
        <w:widowControl w:val="0"/>
        <w:numPr>
          <w:ilvl w:val="1"/>
          <w:numId w:val="32"/>
        </w:numPr>
        <w:tabs>
          <w:tab w:val="left" w:pos="701"/>
        </w:tabs>
        <w:autoSpaceDE w:val="0"/>
        <w:autoSpaceDN w:val="0"/>
        <w:ind w:left="701" w:right="430" w:hanging="567"/>
        <w:jc w:val="both"/>
        <w:rPr>
          <w:rFonts w:ascii="Arial" w:eastAsia="Arial" w:hAnsi="Arial" w:cs="Arial"/>
          <w:sz w:val="22"/>
          <w:szCs w:val="22"/>
          <w:lang w:val="en-US" w:eastAsia="en-US"/>
        </w:rPr>
      </w:pPr>
      <w:r w:rsidRPr="008D1975">
        <w:rPr>
          <w:rFonts w:ascii="Arial" w:eastAsia="Arial" w:hAnsi="Arial" w:cs="Arial"/>
          <w:sz w:val="22"/>
          <w:szCs w:val="22"/>
          <w:lang w:val="en-US" w:eastAsia="en-US"/>
        </w:rPr>
        <w:t>The appointment</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of</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a</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proxy</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shall</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be</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executed</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by</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or</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on</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behalf</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of</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the appointer</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and</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shall</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be</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in the following form (or in a form as near thereto as circumstances allow or in any other form which is usual or which the directors may approve):-</w:t>
      </w:r>
    </w:p>
    <w:p w14:paraId="12469A75" w14:textId="77777777" w:rsidR="008D1975" w:rsidRPr="008D1975" w:rsidRDefault="008D1975" w:rsidP="008D1975">
      <w:pPr>
        <w:widowControl w:val="0"/>
        <w:autoSpaceDE w:val="0"/>
        <w:autoSpaceDN w:val="0"/>
        <w:rPr>
          <w:rFonts w:ascii="Arial" w:eastAsia="Arial" w:hAnsi="Arial" w:cs="Arial"/>
          <w:sz w:val="20"/>
          <w:szCs w:val="22"/>
          <w:lang w:val="en-US" w:eastAsia="en-US"/>
        </w:rPr>
      </w:pPr>
    </w:p>
    <w:p w14:paraId="39A03878" w14:textId="77777777" w:rsidR="008D1975" w:rsidRPr="008D1975" w:rsidRDefault="008D1975" w:rsidP="008D1975">
      <w:pPr>
        <w:widowControl w:val="0"/>
        <w:autoSpaceDE w:val="0"/>
        <w:autoSpaceDN w:val="0"/>
        <w:ind w:left="1069"/>
        <w:rPr>
          <w:rFonts w:ascii="Arial" w:eastAsia="Arial" w:hAnsi="Arial" w:cs="Arial"/>
          <w:i/>
          <w:sz w:val="22"/>
          <w:szCs w:val="22"/>
          <w:lang w:val="en-US" w:eastAsia="en-US"/>
        </w:rPr>
      </w:pPr>
      <w:r w:rsidRPr="008D1975">
        <w:rPr>
          <w:rFonts w:ascii="Arial" w:eastAsia="Arial" w:hAnsi="Arial" w:cs="Arial"/>
          <w:i/>
          <w:sz w:val="22"/>
          <w:szCs w:val="22"/>
          <w:lang w:val="en-US" w:eastAsia="en-US"/>
        </w:rPr>
        <w:t>“……………</w:t>
      </w:r>
      <w:r w:rsidRPr="008D1975">
        <w:rPr>
          <w:rFonts w:ascii="Arial" w:eastAsia="Arial" w:hAnsi="Arial" w:cs="Arial"/>
          <w:i/>
          <w:spacing w:val="-4"/>
          <w:sz w:val="22"/>
          <w:szCs w:val="22"/>
          <w:lang w:val="en-US" w:eastAsia="en-US"/>
        </w:rPr>
        <w:t xml:space="preserve"> </w:t>
      </w:r>
      <w:r w:rsidRPr="008D1975">
        <w:rPr>
          <w:rFonts w:ascii="Arial" w:eastAsia="Arial" w:hAnsi="Arial" w:cs="Arial"/>
          <w:i/>
          <w:sz w:val="22"/>
          <w:szCs w:val="22"/>
          <w:lang w:val="en-US" w:eastAsia="en-US"/>
        </w:rPr>
        <w:t>Limited</w:t>
      </w:r>
      <w:r w:rsidRPr="008D1975">
        <w:rPr>
          <w:rFonts w:ascii="Arial" w:eastAsia="Arial" w:hAnsi="Arial" w:cs="Arial"/>
          <w:i/>
          <w:spacing w:val="-3"/>
          <w:sz w:val="22"/>
          <w:szCs w:val="22"/>
          <w:lang w:val="en-US" w:eastAsia="en-US"/>
        </w:rPr>
        <w:t xml:space="preserve"> </w:t>
      </w:r>
      <w:r w:rsidRPr="008D1975">
        <w:rPr>
          <w:rFonts w:ascii="Arial" w:eastAsia="Arial" w:hAnsi="Arial" w:cs="Arial"/>
          <w:i/>
          <w:spacing w:val="-2"/>
          <w:sz w:val="22"/>
          <w:szCs w:val="22"/>
          <w:lang w:val="en-US" w:eastAsia="en-US"/>
        </w:rPr>
        <w:t>……………</w:t>
      </w:r>
    </w:p>
    <w:p w14:paraId="52A335C0" w14:textId="77777777" w:rsidR="008D1975" w:rsidRPr="008D1975" w:rsidRDefault="008D1975" w:rsidP="008D1975">
      <w:pPr>
        <w:widowControl w:val="0"/>
        <w:autoSpaceDE w:val="0"/>
        <w:autoSpaceDN w:val="0"/>
        <w:rPr>
          <w:rFonts w:ascii="Arial" w:eastAsia="Arial" w:hAnsi="Arial" w:cs="Arial"/>
          <w:i/>
          <w:sz w:val="22"/>
          <w:szCs w:val="22"/>
          <w:lang w:val="en-US" w:eastAsia="en-US"/>
        </w:rPr>
      </w:pPr>
    </w:p>
    <w:p w14:paraId="5A51DEA4" w14:textId="77777777" w:rsidR="008D1975" w:rsidRPr="008D1975" w:rsidRDefault="008D1975" w:rsidP="008D1975">
      <w:pPr>
        <w:widowControl w:val="0"/>
        <w:tabs>
          <w:tab w:val="left" w:leader="dot" w:pos="5106"/>
        </w:tabs>
        <w:autoSpaceDE w:val="0"/>
        <w:autoSpaceDN w:val="0"/>
        <w:ind w:left="1069"/>
        <w:rPr>
          <w:rFonts w:ascii="Arial" w:eastAsia="Arial" w:hAnsi="Arial" w:cs="Arial"/>
          <w:i/>
          <w:sz w:val="22"/>
          <w:szCs w:val="22"/>
          <w:lang w:val="en-US" w:eastAsia="en-US"/>
        </w:rPr>
      </w:pPr>
      <w:r w:rsidRPr="008D1975">
        <w:rPr>
          <w:rFonts w:ascii="Arial" w:eastAsia="Arial" w:hAnsi="Arial" w:cs="Arial"/>
          <w:i/>
          <w:sz w:val="22"/>
          <w:szCs w:val="22"/>
          <w:lang w:val="en-US" w:eastAsia="en-US"/>
        </w:rPr>
        <w:t>I</w:t>
      </w:r>
      <w:r w:rsidRPr="008D1975">
        <w:rPr>
          <w:rFonts w:ascii="Arial" w:eastAsia="Arial" w:hAnsi="Arial" w:cs="Arial"/>
          <w:i/>
          <w:spacing w:val="7"/>
          <w:sz w:val="22"/>
          <w:szCs w:val="22"/>
          <w:lang w:val="en-US" w:eastAsia="en-US"/>
        </w:rPr>
        <w:t xml:space="preserve"> </w:t>
      </w:r>
      <w:r w:rsidRPr="008D1975">
        <w:rPr>
          <w:rFonts w:ascii="Arial" w:eastAsia="Arial" w:hAnsi="Arial" w:cs="Arial"/>
          <w:i/>
          <w:sz w:val="22"/>
          <w:szCs w:val="22"/>
          <w:lang w:val="en-US" w:eastAsia="en-US"/>
        </w:rPr>
        <w:t>……………………</w:t>
      </w:r>
      <w:r w:rsidRPr="008D1975">
        <w:rPr>
          <w:rFonts w:ascii="Arial" w:eastAsia="Arial" w:hAnsi="Arial" w:cs="Arial"/>
          <w:i/>
          <w:spacing w:val="7"/>
          <w:sz w:val="22"/>
          <w:szCs w:val="22"/>
          <w:lang w:val="en-US" w:eastAsia="en-US"/>
        </w:rPr>
        <w:t xml:space="preserve"> </w:t>
      </w:r>
      <w:r w:rsidRPr="008D1975">
        <w:rPr>
          <w:rFonts w:ascii="Arial" w:eastAsia="Arial" w:hAnsi="Arial" w:cs="Arial"/>
          <w:i/>
          <w:spacing w:val="-5"/>
          <w:sz w:val="22"/>
          <w:szCs w:val="22"/>
          <w:lang w:val="en-US" w:eastAsia="en-US"/>
        </w:rPr>
        <w:t>of</w:t>
      </w:r>
      <w:r w:rsidRPr="008D1975">
        <w:rPr>
          <w:rFonts w:ascii="Arial" w:eastAsia="Arial" w:hAnsi="Arial" w:cs="Arial"/>
          <w:i/>
          <w:sz w:val="22"/>
          <w:szCs w:val="22"/>
          <w:lang w:val="en-US" w:eastAsia="en-US"/>
        </w:rPr>
        <w:tab/>
        <w:t>being</w:t>
      </w:r>
      <w:r w:rsidRPr="008D1975">
        <w:rPr>
          <w:rFonts w:ascii="Arial" w:eastAsia="Arial" w:hAnsi="Arial" w:cs="Arial"/>
          <w:i/>
          <w:spacing w:val="6"/>
          <w:sz w:val="22"/>
          <w:szCs w:val="22"/>
          <w:lang w:val="en-US" w:eastAsia="en-US"/>
        </w:rPr>
        <w:t xml:space="preserve"> </w:t>
      </w:r>
      <w:r w:rsidRPr="008D1975">
        <w:rPr>
          <w:rFonts w:ascii="Arial" w:eastAsia="Arial" w:hAnsi="Arial" w:cs="Arial"/>
          <w:i/>
          <w:sz w:val="22"/>
          <w:szCs w:val="22"/>
          <w:lang w:val="en-US" w:eastAsia="en-US"/>
        </w:rPr>
        <w:t>a</w:t>
      </w:r>
      <w:r w:rsidRPr="008D1975">
        <w:rPr>
          <w:rFonts w:ascii="Arial" w:eastAsia="Arial" w:hAnsi="Arial" w:cs="Arial"/>
          <w:i/>
          <w:spacing w:val="6"/>
          <w:sz w:val="22"/>
          <w:szCs w:val="22"/>
          <w:lang w:val="en-US" w:eastAsia="en-US"/>
        </w:rPr>
        <w:t xml:space="preserve"> </w:t>
      </w:r>
      <w:r w:rsidRPr="008D1975">
        <w:rPr>
          <w:rFonts w:ascii="Arial" w:eastAsia="Arial" w:hAnsi="Arial" w:cs="Arial"/>
          <w:i/>
          <w:sz w:val="22"/>
          <w:szCs w:val="22"/>
          <w:lang w:val="en-US" w:eastAsia="en-US"/>
        </w:rPr>
        <w:t>member</w:t>
      </w:r>
      <w:r w:rsidRPr="008D1975">
        <w:rPr>
          <w:rFonts w:ascii="Arial" w:eastAsia="Arial" w:hAnsi="Arial" w:cs="Arial"/>
          <w:i/>
          <w:spacing w:val="6"/>
          <w:sz w:val="22"/>
          <w:szCs w:val="22"/>
          <w:lang w:val="en-US" w:eastAsia="en-US"/>
        </w:rPr>
        <w:t xml:space="preserve"> </w:t>
      </w:r>
      <w:r w:rsidRPr="008D1975">
        <w:rPr>
          <w:rFonts w:ascii="Arial" w:eastAsia="Arial" w:hAnsi="Arial" w:cs="Arial"/>
          <w:i/>
          <w:sz w:val="22"/>
          <w:szCs w:val="22"/>
          <w:lang w:val="en-US" w:eastAsia="en-US"/>
        </w:rPr>
        <w:t>of</w:t>
      </w:r>
      <w:r w:rsidRPr="008D1975">
        <w:rPr>
          <w:rFonts w:ascii="Arial" w:eastAsia="Arial" w:hAnsi="Arial" w:cs="Arial"/>
          <w:i/>
          <w:spacing w:val="6"/>
          <w:sz w:val="22"/>
          <w:szCs w:val="22"/>
          <w:lang w:val="en-US" w:eastAsia="en-US"/>
        </w:rPr>
        <w:t xml:space="preserve"> </w:t>
      </w:r>
      <w:r w:rsidRPr="008D1975">
        <w:rPr>
          <w:rFonts w:ascii="Arial" w:eastAsia="Arial" w:hAnsi="Arial" w:cs="Arial"/>
          <w:i/>
          <w:sz w:val="22"/>
          <w:szCs w:val="22"/>
          <w:lang w:val="en-US" w:eastAsia="en-US"/>
        </w:rPr>
        <w:t>the</w:t>
      </w:r>
      <w:r w:rsidRPr="008D1975">
        <w:rPr>
          <w:rFonts w:ascii="Arial" w:eastAsia="Arial" w:hAnsi="Arial" w:cs="Arial"/>
          <w:i/>
          <w:spacing w:val="6"/>
          <w:sz w:val="22"/>
          <w:szCs w:val="22"/>
          <w:lang w:val="en-US" w:eastAsia="en-US"/>
        </w:rPr>
        <w:t xml:space="preserve"> </w:t>
      </w:r>
      <w:r w:rsidRPr="008D1975">
        <w:rPr>
          <w:rFonts w:ascii="Arial" w:eastAsia="Arial" w:hAnsi="Arial" w:cs="Arial"/>
          <w:i/>
          <w:sz w:val="22"/>
          <w:szCs w:val="22"/>
          <w:lang w:val="en-US" w:eastAsia="en-US"/>
        </w:rPr>
        <w:t>above-named</w:t>
      </w:r>
      <w:r w:rsidRPr="008D1975">
        <w:rPr>
          <w:rFonts w:ascii="Arial" w:eastAsia="Arial" w:hAnsi="Arial" w:cs="Arial"/>
          <w:i/>
          <w:spacing w:val="6"/>
          <w:sz w:val="22"/>
          <w:szCs w:val="22"/>
          <w:lang w:val="en-US" w:eastAsia="en-US"/>
        </w:rPr>
        <w:t xml:space="preserve"> </w:t>
      </w:r>
      <w:r w:rsidRPr="008D1975">
        <w:rPr>
          <w:rFonts w:ascii="Arial" w:eastAsia="Arial" w:hAnsi="Arial" w:cs="Arial"/>
          <w:i/>
          <w:spacing w:val="-2"/>
          <w:sz w:val="22"/>
          <w:szCs w:val="22"/>
          <w:lang w:val="en-US" w:eastAsia="en-US"/>
        </w:rPr>
        <w:t>company,</w:t>
      </w:r>
    </w:p>
    <w:p w14:paraId="11D715E5" w14:textId="77777777" w:rsidR="008D1975" w:rsidRPr="008D1975" w:rsidRDefault="008D1975" w:rsidP="008D1975">
      <w:pPr>
        <w:widowControl w:val="0"/>
        <w:tabs>
          <w:tab w:val="left" w:leader="dot" w:pos="5933"/>
        </w:tabs>
        <w:autoSpaceDE w:val="0"/>
        <w:autoSpaceDN w:val="0"/>
        <w:ind w:left="1069"/>
        <w:rPr>
          <w:rFonts w:ascii="Arial" w:eastAsia="Arial" w:hAnsi="Arial" w:cs="Arial"/>
          <w:i/>
          <w:sz w:val="22"/>
          <w:szCs w:val="22"/>
          <w:lang w:val="en-US" w:eastAsia="en-US"/>
        </w:rPr>
      </w:pPr>
      <w:r w:rsidRPr="008D1975">
        <w:rPr>
          <w:rFonts w:ascii="Arial" w:eastAsia="Arial" w:hAnsi="Arial" w:cs="Arial"/>
          <w:i/>
          <w:sz w:val="22"/>
          <w:szCs w:val="22"/>
          <w:lang w:val="en-US" w:eastAsia="en-US"/>
        </w:rPr>
        <w:t>hereby</w:t>
      </w:r>
      <w:r w:rsidRPr="008D1975">
        <w:rPr>
          <w:rFonts w:ascii="Arial" w:eastAsia="Arial" w:hAnsi="Arial" w:cs="Arial"/>
          <w:i/>
          <w:spacing w:val="-4"/>
          <w:sz w:val="22"/>
          <w:szCs w:val="22"/>
          <w:lang w:val="en-US" w:eastAsia="en-US"/>
        </w:rPr>
        <w:t xml:space="preserve"> </w:t>
      </w:r>
      <w:r w:rsidRPr="008D1975">
        <w:rPr>
          <w:rFonts w:ascii="Arial" w:eastAsia="Arial" w:hAnsi="Arial" w:cs="Arial"/>
          <w:i/>
          <w:sz w:val="22"/>
          <w:szCs w:val="22"/>
          <w:lang w:val="en-US" w:eastAsia="en-US"/>
        </w:rPr>
        <w:t>appoint</w:t>
      </w:r>
      <w:r w:rsidRPr="008D1975">
        <w:rPr>
          <w:rFonts w:ascii="Arial" w:eastAsia="Arial" w:hAnsi="Arial" w:cs="Arial"/>
          <w:i/>
          <w:spacing w:val="-4"/>
          <w:sz w:val="22"/>
          <w:szCs w:val="22"/>
          <w:lang w:val="en-US" w:eastAsia="en-US"/>
        </w:rPr>
        <w:t xml:space="preserve"> </w:t>
      </w:r>
      <w:r w:rsidRPr="008D1975">
        <w:rPr>
          <w:rFonts w:ascii="Arial" w:eastAsia="Arial" w:hAnsi="Arial" w:cs="Arial"/>
          <w:i/>
          <w:sz w:val="22"/>
          <w:szCs w:val="22"/>
          <w:lang w:val="en-US" w:eastAsia="en-US"/>
        </w:rPr>
        <w:t>……………….</w:t>
      </w:r>
      <w:r w:rsidRPr="008D1975">
        <w:rPr>
          <w:rFonts w:ascii="Arial" w:eastAsia="Arial" w:hAnsi="Arial" w:cs="Arial"/>
          <w:i/>
          <w:spacing w:val="-3"/>
          <w:sz w:val="22"/>
          <w:szCs w:val="22"/>
          <w:lang w:val="en-US" w:eastAsia="en-US"/>
        </w:rPr>
        <w:t xml:space="preserve"> </w:t>
      </w:r>
      <w:r w:rsidRPr="008D1975">
        <w:rPr>
          <w:rFonts w:ascii="Arial" w:eastAsia="Arial" w:hAnsi="Arial" w:cs="Arial"/>
          <w:i/>
          <w:spacing w:val="-5"/>
          <w:sz w:val="22"/>
          <w:szCs w:val="22"/>
          <w:lang w:val="en-US" w:eastAsia="en-US"/>
        </w:rPr>
        <w:t>of</w:t>
      </w:r>
      <w:r w:rsidRPr="008D1975">
        <w:rPr>
          <w:rFonts w:ascii="Arial" w:eastAsia="Arial" w:hAnsi="Arial" w:cs="Arial"/>
          <w:i/>
          <w:sz w:val="22"/>
          <w:szCs w:val="22"/>
          <w:lang w:val="en-US" w:eastAsia="en-US"/>
        </w:rPr>
        <w:tab/>
        <w:t>as</w:t>
      </w:r>
      <w:r w:rsidRPr="008D1975">
        <w:rPr>
          <w:rFonts w:ascii="Arial" w:eastAsia="Arial" w:hAnsi="Arial" w:cs="Arial"/>
          <w:i/>
          <w:spacing w:val="-5"/>
          <w:sz w:val="22"/>
          <w:szCs w:val="22"/>
          <w:lang w:val="en-US" w:eastAsia="en-US"/>
        </w:rPr>
        <w:t xml:space="preserve"> </w:t>
      </w:r>
      <w:r w:rsidRPr="008D1975">
        <w:rPr>
          <w:rFonts w:ascii="Arial" w:eastAsia="Arial" w:hAnsi="Arial" w:cs="Arial"/>
          <w:i/>
          <w:sz w:val="22"/>
          <w:szCs w:val="22"/>
          <w:lang w:val="en-US" w:eastAsia="en-US"/>
        </w:rPr>
        <w:t>my</w:t>
      </w:r>
      <w:r w:rsidRPr="008D1975">
        <w:rPr>
          <w:rFonts w:ascii="Arial" w:eastAsia="Arial" w:hAnsi="Arial" w:cs="Arial"/>
          <w:i/>
          <w:spacing w:val="-2"/>
          <w:sz w:val="22"/>
          <w:szCs w:val="22"/>
          <w:lang w:val="en-US" w:eastAsia="en-US"/>
        </w:rPr>
        <w:t xml:space="preserve"> </w:t>
      </w:r>
      <w:r w:rsidRPr="008D1975">
        <w:rPr>
          <w:rFonts w:ascii="Arial" w:eastAsia="Arial" w:hAnsi="Arial" w:cs="Arial"/>
          <w:i/>
          <w:sz w:val="22"/>
          <w:szCs w:val="22"/>
          <w:lang w:val="en-US" w:eastAsia="en-US"/>
        </w:rPr>
        <w:t>proxy</w:t>
      </w:r>
      <w:r w:rsidRPr="008D1975">
        <w:rPr>
          <w:rFonts w:ascii="Arial" w:eastAsia="Arial" w:hAnsi="Arial" w:cs="Arial"/>
          <w:i/>
          <w:spacing w:val="-2"/>
          <w:sz w:val="22"/>
          <w:szCs w:val="22"/>
          <w:lang w:val="en-US" w:eastAsia="en-US"/>
        </w:rPr>
        <w:t xml:space="preserve"> </w:t>
      </w:r>
      <w:r w:rsidRPr="008D1975">
        <w:rPr>
          <w:rFonts w:ascii="Arial" w:eastAsia="Arial" w:hAnsi="Arial" w:cs="Arial"/>
          <w:i/>
          <w:sz w:val="22"/>
          <w:szCs w:val="22"/>
          <w:lang w:val="en-US" w:eastAsia="en-US"/>
        </w:rPr>
        <w:t>to</w:t>
      </w:r>
      <w:r w:rsidRPr="008D1975">
        <w:rPr>
          <w:rFonts w:ascii="Arial" w:eastAsia="Arial" w:hAnsi="Arial" w:cs="Arial"/>
          <w:i/>
          <w:spacing w:val="-2"/>
          <w:sz w:val="22"/>
          <w:szCs w:val="22"/>
          <w:lang w:val="en-US" w:eastAsia="en-US"/>
        </w:rPr>
        <w:t xml:space="preserve"> </w:t>
      </w:r>
      <w:r w:rsidRPr="008D1975">
        <w:rPr>
          <w:rFonts w:ascii="Arial" w:eastAsia="Arial" w:hAnsi="Arial" w:cs="Arial"/>
          <w:i/>
          <w:sz w:val="22"/>
          <w:szCs w:val="22"/>
          <w:lang w:val="en-US" w:eastAsia="en-US"/>
        </w:rPr>
        <w:t>vote</w:t>
      </w:r>
      <w:r w:rsidRPr="008D1975">
        <w:rPr>
          <w:rFonts w:ascii="Arial" w:eastAsia="Arial" w:hAnsi="Arial" w:cs="Arial"/>
          <w:i/>
          <w:spacing w:val="-2"/>
          <w:sz w:val="22"/>
          <w:szCs w:val="22"/>
          <w:lang w:val="en-US" w:eastAsia="en-US"/>
        </w:rPr>
        <w:t xml:space="preserve"> </w:t>
      </w:r>
      <w:r w:rsidRPr="008D1975">
        <w:rPr>
          <w:rFonts w:ascii="Arial" w:eastAsia="Arial" w:hAnsi="Arial" w:cs="Arial"/>
          <w:i/>
          <w:sz w:val="22"/>
          <w:szCs w:val="22"/>
          <w:lang w:val="en-US" w:eastAsia="en-US"/>
        </w:rPr>
        <w:t>in</w:t>
      </w:r>
      <w:r w:rsidRPr="008D1975">
        <w:rPr>
          <w:rFonts w:ascii="Arial" w:eastAsia="Arial" w:hAnsi="Arial" w:cs="Arial"/>
          <w:i/>
          <w:spacing w:val="-2"/>
          <w:sz w:val="22"/>
          <w:szCs w:val="22"/>
          <w:lang w:val="en-US" w:eastAsia="en-US"/>
        </w:rPr>
        <w:t xml:space="preserve"> </w:t>
      </w:r>
      <w:r w:rsidRPr="008D1975">
        <w:rPr>
          <w:rFonts w:ascii="Arial" w:eastAsia="Arial" w:hAnsi="Arial" w:cs="Arial"/>
          <w:i/>
          <w:sz w:val="22"/>
          <w:szCs w:val="22"/>
          <w:lang w:val="en-US" w:eastAsia="en-US"/>
        </w:rPr>
        <w:t>my</w:t>
      </w:r>
      <w:r w:rsidRPr="008D1975">
        <w:rPr>
          <w:rFonts w:ascii="Arial" w:eastAsia="Arial" w:hAnsi="Arial" w:cs="Arial"/>
          <w:i/>
          <w:spacing w:val="-2"/>
          <w:sz w:val="22"/>
          <w:szCs w:val="22"/>
          <w:lang w:val="en-US" w:eastAsia="en-US"/>
        </w:rPr>
        <w:t xml:space="preserve"> </w:t>
      </w:r>
      <w:r w:rsidRPr="008D1975">
        <w:rPr>
          <w:rFonts w:ascii="Arial" w:eastAsia="Arial" w:hAnsi="Arial" w:cs="Arial"/>
          <w:i/>
          <w:sz w:val="22"/>
          <w:szCs w:val="22"/>
          <w:lang w:val="en-US" w:eastAsia="en-US"/>
        </w:rPr>
        <w:t>name</w:t>
      </w:r>
      <w:r w:rsidRPr="008D1975">
        <w:rPr>
          <w:rFonts w:ascii="Arial" w:eastAsia="Arial" w:hAnsi="Arial" w:cs="Arial"/>
          <w:i/>
          <w:spacing w:val="-1"/>
          <w:sz w:val="22"/>
          <w:szCs w:val="22"/>
          <w:lang w:val="en-US" w:eastAsia="en-US"/>
        </w:rPr>
        <w:t xml:space="preserve"> </w:t>
      </w:r>
      <w:r w:rsidRPr="008D1975">
        <w:rPr>
          <w:rFonts w:ascii="Arial" w:eastAsia="Arial" w:hAnsi="Arial" w:cs="Arial"/>
          <w:i/>
          <w:sz w:val="22"/>
          <w:szCs w:val="22"/>
          <w:lang w:val="en-US" w:eastAsia="en-US"/>
        </w:rPr>
        <w:t>and</w:t>
      </w:r>
      <w:r w:rsidRPr="008D1975">
        <w:rPr>
          <w:rFonts w:ascii="Arial" w:eastAsia="Arial" w:hAnsi="Arial" w:cs="Arial"/>
          <w:i/>
          <w:spacing w:val="-2"/>
          <w:sz w:val="22"/>
          <w:szCs w:val="22"/>
          <w:lang w:val="en-US" w:eastAsia="en-US"/>
        </w:rPr>
        <w:t xml:space="preserve"> </w:t>
      </w:r>
      <w:r w:rsidRPr="008D1975">
        <w:rPr>
          <w:rFonts w:ascii="Arial" w:eastAsia="Arial" w:hAnsi="Arial" w:cs="Arial"/>
          <w:i/>
          <w:spacing w:val="-5"/>
          <w:sz w:val="22"/>
          <w:szCs w:val="22"/>
          <w:lang w:val="en-US" w:eastAsia="en-US"/>
        </w:rPr>
        <w:t>on</w:t>
      </w:r>
    </w:p>
    <w:p w14:paraId="036F9D47" w14:textId="77777777" w:rsidR="008D1975" w:rsidRPr="008D1975" w:rsidRDefault="008D1975" w:rsidP="008D1975">
      <w:pPr>
        <w:widowControl w:val="0"/>
        <w:autoSpaceDE w:val="0"/>
        <w:autoSpaceDN w:val="0"/>
        <w:ind w:left="1069"/>
        <w:rPr>
          <w:rFonts w:ascii="Arial" w:eastAsia="Arial" w:hAnsi="Arial" w:cs="Arial"/>
          <w:i/>
          <w:sz w:val="22"/>
          <w:szCs w:val="22"/>
          <w:lang w:val="en-US" w:eastAsia="en-US"/>
        </w:rPr>
      </w:pPr>
      <w:r w:rsidRPr="008D1975">
        <w:rPr>
          <w:rFonts w:ascii="Arial" w:eastAsia="Arial" w:hAnsi="Arial" w:cs="Arial"/>
          <w:i/>
          <w:sz w:val="22"/>
          <w:szCs w:val="22"/>
          <w:lang w:val="en-US" w:eastAsia="en-US"/>
        </w:rPr>
        <w:t>my</w:t>
      </w:r>
      <w:r w:rsidRPr="008D1975">
        <w:rPr>
          <w:rFonts w:ascii="Arial" w:eastAsia="Arial" w:hAnsi="Arial" w:cs="Arial"/>
          <w:i/>
          <w:spacing w:val="38"/>
          <w:sz w:val="22"/>
          <w:szCs w:val="22"/>
          <w:lang w:val="en-US" w:eastAsia="en-US"/>
        </w:rPr>
        <w:t xml:space="preserve"> </w:t>
      </w:r>
      <w:r w:rsidRPr="008D1975">
        <w:rPr>
          <w:rFonts w:ascii="Arial" w:eastAsia="Arial" w:hAnsi="Arial" w:cs="Arial"/>
          <w:i/>
          <w:sz w:val="22"/>
          <w:szCs w:val="22"/>
          <w:lang w:val="en-US" w:eastAsia="en-US"/>
        </w:rPr>
        <w:t>behalf</w:t>
      </w:r>
      <w:r w:rsidRPr="008D1975">
        <w:rPr>
          <w:rFonts w:ascii="Arial" w:eastAsia="Arial" w:hAnsi="Arial" w:cs="Arial"/>
          <w:i/>
          <w:spacing w:val="37"/>
          <w:sz w:val="22"/>
          <w:szCs w:val="22"/>
          <w:lang w:val="en-US" w:eastAsia="en-US"/>
        </w:rPr>
        <w:t xml:space="preserve"> </w:t>
      </w:r>
      <w:r w:rsidRPr="008D1975">
        <w:rPr>
          <w:rFonts w:ascii="Arial" w:eastAsia="Arial" w:hAnsi="Arial" w:cs="Arial"/>
          <w:i/>
          <w:sz w:val="22"/>
          <w:szCs w:val="22"/>
          <w:lang w:val="en-US" w:eastAsia="en-US"/>
        </w:rPr>
        <w:t>at</w:t>
      </w:r>
      <w:r w:rsidRPr="008D1975">
        <w:rPr>
          <w:rFonts w:ascii="Arial" w:eastAsia="Arial" w:hAnsi="Arial" w:cs="Arial"/>
          <w:i/>
          <w:spacing w:val="37"/>
          <w:sz w:val="22"/>
          <w:szCs w:val="22"/>
          <w:lang w:val="en-US" w:eastAsia="en-US"/>
        </w:rPr>
        <w:t xml:space="preserve"> </w:t>
      </w:r>
      <w:r w:rsidRPr="008D1975">
        <w:rPr>
          <w:rFonts w:ascii="Arial" w:eastAsia="Arial" w:hAnsi="Arial" w:cs="Arial"/>
          <w:i/>
          <w:sz w:val="22"/>
          <w:szCs w:val="22"/>
          <w:lang w:val="en-US" w:eastAsia="en-US"/>
        </w:rPr>
        <w:t>the</w:t>
      </w:r>
      <w:r w:rsidRPr="008D1975">
        <w:rPr>
          <w:rFonts w:ascii="Arial" w:eastAsia="Arial" w:hAnsi="Arial" w:cs="Arial"/>
          <w:i/>
          <w:spacing w:val="37"/>
          <w:sz w:val="22"/>
          <w:szCs w:val="22"/>
          <w:lang w:val="en-US" w:eastAsia="en-US"/>
        </w:rPr>
        <w:t xml:space="preserve"> </w:t>
      </w:r>
      <w:r w:rsidRPr="008D1975">
        <w:rPr>
          <w:rFonts w:ascii="Arial" w:eastAsia="Arial" w:hAnsi="Arial" w:cs="Arial"/>
          <w:i/>
          <w:sz w:val="22"/>
          <w:szCs w:val="22"/>
          <w:lang w:val="en-US" w:eastAsia="en-US"/>
        </w:rPr>
        <w:t>annual/extraordinary</w:t>
      </w:r>
      <w:r w:rsidRPr="008D1975">
        <w:rPr>
          <w:rFonts w:ascii="Arial" w:eastAsia="Arial" w:hAnsi="Arial" w:cs="Arial"/>
          <w:i/>
          <w:spacing w:val="38"/>
          <w:sz w:val="22"/>
          <w:szCs w:val="22"/>
          <w:lang w:val="en-US" w:eastAsia="en-US"/>
        </w:rPr>
        <w:t xml:space="preserve"> </w:t>
      </w:r>
      <w:r w:rsidRPr="008D1975">
        <w:rPr>
          <w:rFonts w:ascii="Arial" w:eastAsia="Arial" w:hAnsi="Arial" w:cs="Arial"/>
          <w:i/>
          <w:sz w:val="22"/>
          <w:szCs w:val="22"/>
          <w:lang w:val="en-US" w:eastAsia="en-US"/>
        </w:rPr>
        <w:t>general</w:t>
      </w:r>
      <w:r w:rsidRPr="008D1975">
        <w:rPr>
          <w:rFonts w:ascii="Arial" w:eastAsia="Arial" w:hAnsi="Arial" w:cs="Arial"/>
          <w:i/>
          <w:spacing w:val="37"/>
          <w:sz w:val="22"/>
          <w:szCs w:val="22"/>
          <w:lang w:val="en-US" w:eastAsia="en-US"/>
        </w:rPr>
        <w:t xml:space="preserve"> </w:t>
      </w:r>
      <w:r w:rsidRPr="008D1975">
        <w:rPr>
          <w:rFonts w:ascii="Arial" w:eastAsia="Arial" w:hAnsi="Arial" w:cs="Arial"/>
          <w:i/>
          <w:sz w:val="22"/>
          <w:szCs w:val="22"/>
          <w:lang w:val="en-US" w:eastAsia="en-US"/>
        </w:rPr>
        <w:t>meeting</w:t>
      </w:r>
      <w:r w:rsidRPr="008D1975">
        <w:rPr>
          <w:rFonts w:ascii="Arial" w:eastAsia="Arial" w:hAnsi="Arial" w:cs="Arial"/>
          <w:i/>
          <w:spacing w:val="37"/>
          <w:sz w:val="22"/>
          <w:szCs w:val="22"/>
          <w:lang w:val="en-US" w:eastAsia="en-US"/>
        </w:rPr>
        <w:t xml:space="preserve"> </w:t>
      </w:r>
      <w:r w:rsidRPr="008D1975">
        <w:rPr>
          <w:rFonts w:ascii="Arial" w:eastAsia="Arial" w:hAnsi="Arial" w:cs="Arial"/>
          <w:i/>
          <w:sz w:val="22"/>
          <w:szCs w:val="22"/>
          <w:lang w:val="en-US" w:eastAsia="en-US"/>
        </w:rPr>
        <w:t>of</w:t>
      </w:r>
      <w:r w:rsidRPr="008D1975">
        <w:rPr>
          <w:rFonts w:ascii="Arial" w:eastAsia="Arial" w:hAnsi="Arial" w:cs="Arial"/>
          <w:i/>
          <w:spacing w:val="37"/>
          <w:sz w:val="22"/>
          <w:szCs w:val="22"/>
          <w:lang w:val="en-US" w:eastAsia="en-US"/>
        </w:rPr>
        <w:t xml:space="preserve"> </w:t>
      </w:r>
      <w:r w:rsidRPr="008D1975">
        <w:rPr>
          <w:rFonts w:ascii="Arial" w:eastAsia="Arial" w:hAnsi="Arial" w:cs="Arial"/>
          <w:i/>
          <w:sz w:val="22"/>
          <w:szCs w:val="22"/>
          <w:lang w:val="en-US" w:eastAsia="en-US"/>
        </w:rPr>
        <w:t>the</w:t>
      </w:r>
      <w:r w:rsidRPr="008D1975">
        <w:rPr>
          <w:rFonts w:ascii="Arial" w:eastAsia="Arial" w:hAnsi="Arial" w:cs="Arial"/>
          <w:i/>
          <w:spacing w:val="39"/>
          <w:sz w:val="22"/>
          <w:szCs w:val="22"/>
          <w:lang w:val="en-US" w:eastAsia="en-US"/>
        </w:rPr>
        <w:t xml:space="preserve"> </w:t>
      </w:r>
      <w:r w:rsidRPr="008D1975">
        <w:rPr>
          <w:rFonts w:ascii="Arial" w:eastAsia="Arial" w:hAnsi="Arial" w:cs="Arial"/>
          <w:i/>
          <w:sz w:val="22"/>
          <w:szCs w:val="22"/>
          <w:lang w:val="en-US" w:eastAsia="en-US"/>
        </w:rPr>
        <w:t>company</w:t>
      </w:r>
      <w:r w:rsidRPr="008D1975">
        <w:rPr>
          <w:rFonts w:ascii="Arial" w:eastAsia="Arial" w:hAnsi="Arial" w:cs="Arial"/>
          <w:i/>
          <w:spacing w:val="37"/>
          <w:sz w:val="22"/>
          <w:szCs w:val="22"/>
          <w:lang w:val="en-US" w:eastAsia="en-US"/>
        </w:rPr>
        <w:t xml:space="preserve"> </w:t>
      </w:r>
      <w:r w:rsidRPr="008D1975">
        <w:rPr>
          <w:rFonts w:ascii="Arial" w:eastAsia="Arial" w:hAnsi="Arial" w:cs="Arial"/>
          <w:i/>
          <w:sz w:val="22"/>
          <w:szCs w:val="22"/>
          <w:lang w:val="en-US" w:eastAsia="en-US"/>
        </w:rPr>
        <w:t>to</w:t>
      </w:r>
      <w:r w:rsidRPr="008D1975">
        <w:rPr>
          <w:rFonts w:ascii="Arial" w:eastAsia="Arial" w:hAnsi="Arial" w:cs="Arial"/>
          <w:i/>
          <w:spacing w:val="38"/>
          <w:sz w:val="22"/>
          <w:szCs w:val="22"/>
          <w:lang w:val="en-US" w:eastAsia="en-US"/>
        </w:rPr>
        <w:t xml:space="preserve"> </w:t>
      </w:r>
      <w:r w:rsidRPr="008D1975">
        <w:rPr>
          <w:rFonts w:ascii="Arial" w:eastAsia="Arial" w:hAnsi="Arial" w:cs="Arial"/>
          <w:i/>
          <w:sz w:val="22"/>
          <w:szCs w:val="22"/>
          <w:lang w:val="en-US" w:eastAsia="en-US"/>
        </w:rPr>
        <w:t>be</w:t>
      </w:r>
      <w:r w:rsidRPr="008D1975">
        <w:rPr>
          <w:rFonts w:ascii="Arial" w:eastAsia="Arial" w:hAnsi="Arial" w:cs="Arial"/>
          <w:i/>
          <w:spacing w:val="37"/>
          <w:sz w:val="22"/>
          <w:szCs w:val="22"/>
          <w:lang w:val="en-US" w:eastAsia="en-US"/>
        </w:rPr>
        <w:t xml:space="preserve"> </w:t>
      </w:r>
      <w:r w:rsidRPr="008D1975">
        <w:rPr>
          <w:rFonts w:ascii="Arial" w:eastAsia="Arial" w:hAnsi="Arial" w:cs="Arial"/>
          <w:i/>
          <w:sz w:val="22"/>
          <w:szCs w:val="22"/>
          <w:lang w:val="en-US" w:eastAsia="en-US"/>
        </w:rPr>
        <w:t>held</w:t>
      </w:r>
      <w:r w:rsidRPr="008D1975">
        <w:rPr>
          <w:rFonts w:ascii="Arial" w:eastAsia="Arial" w:hAnsi="Arial" w:cs="Arial"/>
          <w:i/>
          <w:spacing w:val="38"/>
          <w:sz w:val="22"/>
          <w:szCs w:val="22"/>
          <w:lang w:val="en-US" w:eastAsia="en-US"/>
        </w:rPr>
        <w:t xml:space="preserve"> </w:t>
      </w:r>
      <w:r w:rsidRPr="008D1975">
        <w:rPr>
          <w:rFonts w:ascii="Arial" w:eastAsia="Arial" w:hAnsi="Arial" w:cs="Arial"/>
          <w:i/>
          <w:spacing w:val="-5"/>
          <w:sz w:val="22"/>
          <w:szCs w:val="22"/>
          <w:lang w:val="en-US" w:eastAsia="en-US"/>
        </w:rPr>
        <w:t>on</w:t>
      </w:r>
    </w:p>
    <w:p w14:paraId="6BF17146" w14:textId="77777777" w:rsidR="008D1975" w:rsidRPr="008D1975" w:rsidRDefault="008D1975" w:rsidP="008D1975">
      <w:pPr>
        <w:widowControl w:val="0"/>
        <w:autoSpaceDE w:val="0"/>
        <w:autoSpaceDN w:val="0"/>
        <w:ind w:left="1069"/>
        <w:rPr>
          <w:rFonts w:ascii="Arial" w:eastAsia="Arial" w:hAnsi="Arial" w:cs="Arial"/>
          <w:i/>
          <w:sz w:val="22"/>
          <w:szCs w:val="22"/>
          <w:lang w:val="en-US" w:eastAsia="en-US"/>
        </w:rPr>
      </w:pPr>
      <w:r w:rsidRPr="008D1975">
        <w:rPr>
          <w:rFonts w:ascii="Arial" w:eastAsia="Arial" w:hAnsi="Arial" w:cs="Arial"/>
          <w:i/>
          <w:sz w:val="22"/>
          <w:szCs w:val="22"/>
          <w:lang w:val="en-US" w:eastAsia="en-US"/>
        </w:rPr>
        <w:t>……………………..</w:t>
      </w:r>
      <w:r w:rsidRPr="008D1975">
        <w:rPr>
          <w:rFonts w:ascii="Arial" w:eastAsia="Arial" w:hAnsi="Arial" w:cs="Arial"/>
          <w:i/>
          <w:spacing w:val="-1"/>
          <w:sz w:val="22"/>
          <w:szCs w:val="22"/>
          <w:lang w:val="en-US" w:eastAsia="en-US"/>
        </w:rPr>
        <w:t xml:space="preserve"> </w:t>
      </w:r>
      <w:r w:rsidRPr="008D1975">
        <w:rPr>
          <w:rFonts w:ascii="Arial" w:eastAsia="Arial" w:hAnsi="Arial" w:cs="Arial"/>
          <w:i/>
          <w:spacing w:val="-2"/>
          <w:sz w:val="22"/>
          <w:szCs w:val="22"/>
          <w:lang w:val="en-US" w:eastAsia="en-US"/>
        </w:rPr>
        <w:t>20…</w:t>
      </w:r>
      <w:proofErr w:type="gramStart"/>
      <w:r w:rsidRPr="008D1975">
        <w:rPr>
          <w:rFonts w:ascii="Arial" w:eastAsia="Arial" w:hAnsi="Arial" w:cs="Arial"/>
          <w:i/>
          <w:spacing w:val="-2"/>
          <w:sz w:val="22"/>
          <w:szCs w:val="22"/>
          <w:lang w:val="en-US" w:eastAsia="en-US"/>
        </w:rPr>
        <w:t>…..</w:t>
      </w:r>
      <w:proofErr w:type="gramEnd"/>
    </w:p>
    <w:p w14:paraId="28938B62" w14:textId="77777777" w:rsidR="008D1975" w:rsidRPr="008D1975" w:rsidRDefault="008D1975" w:rsidP="008D1975">
      <w:pPr>
        <w:widowControl w:val="0"/>
        <w:autoSpaceDE w:val="0"/>
        <w:autoSpaceDN w:val="0"/>
        <w:rPr>
          <w:rFonts w:ascii="Arial" w:eastAsia="Arial" w:hAnsi="Arial" w:cs="Arial"/>
          <w:i/>
          <w:sz w:val="22"/>
          <w:szCs w:val="22"/>
          <w:lang w:val="en-US" w:eastAsia="en-US"/>
        </w:rPr>
      </w:pPr>
    </w:p>
    <w:p w14:paraId="3F56F94E" w14:textId="77777777" w:rsidR="008D1975" w:rsidRPr="008D1975" w:rsidRDefault="008D1975" w:rsidP="008D1975">
      <w:pPr>
        <w:widowControl w:val="0"/>
        <w:tabs>
          <w:tab w:val="left" w:leader="dot" w:pos="4528"/>
        </w:tabs>
        <w:autoSpaceDE w:val="0"/>
        <w:autoSpaceDN w:val="0"/>
        <w:ind w:left="1069"/>
        <w:rPr>
          <w:rFonts w:ascii="Arial" w:eastAsia="Arial" w:hAnsi="Arial" w:cs="Arial"/>
          <w:i/>
          <w:sz w:val="22"/>
          <w:szCs w:val="22"/>
          <w:lang w:val="en-US" w:eastAsia="en-US"/>
        </w:rPr>
      </w:pPr>
      <w:r w:rsidRPr="008D1975">
        <w:rPr>
          <w:rFonts w:ascii="Arial" w:eastAsia="Arial" w:hAnsi="Arial" w:cs="Arial"/>
          <w:i/>
          <w:sz w:val="22"/>
          <w:szCs w:val="22"/>
          <w:lang w:val="en-US" w:eastAsia="en-US"/>
        </w:rPr>
        <w:t>Signed</w:t>
      </w:r>
      <w:r w:rsidRPr="008D1975">
        <w:rPr>
          <w:rFonts w:ascii="Arial" w:eastAsia="Arial" w:hAnsi="Arial" w:cs="Arial"/>
          <w:i/>
          <w:spacing w:val="-6"/>
          <w:sz w:val="22"/>
          <w:szCs w:val="22"/>
          <w:lang w:val="en-US" w:eastAsia="en-US"/>
        </w:rPr>
        <w:t xml:space="preserve"> </w:t>
      </w:r>
      <w:r w:rsidRPr="008D1975">
        <w:rPr>
          <w:rFonts w:ascii="Arial" w:eastAsia="Arial" w:hAnsi="Arial" w:cs="Arial"/>
          <w:i/>
          <w:sz w:val="22"/>
          <w:szCs w:val="22"/>
          <w:lang w:val="en-US" w:eastAsia="en-US"/>
        </w:rPr>
        <w:t>on………………….</w:t>
      </w:r>
      <w:r w:rsidRPr="008D1975">
        <w:rPr>
          <w:rFonts w:ascii="Arial" w:eastAsia="Arial" w:hAnsi="Arial" w:cs="Arial"/>
          <w:i/>
          <w:spacing w:val="-5"/>
          <w:sz w:val="22"/>
          <w:szCs w:val="22"/>
          <w:lang w:val="en-US" w:eastAsia="en-US"/>
        </w:rPr>
        <w:t xml:space="preserve"> 20…</w:t>
      </w:r>
      <w:r w:rsidRPr="008D1975">
        <w:rPr>
          <w:rFonts w:ascii="Arial" w:eastAsia="Arial" w:hAnsi="Arial" w:cs="Arial"/>
          <w:i/>
          <w:sz w:val="22"/>
          <w:szCs w:val="22"/>
          <w:lang w:val="en-US" w:eastAsia="en-US"/>
        </w:rPr>
        <w:tab/>
      </w:r>
      <w:r w:rsidRPr="008D1975">
        <w:rPr>
          <w:rFonts w:ascii="Arial" w:eastAsia="Arial" w:hAnsi="Arial" w:cs="Arial"/>
          <w:i/>
          <w:spacing w:val="-10"/>
          <w:sz w:val="22"/>
          <w:szCs w:val="22"/>
          <w:lang w:val="en-US" w:eastAsia="en-US"/>
        </w:rPr>
        <w:t>”</w:t>
      </w:r>
    </w:p>
    <w:p w14:paraId="06A702DA" w14:textId="77777777" w:rsidR="008D1975" w:rsidRPr="008D1975" w:rsidRDefault="008D1975" w:rsidP="008D1975">
      <w:pPr>
        <w:widowControl w:val="0"/>
        <w:autoSpaceDE w:val="0"/>
        <w:autoSpaceDN w:val="0"/>
        <w:rPr>
          <w:rFonts w:ascii="Arial" w:eastAsia="Arial" w:hAnsi="Arial" w:cs="Arial"/>
          <w:i/>
          <w:sz w:val="20"/>
          <w:szCs w:val="22"/>
          <w:lang w:val="en-US" w:eastAsia="en-US"/>
        </w:rPr>
      </w:pPr>
    </w:p>
    <w:p w14:paraId="386464D9" w14:textId="65C8D6DD" w:rsidR="008D1975" w:rsidRPr="008D1975" w:rsidRDefault="008D1975" w:rsidP="00A940C2">
      <w:pPr>
        <w:widowControl w:val="0"/>
        <w:autoSpaceDE w:val="0"/>
        <w:autoSpaceDN w:val="0"/>
        <w:spacing w:before="11"/>
        <w:rPr>
          <w:rFonts w:ascii="Arial" w:eastAsia="Arial" w:hAnsi="Arial" w:cs="Arial"/>
          <w:i/>
          <w:sz w:val="13"/>
          <w:szCs w:val="22"/>
          <w:lang w:val="en-US" w:eastAsia="en-US"/>
        </w:rPr>
      </w:pPr>
      <w:r w:rsidRPr="008D1975">
        <w:rPr>
          <w:rFonts w:ascii="Arial" w:eastAsia="Arial" w:hAnsi="Arial" w:cs="Arial"/>
          <w:noProof/>
          <w:sz w:val="22"/>
          <w:szCs w:val="22"/>
          <w:lang w:val="en-US" w:eastAsia="en-US"/>
        </w:rPr>
        <mc:AlternateContent>
          <mc:Choice Requires="wps">
            <w:drawing>
              <wp:anchor distT="0" distB="0" distL="0" distR="0" simplePos="0" relativeHeight="251663400" behindDoc="1" locked="0" layoutInCell="1" allowOverlap="1" wp14:anchorId="72EF16DA" wp14:editId="594CAF64">
                <wp:simplePos x="0" y="0"/>
                <wp:positionH relativeFrom="page">
                  <wp:posOffset>701675</wp:posOffset>
                </wp:positionH>
                <wp:positionV relativeFrom="paragraph">
                  <wp:posOffset>175895</wp:posOffset>
                </wp:positionV>
                <wp:extent cx="6157595" cy="204470"/>
                <wp:effectExtent l="0" t="0" r="0" b="0"/>
                <wp:wrapTopAndBottom/>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0819CB" w14:textId="77777777" w:rsidR="008D1975" w:rsidRPr="00A940C2" w:rsidRDefault="008D1975" w:rsidP="008D1975">
                            <w:pPr>
                              <w:tabs>
                                <w:tab w:val="left" w:pos="737"/>
                              </w:tabs>
                              <w:ind w:left="29"/>
                              <w:rPr>
                                <w:rFonts w:ascii="Arial" w:hAnsi="Arial" w:cs="Arial"/>
                                <w:b/>
                                <w:color w:val="000000"/>
                                <w:sz w:val="28"/>
                              </w:rPr>
                            </w:pPr>
                            <w:r w:rsidRPr="00A940C2">
                              <w:rPr>
                                <w:rFonts w:ascii="Arial" w:hAnsi="Arial" w:cs="Arial"/>
                                <w:b/>
                                <w:color w:val="000000"/>
                                <w:spacing w:val="-5"/>
                                <w:sz w:val="28"/>
                              </w:rPr>
                              <w:t>4.</w:t>
                            </w:r>
                            <w:r w:rsidRPr="00A940C2">
                              <w:rPr>
                                <w:rFonts w:ascii="Arial" w:hAnsi="Arial" w:cs="Arial"/>
                                <w:b/>
                                <w:color w:val="000000"/>
                                <w:sz w:val="28"/>
                              </w:rPr>
                              <w:tab/>
                              <w:t>Directors’</w:t>
                            </w:r>
                            <w:r w:rsidRPr="00A940C2">
                              <w:rPr>
                                <w:rFonts w:ascii="Arial" w:hAnsi="Arial" w:cs="Arial"/>
                                <w:b/>
                                <w:color w:val="000000"/>
                                <w:spacing w:val="-9"/>
                                <w:sz w:val="28"/>
                              </w:rPr>
                              <w:t xml:space="preserve"> </w:t>
                            </w:r>
                            <w:r w:rsidRPr="00A940C2">
                              <w:rPr>
                                <w:rFonts w:ascii="Arial" w:hAnsi="Arial" w:cs="Arial"/>
                                <w:b/>
                                <w:color w:val="000000"/>
                                <w:spacing w:val="-2"/>
                                <w:sz w:val="28"/>
                              </w:rPr>
                              <w:t>Powers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EF16DA" id="Text Box 71" o:spid="_x0000_s1036" type="#_x0000_t202" style="position:absolute;margin-left:55.25pt;margin-top:13.85pt;width:484.85pt;height:16.1pt;z-index:-251653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kKJ8AEAAMIDAAAOAAAAZHJzL2Uyb0RvYy54bWysU8GO0zAQvSPxD5bvNG217bJR09XSqghp&#10;YZEWPsBxnMTC8Zix26R8PWOn6aLlhrhYY3vmed6b58390Bl2Uug12IIvZnPOlJVQadsU/Pu3w7v3&#10;nPkgbCUMWFXws/L8fvv2zaZ3uVpCC6ZSyAjE+rx3BW9DcHmWedmqTvgZOGXpsgbsRKAtNlmFoif0&#10;zmTL+Xyd9YCVQ5DKezrdj5d8m/DrWsnwVNdeBWYKTr2FtGJay7hm243IGxSu1fLShviHLjqhLT16&#10;hdqLINgR9V9QnZYIHuowk9BlUNdaqsSB2Czmr9g8t8KpxIXE8e4qk/9/sPLL6dl9RRaGDzDQABMJ&#10;7x5B/vDMwq4VtlEPiNC3SlT08CJKlvXO55fSKLXPfQQp+89Q0ZDFMUACGmrsoirEkxE6DeB8FV0N&#10;gUk6XC9Wt6u7FWeS7pbzm5vbNJVM5FO1Qx8+KuhYDAqONNSELk6PPsRuRD6lxMc8GF0dtDFpg025&#10;M8hOggywW+/vDiOBV2nGxmQLsWxEjCeJZmQ2cgxDOTBdkQapw0i7hOpMxBFGY9FHoKAF/MVZT6Yq&#10;uP95FKg4M58siRcdOAU4BeUUCCuptOCBszHchdGpR4e6aQl5HI+FBxK41on7SxeXfskoSZKLqaMT&#10;/9ynrJevt/0NAAD//wMAUEsDBBQABgAIAAAAIQDQetwA4AAAAAoBAAAPAAAAZHJzL2Rvd25yZXYu&#10;eG1sTI9BS8NAEIXvgv9hGcGL2N0GatOYTSmFnhTFKmJv090xCc3Ohuy2jf/e7UmPj/l475tyObpO&#10;nGgIrWcN04kCQWy8bbnW8PG+uc9BhIhssfNMGn4owLK6viqxsP7Mb3TaxlqkEg4Famhi7Aspg2nI&#10;YZj4njjdvv3gMKY41NIOeE7lrpOZUg/SYctpocGe1g2Zw/boNPAXPsfd4XXH609lTK7uNk+rF61v&#10;b8bVI4hIY/yD4aKf1KFKTnt/ZBtEl/JUzRKqIZvPQVwAlasMxF7DbLEAWZXy/wvVLwAAAP//AwBQ&#10;SwECLQAUAAYACAAAACEAtoM4kv4AAADhAQAAEwAAAAAAAAAAAAAAAAAAAAAAW0NvbnRlbnRfVHlw&#10;ZXNdLnhtbFBLAQItABQABgAIAAAAIQA4/SH/1gAAAJQBAAALAAAAAAAAAAAAAAAAAC8BAABfcmVs&#10;cy8ucmVsc1BLAQItABQABgAIAAAAIQBCOkKJ8AEAAMIDAAAOAAAAAAAAAAAAAAAAAC4CAABkcnMv&#10;ZTJvRG9jLnhtbFBLAQItABQABgAIAAAAIQDQetwA4AAAAAoBAAAPAAAAAAAAAAAAAAAAAEoEAABk&#10;cnMvZG93bnJldi54bWxQSwUGAAAAAAQABADzAAAAVwUAAAAA&#10;" fillcolor="#c6d9f1" stroked="f">
                <v:textbox inset="0,0,0,0">
                  <w:txbxContent>
                    <w:p w14:paraId="310819CB" w14:textId="77777777" w:rsidR="008D1975" w:rsidRPr="00A940C2" w:rsidRDefault="008D1975" w:rsidP="008D1975">
                      <w:pPr>
                        <w:tabs>
                          <w:tab w:val="left" w:pos="737"/>
                        </w:tabs>
                        <w:ind w:left="29"/>
                        <w:rPr>
                          <w:rFonts w:ascii="Arial" w:hAnsi="Arial" w:cs="Arial"/>
                          <w:b/>
                          <w:color w:val="000000"/>
                          <w:sz w:val="28"/>
                        </w:rPr>
                      </w:pPr>
                      <w:r w:rsidRPr="00A940C2">
                        <w:rPr>
                          <w:rFonts w:ascii="Arial" w:hAnsi="Arial" w:cs="Arial"/>
                          <w:b/>
                          <w:color w:val="000000"/>
                          <w:spacing w:val="-5"/>
                          <w:sz w:val="28"/>
                        </w:rPr>
                        <w:t>4.</w:t>
                      </w:r>
                      <w:r w:rsidRPr="00A940C2">
                        <w:rPr>
                          <w:rFonts w:ascii="Arial" w:hAnsi="Arial" w:cs="Arial"/>
                          <w:b/>
                          <w:color w:val="000000"/>
                          <w:sz w:val="28"/>
                        </w:rPr>
                        <w:tab/>
                        <w:t>Directors’</w:t>
                      </w:r>
                      <w:r w:rsidRPr="00A940C2">
                        <w:rPr>
                          <w:rFonts w:ascii="Arial" w:hAnsi="Arial" w:cs="Arial"/>
                          <w:b/>
                          <w:color w:val="000000"/>
                          <w:spacing w:val="-9"/>
                          <w:sz w:val="28"/>
                        </w:rPr>
                        <w:t xml:space="preserve"> </w:t>
                      </w:r>
                      <w:r w:rsidRPr="00A940C2">
                        <w:rPr>
                          <w:rFonts w:ascii="Arial" w:hAnsi="Arial" w:cs="Arial"/>
                          <w:b/>
                          <w:color w:val="000000"/>
                          <w:spacing w:val="-2"/>
                          <w:sz w:val="28"/>
                        </w:rPr>
                        <w:t>Powers</w:t>
                      </w:r>
                    </w:p>
                  </w:txbxContent>
                </v:textbox>
                <w10:wrap type="topAndBottom" anchorx="page"/>
              </v:shape>
            </w:pict>
          </mc:Fallback>
        </mc:AlternateContent>
      </w:r>
    </w:p>
    <w:p w14:paraId="7B02869F" w14:textId="77777777" w:rsidR="00594E85" w:rsidRDefault="00594E85" w:rsidP="00594E85">
      <w:pPr>
        <w:widowControl w:val="0"/>
        <w:tabs>
          <w:tab w:val="left" w:pos="701"/>
        </w:tabs>
        <w:autoSpaceDE w:val="0"/>
        <w:autoSpaceDN w:val="0"/>
        <w:spacing w:before="93"/>
        <w:ind w:left="134" w:right="431"/>
        <w:jc w:val="both"/>
        <w:rPr>
          <w:rFonts w:ascii="Arial" w:eastAsia="Arial" w:hAnsi="Arial" w:cs="Arial"/>
          <w:sz w:val="22"/>
          <w:szCs w:val="22"/>
          <w:lang w:val="en-US" w:eastAsia="en-US"/>
        </w:rPr>
      </w:pPr>
    </w:p>
    <w:p w14:paraId="7E7DB969" w14:textId="1CE43CF0" w:rsidR="008D1975" w:rsidRPr="008D1975" w:rsidRDefault="008D1975" w:rsidP="00C10072">
      <w:pPr>
        <w:widowControl w:val="0"/>
        <w:numPr>
          <w:ilvl w:val="1"/>
          <w:numId w:val="31"/>
        </w:numPr>
        <w:tabs>
          <w:tab w:val="left" w:pos="701"/>
        </w:tabs>
        <w:autoSpaceDE w:val="0"/>
        <w:autoSpaceDN w:val="0"/>
        <w:spacing w:before="93"/>
        <w:ind w:right="431"/>
        <w:jc w:val="both"/>
        <w:rPr>
          <w:rFonts w:ascii="Arial" w:eastAsia="Arial" w:hAnsi="Arial" w:cs="Arial"/>
          <w:sz w:val="22"/>
          <w:szCs w:val="22"/>
          <w:lang w:val="en-US" w:eastAsia="en-US"/>
        </w:rPr>
      </w:pPr>
      <w:r w:rsidRPr="008D1975">
        <w:rPr>
          <w:rFonts w:ascii="Arial" w:eastAsia="Arial" w:hAnsi="Arial" w:cs="Arial"/>
          <w:sz w:val="22"/>
          <w:szCs w:val="22"/>
          <w:lang w:val="en-US" w:eastAsia="en-US"/>
        </w:rPr>
        <w:t>The management and administration of the Board is vested in the directors who may exercise all the powers of the Board.</w:t>
      </w:r>
      <w:r w:rsidRPr="008D1975">
        <w:rPr>
          <w:rFonts w:ascii="Arial" w:eastAsia="Arial" w:hAnsi="Arial" w:cs="Arial"/>
          <w:spacing w:val="80"/>
          <w:w w:val="150"/>
          <w:sz w:val="22"/>
          <w:szCs w:val="22"/>
          <w:lang w:val="en-US" w:eastAsia="en-US"/>
        </w:rPr>
        <w:t xml:space="preserve"> </w:t>
      </w:r>
      <w:r w:rsidRPr="008D1975">
        <w:rPr>
          <w:rFonts w:ascii="Arial" w:eastAsia="Arial" w:hAnsi="Arial" w:cs="Arial"/>
          <w:sz w:val="22"/>
          <w:szCs w:val="22"/>
          <w:lang w:val="en-US" w:eastAsia="en-US"/>
        </w:rPr>
        <w:t>A meeting of the directors at which a quorum is present may exercise all powers vested in the directors.</w:t>
      </w:r>
    </w:p>
    <w:p w14:paraId="383EF685"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62840C14" w14:textId="77777777" w:rsidR="008D1975" w:rsidRPr="008D1975" w:rsidRDefault="008D1975" w:rsidP="00C10072">
      <w:pPr>
        <w:widowControl w:val="0"/>
        <w:numPr>
          <w:ilvl w:val="1"/>
          <w:numId w:val="31"/>
        </w:numPr>
        <w:tabs>
          <w:tab w:val="left" w:pos="701"/>
        </w:tabs>
        <w:autoSpaceDE w:val="0"/>
        <w:autoSpaceDN w:val="0"/>
        <w:ind w:right="429"/>
        <w:jc w:val="both"/>
        <w:rPr>
          <w:rFonts w:ascii="Arial" w:eastAsia="Arial" w:hAnsi="Arial" w:cs="Arial"/>
          <w:sz w:val="22"/>
          <w:szCs w:val="22"/>
          <w:lang w:val="en-US" w:eastAsia="en-US"/>
        </w:rPr>
      </w:pPr>
      <w:r w:rsidRPr="008D1975">
        <w:rPr>
          <w:rFonts w:ascii="Arial" w:eastAsia="Arial" w:hAnsi="Arial" w:cs="Arial"/>
          <w:sz w:val="22"/>
          <w:szCs w:val="22"/>
          <w:lang w:val="en-US" w:eastAsia="en-US"/>
        </w:rPr>
        <w:t>The directors may from time to time make, repeal and amend any regulations (not conflicting with these Articles or the Memorandum of Association or any resolution of the Board in General Meeting) as they consider expedient for the benefit of the Board or the furtherance</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of</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its</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functions.</w:t>
      </w:r>
      <w:r w:rsidRPr="008D1975">
        <w:rPr>
          <w:rFonts w:ascii="Arial" w:eastAsia="Arial" w:hAnsi="Arial" w:cs="Arial"/>
          <w:spacing w:val="40"/>
          <w:sz w:val="22"/>
          <w:szCs w:val="22"/>
          <w:lang w:val="en-US" w:eastAsia="en-US"/>
        </w:rPr>
        <w:t xml:space="preserve"> </w:t>
      </w:r>
      <w:r w:rsidRPr="008D1975">
        <w:rPr>
          <w:rFonts w:ascii="Arial" w:eastAsia="Arial" w:hAnsi="Arial" w:cs="Arial"/>
          <w:sz w:val="22"/>
          <w:szCs w:val="22"/>
          <w:lang w:val="en-US" w:eastAsia="en-US"/>
        </w:rPr>
        <w:t>All</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such</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regulations</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will</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be</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binding</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on</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Members</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until</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repealed</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by the directors or by the Board in General Meeting.</w:t>
      </w:r>
    </w:p>
    <w:p w14:paraId="7ED04B34" w14:textId="1E0C8B13" w:rsidR="00594E85" w:rsidRDefault="00594E85">
      <w:pPr>
        <w:rPr>
          <w:rFonts w:ascii="Arial" w:eastAsia="Arial" w:hAnsi="Arial" w:cs="Arial"/>
          <w:sz w:val="22"/>
          <w:szCs w:val="22"/>
          <w:lang w:val="en-US" w:eastAsia="en-US"/>
        </w:rPr>
      </w:pPr>
      <w:r>
        <w:rPr>
          <w:rFonts w:ascii="Arial" w:eastAsia="Arial" w:hAnsi="Arial" w:cs="Arial"/>
          <w:sz w:val="22"/>
          <w:szCs w:val="22"/>
          <w:lang w:val="en-US" w:eastAsia="en-US"/>
        </w:rPr>
        <w:br w:type="page"/>
      </w:r>
    </w:p>
    <w:p w14:paraId="6240241A"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0F9A5C9B" w14:textId="15079790" w:rsidR="008D1975" w:rsidRPr="008D1975" w:rsidRDefault="008D1975" w:rsidP="00C10072">
      <w:pPr>
        <w:widowControl w:val="0"/>
        <w:numPr>
          <w:ilvl w:val="1"/>
          <w:numId w:val="31"/>
        </w:numPr>
        <w:tabs>
          <w:tab w:val="left" w:pos="701"/>
        </w:tabs>
        <w:autoSpaceDE w:val="0"/>
        <w:autoSpaceDN w:val="0"/>
        <w:spacing w:before="93"/>
        <w:ind w:right="428"/>
        <w:jc w:val="both"/>
        <w:rPr>
          <w:rFonts w:ascii="Arial" w:eastAsia="Arial" w:hAnsi="Arial" w:cs="Arial"/>
          <w:sz w:val="22"/>
          <w:szCs w:val="22"/>
          <w:lang w:val="en-US" w:eastAsia="en-US"/>
        </w:rPr>
      </w:pPr>
      <w:r w:rsidRPr="008D1975">
        <w:rPr>
          <w:rFonts w:ascii="Arial" w:eastAsia="Arial" w:hAnsi="Arial" w:cs="Arial"/>
          <w:sz w:val="22"/>
          <w:szCs w:val="22"/>
          <w:lang w:val="en-US" w:eastAsia="en-US"/>
        </w:rPr>
        <w:t>The</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directors</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are</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empowered</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to</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appoint</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a</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Chief</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Executive</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and</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such</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other</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employees</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as</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they may deem necessary on such terms and at such rates of remuneration as the directors think</w:t>
      </w:r>
      <w:r w:rsidR="00594E85">
        <w:rPr>
          <w:rFonts w:ascii="Arial" w:eastAsia="Arial" w:hAnsi="Arial" w:cs="Arial"/>
          <w:sz w:val="22"/>
          <w:szCs w:val="22"/>
          <w:lang w:val="en-US" w:eastAsia="en-US"/>
        </w:rPr>
        <w:t xml:space="preserve"> </w:t>
      </w:r>
      <w:r w:rsidR="00594E85" w:rsidRPr="00594E85">
        <w:rPr>
          <w:rFonts w:ascii="Arial" w:eastAsia="Arial" w:hAnsi="Arial" w:cs="Arial"/>
          <w:sz w:val="22"/>
          <w:szCs w:val="22"/>
          <w:lang w:val="en-US" w:eastAsia="en-US"/>
        </w:rPr>
        <w:t>f</w:t>
      </w:r>
      <w:r w:rsidRPr="008D1975">
        <w:rPr>
          <w:rFonts w:ascii="Arial" w:eastAsia="Arial" w:hAnsi="Arial" w:cs="Arial"/>
          <w:sz w:val="22"/>
          <w:szCs w:val="22"/>
          <w:lang w:val="en-US" w:eastAsia="en-US"/>
        </w:rPr>
        <w:t>it with power to vary rates and terms, and to terminate any engagement and fill a vacancy at their discretion.</w:t>
      </w:r>
    </w:p>
    <w:p w14:paraId="2FDF6CD1"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295E64D8" w14:textId="77777777" w:rsidR="008D1975" w:rsidRPr="008D1975" w:rsidRDefault="008D1975" w:rsidP="00C10072">
      <w:pPr>
        <w:widowControl w:val="0"/>
        <w:numPr>
          <w:ilvl w:val="1"/>
          <w:numId w:val="31"/>
        </w:numPr>
        <w:tabs>
          <w:tab w:val="left" w:pos="701"/>
        </w:tabs>
        <w:autoSpaceDE w:val="0"/>
        <w:autoSpaceDN w:val="0"/>
        <w:ind w:right="430"/>
        <w:jc w:val="both"/>
        <w:rPr>
          <w:rFonts w:ascii="Arial" w:eastAsia="Arial" w:hAnsi="Arial" w:cs="Arial"/>
          <w:sz w:val="22"/>
          <w:szCs w:val="22"/>
          <w:lang w:val="en-US" w:eastAsia="en-US"/>
        </w:rPr>
      </w:pPr>
      <w:r w:rsidRPr="008D1975">
        <w:rPr>
          <w:rFonts w:ascii="Arial" w:eastAsia="Arial" w:hAnsi="Arial" w:cs="Arial"/>
          <w:sz w:val="22"/>
          <w:szCs w:val="22"/>
          <w:lang w:val="en-US" w:eastAsia="en-US"/>
        </w:rPr>
        <w:t>The directors are empowered to enter into such contracts and arrangements (including the borrowing of money) as they deem appropriate for the performance of the functions of the Board and/or the furtherance of the interests of the Board.</w:t>
      </w:r>
      <w:r w:rsidRPr="008D1975">
        <w:rPr>
          <w:rFonts w:ascii="Arial" w:eastAsia="Arial" w:hAnsi="Arial" w:cs="Arial"/>
          <w:spacing w:val="40"/>
          <w:sz w:val="22"/>
          <w:szCs w:val="22"/>
          <w:lang w:val="en-US" w:eastAsia="en-US"/>
        </w:rPr>
        <w:t xml:space="preserve"> </w:t>
      </w:r>
      <w:r w:rsidRPr="008D1975">
        <w:rPr>
          <w:rFonts w:ascii="Arial" w:eastAsia="Arial" w:hAnsi="Arial" w:cs="Arial"/>
          <w:sz w:val="22"/>
          <w:szCs w:val="22"/>
          <w:lang w:val="en-US" w:eastAsia="en-US"/>
        </w:rPr>
        <w:t xml:space="preserve">The Chair or the Vice Chair and at least one other director shall be </w:t>
      </w:r>
      <w:proofErr w:type="spellStart"/>
      <w:r w:rsidRPr="008D1975">
        <w:rPr>
          <w:rFonts w:ascii="Arial" w:eastAsia="Arial" w:hAnsi="Arial" w:cs="Arial"/>
          <w:sz w:val="22"/>
          <w:szCs w:val="22"/>
          <w:lang w:val="en-US" w:eastAsia="en-US"/>
        </w:rPr>
        <w:t>authorised</w:t>
      </w:r>
      <w:proofErr w:type="spellEnd"/>
      <w:r w:rsidRPr="008D1975">
        <w:rPr>
          <w:rFonts w:ascii="Arial" w:eastAsia="Arial" w:hAnsi="Arial" w:cs="Arial"/>
          <w:sz w:val="22"/>
          <w:szCs w:val="22"/>
          <w:lang w:val="en-US" w:eastAsia="en-US"/>
        </w:rPr>
        <w:t xml:space="preserve"> signatories for any contract entered into by the Board.</w:t>
      </w:r>
    </w:p>
    <w:p w14:paraId="254F80EC"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76119807" w14:textId="77777777" w:rsidR="008D1975" w:rsidRPr="008D1975" w:rsidRDefault="008D1975" w:rsidP="00C10072">
      <w:pPr>
        <w:widowControl w:val="0"/>
        <w:numPr>
          <w:ilvl w:val="1"/>
          <w:numId w:val="31"/>
        </w:numPr>
        <w:tabs>
          <w:tab w:val="left" w:pos="701"/>
        </w:tabs>
        <w:autoSpaceDE w:val="0"/>
        <w:autoSpaceDN w:val="0"/>
        <w:ind w:right="430"/>
        <w:jc w:val="both"/>
        <w:rPr>
          <w:rFonts w:ascii="Arial" w:eastAsia="Arial" w:hAnsi="Arial" w:cs="Arial"/>
          <w:sz w:val="22"/>
          <w:szCs w:val="22"/>
          <w:lang w:val="en-US" w:eastAsia="en-US"/>
        </w:rPr>
      </w:pPr>
      <w:r w:rsidRPr="008D1975">
        <w:rPr>
          <w:rFonts w:ascii="Arial" w:eastAsia="Arial" w:hAnsi="Arial" w:cs="Arial"/>
          <w:sz w:val="22"/>
          <w:szCs w:val="22"/>
          <w:lang w:val="en-US" w:eastAsia="en-US"/>
        </w:rPr>
        <w:t>The directors have authority to delegate any of their powers, functions and duties to such person or persons as they may designate from time to time, and any such delegation may be recalled, altered or revoked by the directors with immediate effect.</w:t>
      </w:r>
      <w:r w:rsidRPr="008D1975">
        <w:rPr>
          <w:rFonts w:ascii="Arial" w:eastAsia="Arial" w:hAnsi="Arial" w:cs="Arial"/>
          <w:spacing w:val="40"/>
          <w:sz w:val="22"/>
          <w:szCs w:val="22"/>
          <w:lang w:val="en-US" w:eastAsia="en-US"/>
        </w:rPr>
        <w:t xml:space="preserve"> </w:t>
      </w:r>
      <w:r w:rsidRPr="008D1975">
        <w:rPr>
          <w:rFonts w:ascii="Arial" w:eastAsia="Arial" w:hAnsi="Arial" w:cs="Arial"/>
          <w:sz w:val="22"/>
          <w:szCs w:val="22"/>
          <w:lang w:val="en-US" w:eastAsia="en-US"/>
        </w:rPr>
        <w:t>No reason need be given as to why any delegation has been recalled, altered or revoked.</w:t>
      </w:r>
    </w:p>
    <w:p w14:paraId="1A261266" w14:textId="77777777" w:rsidR="008D1975" w:rsidRPr="008D1975" w:rsidRDefault="008D1975" w:rsidP="008D1975">
      <w:pPr>
        <w:widowControl w:val="0"/>
        <w:autoSpaceDE w:val="0"/>
        <w:autoSpaceDN w:val="0"/>
        <w:spacing w:before="11"/>
        <w:rPr>
          <w:rFonts w:ascii="Arial" w:eastAsia="Arial" w:hAnsi="Arial" w:cs="Arial"/>
          <w:sz w:val="21"/>
          <w:szCs w:val="22"/>
          <w:lang w:val="en-US" w:eastAsia="en-US"/>
        </w:rPr>
      </w:pPr>
      <w:r w:rsidRPr="008D1975">
        <w:rPr>
          <w:rFonts w:ascii="Arial" w:eastAsia="Arial" w:hAnsi="Arial" w:cs="Arial"/>
          <w:noProof/>
          <w:sz w:val="22"/>
          <w:szCs w:val="22"/>
          <w:lang w:val="en-US" w:eastAsia="en-US"/>
        </w:rPr>
        <mc:AlternateContent>
          <mc:Choice Requires="wps">
            <w:drawing>
              <wp:anchor distT="0" distB="0" distL="0" distR="0" simplePos="0" relativeHeight="251664424" behindDoc="1" locked="0" layoutInCell="1" allowOverlap="1" wp14:anchorId="6DF17574" wp14:editId="6333D315">
                <wp:simplePos x="0" y="0"/>
                <wp:positionH relativeFrom="page">
                  <wp:posOffset>701675</wp:posOffset>
                </wp:positionH>
                <wp:positionV relativeFrom="paragraph">
                  <wp:posOffset>175260</wp:posOffset>
                </wp:positionV>
                <wp:extent cx="6157595" cy="204470"/>
                <wp:effectExtent l="0" t="0" r="0" b="0"/>
                <wp:wrapTopAndBottom/>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D25EC9" w14:textId="77777777" w:rsidR="008D1975" w:rsidRPr="00594E85" w:rsidRDefault="008D1975" w:rsidP="008D1975">
                            <w:pPr>
                              <w:tabs>
                                <w:tab w:val="left" w:pos="737"/>
                              </w:tabs>
                              <w:ind w:left="29"/>
                              <w:rPr>
                                <w:rFonts w:ascii="Arial" w:hAnsi="Arial" w:cs="Arial"/>
                                <w:b/>
                                <w:color w:val="000000"/>
                                <w:sz w:val="28"/>
                              </w:rPr>
                            </w:pPr>
                            <w:r w:rsidRPr="00594E85">
                              <w:rPr>
                                <w:rFonts w:ascii="Arial" w:hAnsi="Arial" w:cs="Arial"/>
                                <w:b/>
                                <w:color w:val="000000"/>
                                <w:spacing w:val="-5"/>
                                <w:sz w:val="28"/>
                              </w:rPr>
                              <w:t>5.</w:t>
                            </w:r>
                            <w:r w:rsidRPr="00594E85">
                              <w:rPr>
                                <w:rFonts w:ascii="Arial" w:hAnsi="Arial" w:cs="Arial"/>
                                <w:b/>
                                <w:color w:val="000000"/>
                                <w:sz w:val="28"/>
                              </w:rPr>
                              <w:tab/>
                              <w:t>Directors’</w:t>
                            </w:r>
                            <w:r w:rsidRPr="00594E85">
                              <w:rPr>
                                <w:rFonts w:ascii="Arial" w:hAnsi="Arial" w:cs="Arial"/>
                                <w:b/>
                                <w:color w:val="000000"/>
                                <w:spacing w:val="-7"/>
                                <w:sz w:val="28"/>
                              </w:rPr>
                              <w:t xml:space="preserve"> </w:t>
                            </w:r>
                            <w:r w:rsidRPr="00594E85">
                              <w:rPr>
                                <w:rFonts w:ascii="Arial" w:hAnsi="Arial" w:cs="Arial"/>
                                <w:b/>
                                <w:color w:val="000000"/>
                                <w:sz w:val="28"/>
                              </w:rPr>
                              <w:t>Remuneration</w:t>
                            </w:r>
                            <w:r w:rsidRPr="00594E85">
                              <w:rPr>
                                <w:rFonts w:ascii="Arial" w:hAnsi="Arial" w:cs="Arial"/>
                                <w:b/>
                                <w:color w:val="000000"/>
                                <w:spacing w:val="-7"/>
                                <w:sz w:val="28"/>
                              </w:rPr>
                              <w:t xml:space="preserve"> </w:t>
                            </w:r>
                            <w:r w:rsidRPr="00594E85">
                              <w:rPr>
                                <w:rFonts w:ascii="Arial" w:hAnsi="Arial" w:cs="Arial"/>
                                <w:b/>
                                <w:color w:val="000000"/>
                                <w:sz w:val="28"/>
                              </w:rPr>
                              <w:t>and</w:t>
                            </w:r>
                            <w:r w:rsidRPr="00594E85">
                              <w:rPr>
                                <w:rFonts w:ascii="Arial" w:hAnsi="Arial" w:cs="Arial"/>
                                <w:b/>
                                <w:color w:val="000000"/>
                                <w:spacing w:val="-5"/>
                                <w:sz w:val="28"/>
                              </w:rPr>
                              <w:t xml:space="preserve"> </w:t>
                            </w:r>
                            <w:r w:rsidRPr="00594E85">
                              <w:rPr>
                                <w:rFonts w:ascii="Arial" w:hAnsi="Arial" w:cs="Arial"/>
                                <w:b/>
                                <w:color w:val="000000"/>
                                <w:spacing w:val="-2"/>
                                <w:sz w:val="28"/>
                              </w:rPr>
                              <w:t>Expenses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17574" id="Text Box 70" o:spid="_x0000_s1037" type="#_x0000_t202" style="position:absolute;margin-left:55.25pt;margin-top:13.8pt;width:484.85pt;height:16.1pt;z-index:-251652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Ojc8AEAAMIDAAAOAAAAZHJzL2Uyb0RvYy54bWysU8GO0zAQvSPxD5bvNG217bJR09XSqghp&#10;YZEWPsBxnMTC8Zix26R8PWOn6aLlhrhYY3vmed6b58390Bl2Uug12IIvZnPOlJVQadsU/Pu3w7v3&#10;nPkgbCUMWFXws/L8fvv2zaZ3uVpCC6ZSyAjE+rx3BW9DcHmWedmqTvgZOGXpsgbsRKAtNlmFoif0&#10;zmTL+Xyd9YCVQ5DKezrdj5d8m/DrWsnwVNdeBWYKTr2FtGJay7hm243IGxSu1fLShviHLjqhLT16&#10;hdqLINgR9V9QnZYIHuowk9BlUNdaqsSB2Czmr9g8t8KpxIXE8e4qk/9/sPLL6dl9RRaGDzDQABMJ&#10;7x5B/vDMwq4VtlEPiNC3SlT08CJKlvXO55fSKLXPfQQp+89Q0ZDFMUACGmrsoirEkxE6DeB8FV0N&#10;gUk6XC9Wt6u7FWeS7pbzm5vbNJVM5FO1Qx8+KuhYDAqONNSELk6PPsRuRD6lxMc8GF0dtDFpg025&#10;M8hOggywW+/vDiOBV2nGxmQLsWxEjCeJZmQ2cgxDOTBdkQYJI9IuoToTcYTRWPQRKGgBf3HWk6kK&#10;7n8eBSrOzCdL4kUHTgFOQTkFwkoqLXjgbAx3YXTq0aFuWkIex2PhgQSudeL+0sWlXzJKkuRi6ujE&#10;P/cp6+XrbX8DAAD//wMAUEsDBBQABgAIAAAAIQCX7c5X3wAAAAoBAAAPAAAAZHJzL2Rvd25yZXYu&#10;eG1sTI9BS8NAEIXvgv9hGcGL2N0GWmPMppRCT4rSKmJv090xCc3Ohuy2jf/e7UmPj/l475tyMbpO&#10;nGgIrWcN04kCQWy8bbnW8PG+vs9BhIhssfNMGn4owKK6viqxsP7MGzptYy1SCYcCNTQx9oWUwTTk&#10;MEx8T5xu335wGFMcamkHPKdy18lMqbl02HJaaLCnVUPmsD06DfyFL3F3eNvx6lMZk6u79fPyVevb&#10;m3H5BCLSGP9guOgndaiS094f2QbRpTxVs4RqyB7mIC6AylUGYq9h9piDrEr5/4XqFwAA//8DAFBL&#10;AQItABQABgAIAAAAIQC2gziS/gAAAOEBAAATAAAAAAAAAAAAAAAAAAAAAABbQ29udGVudF9UeXBl&#10;c10ueG1sUEsBAi0AFAAGAAgAAAAhADj9If/WAAAAlAEAAAsAAAAAAAAAAAAAAAAALwEAAF9yZWxz&#10;Ly5yZWxzUEsBAi0AFAAGAAgAAAAhAPHI6NzwAQAAwgMAAA4AAAAAAAAAAAAAAAAALgIAAGRycy9l&#10;Mm9Eb2MueG1sUEsBAi0AFAAGAAgAAAAhAJftzlffAAAACgEAAA8AAAAAAAAAAAAAAAAASgQAAGRy&#10;cy9kb3ducmV2LnhtbFBLBQYAAAAABAAEAPMAAABWBQAAAAA=&#10;" fillcolor="#c6d9f1" stroked="f">
                <v:textbox inset="0,0,0,0">
                  <w:txbxContent>
                    <w:p w14:paraId="1ED25EC9" w14:textId="77777777" w:rsidR="008D1975" w:rsidRPr="00594E85" w:rsidRDefault="008D1975" w:rsidP="008D1975">
                      <w:pPr>
                        <w:tabs>
                          <w:tab w:val="left" w:pos="737"/>
                        </w:tabs>
                        <w:ind w:left="29"/>
                        <w:rPr>
                          <w:rFonts w:ascii="Arial" w:hAnsi="Arial" w:cs="Arial"/>
                          <w:b/>
                          <w:color w:val="000000"/>
                          <w:sz w:val="28"/>
                        </w:rPr>
                      </w:pPr>
                      <w:r w:rsidRPr="00594E85">
                        <w:rPr>
                          <w:rFonts w:ascii="Arial" w:hAnsi="Arial" w:cs="Arial"/>
                          <w:b/>
                          <w:color w:val="000000"/>
                          <w:spacing w:val="-5"/>
                          <w:sz w:val="28"/>
                        </w:rPr>
                        <w:t>5.</w:t>
                      </w:r>
                      <w:r w:rsidRPr="00594E85">
                        <w:rPr>
                          <w:rFonts w:ascii="Arial" w:hAnsi="Arial" w:cs="Arial"/>
                          <w:b/>
                          <w:color w:val="000000"/>
                          <w:sz w:val="28"/>
                        </w:rPr>
                        <w:tab/>
                        <w:t>Directors’</w:t>
                      </w:r>
                      <w:r w:rsidRPr="00594E85">
                        <w:rPr>
                          <w:rFonts w:ascii="Arial" w:hAnsi="Arial" w:cs="Arial"/>
                          <w:b/>
                          <w:color w:val="000000"/>
                          <w:spacing w:val="-7"/>
                          <w:sz w:val="28"/>
                        </w:rPr>
                        <w:t xml:space="preserve"> </w:t>
                      </w:r>
                      <w:r w:rsidRPr="00594E85">
                        <w:rPr>
                          <w:rFonts w:ascii="Arial" w:hAnsi="Arial" w:cs="Arial"/>
                          <w:b/>
                          <w:color w:val="000000"/>
                          <w:sz w:val="28"/>
                        </w:rPr>
                        <w:t>Remuneration</w:t>
                      </w:r>
                      <w:r w:rsidRPr="00594E85">
                        <w:rPr>
                          <w:rFonts w:ascii="Arial" w:hAnsi="Arial" w:cs="Arial"/>
                          <w:b/>
                          <w:color w:val="000000"/>
                          <w:spacing w:val="-7"/>
                          <w:sz w:val="28"/>
                        </w:rPr>
                        <w:t xml:space="preserve"> </w:t>
                      </w:r>
                      <w:r w:rsidRPr="00594E85">
                        <w:rPr>
                          <w:rFonts w:ascii="Arial" w:hAnsi="Arial" w:cs="Arial"/>
                          <w:b/>
                          <w:color w:val="000000"/>
                          <w:sz w:val="28"/>
                        </w:rPr>
                        <w:t>and</w:t>
                      </w:r>
                      <w:r w:rsidRPr="00594E85">
                        <w:rPr>
                          <w:rFonts w:ascii="Arial" w:hAnsi="Arial" w:cs="Arial"/>
                          <w:b/>
                          <w:color w:val="000000"/>
                          <w:spacing w:val="-5"/>
                          <w:sz w:val="28"/>
                        </w:rPr>
                        <w:t xml:space="preserve"> </w:t>
                      </w:r>
                      <w:r w:rsidRPr="00594E85">
                        <w:rPr>
                          <w:rFonts w:ascii="Arial" w:hAnsi="Arial" w:cs="Arial"/>
                          <w:b/>
                          <w:color w:val="000000"/>
                          <w:spacing w:val="-2"/>
                          <w:sz w:val="28"/>
                        </w:rPr>
                        <w:t>Expenses</w:t>
                      </w:r>
                    </w:p>
                  </w:txbxContent>
                </v:textbox>
                <w10:wrap type="topAndBottom" anchorx="page"/>
              </v:shape>
            </w:pict>
          </mc:Fallback>
        </mc:AlternateContent>
      </w:r>
    </w:p>
    <w:p w14:paraId="419CA3FA" w14:textId="77777777" w:rsidR="008D1975" w:rsidRPr="008D1975" w:rsidRDefault="008D1975" w:rsidP="008D1975">
      <w:pPr>
        <w:widowControl w:val="0"/>
        <w:autoSpaceDE w:val="0"/>
        <w:autoSpaceDN w:val="0"/>
        <w:spacing w:before="10"/>
        <w:rPr>
          <w:rFonts w:ascii="Arial" w:eastAsia="Arial" w:hAnsi="Arial" w:cs="Arial"/>
          <w:sz w:val="13"/>
          <w:szCs w:val="22"/>
          <w:lang w:val="en-US" w:eastAsia="en-US"/>
        </w:rPr>
      </w:pPr>
    </w:p>
    <w:p w14:paraId="314B8E41" w14:textId="77777777" w:rsidR="008D1975" w:rsidRPr="008D1975" w:rsidRDefault="008D1975" w:rsidP="00C10072">
      <w:pPr>
        <w:widowControl w:val="0"/>
        <w:numPr>
          <w:ilvl w:val="1"/>
          <w:numId w:val="30"/>
        </w:numPr>
        <w:tabs>
          <w:tab w:val="left" w:pos="701"/>
        </w:tabs>
        <w:autoSpaceDE w:val="0"/>
        <w:autoSpaceDN w:val="0"/>
        <w:spacing w:before="93"/>
        <w:ind w:right="430"/>
        <w:jc w:val="both"/>
        <w:rPr>
          <w:rFonts w:ascii="Arial" w:eastAsia="Arial" w:hAnsi="Arial" w:cs="Arial"/>
          <w:sz w:val="22"/>
          <w:szCs w:val="22"/>
          <w:lang w:val="en-US" w:eastAsia="en-US"/>
        </w:rPr>
      </w:pPr>
      <w:r w:rsidRPr="008D1975">
        <w:rPr>
          <w:rFonts w:ascii="Arial" w:eastAsia="Arial" w:hAnsi="Arial" w:cs="Arial"/>
          <w:sz w:val="22"/>
          <w:szCs w:val="22"/>
          <w:lang w:val="en-US" w:eastAsia="en-US"/>
        </w:rPr>
        <w:t>The</w:t>
      </w:r>
      <w:r w:rsidRPr="008D1975">
        <w:rPr>
          <w:rFonts w:ascii="Arial" w:eastAsia="Arial" w:hAnsi="Arial" w:cs="Arial"/>
          <w:spacing w:val="-7"/>
          <w:sz w:val="22"/>
          <w:szCs w:val="22"/>
          <w:lang w:val="en-US" w:eastAsia="en-US"/>
        </w:rPr>
        <w:t xml:space="preserve"> </w:t>
      </w:r>
      <w:r w:rsidRPr="008D1975">
        <w:rPr>
          <w:rFonts w:ascii="Arial" w:eastAsia="Arial" w:hAnsi="Arial" w:cs="Arial"/>
          <w:sz w:val="22"/>
          <w:szCs w:val="22"/>
          <w:lang w:val="en-US" w:eastAsia="en-US"/>
        </w:rPr>
        <w:t>directors,</w:t>
      </w:r>
      <w:r w:rsidRPr="008D1975">
        <w:rPr>
          <w:rFonts w:ascii="Arial" w:eastAsia="Arial" w:hAnsi="Arial" w:cs="Arial"/>
          <w:spacing w:val="-7"/>
          <w:sz w:val="22"/>
          <w:szCs w:val="22"/>
          <w:lang w:val="en-US" w:eastAsia="en-US"/>
        </w:rPr>
        <w:t xml:space="preserve"> </w:t>
      </w:r>
      <w:r w:rsidRPr="008D1975">
        <w:rPr>
          <w:rFonts w:ascii="Arial" w:eastAsia="Arial" w:hAnsi="Arial" w:cs="Arial"/>
          <w:sz w:val="22"/>
          <w:szCs w:val="22"/>
          <w:lang w:val="en-US" w:eastAsia="en-US"/>
        </w:rPr>
        <w:t>or</w:t>
      </w:r>
      <w:r w:rsidRPr="008D1975">
        <w:rPr>
          <w:rFonts w:ascii="Arial" w:eastAsia="Arial" w:hAnsi="Arial" w:cs="Arial"/>
          <w:spacing w:val="-7"/>
          <w:sz w:val="22"/>
          <w:szCs w:val="22"/>
          <w:lang w:val="en-US" w:eastAsia="en-US"/>
        </w:rPr>
        <w:t xml:space="preserve"> </w:t>
      </w:r>
      <w:r w:rsidRPr="008D1975">
        <w:rPr>
          <w:rFonts w:ascii="Arial" w:eastAsia="Arial" w:hAnsi="Arial" w:cs="Arial"/>
          <w:sz w:val="22"/>
          <w:szCs w:val="22"/>
          <w:lang w:val="en-US" w:eastAsia="en-US"/>
        </w:rPr>
        <w:t>any</w:t>
      </w:r>
      <w:r w:rsidRPr="008D1975">
        <w:rPr>
          <w:rFonts w:ascii="Arial" w:eastAsia="Arial" w:hAnsi="Arial" w:cs="Arial"/>
          <w:spacing w:val="-7"/>
          <w:sz w:val="22"/>
          <w:szCs w:val="22"/>
          <w:lang w:val="en-US" w:eastAsia="en-US"/>
        </w:rPr>
        <w:t xml:space="preserve"> </w:t>
      </w:r>
      <w:r w:rsidRPr="008D1975">
        <w:rPr>
          <w:rFonts w:ascii="Arial" w:eastAsia="Arial" w:hAnsi="Arial" w:cs="Arial"/>
          <w:sz w:val="22"/>
          <w:szCs w:val="22"/>
          <w:lang w:val="en-US" w:eastAsia="en-US"/>
        </w:rPr>
        <w:t>of</w:t>
      </w:r>
      <w:r w:rsidRPr="008D1975">
        <w:rPr>
          <w:rFonts w:ascii="Arial" w:eastAsia="Arial" w:hAnsi="Arial" w:cs="Arial"/>
          <w:spacing w:val="-7"/>
          <w:sz w:val="22"/>
          <w:szCs w:val="22"/>
          <w:lang w:val="en-US" w:eastAsia="en-US"/>
        </w:rPr>
        <w:t xml:space="preserve"> </w:t>
      </w:r>
      <w:r w:rsidRPr="008D1975">
        <w:rPr>
          <w:rFonts w:ascii="Arial" w:eastAsia="Arial" w:hAnsi="Arial" w:cs="Arial"/>
          <w:sz w:val="22"/>
          <w:szCs w:val="22"/>
          <w:lang w:val="en-US" w:eastAsia="en-US"/>
        </w:rPr>
        <w:t>them,</w:t>
      </w:r>
      <w:r w:rsidRPr="008D1975">
        <w:rPr>
          <w:rFonts w:ascii="Arial" w:eastAsia="Arial" w:hAnsi="Arial" w:cs="Arial"/>
          <w:spacing w:val="-7"/>
          <w:sz w:val="22"/>
          <w:szCs w:val="22"/>
          <w:lang w:val="en-US" w:eastAsia="en-US"/>
        </w:rPr>
        <w:t xml:space="preserve"> </w:t>
      </w:r>
      <w:r w:rsidRPr="008D1975">
        <w:rPr>
          <w:rFonts w:ascii="Arial" w:eastAsia="Arial" w:hAnsi="Arial" w:cs="Arial"/>
          <w:sz w:val="22"/>
          <w:szCs w:val="22"/>
          <w:lang w:val="en-US" w:eastAsia="en-US"/>
        </w:rPr>
        <w:t>shall</w:t>
      </w:r>
      <w:r w:rsidRPr="008D1975">
        <w:rPr>
          <w:rFonts w:ascii="Arial" w:eastAsia="Arial" w:hAnsi="Arial" w:cs="Arial"/>
          <w:spacing w:val="-7"/>
          <w:sz w:val="22"/>
          <w:szCs w:val="22"/>
          <w:lang w:val="en-US" w:eastAsia="en-US"/>
        </w:rPr>
        <w:t xml:space="preserve"> </w:t>
      </w:r>
      <w:r w:rsidRPr="008D1975">
        <w:rPr>
          <w:rFonts w:ascii="Arial" w:eastAsia="Arial" w:hAnsi="Arial" w:cs="Arial"/>
          <w:sz w:val="22"/>
          <w:szCs w:val="22"/>
          <w:lang w:val="en-US" w:eastAsia="en-US"/>
        </w:rPr>
        <w:t>be</w:t>
      </w:r>
      <w:r w:rsidRPr="008D1975">
        <w:rPr>
          <w:rFonts w:ascii="Arial" w:eastAsia="Arial" w:hAnsi="Arial" w:cs="Arial"/>
          <w:spacing w:val="-7"/>
          <w:sz w:val="22"/>
          <w:szCs w:val="22"/>
          <w:lang w:val="en-US" w:eastAsia="en-US"/>
        </w:rPr>
        <w:t xml:space="preserve"> </w:t>
      </w:r>
      <w:r w:rsidRPr="008D1975">
        <w:rPr>
          <w:rFonts w:ascii="Arial" w:eastAsia="Arial" w:hAnsi="Arial" w:cs="Arial"/>
          <w:sz w:val="22"/>
          <w:szCs w:val="22"/>
          <w:lang w:val="en-US" w:eastAsia="en-US"/>
        </w:rPr>
        <w:t>entitled</w:t>
      </w:r>
      <w:r w:rsidRPr="008D1975">
        <w:rPr>
          <w:rFonts w:ascii="Arial" w:eastAsia="Arial" w:hAnsi="Arial" w:cs="Arial"/>
          <w:spacing w:val="-7"/>
          <w:sz w:val="22"/>
          <w:szCs w:val="22"/>
          <w:lang w:val="en-US" w:eastAsia="en-US"/>
        </w:rPr>
        <w:t xml:space="preserve"> </w:t>
      </w:r>
      <w:r w:rsidRPr="008D1975">
        <w:rPr>
          <w:rFonts w:ascii="Arial" w:eastAsia="Arial" w:hAnsi="Arial" w:cs="Arial"/>
          <w:sz w:val="22"/>
          <w:szCs w:val="22"/>
          <w:lang w:val="en-US" w:eastAsia="en-US"/>
        </w:rPr>
        <w:t>to</w:t>
      </w:r>
      <w:r w:rsidRPr="008D1975">
        <w:rPr>
          <w:rFonts w:ascii="Arial" w:eastAsia="Arial" w:hAnsi="Arial" w:cs="Arial"/>
          <w:spacing w:val="-7"/>
          <w:sz w:val="22"/>
          <w:szCs w:val="22"/>
          <w:lang w:val="en-US" w:eastAsia="en-US"/>
        </w:rPr>
        <w:t xml:space="preserve"> </w:t>
      </w:r>
      <w:r w:rsidRPr="008D1975">
        <w:rPr>
          <w:rFonts w:ascii="Arial" w:eastAsia="Arial" w:hAnsi="Arial" w:cs="Arial"/>
          <w:sz w:val="22"/>
          <w:szCs w:val="22"/>
          <w:lang w:val="en-US" w:eastAsia="en-US"/>
        </w:rPr>
        <w:t>such</w:t>
      </w:r>
      <w:r w:rsidRPr="008D1975">
        <w:rPr>
          <w:rFonts w:ascii="Arial" w:eastAsia="Arial" w:hAnsi="Arial" w:cs="Arial"/>
          <w:spacing w:val="-7"/>
          <w:sz w:val="22"/>
          <w:szCs w:val="22"/>
          <w:lang w:val="en-US" w:eastAsia="en-US"/>
        </w:rPr>
        <w:t xml:space="preserve"> </w:t>
      </w:r>
      <w:r w:rsidRPr="008D1975">
        <w:rPr>
          <w:rFonts w:ascii="Arial" w:eastAsia="Arial" w:hAnsi="Arial" w:cs="Arial"/>
          <w:sz w:val="22"/>
          <w:szCs w:val="22"/>
          <w:lang w:val="en-US" w:eastAsia="en-US"/>
        </w:rPr>
        <w:t>remuneration</w:t>
      </w:r>
      <w:r w:rsidRPr="008D1975">
        <w:rPr>
          <w:rFonts w:ascii="Arial" w:eastAsia="Arial" w:hAnsi="Arial" w:cs="Arial"/>
          <w:spacing w:val="-7"/>
          <w:sz w:val="22"/>
          <w:szCs w:val="22"/>
          <w:lang w:val="en-US" w:eastAsia="en-US"/>
        </w:rPr>
        <w:t xml:space="preserve"> </w:t>
      </w:r>
      <w:r w:rsidRPr="008D1975">
        <w:rPr>
          <w:rFonts w:ascii="Arial" w:eastAsia="Arial" w:hAnsi="Arial" w:cs="Arial"/>
          <w:sz w:val="22"/>
          <w:szCs w:val="22"/>
          <w:lang w:val="en-US" w:eastAsia="en-US"/>
        </w:rPr>
        <w:t>as</w:t>
      </w:r>
      <w:r w:rsidRPr="008D1975">
        <w:rPr>
          <w:rFonts w:ascii="Arial" w:eastAsia="Arial" w:hAnsi="Arial" w:cs="Arial"/>
          <w:spacing w:val="-7"/>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7"/>
          <w:sz w:val="22"/>
          <w:szCs w:val="22"/>
          <w:lang w:val="en-US" w:eastAsia="en-US"/>
        </w:rPr>
        <w:t xml:space="preserve"> </w:t>
      </w:r>
      <w:r w:rsidRPr="008D1975">
        <w:rPr>
          <w:rFonts w:ascii="Arial" w:eastAsia="Arial" w:hAnsi="Arial" w:cs="Arial"/>
          <w:sz w:val="22"/>
          <w:szCs w:val="22"/>
          <w:lang w:val="en-US" w:eastAsia="en-US"/>
        </w:rPr>
        <w:t>Board</w:t>
      </w:r>
      <w:r w:rsidRPr="008D1975">
        <w:rPr>
          <w:rFonts w:ascii="Arial" w:eastAsia="Arial" w:hAnsi="Arial" w:cs="Arial"/>
          <w:spacing w:val="-7"/>
          <w:sz w:val="22"/>
          <w:szCs w:val="22"/>
          <w:lang w:val="en-US" w:eastAsia="en-US"/>
        </w:rPr>
        <w:t xml:space="preserve"> </w:t>
      </w:r>
      <w:r w:rsidRPr="008D1975">
        <w:rPr>
          <w:rFonts w:ascii="Arial" w:eastAsia="Arial" w:hAnsi="Arial" w:cs="Arial"/>
          <w:sz w:val="22"/>
          <w:szCs w:val="22"/>
          <w:lang w:val="en-US" w:eastAsia="en-US"/>
        </w:rPr>
        <w:t>may</w:t>
      </w:r>
      <w:r w:rsidRPr="008D1975">
        <w:rPr>
          <w:rFonts w:ascii="Arial" w:eastAsia="Arial" w:hAnsi="Arial" w:cs="Arial"/>
          <w:spacing w:val="-7"/>
          <w:sz w:val="22"/>
          <w:szCs w:val="22"/>
          <w:lang w:val="en-US" w:eastAsia="en-US"/>
        </w:rPr>
        <w:t xml:space="preserve"> </w:t>
      </w:r>
      <w:r w:rsidRPr="008D1975">
        <w:rPr>
          <w:rFonts w:ascii="Arial" w:eastAsia="Arial" w:hAnsi="Arial" w:cs="Arial"/>
          <w:sz w:val="22"/>
          <w:szCs w:val="22"/>
          <w:lang w:val="en-US" w:eastAsia="en-US"/>
        </w:rPr>
        <w:t>by Ordinary Resolution determine from time to time.</w:t>
      </w:r>
    </w:p>
    <w:p w14:paraId="3A9D24B0"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39953BF2" w14:textId="77777777" w:rsidR="008D1975" w:rsidRPr="008D1975" w:rsidRDefault="008D1975" w:rsidP="00C10072">
      <w:pPr>
        <w:widowControl w:val="0"/>
        <w:numPr>
          <w:ilvl w:val="1"/>
          <w:numId w:val="30"/>
        </w:numPr>
        <w:tabs>
          <w:tab w:val="left" w:pos="701"/>
        </w:tabs>
        <w:autoSpaceDE w:val="0"/>
        <w:autoSpaceDN w:val="0"/>
        <w:ind w:right="432"/>
        <w:jc w:val="both"/>
        <w:rPr>
          <w:rFonts w:ascii="Arial" w:eastAsia="Arial" w:hAnsi="Arial" w:cs="Arial"/>
          <w:sz w:val="22"/>
          <w:szCs w:val="22"/>
          <w:lang w:val="en-US" w:eastAsia="en-US"/>
        </w:rPr>
      </w:pPr>
      <w:r w:rsidRPr="008D1975">
        <w:rPr>
          <w:rFonts w:ascii="Arial" w:eastAsia="Arial" w:hAnsi="Arial" w:cs="Arial"/>
          <w:sz w:val="22"/>
          <w:szCs w:val="22"/>
          <w:lang w:val="en-US" w:eastAsia="en-US"/>
        </w:rPr>
        <w:t>Directors</w:t>
      </w:r>
      <w:r w:rsidRPr="008D1975">
        <w:rPr>
          <w:rFonts w:ascii="Arial" w:eastAsia="Arial" w:hAnsi="Arial" w:cs="Arial"/>
          <w:spacing w:val="-14"/>
          <w:sz w:val="22"/>
          <w:szCs w:val="22"/>
          <w:lang w:val="en-US" w:eastAsia="en-US"/>
        </w:rPr>
        <w:t xml:space="preserve"> </w:t>
      </w:r>
      <w:r w:rsidRPr="008D1975">
        <w:rPr>
          <w:rFonts w:ascii="Arial" w:eastAsia="Arial" w:hAnsi="Arial" w:cs="Arial"/>
          <w:sz w:val="22"/>
          <w:szCs w:val="22"/>
          <w:lang w:val="en-US" w:eastAsia="en-US"/>
        </w:rPr>
        <w:t>may</w:t>
      </w:r>
      <w:r w:rsidRPr="008D1975">
        <w:rPr>
          <w:rFonts w:ascii="Arial" w:eastAsia="Arial" w:hAnsi="Arial" w:cs="Arial"/>
          <w:spacing w:val="-14"/>
          <w:sz w:val="22"/>
          <w:szCs w:val="22"/>
          <w:lang w:val="en-US" w:eastAsia="en-US"/>
        </w:rPr>
        <w:t xml:space="preserve"> </w:t>
      </w:r>
      <w:r w:rsidRPr="008D1975">
        <w:rPr>
          <w:rFonts w:ascii="Arial" w:eastAsia="Arial" w:hAnsi="Arial" w:cs="Arial"/>
          <w:sz w:val="22"/>
          <w:szCs w:val="22"/>
          <w:lang w:val="en-US" w:eastAsia="en-US"/>
        </w:rPr>
        <w:t>be</w:t>
      </w:r>
      <w:r w:rsidRPr="008D1975">
        <w:rPr>
          <w:rFonts w:ascii="Arial" w:eastAsia="Arial" w:hAnsi="Arial" w:cs="Arial"/>
          <w:spacing w:val="-14"/>
          <w:sz w:val="22"/>
          <w:szCs w:val="22"/>
          <w:lang w:val="en-US" w:eastAsia="en-US"/>
        </w:rPr>
        <w:t xml:space="preserve"> </w:t>
      </w:r>
      <w:r w:rsidRPr="008D1975">
        <w:rPr>
          <w:rFonts w:ascii="Arial" w:eastAsia="Arial" w:hAnsi="Arial" w:cs="Arial"/>
          <w:sz w:val="22"/>
          <w:szCs w:val="22"/>
          <w:lang w:val="en-US" w:eastAsia="en-US"/>
        </w:rPr>
        <w:t>paid</w:t>
      </w:r>
      <w:r w:rsidRPr="008D1975">
        <w:rPr>
          <w:rFonts w:ascii="Arial" w:eastAsia="Arial" w:hAnsi="Arial" w:cs="Arial"/>
          <w:spacing w:val="-14"/>
          <w:sz w:val="22"/>
          <w:szCs w:val="22"/>
          <w:lang w:val="en-US" w:eastAsia="en-US"/>
        </w:rPr>
        <w:t xml:space="preserve"> </w:t>
      </w:r>
      <w:r w:rsidRPr="008D1975">
        <w:rPr>
          <w:rFonts w:ascii="Arial" w:eastAsia="Arial" w:hAnsi="Arial" w:cs="Arial"/>
          <w:sz w:val="22"/>
          <w:szCs w:val="22"/>
          <w:lang w:val="en-US" w:eastAsia="en-US"/>
        </w:rPr>
        <w:t>all</w:t>
      </w:r>
      <w:r w:rsidRPr="008D1975">
        <w:rPr>
          <w:rFonts w:ascii="Arial" w:eastAsia="Arial" w:hAnsi="Arial" w:cs="Arial"/>
          <w:spacing w:val="-14"/>
          <w:sz w:val="22"/>
          <w:szCs w:val="22"/>
          <w:lang w:val="en-US" w:eastAsia="en-US"/>
        </w:rPr>
        <w:t xml:space="preserve"> </w:t>
      </w:r>
      <w:r w:rsidRPr="008D1975">
        <w:rPr>
          <w:rFonts w:ascii="Arial" w:eastAsia="Arial" w:hAnsi="Arial" w:cs="Arial"/>
          <w:sz w:val="22"/>
          <w:szCs w:val="22"/>
          <w:lang w:val="en-US" w:eastAsia="en-US"/>
        </w:rPr>
        <w:t>travelling</w:t>
      </w:r>
      <w:r w:rsidRPr="008D1975">
        <w:rPr>
          <w:rFonts w:ascii="Arial" w:eastAsia="Arial" w:hAnsi="Arial" w:cs="Arial"/>
          <w:spacing w:val="-14"/>
          <w:sz w:val="22"/>
          <w:szCs w:val="22"/>
          <w:lang w:val="en-US" w:eastAsia="en-US"/>
        </w:rPr>
        <w:t xml:space="preserve"> </w:t>
      </w:r>
      <w:r w:rsidRPr="008D1975">
        <w:rPr>
          <w:rFonts w:ascii="Arial" w:eastAsia="Arial" w:hAnsi="Arial" w:cs="Arial"/>
          <w:sz w:val="22"/>
          <w:szCs w:val="22"/>
          <w:lang w:val="en-US" w:eastAsia="en-US"/>
        </w:rPr>
        <w:t>and</w:t>
      </w:r>
      <w:r w:rsidRPr="008D1975">
        <w:rPr>
          <w:rFonts w:ascii="Arial" w:eastAsia="Arial" w:hAnsi="Arial" w:cs="Arial"/>
          <w:spacing w:val="-14"/>
          <w:sz w:val="22"/>
          <w:szCs w:val="22"/>
          <w:lang w:val="en-US" w:eastAsia="en-US"/>
        </w:rPr>
        <w:t xml:space="preserve"> </w:t>
      </w:r>
      <w:r w:rsidRPr="008D1975">
        <w:rPr>
          <w:rFonts w:ascii="Arial" w:eastAsia="Arial" w:hAnsi="Arial" w:cs="Arial"/>
          <w:sz w:val="22"/>
          <w:szCs w:val="22"/>
          <w:lang w:val="en-US" w:eastAsia="en-US"/>
        </w:rPr>
        <w:t>other</w:t>
      </w:r>
      <w:r w:rsidRPr="008D1975">
        <w:rPr>
          <w:rFonts w:ascii="Arial" w:eastAsia="Arial" w:hAnsi="Arial" w:cs="Arial"/>
          <w:spacing w:val="-14"/>
          <w:sz w:val="22"/>
          <w:szCs w:val="22"/>
          <w:lang w:val="en-US" w:eastAsia="en-US"/>
        </w:rPr>
        <w:t xml:space="preserve"> </w:t>
      </w:r>
      <w:r w:rsidRPr="008D1975">
        <w:rPr>
          <w:rFonts w:ascii="Arial" w:eastAsia="Arial" w:hAnsi="Arial" w:cs="Arial"/>
          <w:sz w:val="22"/>
          <w:szCs w:val="22"/>
          <w:lang w:val="en-US" w:eastAsia="en-US"/>
        </w:rPr>
        <w:t>out</w:t>
      </w:r>
      <w:r w:rsidRPr="008D1975">
        <w:rPr>
          <w:rFonts w:ascii="Arial" w:eastAsia="Arial" w:hAnsi="Arial" w:cs="Arial"/>
          <w:spacing w:val="-14"/>
          <w:sz w:val="22"/>
          <w:szCs w:val="22"/>
          <w:lang w:val="en-US" w:eastAsia="en-US"/>
        </w:rPr>
        <w:t xml:space="preserve"> </w:t>
      </w:r>
      <w:r w:rsidRPr="008D1975">
        <w:rPr>
          <w:rFonts w:ascii="Arial" w:eastAsia="Arial" w:hAnsi="Arial" w:cs="Arial"/>
          <w:sz w:val="22"/>
          <w:szCs w:val="22"/>
          <w:lang w:val="en-US" w:eastAsia="en-US"/>
        </w:rPr>
        <w:t>of</w:t>
      </w:r>
      <w:r w:rsidRPr="008D1975">
        <w:rPr>
          <w:rFonts w:ascii="Arial" w:eastAsia="Arial" w:hAnsi="Arial" w:cs="Arial"/>
          <w:spacing w:val="-14"/>
          <w:sz w:val="22"/>
          <w:szCs w:val="22"/>
          <w:lang w:val="en-US" w:eastAsia="en-US"/>
        </w:rPr>
        <w:t xml:space="preserve"> </w:t>
      </w:r>
      <w:r w:rsidRPr="008D1975">
        <w:rPr>
          <w:rFonts w:ascii="Arial" w:eastAsia="Arial" w:hAnsi="Arial" w:cs="Arial"/>
          <w:sz w:val="22"/>
          <w:szCs w:val="22"/>
          <w:lang w:val="en-US" w:eastAsia="en-US"/>
        </w:rPr>
        <w:t>pocket</w:t>
      </w:r>
      <w:r w:rsidRPr="008D1975">
        <w:rPr>
          <w:rFonts w:ascii="Arial" w:eastAsia="Arial" w:hAnsi="Arial" w:cs="Arial"/>
          <w:spacing w:val="-14"/>
          <w:sz w:val="22"/>
          <w:szCs w:val="22"/>
          <w:lang w:val="en-US" w:eastAsia="en-US"/>
        </w:rPr>
        <w:t xml:space="preserve"> </w:t>
      </w:r>
      <w:r w:rsidRPr="008D1975">
        <w:rPr>
          <w:rFonts w:ascii="Arial" w:eastAsia="Arial" w:hAnsi="Arial" w:cs="Arial"/>
          <w:sz w:val="22"/>
          <w:szCs w:val="22"/>
          <w:lang w:val="en-US" w:eastAsia="en-US"/>
        </w:rPr>
        <w:t>expenses</w:t>
      </w:r>
      <w:r w:rsidRPr="008D1975">
        <w:rPr>
          <w:rFonts w:ascii="Arial" w:eastAsia="Arial" w:hAnsi="Arial" w:cs="Arial"/>
          <w:spacing w:val="-14"/>
          <w:sz w:val="22"/>
          <w:szCs w:val="22"/>
          <w:lang w:val="en-US" w:eastAsia="en-US"/>
        </w:rPr>
        <w:t xml:space="preserve"> </w:t>
      </w:r>
      <w:r w:rsidRPr="008D1975">
        <w:rPr>
          <w:rFonts w:ascii="Arial" w:eastAsia="Arial" w:hAnsi="Arial" w:cs="Arial"/>
          <w:sz w:val="22"/>
          <w:szCs w:val="22"/>
          <w:lang w:val="en-US" w:eastAsia="en-US"/>
        </w:rPr>
        <w:t>properly</w:t>
      </w:r>
      <w:r w:rsidRPr="008D1975">
        <w:rPr>
          <w:rFonts w:ascii="Arial" w:eastAsia="Arial" w:hAnsi="Arial" w:cs="Arial"/>
          <w:spacing w:val="-14"/>
          <w:sz w:val="22"/>
          <w:szCs w:val="22"/>
          <w:lang w:val="en-US" w:eastAsia="en-US"/>
        </w:rPr>
        <w:t xml:space="preserve"> </w:t>
      </w:r>
      <w:r w:rsidRPr="008D1975">
        <w:rPr>
          <w:rFonts w:ascii="Arial" w:eastAsia="Arial" w:hAnsi="Arial" w:cs="Arial"/>
          <w:sz w:val="22"/>
          <w:szCs w:val="22"/>
          <w:lang w:val="en-US" w:eastAsia="en-US"/>
        </w:rPr>
        <w:t>incurred</w:t>
      </w:r>
      <w:r w:rsidRPr="008D1975">
        <w:rPr>
          <w:rFonts w:ascii="Arial" w:eastAsia="Arial" w:hAnsi="Arial" w:cs="Arial"/>
          <w:spacing w:val="-14"/>
          <w:sz w:val="22"/>
          <w:szCs w:val="22"/>
          <w:lang w:val="en-US" w:eastAsia="en-US"/>
        </w:rPr>
        <w:t xml:space="preserve"> </w:t>
      </w:r>
      <w:r w:rsidRPr="008D1975">
        <w:rPr>
          <w:rFonts w:ascii="Arial" w:eastAsia="Arial" w:hAnsi="Arial" w:cs="Arial"/>
          <w:sz w:val="22"/>
          <w:szCs w:val="22"/>
          <w:lang w:val="en-US" w:eastAsia="en-US"/>
        </w:rPr>
        <w:t>by</w:t>
      </w:r>
      <w:r w:rsidRPr="008D1975">
        <w:rPr>
          <w:rFonts w:ascii="Arial" w:eastAsia="Arial" w:hAnsi="Arial" w:cs="Arial"/>
          <w:spacing w:val="-14"/>
          <w:sz w:val="22"/>
          <w:szCs w:val="22"/>
          <w:lang w:val="en-US" w:eastAsia="en-US"/>
        </w:rPr>
        <w:t xml:space="preserve"> </w:t>
      </w:r>
      <w:r w:rsidRPr="008D1975">
        <w:rPr>
          <w:rFonts w:ascii="Arial" w:eastAsia="Arial" w:hAnsi="Arial" w:cs="Arial"/>
          <w:sz w:val="22"/>
          <w:szCs w:val="22"/>
          <w:lang w:val="en-US" w:eastAsia="en-US"/>
        </w:rPr>
        <w:t>them in</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connection</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with</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their</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attendance</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at</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directors’</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meetings</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or</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General</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Meetings</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or</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otherwise</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in connection with the discharge of their duties.</w:t>
      </w:r>
    </w:p>
    <w:p w14:paraId="2B7D1725" w14:textId="77777777" w:rsidR="008D1975" w:rsidRPr="008D1975" w:rsidRDefault="008D1975" w:rsidP="008D1975">
      <w:pPr>
        <w:widowControl w:val="0"/>
        <w:autoSpaceDE w:val="0"/>
        <w:autoSpaceDN w:val="0"/>
        <w:spacing w:before="11"/>
        <w:rPr>
          <w:rFonts w:ascii="Arial" w:eastAsia="Arial" w:hAnsi="Arial" w:cs="Arial"/>
          <w:sz w:val="21"/>
          <w:szCs w:val="22"/>
          <w:lang w:val="en-US" w:eastAsia="en-US"/>
        </w:rPr>
      </w:pPr>
      <w:r w:rsidRPr="008D1975">
        <w:rPr>
          <w:rFonts w:ascii="Arial" w:eastAsia="Arial" w:hAnsi="Arial" w:cs="Arial"/>
          <w:noProof/>
          <w:sz w:val="22"/>
          <w:szCs w:val="22"/>
          <w:lang w:val="en-US" w:eastAsia="en-US"/>
        </w:rPr>
        <mc:AlternateContent>
          <mc:Choice Requires="wps">
            <w:drawing>
              <wp:anchor distT="0" distB="0" distL="0" distR="0" simplePos="0" relativeHeight="251665448" behindDoc="1" locked="0" layoutInCell="1" allowOverlap="1" wp14:anchorId="5635B4DA" wp14:editId="6568026F">
                <wp:simplePos x="0" y="0"/>
                <wp:positionH relativeFrom="page">
                  <wp:posOffset>701675</wp:posOffset>
                </wp:positionH>
                <wp:positionV relativeFrom="paragraph">
                  <wp:posOffset>175260</wp:posOffset>
                </wp:positionV>
                <wp:extent cx="6157595" cy="204470"/>
                <wp:effectExtent l="0" t="0" r="0" b="0"/>
                <wp:wrapTopAndBottom/>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8AF6ED" w14:textId="77777777" w:rsidR="008D1975" w:rsidRPr="00594E85" w:rsidRDefault="008D1975" w:rsidP="008D1975">
                            <w:pPr>
                              <w:tabs>
                                <w:tab w:val="left" w:pos="737"/>
                              </w:tabs>
                              <w:ind w:left="29"/>
                              <w:rPr>
                                <w:rFonts w:ascii="Arial" w:hAnsi="Arial" w:cs="Arial"/>
                                <w:b/>
                                <w:color w:val="000000"/>
                                <w:sz w:val="28"/>
                              </w:rPr>
                            </w:pPr>
                            <w:r w:rsidRPr="00594E85">
                              <w:rPr>
                                <w:rFonts w:ascii="Arial" w:hAnsi="Arial" w:cs="Arial"/>
                                <w:b/>
                                <w:color w:val="000000"/>
                                <w:spacing w:val="-5"/>
                                <w:sz w:val="28"/>
                              </w:rPr>
                              <w:t>6.</w:t>
                            </w:r>
                            <w:r w:rsidRPr="00594E85">
                              <w:rPr>
                                <w:rFonts w:ascii="Arial" w:hAnsi="Arial" w:cs="Arial"/>
                                <w:b/>
                                <w:color w:val="000000"/>
                                <w:sz w:val="28"/>
                              </w:rPr>
                              <w:tab/>
                              <w:t>Directors’</w:t>
                            </w:r>
                            <w:r w:rsidRPr="00594E85">
                              <w:rPr>
                                <w:rFonts w:ascii="Arial" w:hAnsi="Arial" w:cs="Arial"/>
                                <w:b/>
                                <w:color w:val="000000"/>
                                <w:spacing w:val="-9"/>
                                <w:sz w:val="28"/>
                              </w:rPr>
                              <w:t xml:space="preserve"> </w:t>
                            </w:r>
                            <w:r w:rsidRPr="00594E85">
                              <w:rPr>
                                <w:rFonts w:ascii="Arial" w:hAnsi="Arial" w:cs="Arial"/>
                                <w:b/>
                                <w:color w:val="000000"/>
                                <w:spacing w:val="-2"/>
                                <w:sz w:val="28"/>
                              </w:rPr>
                              <w:t>Interests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35B4DA" id="Text Box 69" o:spid="_x0000_s1038" type="#_x0000_t202" style="position:absolute;margin-left:55.25pt;margin-top:13.8pt;width:484.85pt;height:16.1pt;z-index:-251651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xci8QEAAMIDAAAOAAAAZHJzL2Uyb0RvYy54bWysU8GO0zAQvSPxD5bvNG217bJR09XSqghp&#10;YZEWPsBxnMTC8Zix26R8PWOn6aLlhrhYY3vmed6b58390Bl2Uug12IIvZnPOlJVQadsU/Pu3w7v3&#10;nPkgbCUMWFXws/L8fvv2zaZ3uVpCC6ZSyAjE+rx3BW9DcHmWedmqTvgZOGXpsgbsRKAtNlmFoif0&#10;zmTL+Xyd9YCVQ5DKezrdj5d8m/DrWsnwVNdeBWYKTr2FtGJay7hm243IGxSu1fLShviHLjqhLT16&#10;hdqLINgR9V9QnZYIHuowk9BlUNdaqsSB2Czmr9g8t8KpxIXE8e4qk/9/sPLL6dl9RRaGDzDQABMJ&#10;7x5B/vDMwq4VtlEPiNC3SlT08CJKlvXO55fSKLXPfQQp+89Q0ZDFMUACGmrsoirEkxE6DeB8FV0N&#10;gUk6XC9Wt6u7FWeS7pbzm5vbNJVM5FO1Qx8+KuhYDAqONNSELk6PPsRuRD6lxMc8GF0dtDFpg025&#10;M8hOggywW+/vDiOBV2nGxmQLsWxEjCeJZmQ2cgxDOTBdkQbLKEKkXUJ1JuIIo7HoI1DQAv7irCdT&#10;Fdz/PApUnJlPlsSLDpwCnIJyCoSVVFrwwNkY7sLo1KND3bSEPI7HwgMJXOvE/aWLS79klCTJxdTR&#10;iX/uU9bL19v+BgAA//8DAFBLAwQUAAYACAAAACEAl+3OV98AAAAKAQAADwAAAGRycy9kb3ducmV2&#10;LnhtbEyPQUvDQBCF74L/YRnBi9jdBlpjzKaUQk+K0ipib9PdMQnNzobsto3/3u1Jj4/5eO+bcjG6&#10;TpxoCK1nDdOJAkFsvG251vDxvr7PQYSIbLHzTBp+KMCiur4qsbD+zBs6bWMtUgmHAjU0MfaFlME0&#10;5DBMfE+cbt9+cBhTHGppBzynctfJTKm5dNhyWmiwp1VD5rA9Og38hS9xd3jb8epTGZOru/Xz8lXr&#10;25tx+QQi0hj/YLjoJ3WoktPeH9kG0aU8VbOEasge5iAugMpVBmKvYfaYg6xK+f+F6hcAAP//AwBQ&#10;SwECLQAUAAYACAAAACEAtoM4kv4AAADhAQAAEwAAAAAAAAAAAAAAAAAAAAAAW0NvbnRlbnRfVHlw&#10;ZXNdLnhtbFBLAQItABQABgAIAAAAIQA4/SH/1gAAAJQBAAALAAAAAAAAAAAAAAAAAC8BAABfcmVs&#10;cy8ucmVsc1BLAQItABQABgAIAAAAIQAk3xci8QEAAMIDAAAOAAAAAAAAAAAAAAAAAC4CAABkcnMv&#10;ZTJvRG9jLnhtbFBLAQItABQABgAIAAAAIQCX7c5X3wAAAAoBAAAPAAAAAAAAAAAAAAAAAEsEAABk&#10;cnMvZG93bnJldi54bWxQSwUGAAAAAAQABADzAAAAVwUAAAAA&#10;" fillcolor="#c6d9f1" stroked="f">
                <v:textbox inset="0,0,0,0">
                  <w:txbxContent>
                    <w:p w14:paraId="078AF6ED" w14:textId="77777777" w:rsidR="008D1975" w:rsidRPr="00594E85" w:rsidRDefault="008D1975" w:rsidP="008D1975">
                      <w:pPr>
                        <w:tabs>
                          <w:tab w:val="left" w:pos="737"/>
                        </w:tabs>
                        <w:ind w:left="29"/>
                        <w:rPr>
                          <w:rFonts w:ascii="Arial" w:hAnsi="Arial" w:cs="Arial"/>
                          <w:b/>
                          <w:color w:val="000000"/>
                          <w:sz w:val="28"/>
                        </w:rPr>
                      </w:pPr>
                      <w:r w:rsidRPr="00594E85">
                        <w:rPr>
                          <w:rFonts w:ascii="Arial" w:hAnsi="Arial" w:cs="Arial"/>
                          <w:b/>
                          <w:color w:val="000000"/>
                          <w:spacing w:val="-5"/>
                          <w:sz w:val="28"/>
                        </w:rPr>
                        <w:t>6.</w:t>
                      </w:r>
                      <w:r w:rsidRPr="00594E85">
                        <w:rPr>
                          <w:rFonts w:ascii="Arial" w:hAnsi="Arial" w:cs="Arial"/>
                          <w:b/>
                          <w:color w:val="000000"/>
                          <w:sz w:val="28"/>
                        </w:rPr>
                        <w:tab/>
                        <w:t>Directors’</w:t>
                      </w:r>
                      <w:r w:rsidRPr="00594E85">
                        <w:rPr>
                          <w:rFonts w:ascii="Arial" w:hAnsi="Arial" w:cs="Arial"/>
                          <w:b/>
                          <w:color w:val="000000"/>
                          <w:spacing w:val="-9"/>
                          <w:sz w:val="28"/>
                        </w:rPr>
                        <w:t xml:space="preserve"> </w:t>
                      </w:r>
                      <w:r w:rsidRPr="00594E85">
                        <w:rPr>
                          <w:rFonts w:ascii="Arial" w:hAnsi="Arial" w:cs="Arial"/>
                          <w:b/>
                          <w:color w:val="000000"/>
                          <w:spacing w:val="-2"/>
                          <w:sz w:val="28"/>
                        </w:rPr>
                        <w:t>Interests</w:t>
                      </w:r>
                    </w:p>
                  </w:txbxContent>
                </v:textbox>
                <w10:wrap type="topAndBottom" anchorx="page"/>
              </v:shape>
            </w:pict>
          </mc:Fallback>
        </mc:AlternateContent>
      </w:r>
    </w:p>
    <w:p w14:paraId="78EDA83A" w14:textId="77777777" w:rsidR="008D1975" w:rsidRPr="008D1975" w:rsidRDefault="008D1975" w:rsidP="008D1975">
      <w:pPr>
        <w:widowControl w:val="0"/>
        <w:autoSpaceDE w:val="0"/>
        <w:autoSpaceDN w:val="0"/>
        <w:spacing w:before="10"/>
        <w:rPr>
          <w:rFonts w:ascii="Arial" w:eastAsia="Arial" w:hAnsi="Arial" w:cs="Arial"/>
          <w:sz w:val="13"/>
          <w:szCs w:val="22"/>
          <w:lang w:val="en-US" w:eastAsia="en-US"/>
        </w:rPr>
      </w:pPr>
    </w:p>
    <w:p w14:paraId="505BA557" w14:textId="15100DED" w:rsidR="008D1975" w:rsidRPr="00170FB8" w:rsidRDefault="008D1975" w:rsidP="00C10072">
      <w:pPr>
        <w:pStyle w:val="ListParagraph"/>
        <w:widowControl w:val="0"/>
        <w:numPr>
          <w:ilvl w:val="0"/>
          <w:numId w:val="37"/>
        </w:numPr>
        <w:autoSpaceDE w:val="0"/>
        <w:autoSpaceDN w:val="0"/>
        <w:spacing w:before="93"/>
        <w:ind w:right="432"/>
        <w:jc w:val="both"/>
        <w:rPr>
          <w:rFonts w:ascii="Arial" w:eastAsia="Arial" w:hAnsi="Arial" w:cs="Arial"/>
          <w:sz w:val="22"/>
          <w:szCs w:val="22"/>
          <w:lang w:val="en-US" w:eastAsia="en-US"/>
        </w:rPr>
      </w:pPr>
      <w:r w:rsidRPr="00170FB8">
        <w:rPr>
          <w:rFonts w:ascii="Arial" w:eastAsia="Arial" w:hAnsi="Arial" w:cs="Arial"/>
          <w:sz w:val="22"/>
          <w:szCs w:val="22"/>
          <w:lang w:val="en-US" w:eastAsia="en-US"/>
        </w:rPr>
        <w:t>Provided that they have disclosed to the other directors the nature and extent of any material interest of theirs, a director may be a party to or otherwise interested in any transaction or arrangement with the Board.</w:t>
      </w:r>
    </w:p>
    <w:p w14:paraId="29B48BCA" w14:textId="77777777" w:rsidR="008D1975" w:rsidRPr="008D1975" w:rsidRDefault="008D1975" w:rsidP="008D1975">
      <w:pPr>
        <w:widowControl w:val="0"/>
        <w:autoSpaceDE w:val="0"/>
        <w:autoSpaceDN w:val="0"/>
        <w:spacing w:before="11"/>
        <w:rPr>
          <w:rFonts w:ascii="Arial" w:eastAsia="Arial" w:hAnsi="Arial" w:cs="Arial"/>
          <w:sz w:val="21"/>
          <w:szCs w:val="22"/>
          <w:lang w:val="en-US" w:eastAsia="en-US"/>
        </w:rPr>
      </w:pPr>
      <w:r w:rsidRPr="008D1975">
        <w:rPr>
          <w:rFonts w:ascii="Arial" w:eastAsia="Arial" w:hAnsi="Arial" w:cs="Arial"/>
          <w:noProof/>
          <w:sz w:val="22"/>
          <w:szCs w:val="22"/>
          <w:lang w:val="en-US" w:eastAsia="en-US"/>
        </w:rPr>
        <mc:AlternateContent>
          <mc:Choice Requires="wps">
            <w:drawing>
              <wp:anchor distT="0" distB="0" distL="0" distR="0" simplePos="0" relativeHeight="251666472" behindDoc="1" locked="0" layoutInCell="1" allowOverlap="1" wp14:anchorId="62324419" wp14:editId="3D6B62E0">
                <wp:simplePos x="0" y="0"/>
                <wp:positionH relativeFrom="page">
                  <wp:posOffset>701675</wp:posOffset>
                </wp:positionH>
                <wp:positionV relativeFrom="paragraph">
                  <wp:posOffset>175260</wp:posOffset>
                </wp:positionV>
                <wp:extent cx="6157595" cy="204470"/>
                <wp:effectExtent l="0" t="0" r="0" b="0"/>
                <wp:wrapTopAndBottom/>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2F9485" w14:textId="77777777" w:rsidR="008D1975" w:rsidRPr="00594E85" w:rsidRDefault="008D1975" w:rsidP="008D1975">
                            <w:pPr>
                              <w:tabs>
                                <w:tab w:val="left" w:pos="737"/>
                              </w:tabs>
                              <w:ind w:left="29"/>
                              <w:rPr>
                                <w:rFonts w:ascii="Arial" w:hAnsi="Arial" w:cs="Arial"/>
                                <w:b/>
                                <w:color w:val="000000"/>
                                <w:sz w:val="28"/>
                              </w:rPr>
                            </w:pPr>
                            <w:r w:rsidRPr="00594E85">
                              <w:rPr>
                                <w:rFonts w:ascii="Arial" w:hAnsi="Arial" w:cs="Arial"/>
                                <w:b/>
                                <w:color w:val="000000"/>
                                <w:spacing w:val="-5"/>
                                <w:sz w:val="28"/>
                              </w:rPr>
                              <w:t>7.</w:t>
                            </w:r>
                            <w:r w:rsidRPr="00594E85">
                              <w:rPr>
                                <w:rFonts w:ascii="Arial" w:hAnsi="Arial" w:cs="Arial"/>
                                <w:b/>
                                <w:color w:val="000000"/>
                                <w:sz w:val="28"/>
                              </w:rPr>
                              <w:tab/>
                            </w:r>
                            <w:r w:rsidRPr="00594E85">
                              <w:rPr>
                                <w:rFonts w:ascii="Arial" w:hAnsi="Arial" w:cs="Arial"/>
                                <w:b/>
                                <w:color w:val="000000"/>
                                <w:spacing w:val="-2"/>
                                <w:sz w:val="28"/>
                              </w:rPr>
                              <w:t>Directors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324419" id="Text Box 68" o:spid="_x0000_s1039" type="#_x0000_t202" style="position:absolute;margin-left:55.25pt;margin-top:13.8pt;width:484.85pt;height:16.1pt;z-index:-251650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b138gEAAMIDAAAOAAAAZHJzL2Uyb0RvYy54bWysU9uO2yAQfa/Uf0C8N07STbZrxVltE6Wq&#10;tL1I234AxthGxQwdSOz06zvgOFtt36q+oAFmDnPOHDb3Q2fYSaHXYAu+mM05U1ZCpW1T8O/fDm/e&#10;ceaDsJUwYFXBz8rz++3rV5ve5WoJLZhKISMQ6/PeFbwNweVZ5mWrOuFn4JSlyxqwE4G22GQVip7Q&#10;O5Mt5/N11gNWDkEq7+l0P17ybcKvayXDl7r2KjBTcOotpBXTWsY1225E3qBwrZaXNsQ/dNEJbenR&#10;K9ReBMGOqP+C6rRE8FCHmYQug7rWUiUOxGYxf8HmqRVOJS4kjndXmfz/g5WfT0/uK7IwvIeBBphI&#10;ePcI8odnFnatsI16QIS+VaKihxdRsqx3Pr+URql97iNI2X+CioYsjgES0FBjF1UhnozQaQDnq+hq&#10;CEzS4Xqxul3drTiTdLec39zcpqlkIp+qHfrwQUHHYlBwpKEmdHF69CF2I/IpJT7mwejqoI1JG2zK&#10;nUF2EmSA3Xp/dxgJvEgzNiZbiGUjYjxJNCOzkWMYyoHpijR4G0WItEuozkQcYTQWfQQKWsBfnPVk&#10;qoL7n0eBijPz0ZJ40YFTgFNQToGwkkoLHjgbw10YnXp0qJuWkMfxWHgggWuduD93cemXjJIkuZg6&#10;OvHPfcp6/nrb3wAAAP//AwBQSwMEFAAGAAgAAAAhAJftzlffAAAACgEAAA8AAABkcnMvZG93bnJl&#10;di54bWxMj0FLw0AQhe+C/2EZwYvY3QZaY8ymlEJPitIqYm/T3TEJzc6G7LaN/97tSY+P+Xjvm3Ix&#10;uk6caAitZw3TiQJBbLxtudbw8b6+z0GEiGyx80wafijAorq+KrGw/swbOm1jLVIJhwI1NDH2hZTB&#10;NOQwTHxPnG7ffnAYUxxqaQc8p3LXyUypuXTYclposKdVQ+awPToN/IUvcXd42/HqUxmTq7v18/JV&#10;69ubcfkEItIY/2C46Cd1qJLT3h/ZBtGlPFWzhGrIHuYgLoDKVQZir2H2mIOsSvn/heoXAAD//wMA&#10;UEsBAi0AFAAGAAgAAAAhALaDOJL+AAAA4QEAABMAAAAAAAAAAAAAAAAAAAAAAFtDb250ZW50X1R5&#10;cGVzXS54bWxQSwECLQAUAAYACAAAACEAOP0h/9YAAACUAQAACwAAAAAAAAAAAAAAAAAvAQAAX3Jl&#10;bHMvLnJlbHNQSwECLQAUAAYACAAAACEAly29d/IBAADCAwAADgAAAAAAAAAAAAAAAAAuAgAAZHJz&#10;L2Uyb0RvYy54bWxQSwECLQAUAAYACAAAACEAl+3OV98AAAAKAQAADwAAAAAAAAAAAAAAAABMBAAA&#10;ZHJzL2Rvd25yZXYueG1sUEsFBgAAAAAEAAQA8wAAAFgFAAAAAA==&#10;" fillcolor="#c6d9f1" stroked="f">
                <v:textbox inset="0,0,0,0">
                  <w:txbxContent>
                    <w:p w14:paraId="792F9485" w14:textId="77777777" w:rsidR="008D1975" w:rsidRPr="00594E85" w:rsidRDefault="008D1975" w:rsidP="008D1975">
                      <w:pPr>
                        <w:tabs>
                          <w:tab w:val="left" w:pos="737"/>
                        </w:tabs>
                        <w:ind w:left="29"/>
                        <w:rPr>
                          <w:rFonts w:ascii="Arial" w:hAnsi="Arial" w:cs="Arial"/>
                          <w:b/>
                          <w:color w:val="000000"/>
                          <w:sz w:val="28"/>
                        </w:rPr>
                      </w:pPr>
                      <w:r w:rsidRPr="00594E85">
                        <w:rPr>
                          <w:rFonts w:ascii="Arial" w:hAnsi="Arial" w:cs="Arial"/>
                          <w:b/>
                          <w:color w:val="000000"/>
                          <w:spacing w:val="-5"/>
                          <w:sz w:val="28"/>
                        </w:rPr>
                        <w:t>7.</w:t>
                      </w:r>
                      <w:r w:rsidRPr="00594E85">
                        <w:rPr>
                          <w:rFonts w:ascii="Arial" w:hAnsi="Arial" w:cs="Arial"/>
                          <w:b/>
                          <w:color w:val="000000"/>
                          <w:sz w:val="28"/>
                        </w:rPr>
                        <w:tab/>
                      </w:r>
                      <w:r w:rsidRPr="00594E85">
                        <w:rPr>
                          <w:rFonts w:ascii="Arial" w:hAnsi="Arial" w:cs="Arial"/>
                          <w:b/>
                          <w:color w:val="000000"/>
                          <w:spacing w:val="-2"/>
                          <w:sz w:val="28"/>
                        </w:rPr>
                        <w:t>Directors</w:t>
                      </w:r>
                    </w:p>
                  </w:txbxContent>
                </v:textbox>
                <w10:wrap type="topAndBottom" anchorx="page"/>
              </v:shape>
            </w:pict>
          </mc:Fallback>
        </mc:AlternateContent>
      </w:r>
    </w:p>
    <w:p w14:paraId="0E639DED" w14:textId="77777777" w:rsidR="008D1975" w:rsidRPr="008D1975" w:rsidRDefault="008D1975" w:rsidP="008D1975">
      <w:pPr>
        <w:widowControl w:val="0"/>
        <w:autoSpaceDE w:val="0"/>
        <w:autoSpaceDN w:val="0"/>
        <w:spacing w:before="10"/>
        <w:rPr>
          <w:rFonts w:ascii="Arial" w:eastAsia="Arial" w:hAnsi="Arial" w:cs="Arial"/>
          <w:sz w:val="13"/>
          <w:szCs w:val="22"/>
          <w:lang w:val="en-US" w:eastAsia="en-US"/>
        </w:rPr>
      </w:pPr>
    </w:p>
    <w:p w14:paraId="1EAE42E6" w14:textId="77777777" w:rsidR="008D1975" w:rsidRPr="008D1975" w:rsidRDefault="008D1975" w:rsidP="00C10072">
      <w:pPr>
        <w:widowControl w:val="0"/>
        <w:numPr>
          <w:ilvl w:val="1"/>
          <w:numId w:val="29"/>
        </w:numPr>
        <w:tabs>
          <w:tab w:val="left" w:pos="701"/>
        </w:tabs>
        <w:autoSpaceDE w:val="0"/>
        <w:autoSpaceDN w:val="0"/>
        <w:spacing w:before="93"/>
        <w:ind w:right="431"/>
        <w:jc w:val="both"/>
        <w:rPr>
          <w:rFonts w:ascii="Arial" w:eastAsia="Arial" w:hAnsi="Arial" w:cs="Arial"/>
          <w:sz w:val="22"/>
          <w:szCs w:val="22"/>
          <w:lang w:val="en-US" w:eastAsia="en-US"/>
        </w:rPr>
      </w:pPr>
      <w:r w:rsidRPr="008D1975">
        <w:rPr>
          <w:rFonts w:ascii="Arial" w:eastAsia="Arial" w:hAnsi="Arial" w:cs="Arial"/>
          <w:sz w:val="22"/>
          <w:szCs w:val="22"/>
          <w:lang w:val="en-US" w:eastAsia="en-US"/>
        </w:rPr>
        <w:t>The</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following</w:t>
      </w:r>
      <w:r w:rsidRPr="008D1975">
        <w:rPr>
          <w:rFonts w:ascii="Arial" w:eastAsia="Arial" w:hAnsi="Arial" w:cs="Arial"/>
          <w:spacing w:val="-2"/>
          <w:sz w:val="22"/>
          <w:szCs w:val="22"/>
          <w:lang w:val="en-US" w:eastAsia="en-US"/>
        </w:rPr>
        <w:t xml:space="preserve"> </w:t>
      </w:r>
      <w:proofErr w:type="gramStart"/>
      <w:r w:rsidRPr="008D1975">
        <w:rPr>
          <w:rFonts w:ascii="Arial" w:eastAsia="Arial" w:hAnsi="Arial" w:cs="Arial"/>
          <w:sz w:val="22"/>
          <w:szCs w:val="22"/>
          <w:lang w:val="en-US" w:eastAsia="en-US"/>
        </w:rPr>
        <w:t>persons</w:t>
      </w:r>
      <w:proofErr w:type="gramEnd"/>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shall</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(if</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willing</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to</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act</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and</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subject</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always</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to</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Article</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7.5)</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be</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appointed</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 xml:space="preserve">as </w:t>
      </w:r>
      <w:proofErr w:type="gramStart"/>
      <w:r w:rsidRPr="008D1975">
        <w:rPr>
          <w:rFonts w:ascii="Arial" w:eastAsia="Arial" w:hAnsi="Arial" w:cs="Arial"/>
          <w:spacing w:val="-2"/>
          <w:sz w:val="22"/>
          <w:szCs w:val="22"/>
          <w:lang w:val="en-US" w:eastAsia="en-US"/>
        </w:rPr>
        <w:t>directors:-</w:t>
      </w:r>
      <w:proofErr w:type="gramEnd"/>
    </w:p>
    <w:p w14:paraId="1E493511" w14:textId="77777777" w:rsidR="008D1975" w:rsidRPr="008D1975" w:rsidRDefault="008D1975" w:rsidP="00C10072">
      <w:pPr>
        <w:widowControl w:val="0"/>
        <w:numPr>
          <w:ilvl w:val="2"/>
          <w:numId w:val="29"/>
        </w:numPr>
        <w:tabs>
          <w:tab w:val="left" w:pos="1044"/>
        </w:tabs>
        <w:autoSpaceDE w:val="0"/>
        <w:autoSpaceDN w:val="0"/>
        <w:ind w:right="431" w:firstLine="0"/>
        <w:jc w:val="both"/>
        <w:rPr>
          <w:rFonts w:ascii="Arial" w:eastAsia="Arial" w:hAnsi="Arial" w:cs="Arial"/>
          <w:sz w:val="22"/>
          <w:szCs w:val="22"/>
          <w:lang w:val="en-US" w:eastAsia="en-US"/>
        </w:rPr>
      </w:pPr>
      <w:r w:rsidRPr="008D1975">
        <w:rPr>
          <w:rFonts w:ascii="Arial" w:eastAsia="Arial" w:hAnsi="Arial" w:cs="Arial"/>
          <w:sz w:val="22"/>
          <w:szCs w:val="22"/>
          <w:lang w:val="en-US" w:eastAsia="en-US"/>
        </w:rPr>
        <w:t>the Chair and Vice Chair(s) from each Participating LMC (being at the date of adoption of these Articles the Chair and Vice Chair from the Dorset Local Medical Committee, the Chair and Vice Chair from the BANES, Swindon and Wiltshire Local Medical Committee and the Chair and 3 Vice Chairs from the Hampshire and Isle of Wight Local Medical Committee);</w:t>
      </w:r>
    </w:p>
    <w:p w14:paraId="798599E6" w14:textId="77777777" w:rsidR="008D1975" w:rsidRPr="008D1975" w:rsidRDefault="008D1975" w:rsidP="00C10072">
      <w:pPr>
        <w:widowControl w:val="0"/>
        <w:numPr>
          <w:ilvl w:val="2"/>
          <w:numId w:val="29"/>
        </w:numPr>
        <w:tabs>
          <w:tab w:val="left" w:pos="1032"/>
        </w:tabs>
        <w:autoSpaceDE w:val="0"/>
        <w:autoSpaceDN w:val="0"/>
        <w:ind w:left="1031" w:hanging="331"/>
        <w:jc w:val="both"/>
        <w:rPr>
          <w:rFonts w:ascii="Arial" w:eastAsia="Arial" w:hAnsi="Arial" w:cs="Arial"/>
          <w:sz w:val="22"/>
          <w:szCs w:val="22"/>
          <w:lang w:val="en-US" w:eastAsia="en-US"/>
        </w:rPr>
      </w:pPr>
      <w:r w:rsidRPr="008D1975">
        <w:rPr>
          <w:rFonts w:ascii="Arial" w:eastAsia="Arial" w:hAnsi="Arial" w:cs="Arial"/>
          <w:sz w:val="22"/>
          <w:szCs w:val="22"/>
          <w:lang w:val="en-US" w:eastAsia="en-US"/>
        </w:rPr>
        <w:t>any</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Member</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co-opted</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under</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Article</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7.2;</w:t>
      </w:r>
      <w:r w:rsidRPr="008D1975">
        <w:rPr>
          <w:rFonts w:ascii="Arial" w:eastAsia="Arial" w:hAnsi="Arial" w:cs="Arial"/>
          <w:spacing w:val="-2"/>
          <w:sz w:val="22"/>
          <w:szCs w:val="22"/>
          <w:lang w:val="en-US" w:eastAsia="en-US"/>
        </w:rPr>
        <w:t xml:space="preserve"> </w:t>
      </w:r>
      <w:r w:rsidRPr="008D1975">
        <w:rPr>
          <w:rFonts w:ascii="Arial" w:eastAsia="Arial" w:hAnsi="Arial" w:cs="Arial"/>
          <w:spacing w:val="-5"/>
          <w:sz w:val="22"/>
          <w:szCs w:val="22"/>
          <w:lang w:val="en-US" w:eastAsia="en-US"/>
        </w:rPr>
        <w:t>and</w:t>
      </w:r>
    </w:p>
    <w:p w14:paraId="156E0CC3" w14:textId="77777777" w:rsidR="008D1975" w:rsidRPr="008D1975" w:rsidRDefault="008D1975" w:rsidP="00C10072">
      <w:pPr>
        <w:widowControl w:val="0"/>
        <w:numPr>
          <w:ilvl w:val="2"/>
          <w:numId w:val="29"/>
        </w:numPr>
        <w:tabs>
          <w:tab w:val="left" w:pos="1019"/>
        </w:tabs>
        <w:autoSpaceDE w:val="0"/>
        <w:autoSpaceDN w:val="0"/>
        <w:ind w:left="1018" w:hanging="318"/>
        <w:jc w:val="both"/>
        <w:rPr>
          <w:rFonts w:ascii="Arial" w:eastAsia="Arial" w:hAnsi="Arial" w:cs="Arial"/>
          <w:sz w:val="22"/>
          <w:szCs w:val="22"/>
          <w:lang w:val="en-US" w:eastAsia="en-US"/>
        </w:rPr>
      </w:pPr>
      <w:r w:rsidRPr="008D1975">
        <w:rPr>
          <w:rFonts w:ascii="Arial" w:eastAsia="Arial" w:hAnsi="Arial" w:cs="Arial"/>
          <w:sz w:val="22"/>
          <w:szCs w:val="22"/>
          <w:lang w:val="en-US" w:eastAsia="en-US"/>
        </w:rPr>
        <w:t>any</w:t>
      </w:r>
      <w:r w:rsidRPr="008D1975">
        <w:rPr>
          <w:rFonts w:ascii="Arial" w:eastAsia="Arial" w:hAnsi="Arial" w:cs="Arial"/>
          <w:spacing w:val="-7"/>
          <w:sz w:val="22"/>
          <w:szCs w:val="22"/>
          <w:lang w:val="en-US" w:eastAsia="en-US"/>
        </w:rPr>
        <w:t xml:space="preserve"> </w:t>
      </w:r>
      <w:r w:rsidRPr="008D1975">
        <w:rPr>
          <w:rFonts w:ascii="Arial" w:eastAsia="Arial" w:hAnsi="Arial" w:cs="Arial"/>
          <w:sz w:val="22"/>
          <w:szCs w:val="22"/>
          <w:lang w:val="en-US" w:eastAsia="en-US"/>
        </w:rPr>
        <w:t>non-executive</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director</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appointed</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under</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Article</w:t>
      </w:r>
      <w:r w:rsidRPr="008D1975">
        <w:rPr>
          <w:rFonts w:ascii="Arial" w:eastAsia="Arial" w:hAnsi="Arial" w:cs="Arial"/>
          <w:spacing w:val="-4"/>
          <w:sz w:val="22"/>
          <w:szCs w:val="22"/>
          <w:lang w:val="en-US" w:eastAsia="en-US"/>
        </w:rPr>
        <w:t xml:space="preserve"> 7.3.</w:t>
      </w:r>
    </w:p>
    <w:p w14:paraId="39EC4039"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3768AB11" w14:textId="77777777" w:rsidR="008D1975" w:rsidRPr="008D1975" w:rsidRDefault="008D1975" w:rsidP="00C10072">
      <w:pPr>
        <w:widowControl w:val="0"/>
        <w:numPr>
          <w:ilvl w:val="1"/>
          <w:numId w:val="29"/>
        </w:numPr>
        <w:tabs>
          <w:tab w:val="left" w:pos="701"/>
        </w:tabs>
        <w:autoSpaceDE w:val="0"/>
        <w:autoSpaceDN w:val="0"/>
        <w:ind w:right="431"/>
        <w:jc w:val="both"/>
        <w:rPr>
          <w:rFonts w:ascii="Arial" w:eastAsia="Arial" w:hAnsi="Arial" w:cs="Arial"/>
          <w:sz w:val="22"/>
          <w:szCs w:val="22"/>
          <w:lang w:val="en-US" w:eastAsia="en-US"/>
        </w:rPr>
      </w:pPr>
      <w:r w:rsidRPr="008D1975">
        <w:rPr>
          <w:rFonts w:ascii="Arial" w:eastAsia="Arial" w:hAnsi="Arial" w:cs="Arial"/>
          <w:sz w:val="22"/>
          <w:szCs w:val="22"/>
          <w:lang w:val="en-US" w:eastAsia="en-US"/>
        </w:rPr>
        <w:t>The directors may, at their sole discretion, co-opt any Member as a director and may remove such person as a director at any time.</w:t>
      </w:r>
    </w:p>
    <w:p w14:paraId="45777548"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12DB1749" w14:textId="77777777" w:rsidR="008D1975" w:rsidRPr="008D1975" w:rsidRDefault="008D1975" w:rsidP="00C10072">
      <w:pPr>
        <w:widowControl w:val="0"/>
        <w:numPr>
          <w:ilvl w:val="1"/>
          <w:numId w:val="29"/>
        </w:numPr>
        <w:tabs>
          <w:tab w:val="left" w:pos="701"/>
        </w:tabs>
        <w:autoSpaceDE w:val="0"/>
        <w:autoSpaceDN w:val="0"/>
        <w:ind w:right="432"/>
        <w:jc w:val="both"/>
        <w:rPr>
          <w:rFonts w:ascii="Arial" w:eastAsia="Arial" w:hAnsi="Arial" w:cs="Arial"/>
          <w:sz w:val="22"/>
          <w:szCs w:val="22"/>
          <w:lang w:val="en-US" w:eastAsia="en-US"/>
        </w:rPr>
      </w:pPr>
      <w:r w:rsidRPr="008D1975">
        <w:rPr>
          <w:rFonts w:ascii="Arial" w:eastAsia="Arial" w:hAnsi="Arial" w:cs="Arial"/>
          <w:sz w:val="22"/>
          <w:szCs w:val="22"/>
          <w:lang w:val="en-US" w:eastAsia="en-US"/>
        </w:rPr>
        <w:t>The directors may, at their sole discretion, at any time appoint as an independent non- executive director any person whose skills, knowledge and experience the directors consider would be of value to the Board, particularly in matters of governance and strategy.</w:t>
      </w:r>
    </w:p>
    <w:p w14:paraId="7A1913F9"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2F202A19" w14:textId="77777777" w:rsidR="008D1975" w:rsidRPr="008D1975" w:rsidRDefault="008D1975" w:rsidP="00C10072">
      <w:pPr>
        <w:widowControl w:val="0"/>
        <w:numPr>
          <w:ilvl w:val="1"/>
          <w:numId w:val="29"/>
        </w:numPr>
        <w:tabs>
          <w:tab w:val="left" w:pos="701"/>
        </w:tabs>
        <w:autoSpaceDE w:val="0"/>
        <w:autoSpaceDN w:val="0"/>
        <w:ind w:right="430"/>
        <w:jc w:val="both"/>
        <w:rPr>
          <w:rFonts w:ascii="Arial" w:eastAsia="Arial" w:hAnsi="Arial" w:cs="Arial"/>
          <w:sz w:val="22"/>
          <w:szCs w:val="22"/>
          <w:lang w:val="en-US" w:eastAsia="en-US"/>
        </w:rPr>
      </w:pPr>
      <w:r w:rsidRPr="008D1975">
        <w:rPr>
          <w:rFonts w:ascii="Arial" w:eastAsia="Arial" w:hAnsi="Arial" w:cs="Arial"/>
          <w:sz w:val="22"/>
          <w:szCs w:val="22"/>
          <w:lang w:val="en-US" w:eastAsia="en-US"/>
        </w:rPr>
        <w:t>Any director may appoint as an alternate director any other person who is both approved by the</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directors</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and</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(save</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in</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case</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of</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an</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independent</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non-executive</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director</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appointed</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under Article 7.3) approved by the Participating LMC which they represent.</w:t>
      </w:r>
      <w:r w:rsidRPr="008D1975">
        <w:rPr>
          <w:rFonts w:ascii="Arial" w:eastAsia="Arial" w:hAnsi="Arial" w:cs="Arial"/>
          <w:spacing w:val="40"/>
          <w:sz w:val="22"/>
          <w:szCs w:val="22"/>
          <w:lang w:val="en-US" w:eastAsia="en-US"/>
        </w:rPr>
        <w:t xml:space="preserve"> </w:t>
      </w:r>
      <w:r w:rsidRPr="008D1975">
        <w:rPr>
          <w:rFonts w:ascii="Arial" w:eastAsia="Arial" w:hAnsi="Arial" w:cs="Arial"/>
          <w:sz w:val="22"/>
          <w:szCs w:val="22"/>
          <w:lang w:val="en-US" w:eastAsia="en-US"/>
        </w:rPr>
        <w:t>Any such appointment shall</w:t>
      </w:r>
      <w:r w:rsidRPr="008D1975">
        <w:rPr>
          <w:rFonts w:ascii="Arial" w:eastAsia="Arial" w:hAnsi="Arial" w:cs="Arial"/>
          <w:spacing w:val="-10"/>
          <w:sz w:val="22"/>
          <w:szCs w:val="22"/>
          <w:lang w:val="en-US" w:eastAsia="en-US"/>
        </w:rPr>
        <w:t xml:space="preserve"> </w:t>
      </w:r>
      <w:r w:rsidRPr="008D1975">
        <w:rPr>
          <w:rFonts w:ascii="Arial" w:eastAsia="Arial" w:hAnsi="Arial" w:cs="Arial"/>
          <w:sz w:val="22"/>
          <w:szCs w:val="22"/>
          <w:lang w:val="en-US" w:eastAsia="en-US"/>
        </w:rPr>
        <w:t>be</w:t>
      </w:r>
      <w:r w:rsidRPr="008D1975">
        <w:rPr>
          <w:rFonts w:ascii="Arial" w:eastAsia="Arial" w:hAnsi="Arial" w:cs="Arial"/>
          <w:spacing w:val="-10"/>
          <w:sz w:val="22"/>
          <w:szCs w:val="22"/>
          <w:lang w:val="en-US" w:eastAsia="en-US"/>
        </w:rPr>
        <w:t xml:space="preserve"> </w:t>
      </w:r>
      <w:r w:rsidRPr="008D1975">
        <w:rPr>
          <w:rFonts w:ascii="Arial" w:eastAsia="Arial" w:hAnsi="Arial" w:cs="Arial"/>
          <w:sz w:val="22"/>
          <w:szCs w:val="22"/>
          <w:lang w:val="en-US" w:eastAsia="en-US"/>
        </w:rPr>
        <w:t>in</w:t>
      </w:r>
      <w:r w:rsidRPr="008D1975">
        <w:rPr>
          <w:rFonts w:ascii="Arial" w:eastAsia="Arial" w:hAnsi="Arial" w:cs="Arial"/>
          <w:spacing w:val="-10"/>
          <w:sz w:val="22"/>
          <w:szCs w:val="22"/>
          <w:lang w:val="en-US" w:eastAsia="en-US"/>
        </w:rPr>
        <w:t xml:space="preserve"> </w:t>
      </w:r>
      <w:r w:rsidRPr="008D1975">
        <w:rPr>
          <w:rFonts w:ascii="Arial" w:eastAsia="Arial" w:hAnsi="Arial" w:cs="Arial"/>
          <w:sz w:val="22"/>
          <w:szCs w:val="22"/>
          <w:lang w:val="en-US" w:eastAsia="en-US"/>
        </w:rPr>
        <w:t>writing</w:t>
      </w:r>
      <w:r w:rsidRPr="008D1975">
        <w:rPr>
          <w:rFonts w:ascii="Arial" w:eastAsia="Arial" w:hAnsi="Arial" w:cs="Arial"/>
          <w:spacing w:val="-10"/>
          <w:sz w:val="22"/>
          <w:szCs w:val="22"/>
          <w:lang w:val="en-US" w:eastAsia="en-US"/>
        </w:rPr>
        <w:t xml:space="preserve"> </w:t>
      </w:r>
      <w:r w:rsidRPr="008D1975">
        <w:rPr>
          <w:rFonts w:ascii="Arial" w:eastAsia="Arial" w:hAnsi="Arial" w:cs="Arial"/>
          <w:sz w:val="22"/>
          <w:szCs w:val="22"/>
          <w:lang w:val="en-US" w:eastAsia="en-US"/>
        </w:rPr>
        <w:t>and</w:t>
      </w:r>
      <w:r w:rsidRPr="008D1975">
        <w:rPr>
          <w:rFonts w:ascii="Arial" w:eastAsia="Arial" w:hAnsi="Arial" w:cs="Arial"/>
          <w:spacing w:val="-10"/>
          <w:sz w:val="22"/>
          <w:szCs w:val="22"/>
          <w:lang w:val="en-US" w:eastAsia="en-US"/>
        </w:rPr>
        <w:t xml:space="preserve"> </w:t>
      </w:r>
      <w:r w:rsidRPr="008D1975">
        <w:rPr>
          <w:rFonts w:ascii="Arial" w:eastAsia="Arial" w:hAnsi="Arial" w:cs="Arial"/>
          <w:sz w:val="22"/>
          <w:szCs w:val="22"/>
          <w:lang w:val="en-US" w:eastAsia="en-US"/>
        </w:rPr>
        <w:t>delivered</w:t>
      </w:r>
      <w:r w:rsidRPr="008D1975">
        <w:rPr>
          <w:rFonts w:ascii="Arial" w:eastAsia="Arial" w:hAnsi="Arial" w:cs="Arial"/>
          <w:spacing w:val="-10"/>
          <w:sz w:val="22"/>
          <w:szCs w:val="22"/>
          <w:lang w:val="en-US" w:eastAsia="en-US"/>
        </w:rPr>
        <w:t xml:space="preserve"> </w:t>
      </w:r>
      <w:r w:rsidRPr="008D1975">
        <w:rPr>
          <w:rFonts w:ascii="Arial" w:eastAsia="Arial" w:hAnsi="Arial" w:cs="Arial"/>
          <w:sz w:val="22"/>
          <w:szCs w:val="22"/>
          <w:lang w:val="en-US" w:eastAsia="en-US"/>
        </w:rPr>
        <w:t>to</w:t>
      </w:r>
      <w:r w:rsidRPr="008D1975">
        <w:rPr>
          <w:rFonts w:ascii="Arial" w:eastAsia="Arial" w:hAnsi="Arial" w:cs="Arial"/>
          <w:spacing w:val="-10"/>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10"/>
          <w:sz w:val="22"/>
          <w:szCs w:val="22"/>
          <w:lang w:val="en-US" w:eastAsia="en-US"/>
        </w:rPr>
        <w:t xml:space="preserve"> </w:t>
      </w:r>
      <w:r w:rsidRPr="008D1975">
        <w:rPr>
          <w:rFonts w:ascii="Arial" w:eastAsia="Arial" w:hAnsi="Arial" w:cs="Arial"/>
          <w:sz w:val="22"/>
          <w:szCs w:val="22"/>
          <w:lang w:val="en-US" w:eastAsia="en-US"/>
        </w:rPr>
        <w:t>Board</w:t>
      </w:r>
      <w:r w:rsidRPr="008D1975">
        <w:rPr>
          <w:rFonts w:ascii="Arial" w:eastAsia="Arial" w:hAnsi="Arial" w:cs="Arial"/>
          <w:spacing w:val="-10"/>
          <w:sz w:val="22"/>
          <w:szCs w:val="22"/>
          <w:lang w:val="en-US" w:eastAsia="en-US"/>
        </w:rPr>
        <w:t xml:space="preserve"> </w:t>
      </w:r>
      <w:r w:rsidRPr="008D1975">
        <w:rPr>
          <w:rFonts w:ascii="Arial" w:eastAsia="Arial" w:hAnsi="Arial" w:cs="Arial"/>
          <w:sz w:val="22"/>
          <w:szCs w:val="22"/>
          <w:lang w:val="en-US" w:eastAsia="en-US"/>
        </w:rPr>
        <w:t>but</w:t>
      </w:r>
      <w:r w:rsidRPr="008D1975">
        <w:rPr>
          <w:rFonts w:ascii="Arial" w:eastAsia="Arial" w:hAnsi="Arial" w:cs="Arial"/>
          <w:spacing w:val="-10"/>
          <w:sz w:val="22"/>
          <w:szCs w:val="22"/>
          <w:lang w:val="en-US" w:eastAsia="en-US"/>
        </w:rPr>
        <w:t xml:space="preserve"> </w:t>
      </w:r>
      <w:r w:rsidRPr="008D1975">
        <w:rPr>
          <w:rFonts w:ascii="Arial" w:eastAsia="Arial" w:hAnsi="Arial" w:cs="Arial"/>
          <w:sz w:val="22"/>
          <w:szCs w:val="22"/>
          <w:lang w:val="en-US" w:eastAsia="en-US"/>
        </w:rPr>
        <w:t>for</w:t>
      </w:r>
      <w:r w:rsidRPr="008D1975">
        <w:rPr>
          <w:rFonts w:ascii="Arial" w:eastAsia="Arial" w:hAnsi="Arial" w:cs="Arial"/>
          <w:spacing w:val="-10"/>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10"/>
          <w:sz w:val="22"/>
          <w:szCs w:val="22"/>
          <w:lang w:val="en-US" w:eastAsia="en-US"/>
        </w:rPr>
        <w:t xml:space="preserve"> </w:t>
      </w:r>
      <w:r w:rsidRPr="008D1975">
        <w:rPr>
          <w:rFonts w:ascii="Arial" w:eastAsia="Arial" w:hAnsi="Arial" w:cs="Arial"/>
          <w:sz w:val="22"/>
          <w:szCs w:val="22"/>
          <w:lang w:val="en-US" w:eastAsia="en-US"/>
        </w:rPr>
        <w:t>avoidance</w:t>
      </w:r>
      <w:r w:rsidRPr="008D1975">
        <w:rPr>
          <w:rFonts w:ascii="Arial" w:eastAsia="Arial" w:hAnsi="Arial" w:cs="Arial"/>
          <w:spacing w:val="-10"/>
          <w:sz w:val="22"/>
          <w:szCs w:val="22"/>
          <w:lang w:val="en-US" w:eastAsia="en-US"/>
        </w:rPr>
        <w:t xml:space="preserve"> </w:t>
      </w:r>
      <w:r w:rsidRPr="008D1975">
        <w:rPr>
          <w:rFonts w:ascii="Arial" w:eastAsia="Arial" w:hAnsi="Arial" w:cs="Arial"/>
          <w:sz w:val="22"/>
          <w:szCs w:val="22"/>
          <w:lang w:val="en-US" w:eastAsia="en-US"/>
        </w:rPr>
        <w:t>of</w:t>
      </w:r>
      <w:r w:rsidRPr="008D1975">
        <w:rPr>
          <w:rFonts w:ascii="Arial" w:eastAsia="Arial" w:hAnsi="Arial" w:cs="Arial"/>
          <w:spacing w:val="-10"/>
          <w:sz w:val="22"/>
          <w:szCs w:val="22"/>
          <w:lang w:val="en-US" w:eastAsia="en-US"/>
        </w:rPr>
        <w:t xml:space="preserve"> </w:t>
      </w:r>
      <w:r w:rsidRPr="008D1975">
        <w:rPr>
          <w:rFonts w:ascii="Arial" w:eastAsia="Arial" w:hAnsi="Arial" w:cs="Arial"/>
          <w:sz w:val="22"/>
          <w:szCs w:val="22"/>
          <w:lang w:val="en-US" w:eastAsia="en-US"/>
        </w:rPr>
        <w:t>doubt</w:t>
      </w:r>
      <w:r w:rsidRPr="008D1975">
        <w:rPr>
          <w:rFonts w:ascii="Arial" w:eastAsia="Arial" w:hAnsi="Arial" w:cs="Arial"/>
          <w:spacing w:val="-10"/>
          <w:sz w:val="22"/>
          <w:szCs w:val="22"/>
          <w:lang w:val="en-US" w:eastAsia="en-US"/>
        </w:rPr>
        <w:t xml:space="preserve"> </w:t>
      </w:r>
      <w:r w:rsidRPr="008D1975">
        <w:rPr>
          <w:rFonts w:ascii="Arial" w:eastAsia="Arial" w:hAnsi="Arial" w:cs="Arial"/>
          <w:sz w:val="22"/>
          <w:szCs w:val="22"/>
          <w:lang w:val="en-US" w:eastAsia="en-US"/>
        </w:rPr>
        <w:t>nothing</w:t>
      </w:r>
      <w:r w:rsidRPr="008D1975">
        <w:rPr>
          <w:rFonts w:ascii="Arial" w:eastAsia="Arial" w:hAnsi="Arial" w:cs="Arial"/>
          <w:spacing w:val="-10"/>
          <w:sz w:val="22"/>
          <w:szCs w:val="22"/>
          <w:lang w:val="en-US" w:eastAsia="en-US"/>
        </w:rPr>
        <w:t xml:space="preserve"> </w:t>
      </w:r>
      <w:r w:rsidRPr="008D1975">
        <w:rPr>
          <w:rFonts w:ascii="Arial" w:eastAsia="Arial" w:hAnsi="Arial" w:cs="Arial"/>
          <w:sz w:val="22"/>
          <w:szCs w:val="22"/>
          <w:lang w:val="en-US" w:eastAsia="en-US"/>
        </w:rPr>
        <w:t>in</w:t>
      </w:r>
      <w:r w:rsidRPr="008D1975">
        <w:rPr>
          <w:rFonts w:ascii="Arial" w:eastAsia="Arial" w:hAnsi="Arial" w:cs="Arial"/>
          <w:spacing w:val="-10"/>
          <w:sz w:val="22"/>
          <w:szCs w:val="22"/>
          <w:lang w:val="en-US" w:eastAsia="en-US"/>
        </w:rPr>
        <w:t xml:space="preserve"> </w:t>
      </w:r>
      <w:r w:rsidRPr="008D1975">
        <w:rPr>
          <w:rFonts w:ascii="Arial" w:eastAsia="Arial" w:hAnsi="Arial" w:cs="Arial"/>
          <w:sz w:val="22"/>
          <w:szCs w:val="22"/>
          <w:lang w:val="en-US" w:eastAsia="en-US"/>
        </w:rPr>
        <w:t xml:space="preserve">this Article </w:t>
      </w:r>
      <w:r w:rsidRPr="008D1975">
        <w:rPr>
          <w:rFonts w:ascii="Arial" w:eastAsia="Arial" w:hAnsi="Arial" w:cs="Arial"/>
          <w:sz w:val="22"/>
          <w:szCs w:val="22"/>
          <w:lang w:val="en-US" w:eastAsia="en-US"/>
        </w:rPr>
        <w:lastRenderedPageBreak/>
        <w:t xml:space="preserve">shall permit a director to appoint an additional director without the approval of the </w:t>
      </w:r>
      <w:r w:rsidRPr="008D1975">
        <w:rPr>
          <w:rFonts w:ascii="Arial" w:eastAsia="Arial" w:hAnsi="Arial" w:cs="Arial"/>
          <w:spacing w:val="-2"/>
          <w:sz w:val="22"/>
          <w:szCs w:val="22"/>
          <w:lang w:val="en-US" w:eastAsia="en-US"/>
        </w:rPr>
        <w:t>directors.</w:t>
      </w:r>
    </w:p>
    <w:p w14:paraId="088CD91C" w14:textId="77777777" w:rsidR="008D1975" w:rsidRPr="008D1975" w:rsidRDefault="008D1975" w:rsidP="008D1975">
      <w:pPr>
        <w:widowControl w:val="0"/>
        <w:autoSpaceDE w:val="0"/>
        <w:autoSpaceDN w:val="0"/>
        <w:spacing w:before="10"/>
        <w:rPr>
          <w:rFonts w:ascii="Arial" w:eastAsia="Arial" w:hAnsi="Arial" w:cs="Arial"/>
          <w:sz w:val="21"/>
          <w:szCs w:val="22"/>
          <w:lang w:val="en-US" w:eastAsia="en-US"/>
        </w:rPr>
      </w:pPr>
    </w:p>
    <w:p w14:paraId="1E71ACCA" w14:textId="77777777" w:rsidR="008D1975" w:rsidRPr="008D1975" w:rsidRDefault="008D1975" w:rsidP="00C10072">
      <w:pPr>
        <w:widowControl w:val="0"/>
        <w:numPr>
          <w:ilvl w:val="1"/>
          <w:numId w:val="29"/>
        </w:numPr>
        <w:tabs>
          <w:tab w:val="left" w:pos="700"/>
          <w:tab w:val="left" w:pos="701"/>
        </w:tabs>
        <w:autoSpaceDE w:val="0"/>
        <w:autoSpaceDN w:val="0"/>
        <w:spacing w:before="93"/>
        <w:ind w:left="700"/>
        <w:rPr>
          <w:rFonts w:ascii="Arial" w:eastAsia="Arial" w:hAnsi="Arial" w:cs="Arial"/>
          <w:sz w:val="22"/>
          <w:szCs w:val="22"/>
          <w:lang w:val="en-US" w:eastAsia="en-US"/>
        </w:rPr>
      </w:pPr>
      <w:r w:rsidRPr="008D1975">
        <w:rPr>
          <w:rFonts w:ascii="Arial" w:eastAsia="Arial" w:hAnsi="Arial" w:cs="Arial"/>
          <w:sz w:val="22"/>
          <w:szCs w:val="22"/>
          <w:lang w:val="en-US" w:eastAsia="en-US"/>
        </w:rPr>
        <w:t>A</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person</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will</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cease</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to</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be</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a</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director</w:t>
      </w:r>
      <w:r w:rsidRPr="008D1975">
        <w:rPr>
          <w:rFonts w:ascii="Arial" w:eastAsia="Arial" w:hAnsi="Arial" w:cs="Arial"/>
          <w:spacing w:val="-2"/>
          <w:sz w:val="22"/>
          <w:szCs w:val="22"/>
          <w:lang w:val="en-US" w:eastAsia="en-US"/>
        </w:rPr>
        <w:t xml:space="preserve"> </w:t>
      </w:r>
      <w:r w:rsidRPr="008D1975">
        <w:rPr>
          <w:rFonts w:ascii="Arial" w:eastAsia="Arial" w:hAnsi="Arial" w:cs="Arial"/>
          <w:spacing w:val="-5"/>
          <w:sz w:val="22"/>
          <w:szCs w:val="22"/>
          <w:lang w:val="en-US" w:eastAsia="en-US"/>
        </w:rPr>
        <w:t>if:</w:t>
      </w:r>
    </w:p>
    <w:p w14:paraId="09FE7BE8"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02E42171" w14:textId="77777777" w:rsidR="008D1975" w:rsidRPr="008D1975" w:rsidRDefault="008D1975" w:rsidP="00C10072">
      <w:pPr>
        <w:widowControl w:val="0"/>
        <w:numPr>
          <w:ilvl w:val="0"/>
          <w:numId w:val="28"/>
        </w:numPr>
        <w:tabs>
          <w:tab w:val="left" w:pos="891"/>
        </w:tabs>
        <w:autoSpaceDE w:val="0"/>
        <w:autoSpaceDN w:val="0"/>
        <w:ind w:left="890"/>
        <w:rPr>
          <w:rFonts w:ascii="Arial" w:eastAsia="Arial" w:hAnsi="Arial" w:cs="Arial"/>
          <w:sz w:val="22"/>
          <w:szCs w:val="22"/>
          <w:lang w:val="en-US" w:eastAsia="en-US"/>
        </w:rPr>
      </w:pPr>
      <w:proofErr w:type="gramStart"/>
      <w:r w:rsidRPr="008D1975">
        <w:rPr>
          <w:rFonts w:ascii="Arial" w:eastAsia="Arial" w:hAnsi="Arial" w:cs="Arial"/>
          <w:sz w:val="22"/>
          <w:szCs w:val="22"/>
          <w:lang w:val="en-US" w:eastAsia="en-US"/>
        </w:rPr>
        <w:t>they</w:t>
      </w:r>
      <w:proofErr w:type="gramEnd"/>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send</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a</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written</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resignation</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to</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1"/>
          <w:sz w:val="22"/>
          <w:szCs w:val="22"/>
          <w:lang w:val="en-US" w:eastAsia="en-US"/>
        </w:rPr>
        <w:t xml:space="preserve"> </w:t>
      </w:r>
      <w:r w:rsidRPr="008D1975">
        <w:rPr>
          <w:rFonts w:ascii="Arial" w:eastAsia="Arial" w:hAnsi="Arial" w:cs="Arial"/>
          <w:spacing w:val="-2"/>
          <w:sz w:val="22"/>
          <w:szCs w:val="22"/>
          <w:lang w:val="en-US" w:eastAsia="en-US"/>
        </w:rPr>
        <w:t>Board;</w:t>
      </w:r>
    </w:p>
    <w:p w14:paraId="04E39B56" w14:textId="77777777" w:rsidR="008D1975" w:rsidRPr="008D1975" w:rsidRDefault="008D1975" w:rsidP="00C10072">
      <w:pPr>
        <w:widowControl w:val="0"/>
        <w:numPr>
          <w:ilvl w:val="0"/>
          <w:numId w:val="28"/>
        </w:numPr>
        <w:tabs>
          <w:tab w:val="left" w:pos="891"/>
        </w:tabs>
        <w:autoSpaceDE w:val="0"/>
        <w:autoSpaceDN w:val="0"/>
        <w:ind w:left="890"/>
        <w:rPr>
          <w:rFonts w:ascii="Arial" w:eastAsia="Arial" w:hAnsi="Arial" w:cs="Arial"/>
          <w:sz w:val="22"/>
          <w:szCs w:val="22"/>
          <w:lang w:val="en-US" w:eastAsia="en-US"/>
        </w:rPr>
      </w:pPr>
      <w:r w:rsidRPr="008D1975">
        <w:rPr>
          <w:rFonts w:ascii="Arial" w:eastAsia="Arial" w:hAnsi="Arial" w:cs="Arial"/>
          <w:sz w:val="22"/>
          <w:szCs w:val="22"/>
          <w:lang w:val="en-US" w:eastAsia="en-US"/>
        </w:rPr>
        <w:t>(being</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 xml:space="preserve">a </w:t>
      </w:r>
      <w:proofErr w:type="gramStart"/>
      <w:r w:rsidRPr="008D1975">
        <w:rPr>
          <w:rFonts w:ascii="Arial" w:eastAsia="Arial" w:hAnsi="Arial" w:cs="Arial"/>
          <w:sz w:val="22"/>
          <w:szCs w:val="22"/>
          <w:lang w:val="en-US" w:eastAsia="en-US"/>
        </w:rPr>
        <w:t>Member</w:t>
      </w:r>
      <w:proofErr w:type="gramEnd"/>
      <w:r w:rsidRPr="008D1975">
        <w:rPr>
          <w:rFonts w:ascii="Arial" w:eastAsia="Arial" w:hAnsi="Arial" w:cs="Arial"/>
          <w:sz w:val="22"/>
          <w:szCs w:val="22"/>
          <w:lang w:val="en-US" w:eastAsia="en-US"/>
        </w:rPr>
        <w:t>) they</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cease to be</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a</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Member of</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 xml:space="preserve">the </w:t>
      </w:r>
      <w:r w:rsidRPr="008D1975">
        <w:rPr>
          <w:rFonts w:ascii="Arial" w:eastAsia="Arial" w:hAnsi="Arial" w:cs="Arial"/>
          <w:spacing w:val="-2"/>
          <w:sz w:val="22"/>
          <w:szCs w:val="22"/>
          <w:lang w:val="en-US" w:eastAsia="en-US"/>
        </w:rPr>
        <w:t>Board;</w:t>
      </w:r>
    </w:p>
    <w:p w14:paraId="2ACAD6F6" w14:textId="77777777" w:rsidR="008D1975" w:rsidRPr="008D1975" w:rsidRDefault="008D1975" w:rsidP="00C10072">
      <w:pPr>
        <w:widowControl w:val="0"/>
        <w:numPr>
          <w:ilvl w:val="0"/>
          <w:numId w:val="28"/>
        </w:numPr>
        <w:tabs>
          <w:tab w:val="left" w:pos="891"/>
        </w:tabs>
        <w:autoSpaceDE w:val="0"/>
        <w:autoSpaceDN w:val="0"/>
        <w:ind w:left="890"/>
        <w:rPr>
          <w:rFonts w:ascii="Arial" w:eastAsia="Arial" w:hAnsi="Arial" w:cs="Arial"/>
          <w:sz w:val="22"/>
          <w:szCs w:val="22"/>
          <w:lang w:val="en-US" w:eastAsia="en-US"/>
        </w:rPr>
      </w:pPr>
      <w:r w:rsidRPr="008D1975">
        <w:rPr>
          <w:rFonts w:ascii="Arial" w:eastAsia="Arial" w:hAnsi="Arial" w:cs="Arial"/>
          <w:sz w:val="22"/>
          <w:szCs w:val="22"/>
          <w:lang w:val="en-US" w:eastAsia="en-US"/>
        </w:rPr>
        <w:t>they are</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removed</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by</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resolution</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passed</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at</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a</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General</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Meeting</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of</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 xml:space="preserve">the </w:t>
      </w:r>
      <w:r w:rsidRPr="008D1975">
        <w:rPr>
          <w:rFonts w:ascii="Arial" w:eastAsia="Arial" w:hAnsi="Arial" w:cs="Arial"/>
          <w:spacing w:val="-2"/>
          <w:sz w:val="22"/>
          <w:szCs w:val="22"/>
          <w:lang w:val="en-US" w:eastAsia="en-US"/>
        </w:rPr>
        <w:t>Board</w:t>
      </w:r>
    </w:p>
    <w:p w14:paraId="42A565FD" w14:textId="77777777" w:rsidR="008D1975" w:rsidRPr="008D1975" w:rsidRDefault="008D1975" w:rsidP="00C10072">
      <w:pPr>
        <w:widowControl w:val="0"/>
        <w:numPr>
          <w:ilvl w:val="0"/>
          <w:numId w:val="28"/>
        </w:numPr>
        <w:tabs>
          <w:tab w:val="left" w:pos="891"/>
        </w:tabs>
        <w:autoSpaceDE w:val="0"/>
        <w:autoSpaceDN w:val="0"/>
        <w:ind w:left="890"/>
        <w:rPr>
          <w:rFonts w:ascii="Arial" w:eastAsia="Arial" w:hAnsi="Arial" w:cs="Arial"/>
          <w:sz w:val="22"/>
          <w:szCs w:val="22"/>
          <w:lang w:val="en-US" w:eastAsia="en-US"/>
        </w:rPr>
      </w:pPr>
      <w:r w:rsidRPr="008D1975">
        <w:rPr>
          <w:rFonts w:ascii="Arial" w:eastAsia="Arial" w:hAnsi="Arial" w:cs="Arial"/>
          <w:sz w:val="22"/>
          <w:szCs w:val="22"/>
          <w:lang w:val="en-US" w:eastAsia="en-US"/>
        </w:rPr>
        <w:t>the</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directors</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resolve</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they</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should</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cease</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to</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be</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a</w:t>
      </w:r>
      <w:r w:rsidRPr="008D1975">
        <w:rPr>
          <w:rFonts w:ascii="Arial" w:eastAsia="Arial" w:hAnsi="Arial" w:cs="Arial"/>
          <w:spacing w:val="-1"/>
          <w:sz w:val="22"/>
          <w:szCs w:val="22"/>
          <w:lang w:val="en-US" w:eastAsia="en-US"/>
        </w:rPr>
        <w:t xml:space="preserve"> </w:t>
      </w:r>
      <w:r w:rsidRPr="008D1975">
        <w:rPr>
          <w:rFonts w:ascii="Arial" w:eastAsia="Arial" w:hAnsi="Arial" w:cs="Arial"/>
          <w:spacing w:val="-2"/>
          <w:sz w:val="22"/>
          <w:szCs w:val="22"/>
          <w:lang w:val="en-US" w:eastAsia="en-US"/>
        </w:rPr>
        <w:t>director</w:t>
      </w:r>
    </w:p>
    <w:p w14:paraId="5E466234" w14:textId="77777777" w:rsidR="008D1975" w:rsidRPr="008D1975" w:rsidRDefault="008D1975" w:rsidP="00C10072">
      <w:pPr>
        <w:widowControl w:val="0"/>
        <w:numPr>
          <w:ilvl w:val="0"/>
          <w:numId w:val="28"/>
        </w:numPr>
        <w:tabs>
          <w:tab w:val="left" w:pos="891"/>
        </w:tabs>
        <w:autoSpaceDE w:val="0"/>
        <w:autoSpaceDN w:val="0"/>
        <w:ind w:right="448" w:firstLine="0"/>
        <w:rPr>
          <w:rFonts w:ascii="Arial" w:eastAsia="Arial" w:hAnsi="Arial" w:cs="Arial"/>
          <w:sz w:val="22"/>
          <w:szCs w:val="22"/>
          <w:lang w:val="en-US" w:eastAsia="en-US"/>
        </w:rPr>
      </w:pPr>
      <w:r w:rsidRPr="008D1975">
        <w:rPr>
          <w:rFonts w:ascii="Arial" w:eastAsia="Arial" w:hAnsi="Arial" w:cs="Arial"/>
          <w:sz w:val="22"/>
          <w:szCs w:val="22"/>
          <w:lang w:val="en-US" w:eastAsia="en-US"/>
        </w:rPr>
        <w:t>(where</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applicable)</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Local</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Medical</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Committee</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they</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represent</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ceases</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to</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be</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a</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 xml:space="preserve">Participating </w:t>
      </w:r>
      <w:r w:rsidRPr="008D1975">
        <w:rPr>
          <w:rFonts w:ascii="Arial" w:eastAsia="Arial" w:hAnsi="Arial" w:cs="Arial"/>
          <w:spacing w:val="-4"/>
          <w:sz w:val="22"/>
          <w:szCs w:val="22"/>
          <w:lang w:val="en-US" w:eastAsia="en-US"/>
        </w:rPr>
        <w:t>LMC</w:t>
      </w:r>
    </w:p>
    <w:p w14:paraId="4D324B64"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4B98C438" w14:textId="112A83F7" w:rsidR="008D1975" w:rsidRPr="008D1975" w:rsidRDefault="008D1975" w:rsidP="00C10072">
      <w:pPr>
        <w:widowControl w:val="0"/>
        <w:numPr>
          <w:ilvl w:val="1"/>
          <w:numId w:val="29"/>
        </w:numPr>
        <w:tabs>
          <w:tab w:val="left" w:pos="700"/>
          <w:tab w:val="left" w:pos="701"/>
        </w:tabs>
        <w:autoSpaceDE w:val="0"/>
        <w:autoSpaceDN w:val="0"/>
        <w:ind w:right="432"/>
        <w:rPr>
          <w:rFonts w:ascii="Arial" w:eastAsia="Arial" w:hAnsi="Arial" w:cs="Arial"/>
          <w:sz w:val="20"/>
          <w:szCs w:val="22"/>
          <w:lang w:val="en-US" w:eastAsia="en-US"/>
        </w:rPr>
      </w:pPr>
      <w:r w:rsidRPr="008D1975">
        <w:rPr>
          <w:rFonts w:ascii="Arial" w:eastAsia="Arial" w:hAnsi="Arial" w:cs="Arial"/>
          <w:sz w:val="22"/>
          <w:szCs w:val="22"/>
          <w:lang w:val="en-US" w:eastAsia="en-US"/>
        </w:rPr>
        <w:t>Save</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for</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any</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director</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co-opted</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under</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Article</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7,2,</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any</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person</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who</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ceases</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to</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be</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a</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director</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shall also cease to be a Member.</w:t>
      </w:r>
    </w:p>
    <w:p w14:paraId="3EAC7F85" w14:textId="77777777" w:rsidR="008D1975" w:rsidRPr="008D1975" w:rsidRDefault="008D1975" w:rsidP="008D1975">
      <w:pPr>
        <w:widowControl w:val="0"/>
        <w:autoSpaceDE w:val="0"/>
        <w:autoSpaceDN w:val="0"/>
        <w:spacing w:before="11"/>
        <w:rPr>
          <w:rFonts w:ascii="Arial" w:eastAsia="Arial" w:hAnsi="Arial" w:cs="Arial"/>
          <w:sz w:val="21"/>
          <w:szCs w:val="22"/>
          <w:lang w:val="en-US" w:eastAsia="en-US"/>
        </w:rPr>
      </w:pPr>
      <w:r w:rsidRPr="008D1975">
        <w:rPr>
          <w:rFonts w:ascii="Arial" w:eastAsia="Arial" w:hAnsi="Arial" w:cs="Arial"/>
          <w:noProof/>
          <w:sz w:val="22"/>
          <w:szCs w:val="22"/>
          <w:lang w:val="en-US" w:eastAsia="en-US"/>
        </w:rPr>
        <mc:AlternateContent>
          <mc:Choice Requires="wps">
            <w:drawing>
              <wp:anchor distT="0" distB="0" distL="0" distR="0" simplePos="0" relativeHeight="251667496" behindDoc="1" locked="0" layoutInCell="1" allowOverlap="1" wp14:anchorId="5BBD0583" wp14:editId="7D896022">
                <wp:simplePos x="0" y="0"/>
                <wp:positionH relativeFrom="page">
                  <wp:posOffset>701675</wp:posOffset>
                </wp:positionH>
                <wp:positionV relativeFrom="paragraph">
                  <wp:posOffset>175260</wp:posOffset>
                </wp:positionV>
                <wp:extent cx="6157595" cy="204470"/>
                <wp:effectExtent l="0" t="0" r="0" b="0"/>
                <wp:wrapTopAndBottom/>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61BBE3" w14:textId="77777777" w:rsidR="008D1975" w:rsidRPr="00C74F29" w:rsidRDefault="008D1975" w:rsidP="008D1975">
                            <w:pPr>
                              <w:tabs>
                                <w:tab w:val="left" w:pos="737"/>
                              </w:tabs>
                              <w:ind w:left="29"/>
                              <w:rPr>
                                <w:rFonts w:ascii="Arial" w:hAnsi="Arial" w:cs="Arial"/>
                                <w:b/>
                                <w:color w:val="000000"/>
                                <w:sz w:val="28"/>
                              </w:rPr>
                            </w:pPr>
                            <w:r w:rsidRPr="00C74F29">
                              <w:rPr>
                                <w:rFonts w:ascii="Arial" w:hAnsi="Arial" w:cs="Arial"/>
                                <w:b/>
                                <w:color w:val="000000"/>
                                <w:spacing w:val="-5"/>
                                <w:sz w:val="28"/>
                              </w:rPr>
                              <w:t>8.</w:t>
                            </w:r>
                            <w:r w:rsidRPr="00C74F29">
                              <w:rPr>
                                <w:rFonts w:ascii="Arial" w:hAnsi="Arial" w:cs="Arial"/>
                                <w:b/>
                                <w:color w:val="000000"/>
                                <w:sz w:val="28"/>
                              </w:rPr>
                              <w:tab/>
                              <w:t>Chair</w:t>
                            </w:r>
                            <w:r w:rsidRPr="00C74F29">
                              <w:rPr>
                                <w:rFonts w:ascii="Arial" w:hAnsi="Arial" w:cs="Arial"/>
                                <w:b/>
                                <w:color w:val="000000"/>
                                <w:spacing w:val="-3"/>
                                <w:sz w:val="28"/>
                              </w:rPr>
                              <w:t xml:space="preserve"> </w:t>
                            </w:r>
                            <w:r w:rsidRPr="00C74F29">
                              <w:rPr>
                                <w:rFonts w:ascii="Arial" w:hAnsi="Arial" w:cs="Arial"/>
                                <w:b/>
                                <w:color w:val="000000"/>
                                <w:sz w:val="28"/>
                              </w:rPr>
                              <w:t>and</w:t>
                            </w:r>
                            <w:r w:rsidRPr="00C74F29">
                              <w:rPr>
                                <w:rFonts w:ascii="Arial" w:hAnsi="Arial" w:cs="Arial"/>
                                <w:b/>
                                <w:color w:val="000000"/>
                                <w:spacing w:val="-3"/>
                                <w:sz w:val="28"/>
                              </w:rPr>
                              <w:t xml:space="preserve"> </w:t>
                            </w:r>
                            <w:r w:rsidRPr="00C74F29">
                              <w:rPr>
                                <w:rFonts w:ascii="Arial" w:hAnsi="Arial" w:cs="Arial"/>
                                <w:b/>
                                <w:color w:val="000000"/>
                                <w:sz w:val="28"/>
                              </w:rPr>
                              <w:t>Vice</w:t>
                            </w:r>
                            <w:r w:rsidRPr="00C74F29">
                              <w:rPr>
                                <w:rFonts w:ascii="Arial" w:hAnsi="Arial" w:cs="Arial"/>
                                <w:b/>
                                <w:color w:val="000000"/>
                                <w:spacing w:val="-2"/>
                                <w:sz w:val="28"/>
                              </w:rPr>
                              <w:t xml:space="preserve"> Chair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BD0583" id="Text Box 67" o:spid="_x0000_s1040" type="#_x0000_t202" style="position:absolute;margin-left:55.25pt;margin-top:13.8pt;width:484.85pt;height:16.1pt;z-index:-251648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pgE8gEAAMIDAAAOAAAAZHJzL2Uyb0RvYy54bWysU8Fu2zAMvQ/YPwi6L06CJF2NOEWXIMOA&#10;bh3Q9QNkWbaFyaJGKbGzrx8lJ+nQ3YpdBEoin/gen9Z3Q2fYUaHXYAs+m0w5U1ZCpW1T8Ocf+w8f&#10;OfNB2EoYsKrgJ+X53eb9u3XvcjWHFkylkBGI9XnvCt6G4PIs87JVnfATcMrSZQ3YiUBbbLIKRU/o&#10;ncnm0+kq6wErhyCV93S6Gy/5JuHXtZLhsa69CswUnHoLacW0lnHNNmuRNyhcq+W5DfGGLjqhLT16&#10;hdqJINgB9T9QnZYIHuowkdBlUNdaqsSB2Mymr9g8tcKpxIXE8e4qk/9/sPLb8cl9RxaGTzDQABMJ&#10;7x5A/vTMwrYVtlH3iNC3SlT08CxKlvXO5+fSKLXPfQQp+69Q0ZDFIUACGmrsoirEkxE6DeB0FV0N&#10;gUk6XM2WN8vbJWeS7ubTxeImTSUT+aXaoQ+fFXQsBgVHGmpCF8cHH2I3Ir+kxMc8GF3ttTFpg025&#10;NciOggywXe1u9yOBV2nGxmQLsWxEjCeJZmQ2cgxDOTBdkQaLKEKkXUJ1IuIIo7HoI1DQAv7mrCdT&#10;Fdz/OghUnJkvlsSLDrwEeAnKSyCspNKCB87GcBtGpx4c6qYl5HE8Fu5J4Fon7i9dnPsloyRJzqaO&#10;Tvx7n7Jevt7mDwAAAP//AwBQSwMEFAAGAAgAAAAhAJftzlffAAAACgEAAA8AAABkcnMvZG93bnJl&#10;di54bWxMj0FLw0AQhe+C/2EZwYvY3QZaY8ymlEJPitIqYm/T3TEJzc6G7LaN/97tSY+P+Xjvm3Ix&#10;uk6caAitZw3TiQJBbLxtudbw8b6+z0GEiGyx80wafijAorq+KrGw/swbOm1jLVIJhwI1NDH2hZTB&#10;NOQwTHxPnG7ffnAYUxxqaQc8p3LXyUypuXTYclposKdVQ+awPToN/IUvcXd42/HqUxmTq7v18/JV&#10;69ubcfkEItIY/2C46Cd1qJLT3h/ZBtGlPFWzhGrIHuYgLoDKVQZir2H2mIOsSvn/heoXAAD//wMA&#10;UEsBAi0AFAAGAAgAAAAhALaDOJL+AAAA4QEAABMAAAAAAAAAAAAAAAAAAAAAAFtDb250ZW50X1R5&#10;cGVzXS54bWxQSwECLQAUAAYACAAAACEAOP0h/9YAAACUAQAACwAAAAAAAAAAAAAAAAAvAQAAX3Jl&#10;bHMvLnJlbHNQSwECLQAUAAYACAAAACEAz/aYBPIBAADCAwAADgAAAAAAAAAAAAAAAAAuAgAAZHJz&#10;L2Uyb0RvYy54bWxQSwECLQAUAAYACAAAACEAl+3OV98AAAAKAQAADwAAAAAAAAAAAAAAAABMBAAA&#10;ZHJzL2Rvd25yZXYueG1sUEsFBgAAAAAEAAQA8wAAAFgFAAAAAA==&#10;" fillcolor="#c6d9f1" stroked="f">
                <v:textbox inset="0,0,0,0">
                  <w:txbxContent>
                    <w:p w14:paraId="3161BBE3" w14:textId="77777777" w:rsidR="008D1975" w:rsidRPr="00C74F29" w:rsidRDefault="008D1975" w:rsidP="008D1975">
                      <w:pPr>
                        <w:tabs>
                          <w:tab w:val="left" w:pos="737"/>
                        </w:tabs>
                        <w:ind w:left="29"/>
                        <w:rPr>
                          <w:rFonts w:ascii="Arial" w:hAnsi="Arial" w:cs="Arial"/>
                          <w:b/>
                          <w:color w:val="000000"/>
                          <w:sz w:val="28"/>
                        </w:rPr>
                      </w:pPr>
                      <w:r w:rsidRPr="00C74F29">
                        <w:rPr>
                          <w:rFonts w:ascii="Arial" w:hAnsi="Arial" w:cs="Arial"/>
                          <w:b/>
                          <w:color w:val="000000"/>
                          <w:spacing w:val="-5"/>
                          <w:sz w:val="28"/>
                        </w:rPr>
                        <w:t>8.</w:t>
                      </w:r>
                      <w:r w:rsidRPr="00C74F29">
                        <w:rPr>
                          <w:rFonts w:ascii="Arial" w:hAnsi="Arial" w:cs="Arial"/>
                          <w:b/>
                          <w:color w:val="000000"/>
                          <w:sz w:val="28"/>
                        </w:rPr>
                        <w:tab/>
                        <w:t>Chair</w:t>
                      </w:r>
                      <w:r w:rsidRPr="00C74F29">
                        <w:rPr>
                          <w:rFonts w:ascii="Arial" w:hAnsi="Arial" w:cs="Arial"/>
                          <w:b/>
                          <w:color w:val="000000"/>
                          <w:spacing w:val="-3"/>
                          <w:sz w:val="28"/>
                        </w:rPr>
                        <w:t xml:space="preserve"> </w:t>
                      </w:r>
                      <w:r w:rsidRPr="00C74F29">
                        <w:rPr>
                          <w:rFonts w:ascii="Arial" w:hAnsi="Arial" w:cs="Arial"/>
                          <w:b/>
                          <w:color w:val="000000"/>
                          <w:sz w:val="28"/>
                        </w:rPr>
                        <w:t>and</w:t>
                      </w:r>
                      <w:r w:rsidRPr="00C74F29">
                        <w:rPr>
                          <w:rFonts w:ascii="Arial" w:hAnsi="Arial" w:cs="Arial"/>
                          <w:b/>
                          <w:color w:val="000000"/>
                          <w:spacing w:val="-3"/>
                          <w:sz w:val="28"/>
                        </w:rPr>
                        <w:t xml:space="preserve"> </w:t>
                      </w:r>
                      <w:r w:rsidRPr="00C74F29">
                        <w:rPr>
                          <w:rFonts w:ascii="Arial" w:hAnsi="Arial" w:cs="Arial"/>
                          <w:b/>
                          <w:color w:val="000000"/>
                          <w:sz w:val="28"/>
                        </w:rPr>
                        <w:t>Vice</w:t>
                      </w:r>
                      <w:r w:rsidRPr="00C74F29">
                        <w:rPr>
                          <w:rFonts w:ascii="Arial" w:hAnsi="Arial" w:cs="Arial"/>
                          <w:b/>
                          <w:color w:val="000000"/>
                          <w:spacing w:val="-2"/>
                          <w:sz w:val="28"/>
                        </w:rPr>
                        <w:t xml:space="preserve"> Chair</w:t>
                      </w:r>
                    </w:p>
                  </w:txbxContent>
                </v:textbox>
                <w10:wrap type="topAndBottom" anchorx="page"/>
              </v:shape>
            </w:pict>
          </mc:Fallback>
        </mc:AlternateContent>
      </w:r>
    </w:p>
    <w:p w14:paraId="7AA4EFB9" w14:textId="77777777" w:rsidR="008D1975" w:rsidRPr="008D1975" w:rsidRDefault="008D1975" w:rsidP="008D1975">
      <w:pPr>
        <w:widowControl w:val="0"/>
        <w:autoSpaceDE w:val="0"/>
        <w:autoSpaceDN w:val="0"/>
        <w:spacing w:before="10"/>
        <w:rPr>
          <w:rFonts w:ascii="Arial" w:eastAsia="Arial" w:hAnsi="Arial" w:cs="Arial"/>
          <w:sz w:val="19"/>
          <w:szCs w:val="22"/>
          <w:lang w:val="en-US" w:eastAsia="en-US"/>
        </w:rPr>
      </w:pPr>
    </w:p>
    <w:p w14:paraId="248D8751" w14:textId="77777777" w:rsidR="008D1975" w:rsidRPr="008D1975" w:rsidRDefault="008D1975" w:rsidP="00C10072">
      <w:pPr>
        <w:widowControl w:val="0"/>
        <w:numPr>
          <w:ilvl w:val="1"/>
          <w:numId w:val="27"/>
        </w:numPr>
        <w:tabs>
          <w:tab w:val="left" w:pos="701"/>
        </w:tabs>
        <w:autoSpaceDE w:val="0"/>
        <w:autoSpaceDN w:val="0"/>
        <w:spacing w:before="93"/>
        <w:ind w:right="431"/>
        <w:jc w:val="both"/>
        <w:rPr>
          <w:rFonts w:ascii="Arial" w:eastAsia="Arial" w:hAnsi="Arial" w:cs="Arial"/>
          <w:sz w:val="22"/>
          <w:szCs w:val="22"/>
          <w:lang w:val="en-US" w:eastAsia="en-US"/>
        </w:rPr>
      </w:pPr>
      <w:r w:rsidRPr="008D1975">
        <w:rPr>
          <w:rFonts w:ascii="Arial" w:eastAsia="Arial" w:hAnsi="Arial" w:cs="Arial"/>
          <w:sz w:val="22"/>
          <w:szCs w:val="22"/>
          <w:lang w:val="en-US" w:eastAsia="en-US"/>
        </w:rPr>
        <w:t>The Members shall appoint the Chair of the Board in accordance with any regulations made</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from</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time</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to</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time</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under</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Article</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4.2.</w:t>
      </w:r>
      <w:r w:rsidRPr="008D1975">
        <w:rPr>
          <w:rFonts w:ascii="Arial" w:eastAsia="Arial" w:hAnsi="Arial" w:cs="Arial"/>
          <w:spacing w:val="40"/>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person</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who</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holds</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office</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of</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Chair</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shall</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be</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a director referred to in Article 7.1(a) and must retire from office at the Annual General Meeting following</w:t>
      </w:r>
      <w:r w:rsidRPr="008D1975">
        <w:rPr>
          <w:rFonts w:ascii="Arial" w:eastAsia="Arial" w:hAnsi="Arial" w:cs="Arial"/>
          <w:spacing w:val="-16"/>
          <w:sz w:val="22"/>
          <w:szCs w:val="22"/>
          <w:lang w:val="en-US" w:eastAsia="en-US"/>
        </w:rPr>
        <w:t xml:space="preserve"> </w:t>
      </w:r>
      <w:r w:rsidRPr="008D1975">
        <w:rPr>
          <w:rFonts w:ascii="Arial" w:eastAsia="Arial" w:hAnsi="Arial" w:cs="Arial"/>
          <w:sz w:val="22"/>
          <w:szCs w:val="22"/>
          <w:lang w:val="en-US" w:eastAsia="en-US"/>
        </w:rPr>
        <w:t>his</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appointment/election.</w:t>
      </w:r>
      <w:r w:rsidRPr="008D1975">
        <w:rPr>
          <w:rFonts w:ascii="Arial" w:eastAsia="Arial" w:hAnsi="Arial" w:cs="Arial"/>
          <w:spacing w:val="14"/>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16"/>
          <w:sz w:val="22"/>
          <w:szCs w:val="22"/>
          <w:lang w:val="en-US" w:eastAsia="en-US"/>
        </w:rPr>
        <w:t xml:space="preserve"> </w:t>
      </w:r>
      <w:r w:rsidRPr="008D1975">
        <w:rPr>
          <w:rFonts w:ascii="Arial" w:eastAsia="Arial" w:hAnsi="Arial" w:cs="Arial"/>
          <w:sz w:val="22"/>
          <w:szCs w:val="22"/>
          <w:lang w:val="en-US" w:eastAsia="en-US"/>
        </w:rPr>
        <w:t>directors</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(if</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any)</w:t>
      </w:r>
      <w:r w:rsidRPr="008D1975">
        <w:rPr>
          <w:rFonts w:ascii="Arial" w:eastAsia="Arial" w:hAnsi="Arial" w:cs="Arial"/>
          <w:spacing w:val="-16"/>
          <w:sz w:val="22"/>
          <w:szCs w:val="22"/>
          <w:lang w:val="en-US" w:eastAsia="en-US"/>
        </w:rPr>
        <w:t xml:space="preserve"> </w:t>
      </w:r>
      <w:r w:rsidRPr="008D1975">
        <w:rPr>
          <w:rFonts w:ascii="Arial" w:eastAsia="Arial" w:hAnsi="Arial" w:cs="Arial"/>
          <w:sz w:val="22"/>
          <w:szCs w:val="22"/>
          <w:lang w:val="en-US" w:eastAsia="en-US"/>
        </w:rPr>
        <w:t>referred</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to</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in</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Articles</w:t>
      </w:r>
      <w:r w:rsidRPr="008D1975">
        <w:rPr>
          <w:rFonts w:ascii="Arial" w:eastAsia="Arial" w:hAnsi="Arial" w:cs="Arial"/>
          <w:spacing w:val="-16"/>
          <w:sz w:val="22"/>
          <w:szCs w:val="22"/>
          <w:lang w:val="en-US" w:eastAsia="en-US"/>
        </w:rPr>
        <w:t xml:space="preserve"> </w:t>
      </w:r>
      <w:r w:rsidRPr="008D1975">
        <w:rPr>
          <w:rFonts w:ascii="Arial" w:eastAsia="Arial" w:hAnsi="Arial" w:cs="Arial"/>
          <w:sz w:val="22"/>
          <w:szCs w:val="22"/>
          <w:lang w:val="en-US" w:eastAsia="en-US"/>
        </w:rPr>
        <w:t>7.1(b)</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and</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7.1(c) shall</w:t>
      </w:r>
      <w:r w:rsidRPr="008D1975">
        <w:rPr>
          <w:rFonts w:ascii="Arial" w:eastAsia="Arial" w:hAnsi="Arial" w:cs="Arial"/>
          <w:spacing w:val="-13"/>
          <w:sz w:val="22"/>
          <w:szCs w:val="22"/>
          <w:lang w:val="en-US" w:eastAsia="en-US"/>
        </w:rPr>
        <w:t xml:space="preserve"> </w:t>
      </w:r>
      <w:r w:rsidRPr="008D1975">
        <w:rPr>
          <w:rFonts w:ascii="Arial" w:eastAsia="Arial" w:hAnsi="Arial" w:cs="Arial"/>
          <w:sz w:val="22"/>
          <w:szCs w:val="22"/>
          <w:lang w:val="en-US" w:eastAsia="en-US"/>
        </w:rPr>
        <w:t>not</w:t>
      </w:r>
      <w:r w:rsidRPr="008D1975">
        <w:rPr>
          <w:rFonts w:ascii="Arial" w:eastAsia="Arial" w:hAnsi="Arial" w:cs="Arial"/>
          <w:spacing w:val="-13"/>
          <w:sz w:val="22"/>
          <w:szCs w:val="22"/>
          <w:lang w:val="en-US" w:eastAsia="en-US"/>
        </w:rPr>
        <w:t xml:space="preserve"> </w:t>
      </w:r>
      <w:r w:rsidRPr="008D1975">
        <w:rPr>
          <w:rFonts w:ascii="Arial" w:eastAsia="Arial" w:hAnsi="Arial" w:cs="Arial"/>
          <w:sz w:val="22"/>
          <w:szCs w:val="22"/>
          <w:lang w:val="en-US" w:eastAsia="en-US"/>
        </w:rPr>
        <w:t>be</w:t>
      </w:r>
      <w:r w:rsidRPr="008D1975">
        <w:rPr>
          <w:rFonts w:ascii="Arial" w:eastAsia="Arial" w:hAnsi="Arial" w:cs="Arial"/>
          <w:spacing w:val="-13"/>
          <w:sz w:val="22"/>
          <w:szCs w:val="22"/>
          <w:lang w:val="en-US" w:eastAsia="en-US"/>
        </w:rPr>
        <w:t xml:space="preserve"> </w:t>
      </w:r>
      <w:r w:rsidRPr="008D1975">
        <w:rPr>
          <w:rFonts w:ascii="Arial" w:eastAsia="Arial" w:hAnsi="Arial" w:cs="Arial"/>
          <w:sz w:val="22"/>
          <w:szCs w:val="22"/>
          <w:lang w:val="en-US" w:eastAsia="en-US"/>
        </w:rPr>
        <w:t>eligible</w:t>
      </w:r>
      <w:r w:rsidRPr="008D1975">
        <w:rPr>
          <w:rFonts w:ascii="Arial" w:eastAsia="Arial" w:hAnsi="Arial" w:cs="Arial"/>
          <w:spacing w:val="-13"/>
          <w:sz w:val="22"/>
          <w:szCs w:val="22"/>
          <w:lang w:val="en-US" w:eastAsia="en-US"/>
        </w:rPr>
        <w:t xml:space="preserve"> </w:t>
      </w:r>
      <w:r w:rsidRPr="008D1975">
        <w:rPr>
          <w:rFonts w:ascii="Arial" w:eastAsia="Arial" w:hAnsi="Arial" w:cs="Arial"/>
          <w:sz w:val="22"/>
          <w:szCs w:val="22"/>
          <w:lang w:val="en-US" w:eastAsia="en-US"/>
        </w:rPr>
        <w:t>for</w:t>
      </w:r>
      <w:r w:rsidRPr="008D1975">
        <w:rPr>
          <w:rFonts w:ascii="Arial" w:eastAsia="Arial" w:hAnsi="Arial" w:cs="Arial"/>
          <w:spacing w:val="-13"/>
          <w:sz w:val="22"/>
          <w:szCs w:val="22"/>
          <w:lang w:val="en-US" w:eastAsia="en-US"/>
        </w:rPr>
        <w:t xml:space="preserve"> </w:t>
      </w:r>
      <w:r w:rsidRPr="008D1975">
        <w:rPr>
          <w:rFonts w:ascii="Arial" w:eastAsia="Arial" w:hAnsi="Arial" w:cs="Arial"/>
          <w:sz w:val="22"/>
          <w:szCs w:val="22"/>
          <w:lang w:val="en-US" w:eastAsia="en-US"/>
        </w:rPr>
        <w:t>election</w:t>
      </w:r>
      <w:r w:rsidRPr="008D1975">
        <w:rPr>
          <w:rFonts w:ascii="Arial" w:eastAsia="Arial" w:hAnsi="Arial" w:cs="Arial"/>
          <w:spacing w:val="-13"/>
          <w:sz w:val="22"/>
          <w:szCs w:val="22"/>
          <w:lang w:val="en-US" w:eastAsia="en-US"/>
        </w:rPr>
        <w:t xml:space="preserve"> </w:t>
      </w:r>
      <w:r w:rsidRPr="008D1975">
        <w:rPr>
          <w:rFonts w:ascii="Arial" w:eastAsia="Arial" w:hAnsi="Arial" w:cs="Arial"/>
          <w:sz w:val="22"/>
          <w:szCs w:val="22"/>
          <w:lang w:val="en-US" w:eastAsia="en-US"/>
        </w:rPr>
        <w:t>as</w:t>
      </w:r>
      <w:r w:rsidRPr="008D1975">
        <w:rPr>
          <w:rFonts w:ascii="Arial" w:eastAsia="Arial" w:hAnsi="Arial" w:cs="Arial"/>
          <w:spacing w:val="-13"/>
          <w:sz w:val="22"/>
          <w:szCs w:val="22"/>
          <w:lang w:val="en-US" w:eastAsia="en-US"/>
        </w:rPr>
        <w:t xml:space="preserve"> </w:t>
      </w:r>
      <w:r w:rsidRPr="008D1975">
        <w:rPr>
          <w:rFonts w:ascii="Arial" w:eastAsia="Arial" w:hAnsi="Arial" w:cs="Arial"/>
          <w:sz w:val="22"/>
          <w:szCs w:val="22"/>
          <w:lang w:val="en-US" w:eastAsia="en-US"/>
        </w:rPr>
        <w:t>Chair.</w:t>
      </w:r>
      <w:r w:rsidRPr="008D1975">
        <w:rPr>
          <w:rFonts w:ascii="Arial" w:eastAsia="Arial" w:hAnsi="Arial" w:cs="Arial"/>
          <w:spacing w:val="-13"/>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13"/>
          <w:sz w:val="22"/>
          <w:szCs w:val="22"/>
          <w:lang w:val="en-US" w:eastAsia="en-US"/>
        </w:rPr>
        <w:t xml:space="preserve"> </w:t>
      </w:r>
      <w:r w:rsidRPr="008D1975">
        <w:rPr>
          <w:rFonts w:ascii="Arial" w:eastAsia="Arial" w:hAnsi="Arial" w:cs="Arial"/>
          <w:sz w:val="22"/>
          <w:szCs w:val="22"/>
          <w:lang w:val="en-US" w:eastAsia="en-US"/>
        </w:rPr>
        <w:t>Chair</w:t>
      </w:r>
      <w:r w:rsidRPr="008D1975">
        <w:rPr>
          <w:rFonts w:ascii="Arial" w:eastAsia="Arial" w:hAnsi="Arial" w:cs="Arial"/>
          <w:spacing w:val="-13"/>
          <w:sz w:val="22"/>
          <w:szCs w:val="22"/>
          <w:lang w:val="en-US" w:eastAsia="en-US"/>
        </w:rPr>
        <w:t xml:space="preserve"> </w:t>
      </w:r>
      <w:r w:rsidRPr="008D1975">
        <w:rPr>
          <w:rFonts w:ascii="Arial" w:eastAsia="Arial" w:hAnsi="Arial" w:cs="Arial"/>
          <w:sz w:val="22"/>
          <w:szCs w:val="22"/>
          <w:lang w:val="en-US" w:eastAsia="en-US"/>
        </w:rPr>
        <w:t>shall</w:t>
      </w:r>
      <w:r w:rsidRPr="008D1975">
        <w:rPr>
          <w:rFonts w:ascii="Arial" w:eastAsia="Arial" w:hAnsi="Arial" w:cs="Arial"/>
          <w:spacing w:val="-13"/>
          <w:sz w:val="22"/>
          <w:szCs w:val="22"/>
          <w:lang w:val="en-US" w:eastAsia="en-US"/>
        </w:rPr>
        <w:t xml:space="preserve"> </w:t>
      </w:r>
      <w:r w:rsidRPr="008D1975">
        <w:rPr>
          <w:rFonts w:ascii="Arial" w:eastAsia="Arial" w:hAnsi="Arial" w:cs="Arial"/>
          <w:sz w:val="22"/>
          <w:szCs w:val="22"/>
          <w:lang w:val="en-US" w:eastAsia="en-US"/>
        </w:rPr>
        <w:t>be</w:t>
      </w:r>
      <w:r w:rsidRPr="008D1975">
        <w:rPr>
          <w:rFonts w:ascii="Arial" w:eastAsia="Arial" w:hAnsi="Arial" w:cs="Arial"/>
          <w:spacing w:val="-13"/>
          <w:sz w:val="22"/>
          <w:szCs w:val="22"/>
          <w:lang w:val="en-US" w:eastAsia="en-US"/>
        </w:rPr>
        <w:t xml:space="preserve"> </w:t>
      </w:r>
      <w:r w:rsidRPr="008D1975">
        <w:rPr>
          <w:rFonts w:ascii="Arial" w:eastAsia="Arial" w:hAnsi="Arial" w:cs="Arial"/>
          <w:sz w:val="22"/>
          <w:szCs w:val="22"/>
          <w:lang w:val="en-US" w:eastAsia="en-US"/>
        </w:rPr>
        <w:t>eligible</w:t>
      </w:r>
      <w:r w:rsidRPr="008D1975">
        <w:rPr>
          <w:rFonts w:ascii="Arial" w:eastAsia="Arial" w:hAnsi="Arial" w:cs="Arial"/>
          <w:spacing w:val="-13"/>
          <w:sz w:val="22"/>
          <w:szCs w:val="22"/>
          <w:lang w:val="en-US" w:eastAsia="en-US"/>
        </w:rPr>
        <w:t xml:space="preserve"> </w:t>
      </w:r>
      <w:r w:rsidRPr="008D1975">
        <w:rPr>
          <w:rFonts w:ascii="Arial" w:eastAsia="Arial" w:hAnsi="Arial" w:cs="Arial"/>
          <w:sz w:val="22"/>
          <w:szCs w:val="22"/>
          <w:lang w:val="en-US" w:eastAsia="en-US"/>
        </w:rPr>
        <w:t>for</w:t>
      </w:r>
      <w:r w:rsidRPr="008D1975">
        <w:rPr>
          <w:rFonts w:ascii="Arial" w:eastAsia="Arial" w:hAnsi="Arial" w:cs="Arial"/>
          <w:spacing w:val="-13"/>
          <w:sz w:val="22"/>
          <w:szCs w:val="22"/>
          <w:lang w:val="en-US" w:eastAsia="en-US"/>
        </w:rPr>
        <w:t xml:space="preserve"> </w:t>
      </w:r>
      <w:r w:rsidRPr="008D1975">
        <w:rPr>
          <w:rFonts w:ascii="Arial" w:eastAsia="Arial" w:hAnsi="Arial" w:cs="Arial"/>
          <w:sz w:val="22"/>
          <w:szCs w:val="22"/>
          <w:lang w:val="en-US" w:eastAsia="en-US"/>
        </w:rPr>
        <w:t>re-election</w:t>
      </w:r>
      <w:r w:rsidRPr="008D1975">
        <w:rPr>
          <w:rFonts w:ascii="Arial" w:eastAsia="Arial" w:hAnsi="Arial" w:cs="Arial"/>
          <w:spacing w:val="-13"/>
          <w:sz w:val="22"/>
          <w:szCs w:val="22"/>
          <w:lang w:val="en-US" w:eastAsia="en-US"/>
        </w:rPr>
        <w:t xml:space="preserve"> </w:t>
      </w:r>
      <w:r w:rsidRPr="008D1975">
        <w:rPr>
          <w:rFonts w:ascii="Arial" w:eastAsia="Arial" w:hAnsi="Arial" w:cs="Arial"/>
          <w:sz w:val="22"/>
          <w:szCs w:val="22"/>
          <w:lang w:val="en-US" w:eastAsia="en-US"/>
        </w:rPr>
        <w:t>at</w:t>
      </w:r>
      <w:r w:rsidRPr="008D1975">
        <w:rPr>
          <w:rFonts w:ascii="Arial" w:eastAsia="Arial" w:hAnsi="Arial" w:cs="Arial"/>
          <w:spacing w:val="-13"/>
          <w:sz w:val="22"/>
          <w:szCs w:val="22"/>
          <w:lang w:val="en-US" w:eastAsia="en-US"/>
        </w:rPr>
        <w:t xml:space="preserve"> </w:t>
      </w:r>
      <w:r w:rsidRPr="008D1975">
        <w:rPr>
          <w:rFonts w:ascii="Arial" w:eastAsia="Arial" w:hAnsi="Arial" w:cs="Arial"/>
          <w:sz w:val="22"/>
          <w:szCs w:val="22"/>
          <w:lang w:val="en-US" w:eastAsia="en-US"/>
        </w:rPr>
        <w:t>an</w:t>
      </w:r>
      <w:r w:rsidRPr="008D1975">
        <w:rPr>
          <w:rFonts w:ascii="Arial" w:eastAsia="Arial" w:hAnsi="Arial" w:cs="Arial"/>
          <w:spacing w:val="-13"/>
          <w:sz w:val="22"/>
          <w:szCs w:val="22"/>
          <w:lang w:val="en-US" w:eastAsia="en-US"/>
        </w:rPr>
        <w:t xml:space="preserve"> </w:t>
      </w:r>
      <w:r w:rsidRPr="008D1975">
        <w:rPr>
          <w:rFonts w:ascii="Arial" w:eastAsia="Arial" w:hAnsi="Arial" w:cs="Arial"/>
          <w:sz w:val="22"/>
          <w:szCs w:val="22"/>
          <w:lang w:val="en-US" w:eastAsia="en-US"/>
        </w:rPr>
        <w:t>Annual General Meeting as Chair unless:</w:t>
      </w:r>
    </w:p>
    <w:p w14:paraId="648CF2AF"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0E470FA0" w14:textId="77777777" w:rsidR="008D1975" w:rsidRPr="008D1975" w:rsidRDefault="008D1975" w:rsidP="00C10072">
      <w:pPr>
        <w:widowControl w:val="0"/>
        <w:numPr>
          <w:ilvl w:val="2"/>
          <w:numId w:val="27"/>
        </w:numPr>
        <w:tabs>
          <w:tab w:val="left" w:pos="891"/>
        </w:tabs>
        <w:autoSpaceDE w:val="0"/>
        <w:autoSpaceDN w:val="0"/>
        <w:rPr>
          <w:rFonts w:ascii="Arial" w:eastAsia="Arial" w:hAnsi="Arial" w:cs="Arial"/>
          <w:sz w:val="22"/>
          <w:szCs w:val="22"/>
          <w:lang w:val="en-US" w:eastAsia="en-US"/>
        </w:rPr>
      </w:pPr>
      <w:r w:rsidRPr="008D1975">
        <w:rPr>
          <w:rFonts w:ascii="Arial" w:eastAsia="Arial" w:hAnsi="Arial" w:cs="Arial"/>
          <w:sz w:val="22"/>
          <w:szCs w:val="22"/>
          <w:lang w:val="en-US" w:eastAsia="en-US"/>
        </w:rPr>
        <w:t>the</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Local</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Medical</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Committee</w:t>
      </w:r>
      <w:r w:rsidRPr="008D1975">
        <w:rPr>
          <w:rFonts w:ascii="Arial" w:eastAsia="Arial" w:hAnsi="Arial" w:cs="Arial"/>
          <w:spacing w:val="-2"/>
          <w:sz w:val="22"/>
          <w:szCs w:val="22"/>
          <w:lang w:val="en-US" w:eastAsia="en-US"/>
        </w:rPr>
        <w:t xml:space="preserve"> </w:t>
      </w:r>
      <w:r w:rsidRPr="008D1975">
        <w:rPr>
          <w:rFonts w:ascii="Arial" w:eastAsia="Arial" w:hAnsi="Arial" w:cs="Arial"/>
          <w:spacing w:val="-3"/>
          <w:sz w:val="22"/>
          <w:szCs w:val="22"/>
          <w:lang w:val="en-US" w:eastAsia="en-US"/>
        </w:rPr>
        <w:t xml:space="preserve">they </w:t>
      </w:r>
      <w:r w:rsidRPr="008D1975">
        <w:rPr>
          <w:rFonts w:ascii="Arial" w:eastAsia="Arial" w:hAnsi="Arial" w:cs="Arial"/>
          <w:sz w:val="22"/>
          <w:szCs w:val="22"/>
          <w:lang w:val="en-US" w:eastAsia="en-US"/>
        </w:rPr>
        <w:t>represent</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ceases</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to</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be</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a</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Participating</w:t>
      </w:r>
      <w:r w:rsidRPr="008D1975">
        <w:rPr>
          <w:rFonts w:ascii="Arial" w:eastAsia="Arial" w:hAnsi="Arial" w:cs="Arial"/>
          <w:spacing w:val="-2"/>
          <w:sz w:val="22"/>
          <w:szCs w:val="22"/>
          <w:lang w:val="en-US" w:eastAsia="en-US"/>
        </w:rPr>
        <w:t xml:space="preserve"> </w:t>
      </w:r>
      <w:r w:rsidRPr="008D1975">
        <w:rPr>
          <w:rFonts w:ascii="Arial" w:eastAsia="Arial" w:hAnsi="Arial" w:cs="Arial"/>
          <w:spacing w:val="-5"/>
          <w:sz w:val="22"/>
          <w:szCs w:val="22"/>
          <w:lang w:val="en-US" w:eastAsia="en-US"/>
        </w:rPr>
        <w:t>LMC</w:t>
      </w:r>
    </w:p>
    <w:p w14:paraId="572F1DC1" w14:textId="77777777" w:rsidR="008D1975" w:rsidRPr="008D1975" w:rsidRDefault="008D1975" w:rsidP="00C10072">
      <w:pPr>
        <w:widowControl w:val="0"/>
        <w:numPr>
          <w:ilvl w:val="2"/>
          <w:numId w:val="27"/>
        </w:numPr>
        <w:tabs>
          <w:tab w:val="left" w:pos="891"/>
        </w:tabs>
        <w:autoSpaceDE w:val="0"/>
        <w:autoSpaceDN w:val="0"/>
        <w:rPr>
          <w:rFonts w:ascii="Arial" w:eastAsia="Arial" w:hAnsi="Arial" w:cs="Arial"/>
          <w:sz w:val="22"/>
          <w:szCs w:val="22"/>
          <w:lang w:val="en-US" w:eastAsia="en-US"/>
        </w:rPr>
      </w:pPr>
      <w:r w:rsidRPr="008D1975">
        <w:rPr>
          <w:rFonts w:ascii="Arial" w:eastAsia="Arial" w:hAnsi="Arial" w:cs="Arial"/>
          <w:sz w:val="22"/>
          <w:szCs w:val="22"/>
          <w:lang w:val="en-US" w:eastAsia="en-US"/>
        </w:rPr>
        <w:t>the</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directors</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resolve</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they</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should</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cease</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to</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be</w:t>
      </w:r>
      <w:r w:rsidRPr="008D1975">
        <w:rPr>
          <w:rFonts w:ascii="Arial" w:eastAsia="Arial" w:hAnsi="Arial" w:cs="Arial"/>
          <w:spacing w:val="-2"/>
          <w:sz w:val="22"/>
          <w:szCs w:val="22"/>
          <w:lang w:val="en-US" w:eastAsia="en-US"/>
        </w:rPr>
        <w:t xml:space="preserve"> Chair</w:t>
      </w:r>
    </w:p>
    <w:p w14:paraId="45954A88" w14:textId="77777777" w:rsidR="008D1975" w:rsidRPr="008D1975" w:rsidRDefault="008D1975" w:rsidP="00C10072">
      <w:pPr>
        <w:widowControl w:val="0"/>
        <w:numPr>
          <w:ilvl w:val="2"/>
          <w:numId w:val="27"/>
        </w:numPr>
        <w:tabs>
          <w:tab w:val="left" w:pos="891"/>
        </w:tabs>
        <w:autoSpaceDE w:val="0"/>
        <w:autoSpaceDN w:val="0"/>
        <w:rPr>
          <w:rFonts w:ascii="Arial" w:eastAsia="Arial" w:hAnsi="Arial" w:cs="Arial"/>
          <w:sz w:val="22"/>
          <w:szCs w:val="22"/>
          <w:lang w:val="en-US" w:eastAsia="en-US"/>
        </w:rPr>
      </w:pPr>
      <w:r w:rsidRPr="008D1975">
        <w:rPr>
          <w:rFonts w:ascii="Arial" w:eastAsia="Arial" w:hAnsi="Arial" w:cs="Arial"/>
          <w:sz w:val="22"/>
          <w:szCs w:val="22"/>
          <w:lang w:val="en-US" w:eastAsia="en-US"/>
        </w:rPr>
        <w:t>they</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cease to</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be</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a</w:t>
      </w:r>
      <w:r w:rsidRPr="008D1975">
        <w:rPr>
          <w:rFonts w:ascii="Arial" w:eastAsia="Arial" w:hAnsi="Arial" w:cs="Arial"/>
          <w:spacing w:val="-1"/>
          <w:sz w:val="22"/>
          <w:szCs w:val="22"/>
          <w:lang w:val="en-US" w:eastAsia="en-US"/>
        </w:rPr>
        <w:t xml:space="preserve"> </w:t>
      </w:r>
      <w:r w:rsidRPr="008D1975">
        <w:rPr>
          <w:rFonts w:ascii="Arial" w:eastAsia="Arial" w:hAnsi="Arial" w:cs="Arial"/>
          <w:spacing w:val="-2"/>
          <w:sz w:val="22"/>
          <w:szCs w:val="22"/>
          <w:lang w:val="en-US" w:eastAsia="en-US"/>
        </w:rPr>
        <w:t>director</w:t>
      </w:r>
    </w:p>
    <w:p w14:paraId="0B591FF2"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752B46E6" w14:textId="77777777" w:rsidR="008D1975" w:rsidRPr="008D1975" w:rsidRDefault="008D1975" w:rsidP="00C10072">
      <w:pPr>
        <w:widowControl w:val="0"/>
        <w:numPr>
          <w:ilvl w:val="1"/>
          <w:numId w:val="27"/>
        </w:numPr>
        <w:tabs>
          <w:tab w:val="left" w:pos="700"/>
          <w:tab w:val="left" w:pos="701"/>
        </w:tabs>
        <w:autoSpaceDE w:val="0"/>
        <w:autoSpaceDN w:val="0"/>
        <w:ind w:left="700"/>
        <w:rPr>
          <w:rFonts w:ascii="Arial" w:eastAsia="Arial" w:hAnsi="Arial" w:cs="Arial"/>
          <w:sz w:val="22"/>
          <w:szCs w:val="22"/>
          <w:lang w:val="en-US" w:eastAsia="en-US"/>
        </w:rPr>
      </w:pPr>
      <w:r w:rsidRPr="008D1975">
        <w:rPr>
          <w:rFonts w:ascii="Arial" w:eastAsia="Arial" w:hAnsi="Arial" w:cs="Arial"/>
          <w:sz w:val="22"/>
          <w:szCs w:val="22"/>
          <w:lang w:val="en-US" w:eastAsia="en-US"/>
        </w:rPr>
        <w:t>A</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Chair</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shall</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cease</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to</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be</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Chair</w:t>
      </w:r>
      <w:r w:rsidRPr="008D1975">
        <w:rPr>
          <w:rFonts w:ascii="Arial" w:eastAsia="Arial" w:hAnsi="Arial" w:cs="Arial"/>
          <w:spacing w:val="-2"/>
          <w:sz w:val="22"/>
          <w:szCs w:val="22"/>
          <w:lang w:val="en-US" w:eastAsia="en-US"/>
        </w:rPr>
        <w:t xml:space="preserve"> </w:t>
      </w:r>
      <w:r w:rsidRPr="008D1975">
        <w:rPr>
          <w:rFonts w:ascii="Arial" w:eastAsia="Arial" w:hAnsi="Arial" w:cs="Arial"/>
          <w:spacing w:val="-5"/>
          <w:sz w:val="22"/>
          <w:szCs w:val="22"/>
          <w:lang w:val="en-US" w:eastAsia="en-US"/>
        </w:rPr>
        <w:t>if:</w:t>
      </w:r>
    </w:p>
    <w:p w14:paraId="184BEA68"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336C4D35" w14:textId="77777777" w:rsidR="008D1975" w:rsidRPr="008D1975" w:rsidRDefault="008D1975" w:rsidP="00C10072">
      <w:pPr>
        <w:widowControl w:val="0"/>
        <w:numPr>
          <w:ilvl w:val="2"/>
          <w:numId w:val="27"/>
        </w:numPr>
        <w:tabs>
          <w:tab w:val="left" w:pos="891"/>
        </w:tabs>
        <w:autoSpaceDE w:val="0"/>
        <w:autoSpaceDN w:val="0"/>
        <w:rPr>
          <w:rFonts w:ascii="Arial" w:eastAsia="Arial" w:hAnsi="Arial" w:cs="Arial"/>
          <w:sz w:val="22"/>
          <w:szCs w:val="22"/>
          <w:lang w:val="en-US" w:eastAsia="en-US"/>
        </w:rPr>
      </w:pPr>
      <w:r w:rsidRPr="008D1975">
        <w:rPr>
          <w:rFonts w:ascii="Arial" w:eastAsia="Arial" w:hAnsi="Arial" w:cs="Arial"/>
          <w:sz w:val="22"/>
          <w:szCs w:val="22"/>
          <w:lang w:val="en-US" w:eastAsia="en-US"/>
        </w:rPr>
        <w:t>the</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Local</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Medical</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Committee</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they</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represent</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ceases</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to</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be</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a</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Participating</w:t>
      </w:r>
      <w:r w:rsidRPr="008D1975">
        <w:rPr>
          <w:rFonts w:ascii="Arial" w:eastAsia="Arial" w:hAnsi="Arial" w:cs="Arial"/>
          <w:spacing w:val="-2"/>
          <w:sz w:val="22"/>
          <w:szCs w:val="22"/>
          <w:lang w:val="en-US" w:eastAsia="en-US"/>
        </w:rPr>
        <w:t xml:space="preserve"> </w:t>
      </w:r>
      <w:r w:rsidRPr="008D1975">
        <w:rPr>
          <w:rFonts w:ascii="Arial" w:eastAsia="Arial" w:hAnsi="Arial" w:cs="Arial"/>
          <w:spacing w:val="-5"/>
          <w:sz w:val="22"/>
          <w:szCs w:val="22"/>
          <w:lang w:val="en-US" w:eastAsia="en-US"/>
        </w:rPr>
        <w:t>LMC</w:t>
      </w:r>
    </w:p>
    <w:p w14:paraId="5CDAB149" w14:textId="77777777" w:rsidR="008D1975" w:rsidRPr="008D1975" w:rsidRDefault="008D1975" w:rsidP="00C10072">
      <w:pPr>
        <w:widowControl w:val="0"/>
        <w:numPr>
          <w:ilvl w:val="2"/>
          <w:numId w:val="27"/>
        </w:numPr>
        <w:tabs>
          <w:tab w:val="left" w:pos="891"/>
        </w:tabs>
        <w:autoSpaceDE w:val="0"/>
        <w:autoSpaceDN w:val="0"/>
        <w:rPr>
          <w:rFonts w:ascii="Arial" w:eastAsia="Arial" w:hAnsi="Arial" w:cs="Arial"/>
          <w:sz w:val="22"/>
          <w:szCs w:val="22"/>
          <w:lang w:val="en-US" w:eastAsia="en-US"/>
        </w:rPr>
      </w:pPr>
      <w:r w:rsidRPr="008D1975">
        <w:rPr>
          <w:rFonts w:ascii="Arial" w:eastAsia="Arial" w:hAnsi="Arial" w:cs="Arial"/>
          <w:sz w:val="22"/>
          <w:szCs w:val="22"/>
          <w:lang w:val="en-US" w:eastAsia="en-US"/>
        </w:rPr>
        <w:t>the</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directors</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resolve</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they</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should</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cease</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to</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be</w:t>
      </w:r>
      <w:r w:rsidRPr="008D1975">
        <w:rPr>
          <w:rFonts w:ascii="Arial" w:eastAsia="Arial" w:hAnsi="Arial" w:cs="Arial"/>
          <w:spacing w:val="-2"/>
          <w:sz w:val="22"/>
          <w:szCs w:val="22"/>
          <w:lang w:val="en-US" w:eastAsia="en-US"/>
        </w:rPr>
        <w:t xml:space="preserve"> Chair</w:t>
      </w:r>
    </w:p>
    <w:p w14:paraId="4CD01EDA" w14:textId="77777777" w:rsidR="008D1975" w:rsidRPr="008D1975" w:rsidRDefault="008D1975" w:rsidP="00C10072">
      <w:pPr>
        <w:widowControl w:val="0"/>
        <w:numPr>
          <w:ilvl w:val="2"/>
          <w:numId w:val="27"/>
        </w:numPr>
        <w:tabs>
          <w:tab w:val="left" w:pos="891"/>
        </w:tabs>
        <w:autoSpaceDE w:val="0"/>
        <w:autoSpaceDN w:val="0"/>
        <w:rPr>
          <w:rFonts w:ascii="Arial" w:eastAsia="Arial" w:hAnsi="Arial" w:cs="Arial"/>
          <w:sz w:val="22"/>
          <w:szCs w:val="22"/>
          <w:lang w:val="en-US" w:eastAsia="en-US"/>
        </w:rPr>
      </w:pPr>
      <w:r w:rsidRPr="008D1975">
        <w:rPr>
          <w:rFonts w:ascii="Arial" w:eastAsia="Arial" w:hAnsi="Arial" w:cs="Arial"/>
          <w:sz w:val="22"/>
          <w:szCs w:val="22"/>
          <w:lang w:val="en-US" w:eastAsia="en-US"/>
        </w:rPr>
        <w:t>they</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cease to</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be</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a</w:t>
      </w:r>
      <w:r w:rsidRPr="008D1975">
        <w:rPr>
          <w:rFonts w:ascii="Arial" w:eastAsia="Arial" w:hAnsi="Arial" w:cs="Arial"/>
          <w:spacing w:val="-1"/>
          <w:sz w:val="22"/>
          <w:szCs w:val="22"/>
          <w:lang w:val="en-US" w:eastAsia="en-US"/>
        </w:rPr>
        <w:t xml:space="preserve"> </w:t>
      </w:r>
      <w:r w:rsidRPr="008D1975">
        <w:rPr>
          <w:rFonts w:ascii="Arial" w:eastAsia="Arial" w:hAnsi="Arial" w:cs="Arial"/>
          <w:spacing w:val="-2"/>
          <w:sz w:val="22"/>
          <w:szCs w:val="22"/>
          <w:lang w:val="en-US" w:eastAsia="en-US"/>
        </w:rPr>
        <w:t>director</w:t>
      </w:r>
    </w:p>
    <w:p w14:paraId="673C6929"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139B2D2D" w14:textId="77777777" w:rsidR="008D1975" w:rsidRPr="008D1975" w:rsidRDefault="008D1975" w:rsidP="00C10072">
      <w:pPr>
        <w:widowControl w:val="0"/>
        <w:numPr>
          <w:ilvl w:val="1"/>
          <w:numId w:val="27"/>
        </w:numPr>
        <w:tabs>
          <w:tab w:val="left" w:pos="701"/>
        </w:tabs>
        <w:autoSpaceDE w:val="0"/>
        <w:autoSpaceDN w:val="0"/>
        <w:ind w:right="430"/>
        <w:jc w:val="both"/>
        <w:rPr>
          <w:rFonts w:ascii="Arial" w:eastAsia="Arial" w:hAnsi="Arial" w:cs="Arial"/>
          <w:sz w:val="22"/>
          <w:szCs w:val="22"/>
          <w:lang w:val="en-US" w:eastAsia="en-US"/>
        </w:rPr>
      </w:pPr>
      <w:r w:rsidRPr="008D1975">
        <w:rPr>
          <w:rFonts w:ascii="Arial" w:eastAsia="Arial" w:hAnsi="Arial" w:cs="Arial"/>
          <w:sz w:val="22"/>
          <w:szCs w:val="22"/>
          <w:lang w:val="en-US" w:eastAsia="en-US"/>
        </w:rPr>
        <w:t>The</w:t>
      </w:r>
      <w:r w:rsidRPr="008D1975">
        <w:rPr>
          <w:rFonts w:ascii="Arial" w:eastAsia="Arial" w:hAnsi="Arial" w:cs="Arial"/>
          <w:spacing w:val="-16"/>
          <w:sz w:val="22"/>
          <w:szCs w:val="22"/>
          <w:lang w:val="en-US" w:eastAsia="en-US"/>
        </w:rPr>
        <w:t xml:space="preserve"> </w:t>
      </w:r>
      <w:r w:rsidRPr="008D1975">
        <w:rPr>
          <w:rFonts w:ascii="Arial" w:eastAsia="Arial" w:hAnsi="Arial" w:cs="Arial"/>
          <w:sz w:val="22"/>
          <w:szCs w:val="22"/>
          <w:lang w:val="en-US" w:eastAsia="en-US"/>
        </w:rPr>
        <w:t>Members</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shall</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appoint</w:t>
      </w:r>
      <w:r w:rsidRPr="008D1975">
        <w:rPr>
          <w:rFonts w:ascii="Arial" w:eastAsia="Arial" w:hAnsi="Arial" w:cs="Arial"/>
          <w:spacing w:val="-16"/>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Vice</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Chair</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of</w:t>
      </w:r>
      <w:r w:rsidRPr="008D1975">
        <w:rPr>
          <w:rFonts w:ascii="Arial" w:eastAsia="Arial" w:hAnsi="Arial" w:cs="Arial"/>
          <w:spacing w:val="-16"/>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Board</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in</w:t>
      </w:r>
      <w:r w:rsidRPr="008D1975">
        <w:rPr>
          <w:rFonts w:ascii="Arial" w:eastAsia="Arial" w:hAnsi="Arial" w:cs="Arial"/>
          <w:spacing w:val="-16"/>
          <w:sz w:val="22"/>
          <w:szCs w:val="22"/>
          <w:lang w:val="en-US" w:eastAsia="en-US"/>
        </w:rPr>
        <w:t xml:space="preserve"> </w:t>
      </w:r>
      <w:r w:rsidRPr="008D1975">
        <w:rPr>
          <w:rFonts w:ascii="Arial" w:eastAsia="Arial" w:hAnsi="Arial" w:cs="Arial"/>
          <w:sz w:val="22"/>
          <w:szCs w:val="22"/>
          <w:lang w:val="en-US" w:eastAsia="en-US"/>
        </w:rPr>
        <w:t>accordance</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with</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any</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regulations made</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from</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time</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to</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time</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under</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Article</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4.2.</w:t>
      </w:r>
      <w:r w:rsidRPr="008D1975">
        <w:rPr>
          <w:rFonts w:ascii="Arial" w:eastAsia="Arial" w:hAnsi="Arial" w:cs="Arial"/>
          <w:spacing w:val="40"/>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person</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who</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holds</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office</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of</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Vice</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Chair</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shall be a director referred to in Article 7.1(a) and must retire from office at the Annual General Meeting</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following</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his</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appointment/election.</w:t>
      </w:r>
      <w:r w:rsidRPr="008D1975">
        <w:rPr>
          <w:rFonts w:ascii="Arial" w:eastAsia="Arial" w:hAnsi="Arial" w:cs="Arial"/>
          <w:spacing w:val="40"/>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directors</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(if</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any)</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referred</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to</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in</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Articles</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7.1(b) and 7.1(c) shall not be eligible for election as Vice-Chair. The Vice Chair shall be eligible for re-election as Vice Chair unless:</w:t>
      </w:r>
    </w:p>
    <w:p w14:paraId="4320E4AC"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5FF185B5" w14:textId="77777777" w:rsidR="008D1975" w:rsidRPr="008D1975" w:rsidRDefault="008D1975" w:rsidP="00C10072">
      <w:pPr>
        <w:widowControl w:val="0"/>
        <w:numPr>
          <w:ilvl w:val="2"/>
          <w:numId w:val="27"/>
        </w:numPr>
        <w:tabs>
          <w:tab w:val="left" w:pos="891"/>
        </w:tabs>
        <w:autoSpaceDE w:val="0"/>
        <w:autoSpaceDN w:val="0"/>
        <w:rPr>
          <w:rFonts w:ascii="Arial" w:eastAsia="Arial" w:hAnsi="Arial" w:cs="Arial"/>
          <w:sz w:val="22"/>
          <w:szCs w:val="22"/>
          <w:lang w:val="en-US" w:eastAsia="en-US"/>
        </w:rPr>
      </w:pPr>
      <w:r w:rsidRPr="008D1975">
        <w:rPr>
          <w:rFonts w:ascii="Arial" w:eastAsia="Arial" w:hAnsi="Arial" w:cs="Arial"/>
          <w:sz w:val="22"/>
          <w:szCs w:val="22"/>
          <w:lang w:val="en-US" w:eastAsia="en-US"/>
        </w:rPr>
        <w:t>the</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Local</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Medical</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Committee</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they</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represent</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ceases</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to</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be</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a</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Participating</w:t>
      </w:r>
      <w:r w:rsidRPr="008D1975">
        <w:rPr>
          <w:rFonts w:ascii="Arial" w:eastAsia="Arial" w:hAnsi="Arial" w:cs="Arial"/>
          <w:spacing w:val="-2"/>
          <w:sz w:val="22"/>
          <w:szCs w:val="22"/>
          <w:lang w:val="en-US" w:eastAsia="en-US"/>
        </w:rPr>
        <w:t xml:space="preserve"> </w:t>
      </w:r>
      <w:r w:rsidRPr="008D1975">
        <w:rPr>
          <w:rFonts w:ascii="Arial" w:eastAsia="Arial" w:hAnsi="Arial" w:cs="Arial"/>
          <w:spacing w:val="-5"/>
          <w:sz w:val="22"/>
          <w:szCs w:val="22"/>
          <w:lang w:val="en-US" w:eastAsia="en-US"/>
        </w:rPr>
        <w:t>LMC</w:t>
      </w:r>
    </w:p>
    <w:p w14:paraId="4FA347D2" w14:textId="77777777" w:rsidR="008D1975" w:rsidRPr="008D1975" w:rsidRDefault="008D1975" w:rsidP="00C10072">
      <w:pPr>
        <w:widowControl w:val="0"/>
        <w:numPr>
          <w:ilvl w:val="2"/>
          <w:numId w:val="27"/>
        </w:numPr>
        <w:tabs>
          <w:tab w:val="left" w:pos="891"/>
        </w:tabs>
        <w:autoSpaceDE w:val="0"/>
        <w:autoSpaceDN w:val="0"/>
        <w:rPr>
          <w:rFonts w:ascii="Arial" w:eastAsia="Arial" w:hAnsi="Arial" w:cs="Arial"/>
          <w:sz w:val="22"/>
          <w:szCs w:val="22"/>
          <w:lang w:val="en-US" w:eastAsia="en-US"/>
        </w:rPr>
      </w:pPr>
      <w:r w:rsidRPr="008D1975">
        <w:rPr>
          <w:rFonts w:ascii="Arial" w:eastAsia="Arial" w:hAnsi="Arial" w:cs="Arial"/>
          <w:sz w:val="22"/>
          <w:szCs w:val="22"/>
          <w:lang w:val="en-US" w:eastAsia="en-US"/>
        </w:rPr>
        <w:t>the</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directors</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resolve</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they</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should</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cease</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to</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be</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Vice</w:t>
      </w:r>
      <w:r w:rsidRPr="008D1975">
        <w:rPr>
          <w:rFonts w:ascii="Arial" w:eastAsia="Arial" w:hAnsi="Arial" w:cs="Arial"/>
          <w:spacing w:val="-1"/>
          <w:sz w:val="22"/>
          <w:szCs w:val="22"/>
          <w:lang w:val="en-US" w:eastAsia="en-US"/>
        </w:rPr>
        <w:t xml:space="preserve"> </w:t>
      </w:r>
      <w:r w:rsidRPr="008D1975">
        <w:rPr>
          <w:rFonts w:ascii="Arial" w:eastAsia="Arial" w:hAnsi="Arial" w:cs="Arial"/>
          <w:spacing w:val="-2"/>
          <w:sz w:val="22"/>
          <w:szCs w:val="22"/>
          <w:lang w:val="en-US" w:eastAsia="en-US"/>
        </w:rPr>
        <w:t>Chair</w:t>
      </w:r>
    </w:p>
    <w:p w14:paraId="46071FAD" w14:textId="77777777" w:rsidR="008D1975" w:rsidRPr="008D1975" w:rsidRDefault="008D1975" w:rsidP="00C10072">
      <w:pPr>
        <w:widowControl w:val="0"/>
        <w:numPr>
          <w:ilvl w:val="2"/>
          <w:numId w:val="27"/>
        </w:numPr>
        <w:tabs>
          <w:tab w:val="left" w:pos="891"/>
        </w:tabs>
        <w:autoSpaceDE w:val="0"/>
        <w:autoSpaceDN w:val="0"/>
        <w:rPr>
          <w:rFonts w:ascii="Arial" w:eastAsia="Arial" w:hAnsi="Arial" w:cs="Arial"/>
          <w:sz w:val="22"/>
          <w:szCs w:val="22"/>
          <w:lang w:val="en-US" w:eastAsia="en-US"/>
        </w:rPr>
      </w:pPr>
      <w:r w:rsidRPr="008D1975">
        <w:rPr>
          <w:rFonts w:ascii="Arial" w:eastAsia="Arial" w:hAnsi="Arial" w:cs="Arial"/>
          <w:sz w:val="22"/>
          <w:szCs w:val="22"/>
          <w:lang w:val="en-US" w:eastAsia="en-US"/>
        </w:rPr>
        <w:t>they</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cease to</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be</w:t>
      </w:r>
      <w:r w:rsidRPr="008D1975">
        <w:rPr>
          <w:rFonts w:ascii="Arial" w:eastAsia="Arial" w:hAnsi="Arial" w:cs="Arial"/>
          <w:spacing w:val="-1"/>
          <w:sz w:val="22"/>
          <w:szCs w:val="22"/>
          <w:lang w:val="en-US" w:eastAsia="en-US"/>
        </w:rPr>
        <w:t xml:space="preserve"> a </w:t>
      </w:r>
      <w:r w:rsidRPr="008D1975">
        <w:rPr>
          <w:rFonts w:ascii="Arial" w:eastAsia="Arial" w:hAnsi="Arial" w:cs="Arial"/>
          <w:spacing w:val="-2"/>
          <w:sz w:val="22"/>
          <w:szCs w:val="22"/>
          <w:lang w:val="en-US" w:eastAsia="en-US"/>
        </w:rPr>
        <w:t>director</w:t>
      </w:r>
    </w:p>
    <w:p w14:paraId="1A570844"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17E4D912" w14:textId="77777777" w:rsidR="008D1975" w:rsidRPr="008D1975" w:rsidRDefault="008D1975" w:rsidP="00C10072">
      <w:pPr>
        <w:widowControl w:val="0"/>
        <w:numPr>
          <w:ilvl w:val="1"/>
          <w:numId w:val="27"/>
        </w:numPr>
        <w:tabs>
          <w:tab w:val="left" w:pos="700"/>
          <w:tab w:val="left" w:pos="701"/>
        </w:tabs>
        <w:autoSpaceDE w:val="0"/>
        <w:autoSpaceDN w:val="0"/>
        <w:ind w:left="700"/>
        <w:rPr>
          <w:rFonts w:ascii="Arial" w:eastAsia="Arial" w:hAnsi="Arial" w:cs="Arial"/>
          <w:sz w:val="22"/>
          <w:szCs w:val="22"/>
          <w:lang w:val="en-US" w:eastAsia="en-US"/>
        </w:rPr>
      </w:pPr>
      <w:r w:rsidRPr="008D1975">
        <w:rPr>
          <w:rFonts w:ascii="Arial" w:eastAsia="Arial" w:hAnsi="Arial" w:cs="Arial"/>
          <w:sz w:val="22"/>
          <w:szCs w:val="22"/>
          <w:lang w:val="en-US" w:eastAsia="en-US"/>
        </w:rPr>
        <w:t>A</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Vice</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Chair</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shall</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cease to</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be</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Vice</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Chair</w:t>
      </w:r>
      <w:r w:rsidRPr="008D1975">
        <w:rPr>
          <w:rFonts w:ascii="Arial" w:eastAsia="Arial" w:hAnsi="Arial" w:cs="Arial"/>
          <w:spacing w:val="-1"/>
          <w:sz w:val="22"/>
          <w:szCs w:val="22"/>
          <w:lang w:val="en-US" w:eastAsia="en-US"/>
        </w:rPr>
        <w:t xml:space="preserve"> </w:t>
      </w:r>
      <w:r w:rsidRPr="008D1975">
        <w:rPr>
          <w:rFonts w:ascii="Arial" w:eastAsia="Arial" w:hAnsi="Arial" w:cs="Arial"/>
          <w:spacing w:val="-5"/>
          <w:sz w:val="22"/>
          <w:szCs w:val="22"/>
          <w:lang w:val="en-US" w:eastAsia="en-US"/>
        </w:rPr>
        <w:t>if:</w:t>
      </w:r>
    </w:p>
    <w:p w14:paraId="41683C24"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56D7F82F" w14:textId="77777777" w:rsidR="008D1975" w:rsidRPr="008D1975" w:rsidRDefault="008D1975" w:rsidP="00C10072">
      <w:pPr>
        <w:widowControl w:val="0"/>
        <w:numPr>
          <w:ilvl w:val="2"/>
          <w:numId w:val="27"/>
        </w:numPr>
        <w:tabs>
          <w:tab w:val="left" w:pos="891"/>
        </w:tabs>
        <w:autoSpaceDE w:val="0"/>
        <w:autoSpaceDN w:val="0"/>
        <w:rPr>
          <w:rFonts w:ascii="Arial" w:eastAsia="Arial" w:hAnsi="Arial" w:cs="Arial"/>
          <w:sz w:val="22"/>
          <w:szCs w:val="22"/>
          <w:lang w:val="en-US" w:eastAsia="en-US"/>
        </w:rPr>
      </w:pPr>
      <w:r w:rsidRPr="008D1975">
        <w:rPr>
          <w:rFonts w:ascii="Arial" w:eastAsia="Arial" w:hAnsi="Arial" w:cs="Arial"/>
          <w:sz w:val="22"/>
          <w:szCs w:val="22"/>
          <w:lang w:val="en-US" w:eastAsia="en-US"/>
        </w:rPr>
        <w:t>the</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Local</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Medical</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Committee</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they</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represent</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ceases</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to</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be</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a</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Participating</w:t>
      </w:r>
      <w:r w:rsidRPr="008D1975">
        <w:rPr>
          <w:rFonts w:ascii="Arial" w:eastAsia="Arial" w:hAnsi="Arial" w:cs="Arial"/>
          <w:spacing w:val="-2"/>
          <w:sz w:val="22"/>
          <w:szCs w:val="22"/>
          <w:lang w:val="en-US" w:eastAsia="en-US"/>
        </w:rPr>
        <w:t xml:space="preserve"> </w:t>
      </w:r>
      <w:r w:rsidRPr="008D1975">
        <w:rPr>
          <w:rFonts w:ascii="Arial" w:eastAsia="Arial" w:hAnsi="Arial" w:cs="Arial"/>
          <w:spacing w:val="-5"/>
          <w:sz w:val="22"/>
          <w:szCs w:val="22"/>
          <w:lang w:val="en-US" w:eastAsia="en-US"/>
        </w:rPr>
        <w:t>LMC</w:t>
      </w:r>
    </w:p>
    <w:p w14:paraId="36590B60" w14:textId="77777777" w:rsidR="008D1975" w:rsidRPr="008D1975" w:rsidRDefault="008D1975" w:rsidP="00C10072">
      <w:pPr>
        <w:widowControl w:val="0"/>
        <w:numPr>
          <w:ilvl w:val="2"/>
          <w:numId w:val="27"/>
        </w:numPr>
        <w:tabs>
          <w:tab w:val="left" w:pos="891"/>
        </w:tabs>
        <w:autoSpaceDE w:val="0"/>
        <w:autoSpaceDN w:val="0"/>
        <w:rPr>
          <w:rFonts w:ascii="Arial" w:eastAsia="Arial" w:hAnsi="Arial" w:cs="Arial"/>
          <w:sz w:val="22"/>
          <w:szCs w:val="22"/>
          <w:lang w:val="en-US" w:eastAsia="en-US"/>
        </w:rPr>
      </w:pPr>
      <w:r w:rsidRPr="008D1975">
        <w:rPr>
          <w:rFonts w:ascii="Arial" w:eastAsia="Arial" w:hAnsi="Arial" w:cs="Arial"/>
          <w:sz w:val="22"/>
          <w:szCs w:val="22"/>
          <w:lang w:val="en-US" w:eastAsia="en-US"/>
        </w:rPr>
        <w:t>the</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directors</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resolve</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they</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should</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cease</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to</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be</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Vice</w:t>
      </w:r>
      <w:r w:rsidRPr="008D1975">
        <w:rPr>
          <w:rFonts w:ascii="Arial" w:eastAsia="Arial" w:hAnsi="Arial" w:cs="Arial"/>
          <w:spacing w:val="-1"/>
          <w:sz w:val="22"/>
          <w:szCs w:val="22"/>
          <w:lang w:val="en-US" w:eastAsia="en-US"/>
        </w:rPr>
        <w:t xml:space="preserve"> </w:t>
      </w:r>
      <w:r w:rsidRPr="008D1975">
        <w:rPr>
          <w:rFonts w:ascii="Arial" w:eastAsia="Arial" w:hAnsi="Arial" w:cs="Arial"/>
          <w:spacing w:val="-2"/>
          <w:sz w:val="22"/>
          <w:szCs w:val="22"/>
          <w:lang w:val="en-US" w:eastAsia="en-US"/>
        </w:rPr>
        <w:t>Chair</w:t>
      </w:r>
    </w:p>
    <w:p w14:paraId="111635B9" w14:textId="77777777" w:rsidR="008D1975" w:rsidRPr="008D1975" w:rsidRDefault="008D1975" w:rsidP="00C10072">
      <w:pPr>
        <w:widowControl w:val="0"/>
        <w:numPr>
          <w:ilvl w:val="2"/>
          <w:numId w:val="27"/>
        </w:numPr>
        <w:tabs>
          <w:tab w:val="left" w:pos="891"/>
        </w:tabs>
        <w:autoSpaceDE w:val="0"/>
        <w:autoSpaceDN w:val="0"/>
        <w:rPr>
          <w:rFonts w:ascii="Arial" w:eastAsia="Arial" w:hAnsi="Arial" w:cs="Arial"/>
          <w:sz w:val="22"/>
          <w:szCs w:val="22"/>
          <w:lang w:val="en-US" w:eastAsia="en-US"/>
        </w:rPr>
      </w:pPr>
      <w:r w:rsidRPr="008D1975">
        <w:rPr>
          <w:rFonts w:ascii="Arial" w:eastAsia="Arial" w:hAnsi="Arial" w:cs="Arial"/>
          <w:spacing w:val="-2"/>
          <w:sz w:val="22"/>
          <w:szCs w:val="22"/>
          <w:lang w:val="en-US" w:eastAsia="en-US"/>
        </w:rPr>
        <w:t xml:space="preserve">they </w:t>
      </w:r>
      <w:r w:rsidRPr="008D1975">
        <w:rPr>
          <w:rFonts w:ascii="Arial" w:eastAsia="Arial" w:hAnsi="Arial" w:cs="Arial"/>
          <w:sz w:val="22"/>
          <w:szCs w:val="22"/>
          <w:lang w:val="en-US" w:eastAsia="en-US"/>
        </w:rPr>
        <w:t>cease to</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be</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a</w:t>
      </w:r>
      <w:r w:rsidRPr="008D1975">
        <w:rPr>
          <w:rFonts w:ascii="Arial" w:eastAsia="Arial" w:hAnsi="Arial" w:cs="Arial"/>
          <w:spacing w:val="-1"/>
          <w:sz w:val="22"/>
          <w:szCs w:val="22"/>
          <w:lang w:val="en-US" w:eastAsia="en-US"/>
        </w:rPr>
        <w:t xml:space="preserve"> </w:t>
      </w:r>
      <w:r w:rsidRPr="008D1975">
        <w:rPr>
          <w:rFonts w:ascii="Arial" w:eastAsia="Arial" w:hAnsi="Arial" w:cs="Arial"/>
          <w:spacing w:val="-2"/>
          <w:sz w:val="22"/>
          <w:szCs w:val="22"/>
          <w:lang w:val="en-US" w:eastAsia="en-US"/>
        </w:rPr>
        <w:t>director</w:t>
      </w:r>
    </w:p>
    <w:p w14:paraId="1C17B780"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54E7734E" w14:textId="77777777" w:rsidR="008D1975" w:rsidRPr="008D1975" w:rsidRDefault="008D1975" w:rsidP="00C10072">
      <w:pPr>
        <w:widowControl w:val="0"/>
        <w:numPr>
          <w:ilvl w:val="1"/>
          <w:numId w:val="27"/>
        </w:numPr>
        <w:tabs>
          <w:tab w:val="left" w:pos="701"/>
        </w:tabs>
        <w:autoSpaceDE w:val="0"/>
        <w:autoSpaceDN w:val="0"/>
        <w:ind w:right="431"/>
        <w:jc w:val="both"/>
        <w:rPr>
          <w:rFonts w:ascii="Arial" w:eastAsia="Arial" w:hAnsi="Arial" w:cs="Arial"/>
          <w:sz w:val="22"/>
          <w:szCs w:val="22"/>
          <w:lang w:val="en-US" w:eastAsia="en-US"/>
        </w:rPr>
      </w:pPr>
      <w:r w:rsidRPr="008D1975">
        <w:rPr>
          <w:rFonts w:ascii="Arial" w:eastAsia="Arial" w:hAnsi="Arial" w:cs="Arial"/>
          <w:sz w:val="22"/>
          <w:szCs w:val="22"/>
          <w:lang w:val="en-US" w:eastAsia="en-US"/>
        </w:rPr>
        <w:t>If a Chair or Vice Chair dies, retires or otherwise ceases to hold office, the directors are empowered</w:t>
      </w:r>
      <w:r w:rsidRPr="008D1975">
        <w:rPr>
          <w:rFonts w:ascii="Arial" w:eastAsia="Arial" w:hAnsi="Arial" w:cs="Arial"/>
          <w:spacing w:val="-10"/>
          <w:sz w:val="22"/>
          <w:szCs w:val="22"/>
          <w:lang w:val="en-US" w:eastAsia="en-US"/>
        </w:rPr>
        <w:t xml:space="preserve"> </w:t>
      </w:r>
      <w:r w:rsidRPr="008D1975">
        <w:rPr>
          <w:rFonts w:ascii="Arial" w:eastAsia="Arial" w:hAnsi="Arial" w:cs="Arial"/>
          <w:sz w:val="22"/>
          <w:szCs w:val="22"/>
          <w:lang w:val="en-US" w:eastAsia="en-US"/>
        </w:rPr>
        <w:t>to</w:t>
      </w:r>
      <w:r w:rsidRPr="008D1975">
        <w:rPr>
          <w:rFonts w:ascii="Arial" w:eastAsia="Arial" w:hAnsi="Arial" w:cs="Arial"/>
          <w:spacing w:val="-10"/>
          <w:sz w:val="22"/>
          <w:szCs w:val="22"/>
          <w:lang w:val="en-US" w:eastAsia="en-US"/>
        </w:rPr>
        <w:t xml:space="preserve"> </w:t>
      </w:r>
      <w:r w:rsidRPr="008D1975">
        <w:rPr>
          <w:rFonts w:ascii="Arial" w:eastAsia="Arial" w:hAnsi="Arial" w:cs="Arial"/>
          <w:sz w:val="22"/>
          <w:szCs w:val="22"/>
          <w:lang w:val="en-US" w:eastAsia="en-US"/>
        </w:rPr>
        <w:t>appoint</w:t>
      </w:r>
      <w:r w:rsidRPr="008D1975">
        <w:rPr>
          <w:rFonts w:ascii="Arial" w:eastAsia="Arial" w:hAnsi="Arial" w:cs="Arial"/>
          <w:spacing w:val="-10"/>
          <w:sz w:val="22"/>
          <w:szCs w:val="22"/>
          <w:lang w:val="en-US" w:eastAsia="en-US"/>
        </w:rPr>
        <w:t xml:space="preserve"> </w:t>
      </w:r>
      <w:r w:rsidRPr="008D1975">
        <w:rPr>
          <w:rFonts w:ascii="Arial" w:eastAsia="Arial" w:hAnsi="Arial" w:cs="Arial"/>
          <w:sz w:val="22"/>
          <w:szCs w:val="22"/>
          <w:lang w:val="en-US" w:eastAsia="en-US"/>
        </w:rPr>
        <w:t>any</w:t>
      </w:r>
      <w:r w:rsidRPr="008D1975">
        <w:rPr>
          <w:rFonts w:ascii="Arial" w:eastAsia="Arial" w:hAnsi="Arial" w:cs="Arial"/>
          <w:spacing w:val="-10"/>
          <w:sz w:val="22"/>
          <w:szCs w:val="22"/>
          <w:lang w:val="en-US" w:eastAsia="en-US"/>
        </w:rPr>
        <w:t xml:space="preserve"> </w:t>
      </w:r>
      <w:r w:rsidRPr="008D1975">
        <w:rPr>
          <w:rFonts w:ascii="Arial" w:eastAsia="Arial" w:hAnsi="Arial" w:cs="Arial"/>
          <w:sz w:val="22"/>
          <w:szCs w:val="22"/>
          <w:lang w:val="en-US" w:eastAsia="en-US"/>
        </w:rPr>
        <w:t>other</w:t>
      </w:r>
      <w:r w:rsidRPr="008D1975">
        <w:rPr>
          <w:rFonts w:ascii="Arial" w:eastAsia="Arial" w:hAnsi="Arial" w:cs="Arial"/>
          <w:spacing w:val="-10"/>
          <w:sz w:val="22"/>
          <w:szCs w:val="22"/>
          <w:lang w:val="en-US" w:eastAsia="en-US"/>
        </w:rPr>
        <w:t xml:space="preserve"> </w:t>
      </w:r>
      <w:r w:rsidRPr="008D1975">
        <w:rPr>
          <w:rFonts w:ascii="Arial" w:eastAsia="Arial" w:hAnsi="Arial" w:cs="Arial"/>
          <w:sz w:val="22"/>
          <w:szCs w:val="22"/>
          <w:lang w:val="en-US" w:eastAsia="en-US"/>
        </w:rPr>
        <w:t>director</w:t>
      </w:r>
      <w:r w:rsidRPr="008D1975">
        <w:rPr>
          <w:rFonts w:ascii="Arial" w:eastAsia="Arial" w:hAnsi="Arial" w:cs="Arial"/>
          <w:spacing w:val="-10"/>
          <w:sz w:val="22"/>
          <w:szCs w:val="22"/>
          <w:lang w:val="en-US" w:eastAsia="en-US"/>
        </w:rPr>
        <w:t xml:space="preserve"> </w:t>
      </w:r>
      <w:r w:rsidRPr="008D1975">
        <w:rPr>
          <w:rFonts w:ascii="Arial" w:eastAsia="Arial" w:hAnsi="Arial" w:cs="Arial"/>
          <w:sz w:val="22"/>
          <w:szCs w:val="22"/>
          <w:lang w:val="en-US" w:eastAsia="en-US"/>
        </w:rPr>
        <w:t>referred</w:t>
      </w:r>
      <w:r w:rsidRPr="008D1975">
        <w:rPr>
          <w:rFonts w:ascii="Arial" w:eastAsia="Arial" w:hAnsi="Arial" w:cs="Arial"/>
          <w:spacing w:val="-10"/>
          <w:sz w:val="22"/>
          <w:szCs w:val="22"/>
          <w:lang w:val="en-US" w:eastAsia="en-US"/>
        </w:rPr>
        <w:t xml:space="preserve"> </w:t>
      </w:r>
      <w:r w:rsidRPr="008D1975">
        <w:rPr>
          <w:rFonts w:ascii="Arial" w:eastAsia="Arial" w:hAnsi="Arial" w:cs="Arial"/>
          <w:sz w:val="22"/>
          <w:szCs w:val="22"/>
          <w:lang w:val="en-US" w:eastAsia="en-US"/>
        </w:rPr>
        <w:t>to</w:t>
      </w:r>
      <w:r w:rsidRPr="008D1975">
        <w:rPr>
          <w:rFonts w:ascii="Arial" w:eastAsia="Arial" w:hAnsi="Arial" w:cs="Arial"/>
          <w:spacing w:val="-10"/>
          <w:sz w:val="22"/>
          <w:szCs w:val="22"/>
          <w:lang w:val="en-US" w:eastAsia="en-US"/>
        </w:rPr>
        <w:t xml:space="preserve"> </w:t>
      </w:r>
      <w:r w:rsidRPr="008D1975">
        <w:rPr>
          <w:rFonts w:ascii="Arial" w:eastAsia="Arial" w:hAnsi="Arial" w:cs="Arial"/>
          <w:sz w:val="22"/>
          <w:szCs w:val="22"/>
          <w:lang w:val="en-US" w:eastAsia="en-US"/>
        </w:rPr>
        <w:t>in</w:t>
      </w:r>
      <w:r w:rsidRPr="008D1975">
        <w:rPr>
          <w:rFonts w:ascii="Arial" w:eastAsia="Arial" w:hAnsi="Arial" w:cs="Arial"/>
          <w:spacing w:val="-10"/>
          <w:sz w:val="22"/>
          <w:szCs w:val="22"/>
          <w:lang w:val="en-US" w:eastAsia="en-US"/>
        </w:rPr>
        <w:t xml:space="preserve"> </w:t>
      </w:r>
      <w:r w:rsidRPr="008D1975">
        <w:rPr>
          <w:rFonts w:ascii="Arial" w:eastAsia="Arial" w:hAnsi="Arial" w:cs="Arial"/>
          <w:sz w:val="22"/>
          <w:szCs w:val="22"/>
          <w:lang w:val="en-US" w:eastAsia="en-US"/>
        </w:rPr>
        <w:t>Article</w:t>
      </w:r>
      <w:r w:rsidRPr="008D1975">
        <w:rPr>
          <w:rFonts w:ascii="Arial" w:eastAsia="Arial" w:hAnsi="Arial" w:cs="Arial"/>
          <w:spacing w:val="-10"/>
          <w:sz w:val="22"/>
          <w:szCs w:val="22"/>
          <w:lang w:val="en-US" w:eastAsia="en-US"/>
        </w:rPr>
        <w:t xml:space="preserve"> </w:t>
      </w:r>
      <w:r w:rsidRPr="008D1975">
        <w:rPr>
          <w:rFonts w:ascii="Arial" w:eastAsia="Arial" w:hAnsi="Arial" w:cs="Arial"/>
          <w:sz w:val="22"/>
          <w:szCs w:val="22"/>
          <w:lang w:val="en-US" w:eastAsia="en-US"/>
        </w:rPr>
        <w:t>7.1(a)</w:t>
      </w:r>
      <w:r w:rsidRPr="008D1975">
        <w:rPr>
          <w:rFonts w:ascii="Arial" w:eastAsia="Arial" w:hAnsi="Arial" w:cs="Arial"/>
          <w:spacing w:val="-10"/>
          <w:sz w:val="22"/>
          <w:szCs w:val="22"/>
          <w:lang w:val="en-US" w:eastAsia="en-US"/>
        </w:rPr>
        <w:t xml:space="preserve"> </w:t>
      </w:r>
      <w:r w:rsidRPr="008D1975">
        <w:rPr>
          <w:rFonts w:ascii="Arial" w:eastAsia="Arial" w:hAnsi="Arial" w:cs="Arial"/>
          <w:sz w:val="22"/>
          <w:szCs w:val="22"/>
          <w:lang w:val="en-US" w:eastAsia="en-US"/>
        </w:rPr>
        <w:t>to</w:t>
      </w:r>
      <w:r w:rsidRPr="008D1975">
        <w:rPr>
          <w:rFonts w:ascii="Arial" w:eastAsia="Arial" w:hAnsi="Arial" w:cs="Arial"/>
          <w:spacing w:val="-10"/>
          <w:sz w:val="22"/>
          <w:szCs w:val="22"/>
          <w:lang w:val="en-US" w:eastAsia="en-US"/>
        </w:rPr>
        <w:t xml:space="preserve"> </w:t>
      </w:r>
      <w:r w:rsidRPr="008D1975">
        <w:rPr>
          <w:rFonts w:ascii="Arial" w:eastAsia="Arial" w:hAnsi="Arial" w:cs="Arial"/>
          <w:sz w:val="22"/>
          <w:szCs w:val="22"/>
          <w:lang w:val="en-US" w:eastAsia="en-US"/>
        </w:rPr>
        <w:t>fill</w:t>
      </w:r>
      <w:r w:rsidRPr="008D1975">
        <w:rPr>
          <w:rFonts w:ascii="Arial" w:eastAsia="Arial" w:hAnsi="Arial" w:cs="Arial"/>
          <w:spacing w:val="-10"/>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10"/>
          <w:sz w:val="22"/>
          <w:szCs w:val="22"/>
          <w:lang w:val="en-US" w:eastAsia="en-US"/>
        </w:rPr>
        <w:t xml:space="preserve"> </w:t>
      </w:r>
      <w:r w:rsidRPr="008D1975">
        <w:rPr>
          <w:rFonts w:ascii="Arial" w:eastAsia="Arial" w:hAnsi="Arial" w:cs="Arial"/>
          <w:sz w:val="22"/>
          <w:szCs w:val="22"/>
          <w:lang w:val="en-US" w:eastAsia="en-US"/>
        </w:rPr>
        <w:t>vacancy</w:t>
      </w:r>
      <w:r w:rsidRPr="008D1975">
        <w:rPr>
          <w:rFonts w:ascii="Arial" w:eastAsia="Arial" w:hAnsi="Arial" w:cs="Arial"/>
          <w:spacing w:val="-10"/>
          <w:sz w:val="22"/>
          <w:szCs w:val="22"/>
          <w:lang w:val="en-US" w:eastAsia="en-US"/>
        </w:rPr>
        <w:t xml:space="preserve"> </w:t>
      </w:r>
      <w:r w:rsidRPr="008D1975">
        <w:rPr>
          <w:rFonts w:ascii="Arial" w:eastAsia="Arial" w:hAnsi="Arial" w:cs="Arial"/>
          <w:sz w:val="22"/>
          <w:szCs w:val="22"/>
          <w:lang w:val="en-US" w:eastAsia="en-US"/>
        </w:rPr>
        <w:t>as</w:t>
      </w:r>
      <w:r w:rsidRPr="008D1975">
        <w:rPr>
          <w:rFonts w:ascii="Arial" w:eastAsia="Arial" w:hAnsi="Arial" w:cs="Arial"/>
          <w:spacing w:val="-10"/>
          <w:sz w:val="22"/>
          <w:szCs w:val="22"/>
          <w:lang w:val="en-US" w:eastAsia="en-US"/>
        </w:rPr>
        <w:t xml:space="preserve"> </w:t>
      </w:r>
      <w:r w:rsidRPr="008D1975">
        <w:rPr>
          <w:rFonts w:ascii="Arial" w:eastAsia="Arial" w:hAnsi="Arial" w:cs="Arial"/>
          <w:sz w:val="22"/>
          <w:szCs w:val="22"/>
          <w:lang w:val="en-US" w:eastAsia="en-US"/>
        </w:rPr>
        <w:t>Chair Designate</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or</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Vice</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Chair</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Designate</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until</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next</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Annual</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General</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Meeting</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during</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which</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 xml:space="preserve">period the appointee will have all the rights, powers and duties of the vacant office to which they are </w:t>
      </w:r>
      <w:r w:rsidRPr="008D1975">
        <w:rPr>
          <w:rFonts w:ascii="Arial" w:eastAsia="Arial" w:hAnsi="Arial" w:cs="Arial"/>
          <w:spacing w:val="-2"/>
          <w:sz w:val="22"/>
          <w:szCs w:val="22"/>
          <w:lang w:val="en-US" w:eastAsia="en-US"/>
        </w:rPr>
        <w:t>appointed.</w:t>
      </w:r>
    </w:p>
    <w:p w14:paraId="4E3F4DF4" w14:textId="77777777" w:rsidR="008D1975" w:rsidRPr="008D1975" w:rsidRDefault="008D1975" w:rsidP="008D1975">
      <w:pPr>
        <w:widowControl w:val="0"/>
        <w:autoSpaceDE w:val="0"/>
        <w:autoSpaceDN w:val="0"/>
        <w:jc w:val="both"/>
        <w:rPr>
          <w:rFonts w:ascii="Arial" w:eastAsia="Arial" w:hAnsi="Arial" w:cs="Arial"/>
          <w:sz w:val="22"/>
          <w:szCs w:val="22"/>
          <w:lang w:val="en-US" w:eastAsia="en-US"/>
        </w:rPr>
        <w:sectPr w:rsidR="008D1975" w:rsidRPr="008D1975" w:rsidSect="008D1975">
          <w:pgSz w:w="11910" w:h="16840"/>
          <w:pgMar w:top="920" w:right="700" w:bottom="960" w:left="1000" w:header="726" w:footer="705" w:gutter="0"/>
          <w:cols w:space="720"/>
        </w:sectPr>
      </w:pPr>
    </w:p>
    <w:p w14:paraId="52D04262" w14:textId="77777777" w:rsidR="008D1975" w:rsidRPr="008D1975" w:rsidRDefault="008D1975" w:rsidP="008D1975">
      <w:pPr>
        <w:widowControl w:val="0"/>
        <w:autoSpaceDE w:val="0"/>
        <w:autoSpaceDN w:val="0"/>
        <w:rPr>
          <w:rFonts w:ascii="Arial" w:eastAsia="Arial" w:hAnsi="Arial" w:cs="Arial"/>
          <w:sz w:val="16"/>
          <w:szCs w:val="22"/>
          <w:lang w:val="en-US" w:eastAsia="en-US"/>
        </w:rPr>
      </w:pPr>
    </w:p>
    <w:p w14:paraId="1A8F9E58" w14:textId="77777777" w:rsidR="008D1975" w:rsidRPr="008D1975" w:rsidRDefault="008D1975" w:rsidP="008D1975">
      <w:pPr>
        <w:widowControl w:val="0"/>
        <w:autoSpaceDE w:val="0"/>
        <w:autoSpaceDN w:val="0"/>
        <w:ind w:left="105"/>
        <w:rPr>
          <w:rFonts w:ascii="Arial" w:eastAsia="Arial" w:hAnsi="Arial" w:cs="Arial"/>
          <w:sz w:val="20"/>
          <w:szCs w:val="22"/>
          <w:lang w:val="en-US" w:eastAsia="en-US"/>
        </w:rPr>
      </w:pPr>
      <w:r w:rsidRPr="008D1975">
        <w:rPr>
          <w:rFonts w:ascii="Arial" w:eastAsia="Arial" w:hAnsi="Arial" w:cs="Arial"/>
          <w:noProof/>
          <w:sz w:val="20"/>
          <w:szCs w:val="22"/>
          <w:lang w:val="en-US" w:eastAsia="en-US"/>
        </w:rPr>
        <mc:AlternateContent>
          <mc:Choice Requires="wps">
            <w:drawing>
              <wp:inline distT="0" distB="0" distL="0" distR="0" wp14:anchorId="1A39E79F" wp14:editId="3A778E90">
                <wp:extent cx="6157595" cy="204470"/>
                <wp:effectExtent l="0" t="0" r="0" b="0"/>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1B9D3" w14:textId="77777777" w:rsidR="008D1975" w:rsidRPr="00170FB8" w:rsidRDefault="008D1975" w:rsidP="008D1975">
                            <w:pPr>
                              <w:tabs>
                                <w:tab w:val="left" w:pos="737"/>
                              </w:tabs>
                              <w:ind w:left="29"/>
                              <w:rPr>
                                <w:rFonts w:ascii="Arial" w:hAnsi="Arial" w:cs="Arial"/>
                                <w:b/>
                                <w:color w:val="000000"/>
                                <w:sz w:val="28"/>
                              </w:rPr>
                            </w:pPr>
                            <w:r w:rsidRPr="00170FB8">
                              <w:rPr>
                                <w:rFonts w:ascii="Arial" w:hAnsi="Arial" w:cs="Arial"/>
                                <w:b/>
                                <w:color w:val="000000"/>
                                <w:spacing w:val="-5"/>
                                <w:sz w:val="28"/>
                              </w:rPr>
                              <w:t>9.</w:t>
                            </w:r>
                            <w:r w:rsidRPr="00170FB8">
                              <w:rPr>
                                <w:rFonts w:ascii="Arial" w:hAnsi="Arial" w:cs="Arial"/>
                                <w:b/>
                                <w:color w:val="000000"/>
                                <w:sz w:val="28"/>
                              </w:rPr>
                              <w:tab/>
                              <w:t>Directors’</w:t>
                            </w:r>
                            <w:r w:rsidRPr="00170FB8">
                              <w:rPr>
                                <w:rFonts w:ascii="Arial" w:hAnsi="Arial" w:cs="Arial"/>
                                <w:b/>
                                <w:color w:val="000000"/>
                                <w:spacing w:val="-11"/>
                                <w:sz w:val="28"/>
                              </w:rPr>
                              <w:t xml:space="preserve"> </w:t>
                            </w:r>
                            <w:r w:rsidRPr="00170FB8">
                              <w:rPr>
                                <w:rFonts w:ascii="Arial" w:hAnsi="Arial" w:cs="Arial"/>
                                <w:b/>
                                <w:color w:val="000000"/>
                                <w:spacing w:val="-2"/>
                                <w:sz w:val="28"/>
                              </w:rPr>
                              <w:t>Meetings</w:t>
                            </w:r>
                          </w:p>
                        </w:txbxContent>
                      </wps:txbx>
                      <wps:bodyPr rot="0" vert="horz" wrap="square" lIns="0" tIns="0" rIns="0" bIns="0" anchor="t" anchorCtr="0" upright="1">
                        <a:noAutofit/>
                      </wps:bodyPr>
                    </wps:wsp>
                  </a:graphicData>
                </a:graphic>
              </wp:inline>
            </w:drawing>
          </mc:Choice>
          <mc:Fallback>
            <w:pict>
              <v:shape w14:anchorId="1A39E79F" id="Text Box 66" o:spid="_x0000_s1041" type="#_x0000_t202" style="width:484.85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DJR8QEAAMIDAAAOAAAAZHJzL2Uyb0RvYy54bWysU8GO0zAQvSPxD5bvNG217bJR09XSqghp&#10;YZEWPsBxnMTC8Zix26R8PWOn6aLlhrhYY3vmed6b58390Bl2Uug12IIvZnPOlJVQadsU/Pu3w7v3&#10;nPkgbCUMWFXws/L8fvv2zaZ3uVpCC6ZSyAjE+rx3BW9DcHmWedmqTvgZOGXpsgbsRKAtNlmFoif0&#10;zmTL+Xyd9YCVQ5DKezrdj5d8m/DrWsnwVNdeBWYKTr2FtGJay7hm243IGxSu1fLShviHLjqhLT16&#10;hdqLINgR9V9QnZYIHuowk9BlUNdaqsSB2Czmr9g8t8KpxIXE8e4qk/9/sPLL6dl9RRaGDzDQABMJ&#10;7x5B/vDMwq4VtlEPiNC3SlT08CJKlvXO55fSKLXPfQQp+89Q0ZDFMUACGmrsoirEkxE6DeB8FV0N&#10;gUk6XC9Wt6u7FWeS7pbzm5vbNJVM5FO1Qx8+KuhYDAqONNSELk6PPsRuRD6lxMc8GF0dtDFpg025&#10;M8hOggywW+/vDiOBV2nGxmQLsWxEjCeJZmQ2cgxDOTBdkQarKEKkXUJ1JuIIo7HoI1DQAv7irCdT&#10;Fdz/PApUnJlPlsSLDpwCnIJyCoSVVFrwwNkY7sLo1KND3bSEPI7HwgMJXOvE/aWLS79klCTJxdTR&#10;iX/uU9bL19v+BgAA//8DAFBLAwQUAAYACAAAACEAmhxI190AAAAEAQAADwAAAGRycy9kb3ducmV2&#10;LnhtbEyPT0sDMRDF74LfIYzgRWziCv2zbraUQk+KYitib9Nk3F26mSybtF2/fWMvehl4vMd7vynm&#10;g2vFkfrQeNbwMFIgiI23DVcaPjar+ymIEJEttp5Jww8FmJfXVwXm1p/4nY7rWIlUwiFHDXWMXS5l&#10;MDU5DCPfESfv2/cOY5J9JW2Pp1TuWpkpNZYOG04LNXa0rMns1wengb/wJW73b1tefipjpupu9bx4&#10;1fr2Zlg8gYg0xL8w/OIndCgT084f2AbRakiPxMtN3mw8m4DYaXjMMpBlIf/Dl2cAAAD//wMAUEsB&#10;Ai0AFAAGAAgAAAAhALaDOJL+AAAA4QEAABMAAAAAAAAAAAAAAAAAAAAAAFtDb250ZW50X1R5cGVz&#10;XS54bWxQSwECLQAUAAYACAAAACEAOP0h/9YAAACUAQAACwAAAAAAAAAAAAAAAAAvAQAAX3JlbHMv&#10;LnJlbHNQSwECLQAUAAYACAAAACEAfAQyUfEBAADCAwAADgAAAAAAAAAAAAAAAAAuAgAAZHJzL2Uy&#10;b0RvYy54bWxQSwECLQAUAAYACAAAACEAmhxI190AAAAEAQAADwAAAAAAAAAAAAAAAABLBAAAZHJz&#10;L2Rvd25yZXYueG1sUEsFBgAAAAAEAAQA8wAAAFUFAAAAAA==&#10;" fillcolor="#c6d9f1" stroked="f">
                <v:textbox inset="0,0,0,0">
                  <w:txbxContent>
                    <w:p w14:paraId="0D71B9D3" w14:textId="77777777" w:rsidR="008D1975" w:rsidRPr="00170FB8" w:rsidRDefault="008D1975" w:rsidP="008D1975">
                      <w:pPr>
                        <w:tabs>
                          <w:tab w:val="left" w:pos="737"/>
                        </w:tabs>
                        <w:ind w:left="29"/>
                        <w:rPr>
                          <w:rFonts w:ascii="Arial" w:hAnsi="Arial" w:cs="Arial"/>
                          <w:b/>
                          <w:color w:val="000000"/>
                          <w:sz w:val="28"/>
                        </w:rPr>
                      </w:pPr>
                      <w:r w:rsidRPr="00170FB8">
                        <w:rPr>
                          <w:rFonts w:ascii="Arial" w:hAnsi="Arial" w:cs="Arial"/>
                          <w:b/>
                          <w:color w:val="000000"/>
                          <w:spacing w:val="-5"/>
                          <w:sz w:val="28"/>
                        </w:rPr>
                        <w:t>9.</w:t>
                      </w:r>
                      <w:r w:rsidRPr="00170FB8">
                        <w:rPr>
                          <w:rFonts w:ascii="Arial" w:hAnsi="Arial" w:cs="Arial"/>
                          <w:b/>
                          <w:color w:val="000000"/>
                          <w:sz w:val="28"/>
                        </w:rPr>
                        <w:tab/>
                        <w:t>Directors’</w:t>
                      </w:r>
                      <w:r w:rsidRPr="00170FB8">
                        <w:rPr>
                          <w:rFonts w:ascii="Arial" w:hAnsi="Arial" w:cs="Arial"/>
                          <w:b/>
                          <w:color w:val="000000"/>
                          <w:spacing w:val="-11"/>
                          <w:sz w:val="28"/>
                        </w:rPr>
                        <w:t xml:space="preserve"> </w:t>
                      </w:r>
                      <w:r w:rsidRPr="00170FB8">
                        <w:rPr>
                          <w:rFonts w:ascii="Arial" w:hAnsi="Arial" w:cs="Arial"/>
                          <w:b/>
                          <w:color w:val="000000"/>
                          <w:spacing w:val="-2"/>
                          <w:sz w:val="28"/>
                        </w:rPr>
                        <w:t>Meetings</w:t>
                      </w:r>
                    </w:p>
                  </w:txbxContent>
                </v:textbox>
                <w10:anchorlock/>
              </v:shape>
            </w:pict>
          </mc:Fallback>
        </mc:AlternateContent>
      </w:r>
    </w:p>
    <w:p w14:paraId="12BA494C" w14:textId="77777777" w:rsidR="008D1975" w:rsidRPr="008D1975" w:rsidRDefault="008D1975" w:rsidP="008D1975">
      <w:pPr>
        <w:widowControl w:val="0"/>
        <w:autoSpaceDE w:val="0"/>
        <w:autoSpaceDN w:val="0"/>
        <w:spacing w:before="10"/>
        <w:rPr>
          <w:rFonts w:ascii="Arial" w:eastAsia="Arial" w:hAnsi="Arial" w:cs="Arial"/>
          <w:sz w:val="11"/>
          <w:szCs w:val="22"/>
          <w:lang w:val="en-US" w:eastAsia="en-US"/>
        </w:rPr>
      </w:pPr>
    </w:p>
    <w:p w14:paraId="0F9AAC59" w14:textId="77777777" w:rsidR="008D1975" w:rsidRPr="008D1975" w:rsidRDefault="008D1975" w:rsidP="00C10072">
      <w:pPr>
        <w:widowControl w:val="0"/>
        <w:numPr>
          <w:ilvl w:val="1"/>
          <w:numId w:val="26"/>
        </w:numPr>
        <w:tabs>
          <w:tab w:val="left" w:pos="701"/>
        </w:tabs>
        <w:autoSpaceDE w:val="0"/>
        <w:autoSpaceDN w:val="0"/>
        <w:spacing w:before="93"/>
        <w:ind w:right="431"/>
        <w:jc w:val="both"/>
        <w:rPr>
          <w:rFonts w:ascii="Arial" w:eastAsia="Arial" w:hAnsi="Arial" w:cs="Arial"/>
          <w:i/>
          <w:sz w:val="22"/>
          <w:szCs w:val="22"/>
          <w:lang w:val="en-US" w:eastAsia="en-US"/>
        </w:rPr>
      </w:pPr>
      <w:r w:rsidRPr="008D1975">
        <w:rPr>
          <w:rFonts w:ascii="Arial" w:eastAsia="Arial" w:hAnsi="Arial" w:cs="Arial"/>
          <w:sz w:val="22"/>
          <w:szCs w:val="22"/>
          <w:lang w:val="en-US" w:eastAsia="en-US"/>
        </w:rPr>
        <w:t>The directors will meet not less than twice in each year and when considered necessary by not less than one Member representing each different Participating LMCs or when called by the Chair or Vice Chair</w:t>
      </w:r>
      <w:r w:rsidRPr="008D1975">
        <w:rPr>
          <w:rFonts w:ascii="Arial" w:eastAsia="Arial" w:hAnsi="Arial" w:cs="Arial"/>
          <w:i/>
          <w:sz w:val="22"/>
          <w:szCs w:val="22"/>
          <w:lang w:val="en-US" w:eastAsia="en-US"/>
        </w:rPr>
        <w:t>.</w:t>
      </w:r>
    </w:p>
    <w:p w14:paraId="3BD28D9A" w14:textId="77777777" w:rsidR="008D1975" w:rsidRPr="008D1975" w:rsidRDefault="008D1975" w:rsidP="008D1975">
      <w:pPr>
        <w:widowControl w:val="0"/>
        <w:autoSpaceDE w:val="0"/>
        <w:autoSpaceDN w:val="0"/>
        <w:rPr>
          <w:rFonts w:ascii="Arial" w:eastAsia="Arial" w:hAnsi="Arial" w:cs="Arial"/>
          <w:i/>
          <w:sz w:val="22"/>
          <w:szCs w:val="22"/>
          <w:lang w:val="en-US" w:eastAsia="en-US"/>
        </w:rPr>
      </w:pPr>
    </w:p>
    <w:p w14:paraId="178F1A6D" w14:textId="77777777" w:rsidR="008D1975" w:rsidRPr="008D1975" w:rsidRDefault="008D1975" w:rsidP="00C10072">
      <w:pPr>
        <w:widowControl w:val="0"/>
        <w:numPr>
          <w:ilvl w:val="1"/>
          <w:numId w:val="26"/>
        </w:numPr>
        <w:tabs>
          <w:tab w:val="left" w:pos="701"/>
        </w:tabs>
        <w:autoSpaceDE w:val="0"/>
        <w:autoSpaceDN w:val="0"/>
        <w:ind w:right="432"/>
        <w:jc w:val="both"/>
        <w:rPr>
          <w:rFonts w:ascii="Arial" w:eastAsia="Arial" w:hAnsi="Arial" w:cs="Arial"/>
          <w:sz w:val="22"/>
          <w:szCs w:val="22"/>
          <w:lang w:val="en-US" w:eastAsia="en-US"/>
        </w:rPr>
      </w:pPr>
      <w:r w:rsidRPr="008D1975">
        <w:rPr>
          <w:rFonts w:ascii="Arial" w:eastAsia="Arial" w:hAnsi="Arial" w:cs="Arial"/>
          <w:sz w:val="22"/>
          <w:szCs w:val="22"/>
          <w:lang w:val="en-US" w:eastAsia="en-US"/>
        </w:rPr>
        <w:t xml:space="preserve">So far as practicably reasonable, prior written notice of the date and venue of each directors’ meeting will be given to each director, such notice containing an agenda of business to be </w:t>
      </w:r>
      <w:r w:rsidRPr="008D1975">
        <w:rPr>
          <w:rFonts w:ascii="Arial" w:eastAsia="Arial" w:hAnsi="Arial" w:cs="Arial"/>
          <w:spacing w:val="-2"/>
          <w:sz w:val="22"/>
          <w:szCs w:val="22"/>
          <w:lang w:val="en-US" w:eastAsia="en-US"/>
        </w:rPr>
        <w:t>transacted.</w:t>
      </w:r>
    </w:p>
    <w:p w14:paraId="67F57407"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4E7125BB" w14:textId="77777777" w:rsidR="008D1975" w:rsidRPr="008D1975" w:rsidRDefault="008D1975" w:rsidP="00C10072">
      <w:pPr>
        <w:widowControl w:val="0"/>
        <w:numPr>
          <w:ilvl w:val="1"/>
          <w:numId w:val="26"/>
        </w:numPr>
        <w:tabs>
          <w:tab w:val="left" w:pos="701"/>
        </w:tabs>
        <w:autoSpaceDE w:val="0"/>
        <w:autoSpaceDN w:val="0"/>
        <w:ind w:right="432"/>
        <w:jc w:val="both"/>
        <w:rPr>
          <w:rFonts w:ascii="Arial" w:eastAsia="Arial" w:hAnsi="Arial" w:cs="Arial"/>
          <w:sz w:val="22"/>
          <w:szCs w:val="22"/>
          <w:lang w:val="en-US" w:eastAsia="en-US"/>
        </w:rPr>
      </w:pPr>
      <w:r w:rsidRPr="008D1975">
        <w:rPr>
          <w:rFonts w:ascii="Arial" w:eastAsia="Arial" w:hAnsi="Arial" w:cs="Arial"/>
          <w:sz w:val="22"/>
          <w:szCs w:val="22"/>
          <w:lang w:val="en-US" w:eastAsia="en-US"/>
        </w:rPr>
        <w:t>The Chair will preside at every meeting of the directors or, in their absence, the Vice Chair or such other directors as those present may decide.</w:t>
      </w:r>
    </w:p>
    <w:p w14:paraId="65C15411"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44C307E9" w14:textId="77777777" w:rsidR="008D1975" w:rsidRPr="008D1975" w:rsidRDefault="008D1975" w:rsidP="00C10072">
      <w:pPr>
        <w:widowControl w:val="0"/>
        <w:numPr>
          <w:ilvl w:val="1"/>
          <w:numId w:val="26"/>
        </w:numPr>
        <w:tabs>
          <w:tab w:val="left" w:pos="701"/>
        </w:tabs>
        <w:autoSpaceDE w:val="0"/>
        <w:autoSpaceDN w:val="0"/>
        <w:ind w:right="431"/>
        <w:jc w:val="both"/>
        <w:rPr>
          <w:rFonts w:ascii="Arial" w:eastAsia="Arial" w:hAnsi="Arial" w:cs="Arial"/>
          <w:sz w:val="22"/>
          <w:szCs w:val="22"/>
          <w:lang w:val="en-US" w:eastAsia="en-US"/>
        </w:rPr>
      </w:pPr>
      <w:r w:rsidRPr="008D1975">
        <w:rPr>
          <w:rFonts w:ascii="Arial" w:eastAsia="Arial" w:hAnsi="Arial" w:cs="Arial"/>
          <w:sz w:val="22"/>
          <w:szCs w:val="22"/>
          <w:lang w:val="en-US" w:eastAsia="en-US"/>
        </w:rPr>
        <w:t>Decisions shall be made and resolutions may be passed by a majority of the directors and/or the</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alternate</w:t>
      </w:r>
      <w:r w:rsidRPr="008D1975">
        <w:rPr>
          <w:rFonts w:ascii="Arial" w:eastAsia="Arial" w:hAnsi="Arial" w:cs="Arial"/>
          <w:spacing w:val="-6"/>
          <w:sz w:val="22"/>
          <w:szCs w:val="22"/>
          <w:lang w:val="en-US" w:eastAsia="en-US"/>
        </w:rPr>
        <w:t xml:space="preserve"> </w:t>
      </w:r>
      <w:r w:rsidRPr="008D1975">
        <w:rPr>
          <w:rFonts w:ascii="Arial" w:eastAsia="Arial" w:hAnsi="Arial" w:cs="Arial"/>
          <w:sz w:val="22"/>
          <w:szCs w:val="22"/>
          <w:lang w:val="en-US" w:eastAsia="en-US"/>
        </w:rPr>
        <w:t>directors</w:t>
      </w:r>
      <w:r w:rsidRPr="008D1975">
        <w:rPr>
          <w:rFonts w:ascii="Arial" w:eastAsia="Arial" w:hAnsi="Arial" w:cs="Arial"/>
          <w:spacing w:val="-6"/>
          <w:sz w:val="22"/>
          <w:szCs w:val="22"/>
          <w:lang w:val="en-US" w:eastAsia="en-US"/>
        </w:rPr>
        <w:t xml:space="preserve"> </w:t>
      </w:r>
      <w:r w:rsidRPr="008D1975">
        <w:rPr>
          <w:rFonts w:ascii="Arial" w:eastAsia="Arial" w:hAnsi="Arial" w:cs="Arial"/>
          <w:sz w:val="22"/>
          <w:szCs w:val="22"/>
          <w:lang w:val="en-US" w:eastAsia="en-US"/>
        </w:rPr>
        <w:t>present</w:t>
      </w:r>
      <w:r w:rsidRPr="008D1975">
        <w:rPr>
          <w:rFonts w:ascii="Arial" w:eastAsia="Arial" w:hAnsi="Arial" w:cs="Arial"/>
          <w:spacing w:val="-6"/>
          <w:sz w:val="22"/>
          <w:szCs w:val="22"/>
          <w:lang w:val="en-US" w:eastAsia="en-US"/>
        </w:rPr>
        <w:t xml:space="preserve"> </w:t>
      </w:r>
      <w:r w:rsidRPr="008D1975">
        <w:rPr>
          <w:rFonts w:ascii="Arial" w:eastAsia="Arial" w:hAnsi="Arial" w:cs="Arial"/>
          <w:sz w:val="22"/>
          <w:szCs w:val="22"/>
          <w:lang w:val="en-US" w:eastAsia="en-US"/>
        </w:rPr>
        <w:t>at</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a</w:t>
      </w:r>
      <w:r w:rsidRPr="008D1975">
        <w:rPr>
          <w:rFonts w:ascii="Arial" w:eastAsia="Arial" w:hAnsi="Arial" w:cs="Arial"/>
          <w:spacing w:val="-6"/>
          <w:sz w:val="22"/>
          <w:szCs w:val="22"/>
          <w:lang w:val="en-US" w:eastAsia="en-US"/>
        </w:rPr>
        <w:t xml:space="preserve"> </w:t>
      </w:r>
      <w:r w:rsidRPr="008D1975">
        <w:rPr>
          <w:rFonts w:ascii="Arial" w:eastAsia="Arial" w:hAnsi="Arial" w:cs="Arial"/>
          <w:sz w:val="22"/>
          <w:szCs w:val="22"/>
          <w:lang w:val="en-US" w:eastAsia="en-US"/>
        </w:rPr>
        <w:t>meeting</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voting</w:t>
      </w:r>
      <w:r w:rsidRPr="008D1975">
        <w:rPr>
          <w:rFonts w:ascii="Arial" w:eastAsia="Arial" w:hAnsi="Arial" w:cs="Arial"/>
          <w:spacing w:val="-6"/>
          <w:sz w:val="22"/>
          <w:szCs w:val="22"/>
          <w:lang w:val="en-US" w:eastAsia="en-US"/>
        </w:rPr>
        <w:t xml:space="preserve"> </w:t>
      </w:r>
      <w:r w:rsidRPr="008D1975">
        <w:rPr>
          <w:rFonts w:ascii="Arial" w:eastAsia="Arial" w:hAnsi="Arial" w:cs="Arial"/>
          <w:sz w:val="22"/>
          <w:szCs w:val="22"/>
          <w:lang w:val="en-US" w:eastAsia="en-US"/>
        </w:rPr>
        <w:t>by</w:t>
      </w:r>
      <w:r w:rsidRPr="008D1975">
        <w:rPr>
          <w:rFonts w:ascii="Arial" w:eastAsia="Arial" w:hAnsi="Arial" w:cs="Arial"/>
          <w:spacing w:val="-6"/>
          <w:sz w:val="22"/>
          <w:szCs w:val="22"/>
          <w:lang w:val="en-US" w:eastAsia="en-US"/>
        </w:rPr>
        <w:t xml:space="preserve"> </w:t>
      </w:r>
      <w:r w:rsidRPr="008D1975">
        <w:rPr>
          <w:rFonts w:ascii="Arial" w:eastAsia="Arial" w:hAnsi="Arial" w:cs="Arial"/>
          <w:sz w:val="22"/>
          <w:szCs w:val="22"/>
          <w:lang w:val="en-US" w:eastAsia="en-US"/>
        </w:rPr>
        <w:t>show</w:t>
      </w:r>
      <w:r w:rsidRPr="008D1975">
        <w:rPr>
          <w:rFonts w:ascii="Arial" w:eastAsia="Arial" w:hAnsi="Arial" w:cs="Arial"/>
          <w:spacing w:val="-6"/>
          <w:sz w:val="22"/>
          <w:szCs w:val="22"/>
          <w:lang w:val="en-US" w:eastAsia="en-US"/>
        </w:rPr>
        <w:t xml:space="preserve"> </w:t>
      </w:r>
      <w:r w:rsidRPr="008D1975">
        <w:rPr>
          <w:rFonts w:ascii="Arial" w:eastAsia="Arial" w:hAnsi="Arial" w:cs="Arial"/>
          <w:sz w:val="22"/>
          <w:szCs w:val="22"/>
          <w:lang w:val="en-US" w:eastAsia="en-US"/>
        </w:rPr>
        <w:t>of</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hands</w:t>
      </w:r>
      <w:r w:rsidRPr="008D1975">
        <w:rPr>
          <w:rFonts w:ascii="Arial" w:eastAsia="Arial" w:hAnsi="Arial" w:cs="Arial"/>
          <w:spacing w:val="-6"/>
          <w:sz w:val="22"/>
          <w:szCs w:val="22"/>
          <w:lang w:val="en-US" w:eastAsia="en-US"/>
        </w:rPr>
        <w:t xml:space="preserve"> </w:t>
      </w:r>
      <w:r w:rsidRPr="008D1975">
        <w:rPr>
          <w:rFonts w:ascii="Arial" w:eastAsia="Arial" w:hAnsi="Arial" w:cs="Arial"/>
          <w:sz w:val="22"/>
          <w:szCs w:val="22"/>
          <w:lang w:val="en-US" w:eastAsia="en-US"/>
        </w:rPr>
        <w:t>and</w:t>
      </w:r>
      <w:r w:rsidRPr="008D1975">
        <w:rPr>
          <w:rFonts w:ascii="Arial" w:eastAsia="Arial" w:hAnsi="Arial" w:cs="Arial"/>
          <w:spacing w:val="-6"/>
          <w:sz w:val="22"/>
          <w:szCs w:val="22"/>
          <w:lang w:val="en-US" w:eastAsia="en-US"/>
        </w:rPr>
        <w:t xml:space="preserve"> </w:t>
      </w:r>
      <w:r w:rsidRPr="008D1975">
        <w:rPr>
          <w:rFonts w:ascii="Arial" w:eastAsia="Arial" w:hAnsi="Arial" w:cs="Arial"/>
          <w:sz w:val="22"/>
          <w:szCs w:val="22"/>
          <w:lang w:val="en-US" w:eastAsia="en-US"/>
        </w:rPr>
        <w:t>if</w:t>
      </w:r>
      <w:r w:rsidRPr="008D1975">
        <w:rPr>
          <w:rFonts w:ascii="Arial" w:eastAsia="Arial" w:hAnsi="Arial" w:cs="Arial"/>
          <w:spacing w:val="-6"/>
          <w:sz w:val="22"/>
          <w:szCs w:val="22"/>
          <w:lang w:val="en-US" w:eastAsia="en-US"/>
        </w:rPr>
        <w:t xml:space="preserve"> </w:t>
      </w:r>
      <w:r w:rsidRPr="008D1975">
        <w:rPr>
          <w:rFonts w:ascii="Arial" w:eastAsia="Arial" w:hAnsi="Arial" w:cs="Arial"/>
          <w:sz w:val="22"/>
          <w:szCs w:val="22"/>
          <w:lang w:val="en-US" w:eastAsia="en-US"/>
        </w:rPr>
        <w:t>there</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is</w:t>
      </w:r>
      <w:r w:rsidRPr="008D1975">
        <w:rPr>
          <w:rFonts w:ascii="Arial" w:eastAsia="Arial" w:hAnsi="Arial" w:cs="Arial"/>
          <w:spacing w:val="-6"/>
          <w:sz w:val="22"/>
          <w:szCs w:val="22"/>
          <w:lang w:val="en-US" w:eastAsia="en-US"/>
        </w:rPr>
        <w:t xml:space="preserve"> </w:t>
      </w:r>
      <w:r w:rsidRPr="008D1975">
        <w:rPr>
          <w:rFonts w:ascii="Arial" w:eastAsia="Arial" w:hAnsi="Arial" w:cs="Arial"/>
          <w:sz w:val="22"/>
          <w:szCs w:val="22"/>
          <w:lang w:val="en-US" w:eastAsia="en-US"/>
        </w:rPr>
        <w:t>an</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equality of votes at any directors’ meeting, for the avoidance of doubt the person chairing the meeting will not have a casting vote.</w:t>
      </w:r>
    </w:p>
    <w:p w14:paraId="09135987"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465E4864" w14:textId="77777777" w:rsidR="008D1975" w:rsidRPr="008D1975" w:rsidRDefault="008D1975" w:rsidP="00C10072">
      <w:pPr>
        <w:widowControl w:val="0"/>
        <w:numPr>
          <w:ilvl w:val="1"/>
          <w:numId w:val="26"/>
        </w:numPr>
        <w:tabs>
          <w:tab w:val="left" w:pos="701"/>
        </w:tabs>
        <w:autoSpaceDE w:val="0"/>
        <w:autoSpaceDN w:val="0"/>
        <w:ind w:right="432"/>
        <w:jc w:val="both"/>
        <w:rPr>
          <w:rFonts w:ascii="Arial" w:eastAsia="Arial" w:hAnsi="Arial" w:cs="Arial"/>
          <w:sz w:val="22"/>
          <w:szCs w:val="22"/>
          <w:lang w:val="en-US" w:eastAsia="en-US"/>
        </w:rPr>
      </w:pPr>
      <w:r w:rsidRPr="008D1975">
        <w:rPr>
          <w:rFonts w:ascii="Arial" w:eastAsia="Arial" w:hAnsi="Arial" w:cs="Arial"/>
          <w:sz w:val="22"/>
          <w:szCs w:val="22"/>
          <w:lang w:val="en-US" w:eastAsia="en-US"/>
        </w:rPr>
        <w:t>The</w:t>
      </w:r>
      <w:r w:rsidRPr="008D1975">
        <w:rPr>
          <w:rFonts w:ascii="Arial" w:eastAsia="Arial" w:hAnsi="Arial" w:cs="Arial"/>
          <w:spacing w:val="-13"/>
          <w:sz w:val="22"/>
          <w:szCs w:val="22"/>
          <w:lang w:val="en-US" w:eastAsia="en-US"/>
        </w:rPr>
        <w:t xml:space="preserve"> </w:t>
      </w:r>
      <w:r w:rsidRPr="008D1975">
        <w:rPr>
          <w:rFonts w:ascii="Arial" w:eastAsia="Arial" w:hAnsi="Arial" w:cs="Arial"/>
          <w:sz w:val="22"/>
          <w:szCs w:val="22"/>
          <w:lang w:val="en-US" w:eastAsia="en-US"/>
        </w:rPr>
        <w:t>only</w:t>
      </w:r>
      <w:r w:rsidRPr="008D1975">
        <w:rPr>
          <w:rFonts w:ascii="Arial" w:eastAsia="Arial" w:hAnsi="Arial" w:cs="Arial"/>
          <w:spacing w:val="-13"/>
          <w:sz w:val="22"/>
          <w:szCs w:val="22"/>
          <w:lang w:val="en-US" w:eastAsia="en-US"/>
        </w:rPr>
        <w:t xml:space="preserve"> </w:t>
      </w:r>
      <w:r w:rsidRPr="008D1975">
        <w:rPr>
          <w:rFonts w:ascii="Arial" w:eastAsia="Arial" w:hAnsi="Arial" w:cs="Arial"/>
          <w:sz w:val="22"/>
          <w:szCs w:val="22"/>
          <w:lang w:val="en-US" w:eastAsia="en-US"/>
        </w:rPr>
        <w:t>people</w:t>
      </w:r>
      <w:r w:rsidRPr="008D1975">
        <w:rPr>
          <w:rFonts w:ascii="Arial" w:eastAsia="Arial" w:hAnsi="Arial" w:cs="Arial"/>
          <w:spacing w:val="-13"/>
          <w:sz w:val="22"/>
          <w:szCs w:val="22"/>
          <w:lang w:val="en-US" w:eastAsia="en-US"/>
        </w:rPr>
        <w:t xml:space="preserve"> </w:t>
      </w:r>
      <w:r w:rsidRPr="008D1975">
        <w:rPr>
          <w:rFonts w:ascii="Arial" w:eastAsia="Arial" w:hAnsi="Arial" w:cs="Arial"/>
          <w:sz w:val="22"/>
          <w:szCs w:val="22"/>
          <w:lang w:val="en-US" w:eastAsia="en-US"/>
        </w:rPr>
        <w:t>entitled</w:t>
      </w:r>
      <w:r w:rsidRPr="008D1975">
        <w:rPr>
          <w:rFonts w:ascii="Arial" w:eastAsia="Arial" w:hAnsi="Arial" w:cs="Arial"/>
          <w:spacing w:val="-13"/>
          <w:sz w:val="22"/>
          <w:szCs w:val="22"/>
          <w:lang w:val="en-US" w:eastAsia="en-US"/>
        </w:rPr>
        <w:t xml:space="preserve"> </w:t>
      </w:r>
      <w:r w:rsidRPr="008D1975">
        <w:rPr>
          <w:rFonts w:ascii="Arial" w:eastAsia="Arial" w:hAnsi="Arial" w:cs="Arial"/>
          <w:sz w:val="22"/>
          <w:szCs w:val="22"/>
          <w:lang w:val="en-US" w:eastAsia="en-US"/>
        </w:rPr>
        <w:t>to</w:t>
      </w:r>
      <w:r w:rsidRPr="008D1975">
        <w:rPr>
          <w:rFonts w:ascii="Arial" w:eastAsia="Arial" w:hAnsi="Arial" w:cs="Arial"/>
          <w:spacing w:val="-13"/>
          <w:sz w:val="22"/>
          <w:szCs w:val="22"/>
          <w:lang w:val="en-US" w:eastAsia="en-US"/>
        </w:rPr>
        <w:t xml:space="preserve"> </w:t>
      </w:r>
      <w:r w:rsidRPr="008D1975">
        <w:rPr>
          <w:rFonts w:ascii="Arial" w:eastAsia="Arial" w:hAnsi="Arial" w:cs="Arial"/>
          <w:sz w:val="22"/>
          <w:szCs w:val="22"/>
          <w:lang w:val="en-US" w:eastAsia="en-US"/>
        </w:rPr>
        <w:t>attend</w:t>
      </w:r>
      <w:r w:rsidRPr="008D1975">
        <w:rPr>
          <w:rFonts w:ascii="Arial" w:eastAsia="Arial" w:hAnsi="Arial" w:cs="Arial"/>
          <w:spacing w:val="-13"/>
          <w:sz w:val="22"/>
          <w:szCs w:val="22"/>
          <w:lang w:val="en-US" w:eastAsia="en-US"/>
        </w:rPr>
        <w:t xml:space="preserve"> </w:t>
      </w:r>
      <w:r w:rsidRPr="008D1975">
        <w:rPr>
          <w:rFonts w:ascii="Arial" w:eastAsia="Arial" w:hAnsi="Arial" w:cs="Arial"/>
          <w:sz w:val="22"/>
          <w:szCs w:val="22"/>
          <w:lang w:val="en-US" w:eastAsia="en-US"/>
        </w:rPr>
        <w:t>directors’</w:t>
      </w:r>
      <w:r w:rsidRPr="008D1975">
        <w:rPr>
          <w:rFonts w:ascii="Arial" w:eastAsia="Arial" w:hAnsi="Arial" w:cs="Arial"/>
          <w:spacing w:val="-13"/>
          <w:sz w:val="22"/>
          <w:szCs w:val="22"/>
          <w:lang w:val="en-US" w:eastAsia="en-US"/>
        </w:rPr>
        <w:t xml:space="preserve"> </w:t>
      </w:r>
      <w:r w:rsidRPr="008D1975">
        <w:rPr>
          <w:rFonts w:ascii="Arial" w:eastAsia="Arial" w:hAnsi="Arial" w:cs="Arial"/>
          <w:sz w:val="22"/>
          <w:szCs w:val="22"/>
          <w:lang w:val="en-US" w:eastAsia="en-US"/>
        </w:rPr>
        <w:t>meetings</w:t>
      </w:r>
      <w:r w:rsidRPr="008D1975">
        <w:rPr>
          <w:rFonts w:ascii="Arial" w:eastAsia="Arial" w:hAnsi="Arial" w:cs="Arial"/>
          <w:spacing w:val="-13"/>
          <w:sz w:val="22"/>
          <w:szCs w:val="22"/>
          <w:lang w:val="en-US" w:eastAsia="en-US"/>
        </w:rPr>
        <w:t xml:space="preserve"> </w:t>
      </w:r>
      <w:r w:rsidRPr="008D1975">
        <w:rPr>
          <w:rFonts w:ascii="Arial" w:eastAsia="Arial" w:hAnsi="Arial" w:cs="Arial"/>
          <w:sz w:val="22"/>
          <w:szCs w:val="22"/>
          <w:lang w:val="en-US" w:eastAsia="en-US"/>
        </w:rPr>
        <w:t>shall</w:t>
      </w:r>
      <w:r w:rsidRPr="008D1975">
        <w:rPr>
          <w:rFonts w:ascii="Arial" w:eastAsia="Arial" w:hAnsi="Arial" w:cs="Arial"/>
          <w:spacing w:val="-13"/>
          <w:sz w:val="22"/>
          <w:szCs w:val="22"/>
          <w:lang w:val="en-US" w:eastAsia="en-US"/>
        </w:rPr>
        <w:t xml:space="preserve"> </w:t>
      </w:r>
      <w:r w:rsidRPr="008D1975">
        <w:rPr>
          <w:rFonts w:ascii="Arial" w:eastAsia="Arial" w:hAnsi="Arial" w:cs="Arial"/>
          <w:sz w:val="22"/>
          <w:szCs w:val="22"/>
          <w:lang w:val="en-US" w:eastAsia="en-US"/>
        </w:rPr>
        <w:t>be</w:t>
      </w:r>
      <w:r w:rsidRPr="008D1975">
        <w:rPr>
          <w:rFonts w:ascii="Arial" w:eastAsia="Arial" w:hAnsi="Arial" w:cs="Arial"/>
          <w:spacing w:val="-13"/>
          <w:sz w:val="22"/>
          <w:szCs w:val="22"/>
          <w:lang w:val="en-US" w:eastAsia="en-US"/>
        </w:rPr>
        <w:t xml:space="preserve"> </w:t>
      </w:r>
      <w:r w:rsidRPr="008D1975">
        <w:rPr>
          <w:rFonts w:ascii="Arial" w:eastAsia="Arial" w:hAnsi="Arial" w:cs="Arial"/>
          <w:sz w:val="22"/>
          <w:szCs w:val="22"/>
          <w:lang w:val="en-US" w:eastAsia="en-US"/>
        </w:rPr>
        <w:t>directors,</w:t>
      </w:r>
      <w:r w:rsidRPr="008D1975">
        <w:rPr>
          <w:rFonts w:ascii="Arial" w:eastAsia="Arial" w:hAnsi="Arial" w:cs="Arial"/>
          <w:spacing w:val="-13"/>
          <w:sz w:val="22"/>
          <w:szCs w:val="22"/>
          <w:lang w:val="en-US" w:eastAsia="en-US"/>
        </w:rPr>
        <w:t xml:space="preserve"> </w:t>
      </w:r>
      <w:r w:rsidRPr="008D1975">
        <w:rPr>
          <w:rFonts w:ascii="Arial" w:eastAsia="Arial" w:hAnsi="Arial" w:cs="Arial"/>
          <w:sz w:val="22"/>
          <w:szCs w:val="22"/>
          <w:lang w:val="en-US" w:eastAsia="en-US"/>
        </w:rPr>
        <w:t>alternate</w:t>
      </w:r>
      <w:r w:rsidRPr="008D1975">
        <w:rPr>
          <w:rFonts w:ascii="Arial" w:eastAsia="Arial" w:hAnsi="Arial" w:cs="Arial"/>
          <w:spacing w:val="-13"/>
          <w:sz w:val="22"/>
          <w:szCs w:val="22"/>
          <w:lang w:val="en-US" w:eastAsia="en-US"/>
        </w:rPr>
        <w:t xml:space="preserve"> </w:t>
      </w:r>
      <w:r w:rsidRPr="008D1975">
        <w:rPr>
          <w:rFonts w:ascii="Arial" w:eastAsia="Arial" w:hAnsi="Arial" w:cs="Arial"/>
          <w:sz w:val="22"/>
          <w:szCs w:val="22"/>
          <w:lang w:val="en-US" w:eastAsia="en-US"/>
        </w:rPr>
        <w:t>directors,</w:t>
      </w:r>
      <w:r w:rsidRPr="008D1975">
        <w:rPr>
          <w:rFonts w:ascii="Arial" w:eastAsia="Arial" w:hAnsi="Arial" w:cs="Arial"/>
          <w:spacing w:val="-13"/>
          <w:sz w:val="22"/>
          <w:szCs w:val="22"/>
          <w:lang w:val="en-US" w:eastAsia="en-US"/>
        </w:rPr>
        <w:t xml:space="preserve"> </w:t>
      </w:r>
      <w:r w:rsidRPr="008D1975">
        <w:rPr>
          <w:rFonts w:ascii="Arial" w:eastAsia="Arial" w:hAnsi="Arial" w:cs="Arial"/>
          <w:sz w:val="22"/>
          <w:szCs w:val="22"/>
          <w:lang w:val="en-US" w:eastAsia="en-US"/>
        </w:rPr>
        <w:t>the Chief Executive and such others (whether or not Members) as the directors may invite.</w:t>
      </w:r>
    </w:p>
    <w:p w14:paraId="2A0BEE95"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26CCA432" w14:textId="77777777" w:rsidR="008D1975" w:rsidRPr="008D1975" w:rsidRDefault="008D1975" w:rsidP="00C10072">
      <w:pPr>
        <w:widowControl w:val="0"/>
        <w:numPr>
          <w:ilvl w:val="1"/>
          <w:numId w:val="26"/>
        </w:numPr>
        <w:tabs>
          <w:tab w:val="left" w:pos="701"/>
        </w:tabs>
        <w:autoSpaceDE w:val="0"/>
        <w:autoSpaceDN w:val="0"/>
        <w:ind w:right="431"/>
        <w:jc w:val="both"/>
        <w:rPr>
          <w:rFonts w:ascii="Arial" w:eastAsia="Arial" w:hAnsi="Arial" w:cs="Arial"/>
          <w:sz w:val="22"/>
          <w:szCs w:val="22"/>
          <w:lang w:val="en-US" w:eastAsia="en-US"/>
        </w:rPr>
      </w:pPr>
      <w:r w:rsidRPr="008D1975">
        <w:rPr>
          <w:rFonts w:ascii="Arial" w:eastAsia="Arial" w:hAnsi="Arial" w:cs="Arial"/>
          <w:sz w:val="22"/>
          <w:szCs w:val="22"/>
          <w:lang w:val="en-US" w:eastAsia="en-US"/>
        </w:rPr>
        <w:t>Decisions and resolutions validly made and passed by the directors shall be binding on Participating LMCs</w:t>
      </w:r>
    </w:p>
    <w:p w14:paraId="13C3D261" w14:textId="77777777" w:rsidR="008D1975" w:rsidRPr="008D1975" w:rsidRDefault="008D1975" w:rsidP="008D1975">
      <w:pPr>
        <w:widowControl w:val="0"/>
        <w:autoSpaceDE w:val="0"/>
        <w:autoSpaceDN w:val="0"/>
        <w:rPr>
          <w:rFonts w:ascii="Arial" w:eastAsia="Arial" w:hAnsi="Arial" w:cs="Arial"/>
          <w:sz w:val="20"/>
          <w:szCs w:val="22"/>
          <w:lang w:val="en-US" w:eastAsia="en-US"/>
        </w:rPr>
      </w:pPr>
    </w:p>
    <w:p w14:paraId="5A6AA043" w14:textId="77777777" w:rsidR="008D1975" w:rsidRPr="008D1975" w:rsidRDefault="008D1975" w:rsidP="008D1975">
      <w:pPr>
        <w:widowControl w:val="0"/>
        <w:autoSpaceDE w:val="0"/>
        <w:autoSpaceDN w:val="0"/>
        <w:spacing w:before="11"/>
        <w:rPr>
          <w:rFonts w:ascii="Arial" w:eastAsia="Arial" w:hAnsi="Arial" w:cs="Arial"/>
          <w:sz w:val="27"/>
          <w:szCs w:val="22"/>
          <w:lang w:val="en-US" w:eastAsia="en-US"/>
        </w:rPr>
      </w:pPr>
      <w:r w:rsidRPr="008D1975">
        <w:rPr>
          <w:rFonts w:ascii="Arial" w:eastAsia="Arial" w:hAnsi="Arial" w:cs="Arial"/>
          <w:noProof/>
          <w:sz w:val="22"/>
          <w:szCs w:val="22"/>
          <w:lang w:val="en-US" w:eastAsia="en-US"/>
        </w:rPr>
        <mc:AlternateContent>
          <mc:Choice Requires="wps">
            <w:drawing>
              <wp:anchor distT="0" distB="0" distL="0" distR="0" simplePos="0" relativeHeight="251668520" behindDoc="1" locked="0" layoutInCell="1" allowOverlap="1" wp14:anchorId="17A4EEF3" wp14:editId="2D6FA271">
                <wp:simplePos x="0" y="0"/>
                <wp:positionH relativeFrom="page">
                  <wp:posOffset>701675</wp:posOffset>
                </wp:positionH>
                <wp:positionV relativeFrom="paragraph">
                  <wp:posOffset>219075</wp:posOffset>
                </wp:positionV>
                <wp:extent cx="6157595" cy="204470"/>
                <wp:effectExtent l="0" t="0" r="0" b="0"/>
                <wp:wrapTopAndBottom/>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F29CA2" w14:textId="77777777" w:rsidR="008D1975" w:rsidRPr="00170FB8" w:rsidRDefault="008D1975" w:rsidP="008D1975">
                            <w:pPr>
                              <w:ind w:left="29"/>
                              <w:rPr>
                                <w:rFonts w:ascii="Arial" w:hAnsi="Arial" w:cs="Arial"/>
                                <w:b/>
                                <w:color w:val="000000"/>
                                <w:sz w:val="28"/>
                              </w:rPr>
                            </w:pPr>
                            <w:r w:rsidRPr="00170FB8">
                              <w:rPr>
                                <w:rFonts w:ascii="Arial" w:hAnsi="Arial" w:cs="Arial"/>
                                <w:b/>
                                <w:color w:val="000000"/>
                                <w:sz w:val="28"/>
                              </w:rPr>
                              <w:t>10.</w:t>
                            </w:r>
                            <w:r w:rsidRPr="00170FB8">
                              <w:rPr>
                                <w:rFonts w:ascii="Arial" w:hAnsi="Arial" w:cs="Arial"/>
                                <w:b/>
                                <w:color w:val="000000"/>
                                <w:spacing w:val="-5"/>
                                <w:sz w:val="28"/>
                              </w:rPr>
                              <w:t xml:space="preserve"> </w:t>
                            </w:r>
                            <w:r w:rsidRPr="00170FB8">
                              <w:rPr>
                                <w:rFonts w:ascii="Arial" w:hAnsi="Arial" w:cs="Arial"/>
                                <w:b/>
                                <w:color w:val="000000"/>
                                <w:spacing w:val="-2"/>
                                <w:sz w:val="28"/>
                              </w:rPr>
                              <w:t>Quora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A4EEF3" id="Text Box 65" o:spid="_x0000_s1042" type="#_x0000_t202" style="position:absolute;margin-left:55.25pt;margin-top:17.25pt;width:484.85pt;height:16.1pt;z-index:-251647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82v8QEAAMIDAAAOAAAAZHJzL2Uyb0RvYy54bWysU8GO0zAQvSPxD5bvNG217bJR09XSqghp&#10;YZEWPsBxnMTC8Zix26R8PWOn6aLlhrhYY3vmed6b58390Bl2Uug12IIvZnPOlJVQadsU/Pu3w7v3&#10;nPkgbCUMWFXws/L8fvv2zaZ3uVpCC6ZSyAjE+rx3BW9DcHmWedmqTvgZOGXpsgbsRKAtNlmFoif0&#10;zmTL+Xyd9YCVQ5DKezrdj5d8m/DrWsnwVNdeBWYKTr2FtGJay7hm243IGxSu1fLShviHLjqhLT16&#10;hdqLINgR9V9QnZYIHuowk9BlUNdaqsSB2Czmr9g8t8KpxIXE8e4qk/9/sPLL6dl9RRaGDzDQABMJ&#10;7x5B/vDMwq4VtlEPiNC3SlT08CJKlvXO55fSKLXPfQQp+89Q0ZDFMUACGmrsoirEkxE6DeB8FV0N&#10;gUk6XC9Wt6u7FWeS7pbzm5vbNJVM5FO1Qx8+KuhYDAqONNSELk6PPsRuRD6lxMc8GF0dtDFpg025&#10;M8hOggywW+/vDiOBV2nGxmQLsWxEjCeJZmQ2cgxDOTBdkQbrKEKkXUJ1JuIIo7HoI1DQAv7irCdT&#10;Fdz/PApUnJlPlsSLDpwCnIJyCoSVVFrwwNkY7sLo1KND3bSEPI7HwgMJXOvE/aWLS79klCTJxdTR&#10;iX/uU9bL19v+BgAA//8DAFBLAwQUAAYACAAAACEANb3QSuAAAAAKAQAADwAAAGRycy9kb3ducmV2&#10;LnhtbEyPwUrDQBCG74LvsIzgRexuq8YQsyml0JNisYrY23Z3TEKzsyG7bePbOz3pafiZj3++Keej&#10;78QRh9gG0jCdKBBINriWag0f76vbHERMhpzpAqGGH4wwry4vSlO4cKI3PG5SLbiEYmE0NCn1hZTR&#10;NuhNnIQeiXffYfAmcRxq6QZz4nLfyZlSmfSmJb7QmB6XDdr95uA10Jd5Sdv9ekvLT2Vtrm5Wz4tX&#10;ra+vxsUTiIRj+oPhrM/qULHTLhzIRdFxnqoHRjXc3fM8AypXMxA7DVn2CLIq5f8Xql8AAAD//wMA&#10;UEsBAi0AFAAGAAgAAAAhALaDOJL+AAAA4QEAABMAAAAAAAAAAAAAAAAAAAAAAFtDb250ZW50X1R5&#10;cGVzXS54bWxQSwECLQAUAAYACAAAACEAOP0h/9YAAACUAQAACwAAAAAAAAAAAAAAAAAvAQAAX3Jl&#10;bHMvLnJlbHNQSwECLQAUAAYACAAAACEAqRPNr/EBAADCAwAADgAAAAAAAAAAAAAAAAAuAgAAZHJz&#10;L2Uyb0RvYy54bWxQSwECLQAUAAYACAAAACEANb3QSuAAAAAKAQAADwAAAAAAAAAAAAAAAABLBAAA&#10;ZHJzL2Rvd25yZXYueG1sUEsFBgAAAAAEAAQA8wAAAFgFAAAAAA==&#10;" fillcolor="#c6d9f1" stroked="f">
                <v:textbox inset="0,0,0,0">
                  <w:txbxContent>
                    <w:p w14:paraId="5EF29CA2" w14:textId="77777777" w:rsidR="008D1975" w:rsidRPr="00170FB8" w:rsidRDefault="008D1975" w:rsidP="008D1975">
                      <w:pPr>
                        <w:ind w:left="29"/>
                        <w:rPr>
                          <w:rFonts w:ascii="Arial" w:hAnsi="Arial" w:cs="Arial"/>
                          <w:b/>
                          <w:color w:val="000000"/>
                          <w:sz w:val="28"/>
                        </w:rPr>
                      </w:pPr>
                      <w:r w:rsidRPr="00170FB8">
                        <w:rPr>
                          <w:rFonts w:ascii="Arial" w:hAnsi="Arial" w:cs="Arial"/>
                          <w:b/>
                          <w:color w:val="000000"/>
                          <w:sz w:val="28"/>
                        </w:rPr>
                        <w:t>10.</w:t>
                      </w:r>
                      <w:r w:rsidRPr="00170FB8">
                        <w:rPr>
                          <w:rFonts w:ascii="Arial" w:hAnsi="Arial" w:cs="Arial"/>
                          <w:b/>
                          <w:color w:val="000000"/>
                          <w:spacing w:val="-5"/>
                          <w:sz w:val="28"/>
                        </w:rPr>
                        <w:t xml:space="preserve"> </w:t>
                      </w:r>
                      <w:r w:rsidRPr="00170FB8">
                        <w:rPr>
                          <w:rFonts w:ascii="Arial" w:hAnsi="Arial" w:cs="Arial"/>
                          <w:b/>
                          <w:color w:val="000000"/>
                          <w:spacing w:val="-2"/>
                          <w:sz w:val="28"/>
                        </w:rPr>
                        <w:t>Quora</w:t>
                      </w:r>
                    </w:p>
                  </w:txbxContent>
                </v:textbox>
                <w10:wrap type="topAndBottom" anchorx="page"/>
              </v:shape>
            </w:pict>
          </mc:Fallback>
        </mc:AlternateContent>
      </w:r>
    </w:p>
    <w:p w14:paraId="4793200D" w14:textId="77777777" w:rsidR="008D1975" w:rsidRPr="008D1975" w:rsidRDefault="008D1975" w:rsidP="008D1975">
      <w:pPr>
        <w:widowControl w:val="0"/>
        <w:autoSpaceDE w:val="0"/>
        <w:autoSpaceDN w:val="0"/>
        <w:spacing w:before="10"/>
        <w:rPr>
          <w:rFonts w:ascii="Arial" w:eastAsia="Arial" w:hAnsi="Arial" w:cs="Arial"/>
          <w:sz w:val="13"/>
          <w:szCs w:val="22"/>
          <w:lang w:val="en-US" w:eastAsia="en-US"/>
        </w:rPr>
      </w:pPr>
    </w:p>
    <w:p w14:paraId="72417A45" w14:textId="77777777" w:rsidR="008D1975" w:rsidRPr="008D1975" w:rsidRDefault="008D1975" w:rsidP="00C10072">
      <w:pPr>
        <w:widowControl w:val="0"/>
        <w:numPr>
          <w:ilvl w:val="1"/>
          <w:numId w:val="25"/>
        </w:numPr>
        <w:tabs>
          <w:tab w:val="left" w:pos="701"/>
        </w:tabs>
        <w:autoSpaceDE w:val="0"/>
        <w:autoSpaceDN w:val="0"/>
        <w:spacing w:before="93"/>
        <w:ind w:right="431"/>
        <w:jc w:val="both"/>
        <w:rPr>
          <w:rFonts w:ascii="Arial" w:eastAsia="Arial" w:hAnsi="Arial" w:cs="Arial"/>
          <w:sz w:val="22"/>
          <w:szCs w:val="22"/>
          <w:lang w:val="en-US" w:eastAsia="en-US"/>
        </w:rPr>
      </w:pPr>
      <w:r w:rsidRPr="008D1975">
        <w:rPr>
          <w:rFonts w:ascii="Arial" w:eastAsia="Arial" w:hAnsi="Arial" w:cs="Arial"/>
          <w:sz w:val="22"/>
          <w:szCs w:val="22"/>
          <w:lang w:val="en-US" w:eastAsia="en-US"/>
        </w:rPr>
        <w:t>The</w:t>
      </w:r>
      <w:r w:rsidRPr="008D1975">
        <w:rPr>
          <w:rFonts w:ascii="Arial" w:eastAsia="Arial" w:hAnsi="Arial" w:cs="Arial"/>
          <w:spacing w:val="-11"/>
          <w:sz w:val="22"/>
          <w:szCs w:val="22"/>
          <w:lang w:val="en-US" w:eastAsia="en-US"/>
        </w:rPr>
        <w:t xml:space="preserve"> </w:t>
      </w:r>
      <w:r w:rsidRPr="008D1975">
        <w:rPr>
          <w:rFonts w:ascii="Arial" w:eastAsia="Arial" w:hAnsi="Arial" w:cs="Arial"/>
          <w:sz w:val="22"/>
          <w:szCs w:val="22"/>
          <w:lang w:val="en-US" w:eastAsia="en-US"/>
        </w:rPr>
        <w:t>quorum</w:t>
      </w:r>
      <w:r w:rsidRPr="008D1975">
        <w:rPr>
          <w:rFonts w:ascii="Arial" w:eastAsia="Arial" w:hAnsi="Arial" w:cs="Arial"/>
          <w:spacing w:val="-11"/>
          <w:sz w:val="22"/>
          <w:szCs w:val="22"/>
          <w:lang w:val="en-US" w:eastAsia="en-US"/>
        </w:rPr>
        <w:t xml:space="preserve"> </w:t>
      </w:r>
      <w:r w:rsidRPr="008D1975">
        <w:rPr>
          <w:rFonts w:ascii="Arial" w:eastAsia="Arial" w:hAnsi="Arial" w:cs="Arial"/>
          <w:sz w:val="22"/>
          <w:szCs w:val="22"/>
          <w:lang w:val="en-US" w:eastAsia="en-US"/>
        </w:rPr>
        <w:t>at</w:t>
      </w:r>
      <w:r w:rsidRPr="008D1975">
        <w:rPr>
          <w:rFonts w:ascii="Arial" w:eastAsia="Arial" w:hAnsi="Arial" w:cs="Arial"/>
          <w:spacing w:val="-11"/>
          <w:sz w:val="22"/>
          <w:szCs w:val="22"/>
          <w:lang w:val="en-US" w:eastAsia="en-US"/>
        </w:rPr>
        <w:t xml:space="preserve"> </w:t>
      </w:r>
      <w:r w:rsidRPr="008D1975">
        <w:rPr>
          <w:rFonts w:ascii="Arial" w:eastAsia="Arial" w:hAnsi="Arial" w:cs="Arial"/>
          <w:sz w:val="22"/>
          <w:szCs w:val="22"/>
          <w:lang w:val="en-US" w:eastAsia="en-US"/>
        </w:rPr>
        <w:t>any</w:t>
      </w:r>
      <w:r w:rsidRPr="008D1975">
        <w:rPr>
          <w:rFonts w:ascii="Arial" w:eastAsia="Arial" w:hAnsi="Arial" w:cs="Arial"/>
          <w:spacing w:val="-11"/>
          <w:sz w:val="22"/>
          <w:szCs w:val="22"/>
          <w:lang w:val="en-US" w:eastAsia="en-US"/>
        </w:rPr>
        <w:t xml:space="preserve"> </w:t>
      </w:r>
      <w:r w:rsidRPr="008D1975">
        <w:rPr>
          <w:rFonts w:ascii="Arial" w:eastAsia="Arial" w:hAnsi="Arial" w:cs="Arial"/>
          <w:sz w:val="22"/>
          <w:szCs w:val="22"/>
          <w:lang w:val="en-US" w:eastAsia="en-US"/>
        </w:rPr>
        <w:t>directors’</w:t>
      </w:r>
      <w:r w:rsidRPr="008D1975">
        <w:rPr>
          <w:rFonts w:ascii="Arial" w:eastAsia="Arial" w:hAnsi="Arial" w:cs="Arial"/>
          <w:spacing w:val="-11"/>
          <w:sz w:val="22"/>
          <w:szCs w:val="22"/>
          <w:lang w:val="en-US" w:eastAsia="en-US"/>
        </w:rPr>
        <w:t xml:space="preserve"> </w:t>
      </w:r>
      <w:r w:rsidRPr="008D1975">
        <w:rPr>
          <w:rFonts w:ascii="Arial" w:eastAsia="Arial" w:hAnsi="Arial" w:cs="Arial"/>
          <w:sz w:val="22"/>
          <w:szCs w:val="22"/>
          <w:lang w:val="en-US" w:eastAsia="en-US"/>
        </w:rPr>
        <w:t>or</w:t>
      </w:r>
      <w:r w:rsidRPr="008D1975">
        <w:rPr>
          <w:rFonts w:ascii="Arial" w:eastAsia="Arial" w:hAnsi="Arial" w:cs="Arial"/>
          <w:spacing w:val="-11"/>
          <w:sz w:val="22"/>
          <w:szCs w:val="22"/>
          <w:lang w:val="en-US" w:eastAsia="en-US"/>
        </w:rPr>
        <w:t xml:space="preserve"> </w:t>
      </w:r>
      <w:r w:rsidRPr="008D1975">
        <w:rPr>
          <w:rFonts w:ascii="Arial" w:eastAsia="Arial" w:hAnsi="Arial" w:cs="Arial"/>
          <w:sz w:val="22"/>
          <w:szCs w:val="22"/>
          <w:lang w:val="en-US" w:eastAsia="en-US"/>
        </w:rPr>
        <w:t>General</w:t>
      </w:r>
      <w:r w:rsidRPr="008D1975">
        <w:rPr>
          <w:rFonts w:ascii="Arial" w:eastAsia="Arial" w:hAnsi="Arial" w:cs="Arial"/>
          <w:spacing w:val="-11"/>
          <w:sz w:val="22"/>
          <w:szCs w:val="22"/>
          <w:lang w:val="en-US" w:eastAsia="en-US"/>
        </w:rPr>
        <w:t xml:space="preserve"> </w:t>
      </w:r>
      <w:r w:rsidRPr="008D1975">
        <w:rPr>
          <w:rFonts w:ascii="Arial" w:eastAsia="Arial" w:hAnsi="Arial" w:cs="Arial"/>
          <w:sz w:val="22"/>
          <w:szCs w:val="22"/>
          <w:lang w:val="en-US" w:eastAsia="en-US"/>
        </w:rPr>
        <w:t>Meeting</w:t>
      </w:r>
      <w:r w:rsidRPr="008D1975">
        <w:rPr>
          <w:rFonts w:ascii="Arial" w:eastAsia="Arial" w:hAnsi="Arial" w:cs="Arial"/>
          <w:spacing w:val="-11"/>
          <w:sz w:val="22"/>
          <w:szCs w:val="22"/>
          <w:lang w:val="en-US" w:eastAsia="en-US"/>
        </w:rPr>
        <w:t xml:space="preserve"> </w:t>
      </w:r>
      <w:r w:rsidRPr="008D1975">
        <w:rPr>
          <w:rFonts w:ascii="Arial" w:eastAsia="Arial" w:hAnsi="Arial" w:cs="Arial"/>
          <w:sz w:val="22"/>
          <w:szCs w:val="22"/>
          <w:lang w:val="en-US" w:eastAsia="en-US"/>
        </w:rPr>
        <w:t>is</w:t>
      </w:r>
      <w:r w:rsidRPr="008D1975">
        <w:rPr>
          <w:rFonts w:ascii="Arial" w:eastAsia="Arial" w:hAnsi="Arial" w:cs="Arial"/>
          <w:spacing w:val="-11"/>
          <w:sz w:val="22"/>
          <w:szCs w:val="22"/>
          <w:lang w:val="en-US" w:eastAsia="en-US"/>
        </w:rPr>
        <w:t xml:space="preserve"> </w:t>
      </w:r>
      <w:r w:rsidRPr="008D1975">
        <w:rPr>
          <w:rFonts w:ascii="Arial" w:eastAsia="Arial" w:hAnsi="Arial" w:cs="Arial"/>
          <w:sz w:val="22"/>
          <w:szCs w:val="22"/>
          <w:lang w:val="en-US" w:eastAsia="en-US"/>
        </w:rPr>
        <w:t>one</w:t>
      </w:r>
      <w:r w:rsidRPr="008D1975">
        <w:rPr>
          <w:rFonts w:ascii="Arial" w:eastAsia="Arial" w:hAnsi="Arial" w:cs="Arial"/>
          <w:spacing w:val="-11"/>
          <w:sz w:val="22"/>
          <w:szCs w:val="22"/>
          <w:lang w:val="en-US" w:eastAsia="en-US"/>
        </w:rPr>
        <w:t xml:space="preserve"> </w:t>
      </w:r>
      <w:r w:rsidRPr="008D1975">
        <w:rPr>
          <w:rFonts w:ascii="Arial" w:eastAsia="Arial" w:hAnsi="Arial" w:cs="Arial"/>
          <w:sz w:val="22"/>
          <w:szCs w:val="22"/>
          <w:lang w:val="en-US" w:eastAsia="en-US"/>
        </w:rPr>
        <w:t>director</w:t>
      </w:r>
      <w:r w:rsidRPr="008D1975">
        <w:rPr>
          <w:rFonts w:ascii="Arial" w:eastAsia="Arial" w:hAnsi="Arial" w:cs="Arial"/>
          <w:spacing w:val="-11"/>
          <w:sz w:val="22"/>
          <w:szCs w:val="22"/>
          <w:lang w:val="en-US" w:eastAsia="en-US"/>
        </w:rPr>
        <w:t xml:space="preserve"> </w:t>
      </w:r>
      <w:r w:rsidRPr="008D1975">
        <w:rPr>
          <w:rFonts w:ascii="Arial" w:eastAsia="Arial" w:hAnsi="Arial" w:cs="Arial"/>
          <w:sz w:val="22"/>
          <w:szCs w:val="22"/>
          <w:lang w:val="en-US" w:eastAsia="en-US"/>
        </w:rPr>
        <w:t>or</w:t>
      </w:r>
      <w:r w:rsidRPr="008D1975">
        <w:rPr>
          <w:rFonts w:ascii="Arial" w:eastAsia="Arial" w:hAnsi="Arial" w:cs="Arial"/>
          <w:spacing w:val="-11"/>
          <w:sz w:val="22"/>
          <w:szCs w:val="22"/>
          <w:lang w:val="en-US" w:eastAsia="en-US"/>
        </w:rPr>
        <w:t xml:space="preserve"> </w:t>
      </w:r>
      <w:r w:rsidRPr="008D1975">
        <w:rPr>
          <w:rFonts w:ascii="Arial" w:eastAsia="Arial" w:hAnsi="Arial" w:cs="Arial"/>
          <w:sz w:val="22"/>
          <w:szCs w:val="22"/>
          <w:lang w:val="en-US" w:eastAsia="en-US"/>
        </w:rPr>
        <w:t>alternate</w:t>
      </w:r>
      <w:r w:rsidRPr="008D1975">
        <w:rPr>
          <w:rFonts w:ascii="Arial" w:eastAsia="Arial" w:hAnsi="Arial" w:cs="Arial"/>
          <w:spacing w:val="-11"/>
          <w:sz w:val="22"/>
          <w:szCs w:val="22"/>
          <w:lang w:val="en-US" w:eastAsia="en-US"/>
        </w:rPr>
        <w:t xml:space="preserve"> </w:t>
      </w:r>
      <w:r w:rsidRPr="008D1975">
        <w:rPr>
          <w:rFonts w:ascii="Arial" w:eastAsia="Arial" w:hAnsi="Arial" w:cs="Arial"/>
          <w:sz w:val="22"/>
          <w:szCs w:val="22"/>
          <w:lang w:val="en-US" w:eastAsia="en-US"/>
        </w:rPr>
        <w:t>director</w:t>
      </w:r>
      <w:r w:rsidRPr="008D1975">
        <w:rPr>
          <w:rFonts w:ascii="Arial" w:eastAsia="Arial" w:hAnsi="Arial" w:cs="Arial"/>
          <w:spacing w:val="-11"/>
          <w:sz w:val="22"/>
          <w:szCs w:val="22"/>
          <w:lang w:val="en-US" w:eastAsia="en-US"/>
        </w:rPr>
        <w:t xml:space="preserve"> </w:t>
      </w:r>
      <w:r w:rsidRPr="008D1975">
        <w:rPr>
          <w:rFonts w:ascii="Arial" w:eastAsia="Arial" w:hAnsi="Arial" w:cs="Arial"/>
          <w:sz w:val="22"/>
          <w:szCs w:val="22"/>
          <w:lang w:val="en-US" w:eastAsia="en-US"/>
        </w:rPr>
        <w:t>from</w:t>
      </w:r>
      <w:r w:rsidRPr="008D1975">
        <w:rPr>
          <w:rFonts w:ascii="Arial" w:eastAsia="Arial" w:hAnsi="Arial" w:cs="Arial"/>
          <w:spacing w:val="-11"/>
          <w:sz w:val="22"/>
          <w:szCs w:val="22"/>
          <w:lang w:val="en-US" w:eastAsia="en-US"/>
        </w:rPr>
        <w:t xml:space="preserve"> </w:t>
      </w:r>
      <w:r w:rsidRPr="008D1975">
        <w:rPr>
          <w:rFonts w:ascii="Arial" w:eastAsia="Arial" w:hAnsi="Arial" w:cs="Arial"/>
          <w:sz w:val="22"/>
          <w:szCs w:val="22"/>
          <w:lang w:val="en-US" w:eastAsia="en-US"/>
        </w:rPr>
        <w:t>each Participating LMC.</w:t>
      </w:r>
    </w:p>
    <w:p w14:paraId="54FCAA51"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7C1ECC00" w14:textId="77777777" w:rsidR="008D1975" w:rsidRPr="008D1975" w:rsidRDefault="008D1975" w:rsidP="00C10072">
      <w:pPr>
        <w:widowControl w:val="0"/>
        <w:numPr>
          <w:ilvl w:val="1"/>
          <w:numId w:val="25"/>
        </w:numPr>
        <w:tabs>
          <w:tab w:val="left" w:pos="701"/>
        </w:tabs>
        <w:autoSpaceDE w:val="0"/>
        <w:autoSpaceDN w:val="0"/>
        <w:ind w:right="431"/>
        <w:jc w:val="both"/>
        <w:rPr>
          <w:rFonts w:ascii="Arial" w:eastAsia="Arial" w:hAnsi="Arial" w:cs="Arial"/>
          <w:sz w:val="22"/>
          <w:szCs w:val="22"/>
          <w:lang w:val="en-US" w:eastAsia="en-US"/>
        </w:rPr>
      </w:pPr>
      <w:r w:rsidRPr="008D1975">
        <w:rPr>
          <w:rFonts w:ascii="Arial" w:eastAsia="Arial" w:hAnsi="Arial" w:cs="Arial"/>
          <w:sz w:val="22"/>
          <w:szCs w:val="22"/>
          <w:lang w:val="en-US" w:eastAsia="en-US"/>
        </w:rPr>
        <w:t>No business may be transacted at</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a meeting and no resolution may be validly passed unless the appropriate quorum is present.</w:t>
      </w:r>
    </w:p>
    <w:p w14:paraId="44850F64"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3FAC3EAD" w14:textId="77777777" w:rsidR="008D1975" w:rsidRPr="008D1975" w:rsidRDefault="008D1975" w:rsidP="00C10072">
      <w:pPr>
        <w:widowControl w:val="0"/>
        <w:numPr>
          <w:ilvl w:val="1"/>
          <w:numId w:val="25"/>
        </w:numPr>
        <w:tabs>
          <w:tab w:val="left" w:pos="701"/>
        </w:tabs>
        <w:autoSpaceDE w:val="0"/>
        <w:autoSpaceDN w:val="0"/>
        <w:ind w:right="430"/>
        <w:jc w:val="both"/>
        <w:rPr>
          <w:rFonts w:ascii="Arial" w:eastAsia="Arial" w:hAnsi="Arial" w:cs="Arial"/>
          <w:sz w:val="22"/>
          <w:szCs w:val="22"/>
          <w:lang w:val="en-US" w:eastAsia="en-US"/>
        </w:rPr>
      </w:pPr>
      <w:r w:rsidRPr="008D1975">
        <w:rPr>
          <w:rFonts w:ascii="Arial" w:eastAsia="Arial" w:hAnsi="Arial" w:cs="Arial"/>
          <w:sz w:val="22"/>
          <w:szCs w:val="22"/>
          <w:lang w:val="en-US" w:eastAsia="en-US"/>
        </w:rPr>
        <w:t>If,</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within</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half</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an</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hour</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from</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time</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appointed</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for</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a</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General</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Meeting,</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a</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quorum</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is</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not</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present, the meeting must stand adjourned to such time and place as the person chairing the meeting directs,</w:t>
      </w:r>
      <w:r w:rsidRPr="008D1975">
        <w:rPr>
          <w:rFonts w:ascii="Arial" w:eastAsia="Arial" w:hAnsi="Arial" w:cs="Arial"/>
          <w:spacing w:val="-6"/>
          <w:sz w:val="22"/>
          <w:szCs w:val="22"/>
          <w:lang w:val="en-US" w:eastAsia="en-US"/>
        </w:rPr>
        <w:t xml:space="preserve"> </w:t>
      </w:r>
      <w:r w:rsidRPr="008D1975">
        <w:rPr>
          <w:rFonts w:ascii="Arial" w:eastAsia="Arial" w:hAnsi="Arial" w:cs="Arial"/>
          <w:sz w:val="22"/>
          <w:szCs w:val="22"/>
          <w:lang w:val="en-US" w:eastAsia="en-US"/>
        </w:rPr>
        <w:t>and</w:t>
      </w:r>
      <w:r w:rsidRPr="008D1975">
        <w:rPr>
          <w:rFonts w:ascii="Arial" w:eastAsia="Arial" w:hAnsi="Arial" w:cs="Arial"/>
          <w:spacing w:val="-6"/>
          <w:sz w:val="22"/>
          <w:szCs w:val="22"/>
          <w:lang w:val="en-US" w:eastAsia="en-US"/>
        </w:rPr>
        <w:t xml:space="preserve"> </w:t>
      </w:r>
      <w:r w:rsidRPr="008D1975">
        <w:rPr>
          <w:rFonts w:ascii="Arial" w:eastAsia="Arial" w:hAnsi="Arial" w:cs="Arial"/>
          <w:sz w:val="22"/>
          <w:szCs w:val="22"/>
          <w:lang w:val="en-US" w:eastAsia="en-US"/>
        </w:rPr>
        <w:t>if</w:t>
      </w:r>
      <w:r w:rsidRPr="008D1975">
        <w:rPr>
          <w:rFonts w:ascii="Arial" w:eastAsia="Arial" w:hAnsi="Arial" w:cs="Arial"/>
          <w:spacing w:val="-6"/>
          <w:sz w:val="22"/>
          <w:szCs w:val="22"/>
          <w:lang w:val="en-US" w:eastAsia="en-US"/>
        </w:rPr>
        <w:t xml:space="preserve"> </w:t>
      </w:r>
      <w:r w:rsidRPr="008D1975">
        <w:rPr>
          <w:rFonts w:ascii="Arial" w:eastAsia="Arial" w:hAnsi="Arial" w:cs="Arial"/>
          <w:sz w:val="22"/>
          <w:szCs w:val="22"/>
          <w:lang w:val="en-US" w:eastAsia="en-US"/>
        </w:rPr>
        <w:t>at</w:t>
      </w:r>
      <w:r w:rsidRPr="008D1975">
        <w:rPr>
          <w:rFonts w:ascii="Arial" w:eastAsia="Arial" w:hAnsi="Arial" w:cs="Arial"/>
          <w:spacing w:val="-6"/>
          <w:sz w:val="22"/>
          <w:szCs w:val="22"/>
          <w:lang w:val="en-US" w:eastAsia="en-US"/>
        </w:rPr>
        <w:t xml:space="preserve"> </w:t>
      </w:r>
      <w:r w:rsidRPr="008D1975">
        <w:rPr>
          <w:rFonts w:ascii="Arial" w:eastAsia="Arial" w:hAnsi="Arial" w:cs="Arial"/>
          <w:sz w:val="22"/>
          <w:szCs w:val="22"/>
          <w:lang w:val="en-US" w:eastAsia="en-US"/>
        </w:rPr>
        <w:t>such</w:t>
      </w:r>
      <w:r w:rsidRPr="008D1975">
        <w:rPr>
          <w:rFonts w:ascii="Arial" w:eastAsia="Arial" w:hAnsi="Arial" w:cs="Arial"/>
          <w:spacing w:val="-6"/>
          <w:sz w:val="22"/>
          <w:szCs w:val="22"/>
          <w:lang w:val="en-US" w:eastAsia="en-US"/>
        </w:rPr>
        <w:t xml:space="preserve"> </w:t>
      </w:r>
      <w:r w:rsidRPr="008D1975">
        <w:rPr>
          <w:rFonts w:ascii="Arial" w:eastAsia="Arial" w:hAnsi="Arial" w:cs="Arial"/>
          <w:sz w:val="22"/>
          <w:szCs w:val="22"/>
          <w:lang w:val="en-US" w:eastAsia="en-US"/>
        </w:rPr>
        <w:t>an</w:t>
      </w:r>
      <w:r w:rsidRPr="008D1975">
        <w:rPr>
          <w:rFonts w:ascii="Arial" w:eastAsia="Arial" w:hAnsi="Arial" w:cs="Arial"/>
          <w:spacing w:val="-6"/>
          <w:sz w:val="22"/>
          <w:szCs w:val="22"/>
          <w:lang w:val="en-US" w:eastAsia="en-US"/>
        </w:rPr>
        <w:t xml:space="preserve"> </w:t>
      </w:r>
      <w:r w:rsidRPr="008D1975">
        <w:rPr>
          <w:rFonts w:ascii="Arial" w:eastAsia="Arial" w:hAnsi="Arial" w:cs="Arial"/>
          <w:sz w:val="22"/>
          <w:szCs w:val="22"/>
          <w:lang w:val="en-US" w:eastAsia="en-US"/>
        </w:rPr>
        <w:t>adjourned</w:t>
      </w:r>
      <w:r w:rsidRPr="008D1975">
        <w:rPr>
          <w:rFonts w:ascii="Arial" w:eastAsia="Arial" w:hAnsi="Arial" w:cs="Arial"/>
          <w:spacing w:val="-6"/>
          <w:sz w:val="22"/>
          <w:szCs w:val="22"/>
          <w:lang w:val="en-US" w:eastAsia="en-US"/>
        </w:rPr>
        <w:t xml:space="preserve"> </w:t>
      </w:r>
      <w:r w:rsidRPr="008D1975">
        <w:rPr>
          <w:rFonts w:ascii="Arial" w:eastAsia="Arial" w:hAnsi="Arial" w:cs="Arial"/>
          <w:sz w:val="22"/>
          <w:szCs w:val="22"/>
          <w:lang w:val="en-US" w:eastAsia="en-US"/>
        </w:rPr>
        <w:t>meeting</w:t>
      </w:r>
      <w:r w:rsidRPr="008D1975">
        <w:rPr>
          <w:rFonts w:ascii="Arial" w:eastAsia="Arial" w:hAnsi="Arial" w:cs="Arial"/>
          <w:spacing w:val="-6"/>
          <w:sz w:val="22"/>
          <w:szCs w:val="22"/>
          <w:lang w:val="en-US" w:eastAsia="en-US"/>
        </w:rPr>
        <w:t xml:space="preserve"> </w:t>
      </w:r>
      <w:r w:rsidRPr="008D1975">
        <w:rPr>
          <w:rFonts w:ascii="Arial" w:eastAsia="Arial" w:hAnsi="Arial" w:cs="Arial"/>
          <w:sz w:val="22"/>
          <w:szCs w:val="22"/>
          <w:lang w:val="en-US" w:eastAsia="en-US"/>
        </w:rPr>
        <w:t>a</w:t>
      </w:r>
      <w:r w:rsidRPr="008D1975">
        <w:rPr>
          <w:rFonts w:ascii="Arial" w:eastAsia="Arial" w:hAnsi="Arial" w:cs="Arial"/>
          <w:spacing w:val="-6"/>
          <w:sz w:val="22"/>
          <w:szCs w:val="22"/>
          <w:lang w:val="en-US" w:eastAsia="en-US"/>
        </w:rPr>
        <w:t xml:space="preserve"> </w:t>
      </w:r>
      <w:r w:rsidRPr="008D1975">
        <w:rPr>
          <w:rFonts w:ascii="Arial" w:eastAsia="Arial" w:hAnsi="Arial" w:cs="Arial"/>
          <w:sz w:val="22"/>
          <w:szCs w:val="22"/>
          <w:lang w:val="en-US" w:eastAsia="en-US"/>
        </w:rPr>
        <w:t>quorum</w:t>
      </w:r>
      <w:r w:rsidRPr="008D1975">
        <w:rPr>
          <w:rFonts w:ascii="Arial" w:eastAsia="Arial" w:hAnsi="Arial" w:cs="Arial"/>
          <w:spacing w:val="-6"/>
          <w:sz w:val="22"/>
          <w:szCs w:val="22"/>
          <w:lang w:val="en-US" w:eastAsia="en-US"/>
        </w:rPr>
        <w:t xml:space="preserve"> </w:t>
      </w:r>
      <w:r w:rsidRPr="008D1975">
        <w:rPr>
          <w:rFonts w:ascii="Arial" w:eastAsia="Arial" w:hAnsi="Arial" w:cs="Arial"/>
          <w:sz w:val="22"/>
          <w:szCs w:val="22"/>
          <w:lang w:val="en-US" w:eastAsia="en-US"/>
        </w:rPr>
        <w:t>is</w:t>
      </w:r>
      <w:r w:rsidRPr="008D1975">
        <w:rPr>
          <w:rFonts w:ascii="Arial" w:eastAsia="Arial" w:hAnsi="Arial" w:cs="Arial"/>
          <w:spacing w:val="-6"/>
          <w:sz w:val="22"/>
          <w:szCs w:val="22"/>
          <w:lang w:val="en-US" w:eastAsia="en-US"/>
        </w:rPr>
        <w:t xml:space="preserve"> </w:t>
      </w:r>
      <w:r w:rsidRPr="008D1975">
        <w:rPr>
          <w:rFonts w:ascii="Arial" w:eastAsia="Arial" w:hAnsi="Arial" w:cs="Arial"/>
          <w:sz w:val="22"/>
          <w:szCs w:val="22"/>
          <w:lang w:val="en-US" w:eastAsia="en-US"/>
        </w:rPr>
        <w:t>not</w:t>
      </w:r>
      <w:r w:rsidRPr="008D1975">
        <w:rPr>
          <w:rFonts w:ascii="Arial" w:eastAsia="Arial" w:hAnsi="Arial" w:cs="Arial"/>
          <w:spacing w:val="-6"/>
          <w:sz w:val="22"/>
          <w:szCs w:val="22"/>
          <w:lang w:val="en-US" w:eastAsia="en-US"/>
        </w:rPr>
        <w:t xml:space="preserve"> </w:t>
      </w:r>
      <w:r w:rsidRPr="008D1975">
        <w:rPr>
          <w:rFonts w:ascii="Arial" w:eastAsia="Arial" w:hAnsi="Arial" w:cs="Arial"/>
          <w:sz w:val="22"/>
          <w:szCs w:val="22"/>
          <w:lang w:val="en-US" w:eastAsia="en-US"/>
        </w:rPr>
        <w:t>present,</w:t>
      </w:r>
      <w:r w:rsidRPr="008D1975">
        <w:rPr>
          <w:rFonts w:ascii="Arial" w:eastAsia="Arial" w:hAnsi="Arial" w:cs="Arial"/>
          <w:spacing w:val="-6"/>
          <w:sz w:val="22"/>
          <w:szCs w:val="22"/>
          <w:lang w:val="en-US" w:eastAsia="en-US"/>
        </w:rPr>
        <w:t xml:space="preserve"> </w:t>
      </w:r>
      <w:r w:rsidRPr="008D1975">
        <w:rPr>
          <w:rFonts w:ascii="Arial" w:eastAsia="Arial" w:hAnsi="Arial" w:cs="Arial"/>
          <w:sz w:val="22"/>
          <w:szCs w:val="22"/>
          <w:lang w:val="en-US" w:eastAsia="en-US"/>
        </w:rPr>
        <w:t>those</w:t>
      </w:r>
      <w:r w:rsidRPr="008D1975">
        <w:rPr>
          <w:rFonts w:ascii="Arial" w:eastAsia="Arial" w:hAnsi="Arial" w:cs="Arial"/>
          <w:spacing w:val="-6"/>
          <w:sz w:val="22"/>
          <w:szCs w:val="22"/>
          <w:lang w:val="en-US" w:eastAsia="en-US"/>
        </w:rPr>
        <w:t xml:space="preserve"> </w:t>
      </w:r>
      <w:r w:rsidRPr="008D1975">
        <w:rPr>
          <w:rFonts w:ascii="Arial" w:eastAsia="Arial" w:hAnsi="Arial" w:cs="Arial"/>
          <w:sz w:val="22"/>
          <w:szCs w:val="22"/>
          <w:lang w:val="en-US" w:eastAsia="en-US"/>
        </w:rPr>
        <w:t>Members</w:t>
      </w:r>
      <w:r w:rsidRPr="008D1975">
        <w:rPr>
          <w:rFonts w:ascii="Arial" w:eastAsia="Arial" w:hAnsi="Arial" w:cs="Arial"/>
          <w:spacing w:val="-6"/>
          <w:sz w:val="22"/>
          <w:szCs w:val="22"/>
          <w:lang w:val="en-US" w:eastAsia="en-US"/>
        </w:rPr>
        <w:t xml:space="preserve"> </w:t>
      </w:r>
      <w:r w:rsidRPr="008D1975">
        <w:rPr>
          <w:rFonts w:ascii="Arial" w:eastAsia="Arial" w:hAnsi="Arial" w:cs="Arial"/>
          <w:sz w:val="22"/>
          <w:szCs w:val="22"/>
          <w:lang w:val="en-US" w:eastAsia="en-US"/>
        </w:rPr>
        <w:t>who</w:t>
      </w:r>
      <w:r w:rsidRPr="008D1975">
        <w:rPr>
          <w:rFonts w:ascii="Arial" w:eastAsia="Arial" w:hAnsi="Arial" w:cs="Arial"/>
          <w:spacing w:val="-6"/>
          <w:sz w:val="22"/>
          <w:szCs w:val="22"/>
          <w:lang w:val="en-US" w:eastAsia="en-US"/>
        </w:rPr>
        <w:t xml:space="preserve"> </w:t>
      </w:r>
      <w:r w:rsidRPr="008D1975">
        <w:rPr>
          <w:rFonts w:ascii="Arial" w:eastAsia="Arial" w:hAnsi="Arial" w:cs="Arial"/>
          <w:sz w:val="22"/>
          <w:szCs w:val="22"/>
          <w:lang w:val="en-US" w:eastAsia="en-US"/>
        </w:rPr>
        <w:t>are present shall be a quorum and may transact the business for which the meeting was called.</w:t>
      </w:r>
    </w:p>
    <w:p w14:paraId="4DED5A66" w14:textId="77777777" w:rsidR="008D1975" w:rsidRPr="008D1975" w:rsidRDefault="008D1975" w:rsidP="008D1975">
      <w:pPr>
        <w:widowControl w:val="0"/>
        <w:autoSpaceDE w:val="0"/>
        <w:autoSpaceDN w:val="0"/>
        <w:rPr>
          <w:rFonts w:ascii="Arial" w:eastAsia="Arial" w:hAnsi="Arial" w:cs="Arial"/>
          <w:sz w:val="20"/>
          <w:szCs w:val="22"/>
          <w:lang w:val="en-US" w:eastAsia="en-US"/>
        </w:rPr>
      </w:pPr>
    </w:p>
    <w:p w14:paraId="25B1D5F2" w14:textId="77777777" w:rsidR="008D1975" w:rsidRPr="008D1975" w:rsidRDefault="008D1975" w:rsidP="008D1975">
      <w:pPr>
        <w:widowControl w:val="0"/>
        <w:autoSpaceDE w:val="0"/>
        <w:autoSpaceDN w:val="0"/>
        <w:spacing w:before="11"/>
        <w:rPr>
          <w:rFonts w:ascii="Arial" w:eastAsia="Arial" w:hAnsi="Arial" w:cs="Arial"/>
          <w:sz w:val="21"/>
          <w:szCs w:val="22"/>
          <w:lang w:val="en-US" w:eastAsia="en-US"/>
        </w:rPr>
      </w:pPr>
      <w:r w:rsidRPr="008D1975">
        <w:rPr>
          <w:rFonts w:ascii="Arial" w:eastAsia="Arial" w:hAnsi="Arial" w:cs="Arial"/>
          <w:noProof/>
          <w:sz w:val="22"/>
          <w:szCs w:val="22"/>
          <w:lang w:val="en-US" w:eastAsia="en-US"/>
        </w:rPr>
        <mc:AlternateContent>
          <mc:Choice Requires="wps">
            <w:drawing>
              <wp:anchor distT="0" distB="0" distL="0" distR="0" simplePos="0" relativeHeight="251669544" behindDoc="1" locked="0" layoutInCell="1" allowOverlap="1" wp14:anchorId="2EB78B70" wp14:editId="526D1EFA">
                <wp:simplePos x="0" y="0"/>
                <wp:positionH relativeFrom="page">
                  <wp:posOffset>701675</wp:posOffset>
                </wp:positionH>
                <wp:positionV relativeFrom="paragraph">
                  <wp:posOffset>175260</wp:posOffset>
                </wp:positionV>
                <wp:extent cx="6157595" cy="204470"/>
                <wp:effectExtent l="0" t="0" r="0" b="0"/>
                <wp:wrapTopAndBottom/>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6FC98C" w14:textId="77777777" w:rsidR="008D1975" w:rsidRPr="00170FB8" w:rsidRDefault="008D1975" w:rsidP="008D1975">
                            <w:pPr>
                              <w:ind w:left="29"/>
                              <w:rPr>
                                <w:rFonts w:ascii="Arial" w:hAnsi="Arial" w:cs="Arial"/>
                                <w:b/>
                                <w:color w:val="000000"/>
                                <w:sz w:val="28"/>
                              </w:rPr>
                            </w:pPr>
                            <w:r w:rsidRPr="00170FB8">
                              <w:rPr>
                                <w:rFonts w:ascii="Arial" w:hAnsi="Arial" w:cs="Arial"/>
                                <w:b/>
                                <w:color w:val="000000"/>
                                <w:sz w:val="28"/>
                              </w:rPr>
                              <w:t>11.</w:t>
                            </w:r>
                            <w:r w:rsidRPr="00170FB8">
                              <w:rPr>
                                <w:rFonts w:ascii="Arial" w:hAnsi="Arial" w:cs="Arial"/>
                                <w:b/>
                                <w:color w:val="000000"/>
                                <w:spacing w:val="58"/>
                                <w:w w:val="150"/>
                                <w:sz w:val="28"/>
                              </w:rPr>
                              <w:t xml:space="preserve"> </w:t>
                            </w:r>
                            <w:r w:rsidRPr="00170FB8">
                              <w:rPr>
                                <w:rFonts w:ascii="Arial" w:hAnsi="Arial" w:cs="Arial"/>
                                <w:b/>
                                <w:color w:val="000000"/>
                                <w:spacing w:val="-2"/>
                                <w:sz w:val="28"/>
                              </w:rPr>
                              <w:t>Minutes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B78B70" id="Text Box 64" o:spid="_x0000_s1043" type="#_x0000_t202" style="position:absolute;margin-left:55.25pt;margin-top:13.8pt;width:484.85pt;height:16.1pt;z-index:-251646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Wf68gEAAMIDAAAOAAAAZHJzL2Uyb0RvYy54bWysU8Fu2zAMvQ/YPwi6L06CJlmNOEWXIMOA&#10;bh3Q9QNkWbaFyaJGKbGzrx8lJ+nQ3YpdBEoin/gen9Z3Q2fYUaHXYAs+m0w5U1ZCpW1T8Ocf+w8f&#10;OfNB2EoYsKrgJ+X53eb9u3XvcjWHFkylkBGI9XnvCt6G4PIs87JVnfATcMrSZQ3YiUBbbLIKRU/o&#10;ncnm0+ky6wErhyCV93S6Gy/5JuHXtZLhsa69CswUnHoLacW0lnHNNmuRNyhcq+W5DfGGLjqhLT16&#10;hdqJINgB9T9QnZYIHuowkdBlUNdaqsSB2Mymr9g8tcKpxIXE8e4qk/9/sPLb8cl9RxaGTzDQABMJ&#10;7x5A/vTMwrYVtlH3iNC3SlT08CxKlvXO5+fSKLXPfQQp+69Q0ZDFIUACGmrsoirEkxE6DeB0FV0N&#10;gUk6XM4Wq8XtgjNJd/Ppzc0qTSUT+aXaoQ+fFXQsBgVHGmpCF8cHH2I3Ir+kxMc8GF3ttTFpg025&#10;NciOggywXe5u9yOBV2nGxmQLsWxEjCeJZmQ2cgxDOTBdkQarKEKkXUJ1IuIIo7HoI1DQAv7mrCdT&#10;Fdz/OghUnJkvlsSLDrwEeAnKSyCspNKCB87GcBtGpx4c6qYl5HE8Fu5J4Fon7i9dnPsloyRJzqaO&#10;Tvx7n7Jevt7mDwAAAP//AwBQSwMEFAAGAAgAAAAhAJftzlffAAAACgEAAA8AAABkcnMvZG93bnJl&#10;di54bWxMj0FLw0AQhe+C/2EZwYvY3QZaY8ymlEJPitIqYm/T3TEJzc6G7LaN/97tSY+P+Xjvm3Ix&#10;uk6caAitZw3TiQJBbLxtudbw8b6+z0GEiGyx80wafijAorq+KrGw/swbOm1jLVIJhwI1NDH2hZTB&#10;NOQwTHxPnG7ffnAYUxxqaQc8p3LXyUypuXTYclposKdVQ+awPToN/IUvcXd42/HqUxmTq7v18/JV&#10;69ubcfkEItIY/2C46Cd1qJLT3h/ZBtGlPFWzhGrIHuYgLoDKVQZir2H2mIOsSvn/heoXAAD//wMA&#10;UEsBAi0AFAAGAAgAAAAhALaDOJL+AAAA4QEAABMAAAAAAAAAAAAAAAAAAAAAAFtDb250ZW50X1R5&#10;cGVzXS54bWxQSwECLQAUAAYACAAAACEAOP0h/9YAAACUAQAACwAAAAAAAAAAAAAAAAAvAQAAX3Jl&#10;bHMvLnJlbHNQSwECLQAUAAYACAAAACEAGuFn+vIBAADCAwAADgAAAAAAAAAAAAAAAAAuAgAAZHJz&#10;L2Uyb0RvYy54bWxQSwECLQAUAAYACAAAACEAl+3OV98AAAAKAQAADwAAAAAAAAAAAAAAAABMBAAA&#10;ZHJzL2Rvd25yZXYueG1sUEsFBgAAAAAEAAQA8wAAAFgFAAAAAA==&#10;" fillcolor="#c6d9f1" stroked="f">
                <v:textbox inset="0,0,0,0">
                  <w:txbxContent>
                    <w:p w14:paraId="1C6FC98C" w14:textId="77777777" w:rsidR="008D1975" w:rsidRPr="00170FB8" w:rsidRDefault="008D1975" w:rsidP="008D1975">
                      <w:pPr>
                        <w:ind w:left="29"/>
                        <w:rPr>
                          <w:rFonts w:ascii="Arial" w:hAnsi="Arial" w:cs="Arial"/>
                          <w:b/>
                          <w:color w:val="000000"/>
                          <w:sz w:val="28"/>
                        </w:rPr>
                      </w:pPr>
                      <w:r w:rsidRPr="00170FB8">
                        <w:rPr>
                          <w:rFonts w:ascii="Arial" w:hAnsi="Arial" w:cs="Arial"/>
                          <w:b/>
                          <w:color w:val="000000"/>
                          <w:sz w:val="28"/>
                        </w:rPr>
                        <w:t>11.</w:t>
                      </w:r>
                      <w:r w:rsidRPr="00170FB8">
                        <w:rPr>
                          <w:rFonts w:ascii="Arial" w:hAnsi="Arial" w:cs="Arial"/>
                          <w:b/>
                          <w:color w:val="000000"/>
                          <w:spacing w:val="58"/>
                          <w:w w:val="150"/>
                          <w:sz w:val="28"/>
                        </w:rPr>
                        <w:t xml:space="preserve"> </w:t>
                      </w:r>
                      <w:r w:rsidRPr="00170FB8">
                        <w:rPr>
                          <w:rFonts w:ascii="Arial" w:hAnsi="Arial" w:cs="Arial"/>
                          <w:b/>
                          <w:color w:val="000000"/>
                          <w:spacing w:val="-2"/>
                          <w:sz w:val="28"/>
                        </w:rPr>
                        <w:t>Minutes</w:t>
                      </w:r>
                    </w:p>
                  </w:txbxContent>
                </v:textbox>
                <w10:wrap type="topAndBottom" anchorx="page"/>
              </v:shape>
            </w:pict>
          </mc:Fallback>
        </mc:AlternateContent>
      </w:r>
    </w:p>
    <w:p w14:paraId="3269650E" w14:textId="77777777" w:rsidR="008D1975" w:rsidRPr="008D1975" w:rsidRDefault="008D1975" w:rsidP="008D1975">
      <w:pPr>
        <w:widowControl w:val="0"/>
        <w:autoSpaceDE w:val="0"/>
        <w:autoSpaceDN w:val="0"/>
        <w:spacing w:before="10"/>
        <w:rPr>
          <w:rFonts w:ascii="Arial" w:eastAsia="Arial" w:hAnsi="Arial" w:cs="Arial"/>
          <w:sz w:val="13"/>
          <w:szCs w:val="22"/>
          <w:lang w:val="en-US" w:eastAsia="en-US"/>
        </w:rPr>
      </w:pPr>
    </w:p>
    <w:p w14:paraId="10569026" w14:textId="77777777" w:rsidR="008D1975" w:rsidRPr="008D1975" w:rsidRDefault="008D1975" w:rsidP="00C10072">
      <w:pPr>
        <w:widowControl w:val="0"/>
        <w:numPr>
          <w:ilvl w:val="1"/>
          <w:numId w:val="24"/>
        </w:numPr>
        <w:tabs>
          <w:tab w:val="left" w:pos="701"/>
        </w:tabs>
        <w:autoSpaceDE w:val="0"/>
        <w:autoSpaceDN w:val="0"/>
        <w:spacing w:before="93"/>
        <w:ind w:right="431"/>
        <w:jc w:val="both"/>
        <w:rPr>
          <w:rFonts w:ascii="Arial" w:eastAsia="Arial" w:hAnsi="Arial" w:cs="Arial"/>
          <w:sz w:val="22"/>
          <w:szCs w:val="22"/>
          <w:lang w:val="en-US" w:eastAsia="en-US"/>
        </w:rPr>
      </w:pPr>
      <w:r w:rsidRPr="008D1975">
        <w:rPr>
          <w:rFonts w:ascii="Arial" w:eastAsia="Arial" w:hAnsi="Arial" w:cs="Arial"/>
          <w:sz w:val="22"/>
          <w:szCs w:val="22"/>
          <w:lang w:val="en-US" w:eastAsia="en-US"/>
        </w:rPr>
        <w:t>The</w:t>
      </w:r>
      <w:r w:rsidRPr="008D1975">
        <w:rPr>
          <w:rFonts w:ascii="Arial" w:eastAsia="Arial" w:hAnsi="Arial" w:cs="Arial"/>
          <w:spacing w:val="-8"/>
          <w:sz w:val="22"/>
          <w:szCs w:val="22"/>
          <w:lang w:val="en-US" w:eastAsia="en-US"/>
        </w:rPr>
        <w:t xml:space="preserve"> </w:t>
      </w:r>
      <w:r w:rsidRPr="008D1975">
        <w:rPr>
          <w:rFonts w:ascii="Arial" w:eastAsia="Arial" w:hAnsi="Arial" w:cs="Arial"/>
          <w:sz w:val="22"/>
          <w:szCs w:val="22"/>
          <w:lang w:val="en-US" w:eastAsia="en-US"/>
        </w:rPr>
        <w:t>Chief</w:t>
      </w:r>
      <w:r w:rsidRPr="008D1975">
        <w:rPr>
          <w:rFonts w:ascii="Arial" w:eastAsia="Arial" w:hAnsi="Arial" w:cs="Arial"/>
          <w:spacing w:val="-8"/>
          <w:sz w:val="22"/>
          <w:szCs w:val="22"/>
          <w:lang w:val="en-US" w:eastAsia="en-US"/>
        </w:rPr>
        <w:t xml:space="preserve"> </w:t>
      </w:r>
      <w:r w:rsidRPr="008D1975">
        <w:rPr>
          <w:rFonts w:ascii="Arial" w:eastAsia="Arial" w:hAnsi="Arial" w:cs="Arial"/>
          <w:sz w:val="22"/>
          <w:szCs w:val="22"/>
          <w:lang w:val="en-US" w:eastAsia="en-US"/>
        </w:rPr>
        <w:t>Executive</w:t>
      </w:r>
      <w:r w:rsidRPr="008D1975">
        <w:rPr>
          <w:rFonts w:ascii="Arial" w:eastAsia="Arial" w:hAnsi="Arial" w:cs="Arial"/>
          <w:spacing w:val="-8"/>
          <w:sz w:val="22"/>
          <w:szCs w:val="22"/>
          <w:lang w:val="en-US" w:eastAsia="en-US"/>
        </w:rPr>
        <w:t xml:space="preserve"> </w:t>
      </w:r>
      <w:r w:rsidRPr="008D1975">
        <w:rPr>
          <w:rFonts w:ascii="Arial" w:eastAsia="Arial" w:hAnsi="Arial" w:cs="Arial"/>
          <w:sz w:val="22"/>
          <w:szCs w:val="22"/>
          <w:lang w:val="en-US" w:eastAsia="en-US"/>
        </w:rPr>
        <w:t>will</w:t>
      </w:r>
      <w:r w:rsidRPr="008D1975">
        <w:rPr>
          <w:rFonts w:ascii="Arial" w:eastAsia="Arial" w:hAnsi="Arial" w:cs="Arial"/>
          <w:spacing w:val="-8"/>
          <w:sz w:val="22"/>
          <w:szCs w:val="22"/>
          <w:lang w:val="en-US" w:eastAsia="en-US"/>
        </w:rPr>
        <w:t xml:space="preserve"> </w:t>
      </w:r>
      <w:r w:rsidRPr="008D1975">
        <w:rPr>
          <w:rFonts w:ascii="Arial" w:eastAsia="Arial" w:hAnsi="Arial" w:cs="Arial"/>
          <w:sz w:val="22"/>
          <w:szCs w:val="22"/>
          <w:lang w:val="en-US" w:eastAsia="en-US"/>
        </w:rPr>
        <w:t>procure</w:t>
      </w:r>
      <w:r w:rsidRPr="008D1975">
        <w:rPr>
          <w:rFonts w:ascii="Arial" w:eastAsia="Arial" w:hAnsi="Arial" w:cs="Arial"/>
          <w:spacing w:val="-8"/>
          <w:sz w:val="22"/>
          <w:szCs w:val="22"/>
          <w:lang w:val="en-US" w:eastAsia="en-US"/>
        </w:rPr>
        <w:t xml:space="preserve"> </w:t>
      </w:r>
      <w:r w:rsidRPr="008D1975">
        <w:rPr>
          <w:rFonts w:ascii="Arial" w:eastAsia="Arial" w:hAnsi="Arial" w:cs="Arial"/>
          <w:sz w:val="22"/>
          <w:szCs w:val="22"/>
          <w:lang w:val="en-US" w:eastAsia="en-US"/>
        </w:rPr>
        <w:t>that</w:t>
      </w:r>
      <w:r w:rsidRPr="008D1975">
        <w:rPr>
          <w:rFonts w:ascii="Arial" w:eastAsia="Arial" w:hAnsi="Arial" w:cs="Arial"/>
          <w:spacing w:val="-8"/>
          <w:sz w:val="22"/>
          <w:szCs w:val="22"/>
          <w:lang w:val="en-US" w:eastAsia="en-US"/>
        </w:rPr>
        <w:t xml:space="preserve"> </w:t>
      </w:r>
      <w:r w:rsidRPr="008D1975">
        <w:rPr>
          <w:rFonts w:ascii="Arial" w:eastAsia="Arial" w:hAnsi="Arial" w:cs="Arial"/>
          <w:sz w:val="22"/>
          <w:szCs w:val="22"/>
          <w:lang w:val="en-US" w:eastAsia="en-US"/>
        </w:rPr>
        <w:t>there</w:t>
      </w:r>
      <w:r w:rsidRPr="008D1975">
        <w:rPr>
          <w:rFonts w:ascii="Arial" w:eastAsia="Arial" w:hAnsi="Arial" w:cs="Arial"/>
          <w:spacing w:val="-8"/>
          <w:sz w:val="22"/>
          <w:szCs w:val="22"/>
          <w:lang w:val="en-US" w:eastAsia="en-US"/>
        </w:rPr>
        <w:t xml:space="preserve"> </w:t>
      </w:r>
      <w:r w:rsidRPr="008D1975">
        <w:rPr>
          <w:rFonts w:ascii="Arial" w:eastAsia="Arial" w:hAnsi="Arial" w:cs="Arial"/>
          <w:sz w:val="22"/>
          <w:szCs w:val="22"/>
          <w:lang w:val="en-US" w:eastAsia="en-US"/>
        </w:rPr>
        <w:t>is</w:t>
      </w:r>
      <w:r w:rsidRPr="008D1975">
        <w:rPr>
          <w:rFonts w:ascii="Arial" w:eastAsia="Arial" w:hAnsi="Arial" w:cs="Arial"/>
          <w:spacing w:val="-8"/>
          <w:sz w:val="22"/>
          <w:szCs w:val="22"/>
          <w:lang w:val="en-US" w:eastAsia="en-US"/>
        </w:rPr>
        <w:t xml:space="preserve"> </w:t>
      </w:r>
      <w:r w:rsidRPr="008D1975">
        <w:rPr>
          <w:rFonts w:ascii="Arial" w:eastAsia="Arial" w:hAnsi="Arial" w:cs="Arial"/>
          <w:sz w:val="22"/>
          <w:szCs w:val="22"/>
          <w:lang w:val="en-US" w:eastAsia="en-US"/>
        </w:rPr>
        <w:t>recorded</w:t>
      </w:r>
      <w:r w:rsidRPr="008D1975">
        <w:rPr>
          <w:rFonts w:ascii="Arial" w:eastAsia="Arial" w:hAnsi="Arial" w:cs="Arial"/>
          <w:spacing w:val="-8"/>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8"/>
          <w:sz w:val="22"/>
          <w:szCs w:val="22"/>
          <w:lang w:val="en-US" w:eastAsia="en-US"/>
        </w:rPr>
        <w:t xml:space="preserve"> </w:t>
      </w:r>
      <w:r w:rsidRPr="008D1975">
        <w:rPr>
          <w:rFonts w:ascii="Arial" w:eastAsia="Arial" w:hAnsi="Arial" w:cs="Arial"/>
          <w:sz w:val="22"/>
          <w:szCs w:val="22"/>
          <w:lang w:val="en-US" w:eastAsia="en-US"/>
        </w:rPr>
        <w:t>business</w:t>
      </w:r>
      <w:r w:rsidRPr="008D1975">
        <w:rPr>
          <w:rFonts w:ascii="Arial" w:eastAsia="Arial" w:hAnsi="Arial" w:cs="Arial"/>
          <w:spacing w:val="-8"/>
          <w:sz w:val="22"/>
          <w:szCs w:val="22"/>
          <w:lang w:val="en-US" w:eastAsia="en-US"/>
        </w:rPr>
        <w:t xml:space="preserve"> </w:t>
      </w:r>
      <w:r w:rsidRPr="008D1975">
        <w:rPr>
          <w:rFonts w:ascii="Arial" w:eastAsia="Arial" w:hAnsi="Arial" w:cs="Arial"/>
          <w:sz w:val="22"/>
          <w:szCs w:val="22"/>
          <w:lang w:val="en-US" w:eastAsia="en-US"/>
        </w:rPr>
        <w:t>transacted</w:t>
      </w:r>
      <w:r w:rsidRPr="008D1975">
        <w:rPr>
          <w:rFonts w:ascii="Arial" w:eastAsia="Arial" w:hAnsi="Arial" w:cs="Arial"/>
          <w:spacing w:val="-8"/>
          <w:sz w:val="22"/>
          <w:szCs w:val="22"/>
          <w:lang w:val="en-US" w:eastAsia="en-US"/>
        </w:rPr>
        <w:t xml:space="preserve"> </w:t>
      </w:r>
      <w:r w:rsidRPr="008D1975">
        <w:rPr>
          <w:rFonts w:ascii="Arial" w:eastAsia="Arial" w:hAnsi="Arial" w:cs="Arial"/>
          <w:sz w:val="22"/>
          <w:szCs w:val="22"/>
          <w:lang w:val="en-US" w:eastAsia="en-US"/>
        </w:rPr>
        <w:t>at</w:t>
      </w:r>
      <w:r w:rsidRPr="008D1975">
        <w:rPr>
          <w:rFonts w:ascii="Arial" w:eastAsia="Arial" w:hAnsi="Arial" w:cs="Arial"/>
          <w:spacing w:val="-8"/>
          <w:sz w:val="22"/>
          <w:szCs w:val="22"/>
          <w:lang w:val="en-US" w:eastAsia="en-US"/>
        </w:rPr>
        <w:t xml:space="preserve"> </w:t>
      </w:r>
      <w:r w:rsidRPr="008D1975">
        <w:rPr>
          <w:rFonts w:ascii="Arial" w:eastAsia="Arial" w:hAnsi="Arial" w:cs="Arial"/>
          <w:sz w:val="22"/>
          <w:szCs w:val="22"/>
          <w:lang w:val="en-US" w:eastAsia="en-US"/>
        </w:rPr>
        <w:t>all</w:t>
      </w:r>
      <w:r w:rsidRPr="008D1975">
        <w:rPr>
          <w:rFonts w:ascii="Arial" w:eastAsia="Arial" w:hAnsi="Arial" w:cs="Arial"/>
          <w:spacing w:val="-8"/>
          <w:sz w:val="22"/>
          <w:szCs w:val="22"/>
          <w:lang w:val="en-US" w:eastAsia="en-US"/>
        </w:rPr>
        <w:t xml:space="preserve"> </w:t>
      </w:r>
      <w:r w:rsidRPr="008D1975">
        <w:rPr>
          <w:rFonts w:ascii="Arial" w:eastAsia="Arial" w:hAnsi="Arial" w:cs="Arial"/>
          <w:sz w:val="22"/>
          <w:szCs w:val="22"/>
          <w:lang w:val="en-US" w:eastAsia="en-US"/>
        </w:rPr>
        <w:t>directors’ meetings and General Meetings.</w:t>
      </w:r>
    </w:p>
    <w:p w14:paraId="63E4AEE9"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571707D2" w14:textId="77777777" w:rsidR="008D1975" w:rsidRPr="008D1975" w:rsidRDefault="008D1975" w:rsidP="00C10072">
      <w:pPr>
        <w:widowControl w:val="0"/>
        <w:numPr>
          <w:ilvl w:val="1"/>
          <w:numId w:val="24"/>
        </w:numPr>
        <w:tabs>
          <w:tab w:val="left" w:pos="701"/>
        </w:tabs>
        <w:autoSpaceDE w:val="0"/>
        <w:autoSpaceDN w:val="0"/>
        <w:ind w:right="430"/>
        <w:jc w:val="both"/>
        <w:rPr>
          <w:rFonts w:ascii="Arial" w:eastAsia="Arial" w:hAnsi="Arial" w:cs="Arial"/>
          <w:sz w:val="22"/>
          <w:szCs w:val="22"/>
          <w:lang w:val="en-US" w:eastAsia="en-US"/>
        </w:rPr>
      </w:pPr>
      <w:r w:rsidRPr="008D1975">
        <w:rPr>
          <w:rFonts w:ascii="Arial" w:eastAsia="Arial" w:hAnsi="Arial" w:cs="Arial"/>
          <w:sz w:val="22"/>
          <w:szCs w:val="22"/>
          <w:lang w:val="en-US" w:eastAsia="en-US"/>
        </w:rPr>
        <w:t>The</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minutes</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of</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any</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meeting</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will</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either</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be</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read</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out</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at</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next</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meeting</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or</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circulated</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prior</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to</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or at the next meeting and, if approved, confirmed at that next meeting.</w:t>
      </w:r>
    </w:p>
    <w:p w14:paraId="2993E1B3"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294664C6" w14:textId="77777777" w:rsidR="008D1975" w:rsidRPr="008D1975" w:rsidRDefault="008D1975" w:rsidP="00C10072">
      <w:pPr>
        <w:widowControl w:val="0"/>
        <w:numPr>
          <w:ilvl w:val="1"/>
          <w:numId w:val="24"/>
        </w:numPr>
        <w:tabs>
          <w:tab w:val="left" w:pos="701"/>
        </w:tabs>
        <w:autoSpaceDE w:val="0"/>
        <w:autoSpaceDN w:val="0"/>
        <w:ind w:right="431"/>
        <w:jc w:val="both"/>
        <w:rPr>
          <w:rFonts w:ascii="Arial" w:eastAsia="Arial" w:hAnsi="Arial" w:cs="Arial"/>
          <w:sz w:val="22"/>
          <w:szCs w:val="22"/>
          <w:lang w:val="en-US" w:eastAsia="en-US"/>
        </w:rPr>
      </w:pPr>
      <w:r w:rsidRPr="008D1975">
        <w:rPr>
          <w:rFonts w:ascii="Arial" w:eastAsia="Arial" w:hAnsi="Arial" w:cs="Arial"/>
          <w:sz w:val="22"/>
          <w:szCs w:val="22"/>
          <w:lang w:val="en-US" w:eastAsia="en-US"/>
        </w:rPr>
        <w:t>Minutes of General Meetings will be available for inspection by Members at reasonable times and on reasonable notice.</w:t>
      </w:r>
      <w:r w:rsidRPr="008D1975">
        <w:rPr>
          <w:rFonts w:ascii="Arial" w:eastAsia="Arial" w:hAnsi="Arial" w:cs="Arial"/>
          <w:spacing w:val="40"/>
          <w:sz w:val="22"/>
          <w:szCs w:val="22"/>
          <w:lang w:val="en-US" w:eastAsia="en-US"/>
        </w:rPr>
        <w:t xml:space="preserve"> </w:t>
      </w:r>
      <w:r w:rsidRPr="008D1975">
        <w:rPr>
          <w:rFonts w:ascii="Arial" w:eastAsia="Arial" w:hAnsi="Arial" w:cs="Arial"/>
          <w:sz w:val="22"/>
          <w:szCs w:val="22"/>
          <w:lang w:val="en-US" w:eastAsia="en-US"/>
        </w:rPr>
        <w:t>Minutes of directors’ meetings will not be open to inspection by Members other than directors, unless the directors otherwise resolve.</w:t>
      </w:r>
    </w:p>
    <w:p w14:paraId="0C94C41E" w14:textId="77777777" w:rsidR="008D1975" w:rsidRPr="008D1975" w:rsidRDefault="008D1975" w:rsidP="008D1975">
      <w:pPr>
        <w:widowControl w:val="0"/>
        <w:autoSpaceDE w:val="0"/>
        <w:autoSpaceDN w:val="0"/>
        <w:rPr>
          <w:rFonts w:ascii="Arial" w:eastAsia="Arial" w:hAnsi="Arial" w:cs="Arial"/>
          <w:sz w:val="20"/>
          <w:szCs w:val="22"/>
          <w:lang w:val="en-US" w:eastAsia="en-US"/>
        </w:rPr>
      </w:pPr>
    </w:p>
    <w:p w14:paraId="4234719D" w14:textId="16752215" w:rsidR="008D1975" w:rsidRPr="008D1975" w:rsidRDefault="008D1975" w:rsidP="008D1975">
      <w:pPr>
        <w:widowControl w:val="0"/>
        <w:autoSpaceDE w:val="0"/>
        <w:autoSpaceDN w:val="0"/>
        <w:spacing w:before="11"/>
        <w:rPr>
          <w:rFonts w:ascii="Arial" w:eastAsia="Arial" w:hAnsi="Arial" w:cs="Arial"/>
          <w:sz w:val="21"/>
          <w:szCs w:val="22"/>
          <w:lang w:val="en-US" w:eastAsia="en-US"/>
        </w:rPr>
      </w:pPr>
      <w:r w:rsidRPr="008D1975">
        <w:rPr>
          <w:rFonts w:ascii="Arial" w:eastAsia="Arial" w:hAnsi="Arial" w:cs="Arial"/>
          <w:noProof/>
          <w:sz w:val="22"/>
          <w:szCs w:val="22"/>
          <w:lang w:val="en-US" w:eastAsia="en-US"/>
        </w:rPr>
        <w:lastRenderedPageBreak/>
        <mc:AlternateContent>
          <mc:Choice Requires="wps">
            <w:drawing>
              <wp:anchor distT="0" distB="0" distL="0" distR="0" simplePos="0" relativeHeight="251670568" behindDoc="1" locked="0" layoutInCell="1" allowOverlap="1" wp14:anchorId="3F4A4E1D" wp14:editId="20A37A97">
                <wp:simplePos x="0" y="0"/>
                <wp:positionH relativeFrom="page">
                  <wp:posOffset>701675</wp:posOffset>
                </wp:positionH>
                <wp:positionV relativeFrom="paragraph">
                  <wp:posOffset>175260</wp:posOffset>
                </wp:positionV>
                <wp:extent cx="6157595" cy="204470"/>
                <wp:effectExtent l="0" t="0" r="0" b="0"/>
                <wp:wrapTopAndBottom/>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93B968" w14:textId="77777777" w:rsidR="008D1975" w:rsidRPr="00170FB8" w:rsidRDefault="008D1975" w:rsidP="008D1975">
                            <w:pPr>
                              <w:tabs>
                                <w:tab w:val="left" w:pos="737"/>
                              </w:tabs>
                              <w:ind w:left="29"/>
                              <w:rPr>
                                <w:rFonts w:ascii="Arial" w:hAnsi="Arial" w:cs="Arial"/>
                                <w:b/>
                                <w:color w:val="000000"/>
                                <w:sz w:val="28"/>
                              </w:rPr>
                            </w:pPr>
                            <w:r w:rsidRPr="00170FB8">
                              <w:rPr>
                                <w:rFonts w:ascii="Arial" w:hAnsi="Arial" w:cs="Arial"/>
                                <w:b/>
                                <w:color w:val="000000"/>
                                <w:spacing w:val="-5"/>
                                <w:sz w:val="28"/>
                              </w:rPr>
                              <w:t>12.</w:t>
                            </w:r>
                            <w:r w:rsidRPr="00170FB8">
                              <w:rPr>
                                <w:rFonts w:ascii="Arial" w:hAnsi="Arial" w:cs="Arial"/>
                                <w:b/>
                                <w:color w:val="000000"/>
                                <w:sz w:val="28"/>
                              </w:rPr>
                              <w:tab/>
                              <w:t>Banking</w:t>
                            </w:r>
                            <w:r w:rsidRPr="00170FB8">
                              <w:rPr>
                                <w:rFonts w:ascii="Arial" w:hAnsi="Arial" w:cs="Arial"/>
                                <w:b/>
                                <w:color w:val="000000"/>
                                <w:spacing w:val="-7"/>
                                <w:sz w:val="28"/>
                              </w:rPr>
                              <w:t xml:space="preserve"> </w:t>
                            </w:r>
                            <w:r w:rsidRPr="00170FB8">
                              <w:rPr>
                                <w:rFonts w:ascii="Arial" w:hAnsi="Arial" w:cs="Arial"/>
                                <w:b/>
                                <w:color w:val="000000"/>
                                <w:sz w:val="28"/>
                              </w:rPr>
                              <w:t>and</w:t>
                            </w:r>
                            <w:r w:rsidRPr="00170FB8">
                              <w:rPr>
                                <w:rFonts w:ascii="Arial" w:hAnsi="Arial" w:cs="Arial"/>
                                <w:b/>
                                <w:color w:val="000000"/>
                                <w:spacing w:val="-5"/>
                                <w:sz w:val="28"/>
                              </w:rPr>
                              <w:t xml:space="preserve"> </w:t>
                            </w:r>
                            <w:r w:rsidRPr="00170FB8">
                              <w:rPr>
                                <w:rFonts w:ascii="Arial" w:hAnsi="Arial" w:cs="Arial"/>
                                <w:b/>
                                <w:color w:val="000000"/>
                                <w:spacing w:val="-2"/>
                                <w:sz w:val="28"/>
                              </w:rPr>
                              <w:t>Accounts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A4E1D" id="Text Box 63" o:spid="_x0000_s1044" type="#_x0000_t202" style="position:absolute;margin-left:55.25pt;margin-top:13.8pt;width:484.85pt;height:16.1pt;z-index:-251645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ZJ8gEAAMIDAAAOAAAAZHJzL2Uyb0RvYy54bWysU9uO2yAQfa/Uf0C8N06iTXbXirPaJkpV&#10;aXuRtv0AjLGNihk6kNjp13fAcbbavlV9QQPMHOacOWwehs6wk0KvwRZ8MZtzpqyEStum4N+/Hd7d&#10;ceaDsJUwYFXBz8rzh+3bN5ve5WoJLZhKISMQ6/PeFbwNweVZ5mWrOuFn4JSlyxqwE4G22GQVip7Q&#10;O5Mt5/N11gNWDkEq7+l0P17ybcKvayXDl7r2KjBTcOotpBXTWsY1225E3qBwrZaXNsQ/dNEJbenR&#10;K9ReBMGOqP+C6rRE8FCHmYQug7rWUiUOxGYxf8XmuRVOJS4kjndXmfz/g5WfT8/uK7IwvIeBBphI&#10;ePcE8odnFnatsI16RIS+VaKihxdRsqx3Pr+URql97iNI2X+CioYsjgES0FBjF1UhnozQaQDnq+hq&#10;CEzS4Xqxul3drziTdLec39zcpqlkIp+qHfrwQUHHYlBwpKEmdHF68iF2I/IpJT7mwejqoI1JG2zK&#10;nUF2EmSA3Xp/fxgJvEozNiZbiGUjYjxJNCOzkWMYyoHpijS4iyJE2iVUZyKOMBqLPgIFLeAvznoy&#10;VcH9z6NAxZn5aEm86MApwCkop0BYSaUFD5yN4S6MTj061E1LyON4LDySwLVO3F+6uPRLRkmSXEwd&#10;nfjnPmW9fL3tbwAAAP//AwBQSwMEFAAGAAgAAAAhAJftzlffAAAACgEAAA8AAABkcnMvZG93bnJl&#10;di54bWxMj0FLw0AQhe+C/2EZwYvY3QZaY8ymlEJPitIqYm/T3TEJzc6G7LaN/97tSY+P+Xjvm3Ix&#10;uk6caAitZw3TiQJBbLxtudbw8b6+z0GEiGyx80wafijAorq+KrGw/swbOm1jLVIJhwI1NDH2hZTB&#10;NOQwTHxPnG7ffnAYUxxqaQc8p3LXyUypuXTYclposKdVQ+awPToN/IUvcXd42/HqUxmTq7v18/JV&#10;69ubcfkEItIY/2C46Cd1qJLT3h/ZBtGlPFWzhGrIHuYgLoDKVQZir2H2mIOsSvn/heoXAAD//wMA&#10;UEsBAi0AFAAGAAgAAAAhALaDOJL+AAAA4QEAABMAAAAAAAAAAAAAAAAAAAAAAFtDb250ZW50X1R5&#10;cGVzXS54bWxQSwECLQAUAAYACAAAACEAOP0h/9YAAACUAQAACwAAAAAAAAAAAAAAAAAvAQAAX3Jl&#10;bHMvLnJlbHNQSwECLQAUAAYACAAAACEAGaWGSfIBAADCAwAADgAAAAAAAAAAAAAAAAAuAgAAZHJz&#10;L2Uyb0RvYy54bWxQSwECLQAUAAYACAAAACEAl+3OV98AAAAKAQAADwAAAAAAAAAAAAAAAABMBAAA&#10;ZHJzL2Rvd25yZXYueG1sUEsFBgAAAAAEAAQA8wAAAFgFAAAAAA==&#10;" fillcolor="#c6d9f1" stroked="f">
                <v:textbox inset="0,0,0,0">
                  <w:txbxContent>
                    <w:p w14:paraId="0793B968" w14:textId="77777777" w:rsidR="008D1975" w:rsidRPr="00170FB8" w:rsidRDefault="008D1975" w:rsidP="008D1975">
                      <w:pPr>
                        <w:tabs>
                          <w:tab w:val="left" w:pos="737"/>
                        </w:tabs>
                        <w:ind w:left="29"/>
                        <w:rPr>
                          <w:rFonts w:ascii="Arial" w:hAnsi="Arial" w:cs="Arial"/>
                          <w:b/>
                          <w:color w:val="000000"/>
                          <w:sz w:val="28"/>
                        </w:rPr>
                      </w:pPr>
                      <w:r w:rsidRPr="00170FB8">
                        <w:rPr>
                          <w:rFonts w:ascii="Arial" w:hAnsi="Arial" w:cs="Arial"/>
                          <w:b/>
                          <w:color w:val="000000"/>
                          <w:spacing w:val="-5"/>
                          <w:sz w:val="28"/>
                        </w:rPr>
                        <w:t>12.</w:t>
                      </w:r>
                      <w:r w:rsidRPr="00170FB8">
                        <w:rPr>
                          <w:rFonts w:ascii="Arial" w:hAnsi="Arial" w:cs="Arial"/>
                          <w:b/>
                          <w:color w:val="000000"/>
                          <w:sz w:val="28"/>
                        </w:rPr>
                        <w:tab/>
                        <w:t>Banking</w:t>
                      </w:r>
                      <w:r w:rsidRPr="00170FB8">
                        <w:rPr>
                          <w:rFonts w:ascii="Arial" w:hAnsi="Arial" w:cs="Arial"/>
                          <w:b/>
                          <w:color w:val="000000"/>
                          <w:spacing w:val="-7"/>
                          <w:sz w:val="28"/>
                        </w:rPr>
                        <w:t xml:space="preserve"> </w:t>
                      </w:r>
                      <w:r w:rsidRPr="00170FB8">
                        <w:rPr>
                          <w:rFonts w:ascii="Arial" w:hAnsi="Arial" w:cs="Arial"/>
                          <w:b/>
                          <w:color w:val="000000"/>
                          <w:sz w:val="28"/>
                        </w:rPr>
                        <w:t>and</w:t>
                      </w:r>
                      <w:r w:rsidRPr="00170FB8">
                        <w:rPr>
                          <w:rFonts w:ascii="Arial" w:hAnsi="Arial" w:cs="Arial"/>
                          <w:b/>
                          <w:color w:val="000000"/>
                          <w:spacing w:val="-5"/>
                          <w:sz w:val="28"/>
                        </w:rPr>
                        <w:t xml:space="preserve"> </w:t>
                      </w:r>
                      <w:r w:rsidRPr="00170FB8">
                        <w:rPr>
                          <w:rFonts w:ascii="Arial" w:hAnsi="Arial" w:cs="Arial"/>
                          <w:b/>
                          <w:color w:val="000000"/>
                          <w:spacing w:val="-2"/>
                          <w:sz w:val="28"/>
                        </w:rPr>
                        <w:t>Accounts</w:t>
                      </w:r>
                    </w:p>
                  </w:txbxContent>
                </v:textbox>
                <w10:wrap type="topAndBottom" anchorx="page"/>
              </v:shape>
            </w:pict>
          </mc:Fallback>
        </mc:AlternateContent>
      </w:r>
    </w:p>
    <w:p w14:paraId="34EE81D2" w14:textId="77777777" w:rsidR="00170FB8" w:rsidRDefault="00170FB8" w:rsidP="00170FB8">
      <w:pPr>
        <w:widowControl w:val="0"/>
        <w:autoSpaceDE w:val="0"/>
        <w:autoSpaceDN w:val="0"/>
        <w:rPr>
          <w:rFonts w:ascii="Arial" w:eastAsia="Arial" w:hAnsi="Arial" w:cs="Arial"/>
          <w:sz w:val="21"/>
          <w:szCs w:val="22"/>
          <w:lang w:val="en-US" w:eastAsia="en-US"/>
        </w:rPr>
      </w:pPr>
    </w:p>
    <w:p w14:paraId="727ED9BC" w14:textId="79EDDAC4" w:rsidR="008D1975" w:rsidRPr="008D1975" w:rsidRDefault="008D1975" w:rsidP="00170FB8">
      <w:pPr>
        <w:widowControl w:val="0"/>
        <w:autoSpaceDE w:val="0"/>
        <w:autoSpaceDN w:val="0"/>
        <w:rPr>
          <w:rFonts w:ascii="Arial" w:eastAsia="Arial" w:hAnsi="Arial" w:cs="Arial"/>
          <w:sz w:val="22"/>
          <w:szCs w:val="22"/>
          <w:lang w:val="en-US" w:eastAsia="en-US"/>
        </w:rPr>
      </w:pPr>
      <w:r w:rsidRPr="008D1975">
        <w:rPr>
          <w:rFonts w:ascii="Arial" w:eastAsia="Arial" w:hAnsi="Arial" w:cs="Arial"/>
          <w:sz w:val="22"/>
          <w:szCs w:val="22"/>
          <w:lang w:val="en-US" w:eastAsia="en-US"/>
        </w:rPr>
        <w:t>The</w:t>
      </w:r>
      <w:r w:rsidRPr="008D1975">
        <w:rPr>
          <w:rFonts w:ascii="Arial" w:eastAsia="Arial" w:hAnsi="Arial" w:cs="Arial"/>
          <w:spacing w:val="-3"/>
          <w:sz w:val="22"/>
          <w:szCs w:val="22"/>
          <w:lang w:val="en-US" w:eastAsia="en-US"/>
        </w:rPr>
        <w:t xml:space="preserve"> Board</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will</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maintain</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an</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account</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or</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accounts</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with</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such</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bank</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or</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banks</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as</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directors may decide from time to time.</w:t>
      </w:r>
    </w:p>
    <w:p w14:paraId="0773EEFF"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05A45D1F" w14:textId="71E35624" w:rsidR="008D1975" w:rsidRPr="008D1975" w:rsidRDefault="008D1975" w:rsidP="00C10072">
      <w:pPr>
        <w:widowControl w:val="0"/>
        <w:numPr>
          <w:ilvl w:val="1"/>
          <w:numId w:val="23"/>
        </w:numPr>
        <w:tabs>
          <w:tab w:val="left" w:pos="701"/>
        </w:tabs>
        <w:autoSpaceDE w:val="0"/>
        <w:autoSpaceDN w:val="0"/>
        <w:ind w:right="429"/>
        <w:rPr>
          <w:rFonts w:ascii="Arial" w:eastAsia="Arial" w:hAnsi="Arial" w:cs="Arial"/>
          <w:sz w:val="22"/>
          <w:szCs w:val="22"/>
          <w:lang w:val="en-US" w:eastAsia="en-US"/>
        </w:rPr>
      </w:pPr>
      <w:r w:rsidRPr="008D1975">
        <w:rPr>
          <w:rFonts w:ascii="Arial" w:eastAsia="Arial" w:hAnsi="Arial" w:cs="Arial"/>
          <w:sz w:val="22"/>
          <w:szCs w:val="22"/>
          <w:lang w:val="en-US" w:eastAsia="en-US"/>
        </w:rPr>
        <w:t>All cheques drawn on and withdrawals from any account of the Board will be signed by two</w:t>
      </w:r>
      <w:r w:rsidRPr="008D1975">
        <w:rPr>
          <w:rFonts w:ascii="Arial" w:eastAsia="Arial" w:hAnsi="Arial" w:cs="Arial"/>
          <w:spacing w:val="69"/>
          <w:sz w:val="22"/>
          <w:szCs w:val="22"/>
          <w:lang w:val="en-US" w:eastAsia="en-US"/>
        </w:rPr>
        <w:t xml:space="preserve"> </w:t>
      </w:r>
      <w:r w:rsidRPr="008D1975">
        <w:rPr>
          <w:rFonts w:ascii="Arial" w:eastAsia="Arial" w:hAnsi="Arial" w:cs="Arial"/>
          <w:sz w:val="22"/>
          <w:szCs w:val="22"/>
          <w:lang w:val="en-US" w:eastAsia="en-US"/>
        </w:rPr>
        <w:t>people</w:t>
      </w:r>
      <w:r w:rsidRPr="008D1975">
        <w:rPr>
          <w:rFonts w:ascii="Arial" w:eastAsia="Arial" w:hAnsi="Arial" w:cs="Arial"/>
          <w:spacing w:val="69"/>
          <w:sz w:val="22"/>
          <w:szCs w:val="22"/>
          <w:lang w:val="en-US" w:eastAsia="en-US"/>
        </w:rPr>
        <w:t xml:space="preserve"> </w:t>
      </w:r>
      <w:r w:rsidRPr="008D1975">
        <w:rPr>
          <w:rFonts w:ascii="Arial" w:eastAsia="Arial" w:hAnsi="Arial" w:cs="Arial"/>
          <w:sz w:val="22"/>
          <w:szCs w:val="22"/>
          <w:lang w:val="en-US" w:eastAsia="en-US"/>
        </w:rPr>
        <w:t>from</w:t>
      </w:r>
      <w:r w:rsidRPr="008D1975">
        <w:rPr>
          <w:rFonts w:ascii="Arial" w:eastAsia="Arial" w:hAnsi="Arial" w:cs="Arial"/>
          <w:spacing w:val="69"/>
          <w:sz w:val="22"/>
          <w:szCs w:val="22"/>
          <w:lang w:val="en-US" w:eastAsia="en-US"/>
        </w:rPr>
        <w:t xml:space="preserve"> </w:t>
      </w:r>
      <w:r w:rsidRPr="008D1975">
        <w:rPr>
          <w:rFonts w:ascii="Arial" w:eastAsia="Arial" w:hAnsi="Arial" w:cs="Arial"/>
          <w:sz w:val="22"/>
          <w:szCs w:val="22"/>
          <w:lang w:val="en-US" w:eastAsia="en-US"/>
        </w:rPr>
        <w:t>a</w:t>
      </w:r>
      <w:r w:rsidRPr="008D1975">
        <w:rPr>
          <w:rFonts w:ascii="Arial" w:eastAsia="Arial" w:hAnsi="Arial" w:cs="Arial"/>
          <w:spacing w:val="69"/>
          <w:sz w:val="22"/>
          <w:szCs w:val="22"/>
          <w:lang w:val="en-US" w:eastAsia="en-US"/>
        </w:rPr>
        <w:t xml:space="preserve"> </w:t>
      </w:r>
      <w:r w:rsidRPr="008D1975">
        <w:rPr>
          <w:rFonts w:ascii="Arial" w:eastAsia="Arial" w:hAnsi="Arial" w:cs="Arial"/>
          <w:sz w:val="22"/>
          <w:szCs w:val="22"/>
          <w:lang w:val="en-US" w:eastAsia="en-US"/>
        </w:rPr>
        <w:t>panel</w:t>
      </w:r>
      <w:r w:rsidRPr="008D1975">
        <w:rPr>
          <w:rFonts w:ascii="Arial" w:eastAsia="Arial" w:hAnsi="Arial" w:cs="Arial"/>
          <w:spacing w:val="69"/>
          <w:sz w:val="22"/>
          <w:szCs w:val="22"/>
          <w:lang w:val="en-US" w:eastAsia="en-US"/>
        </w:rPr>
        <w:t xml:space="preserve"> </w:t>
      </w:r>
      <w:r w:rsidRPr="008D1975">
        <w:rPr>
          <w:rFonts w:ascii="Arial" w:eastAsia="Arial" w:hAnsi="Arial" w:cs="Arial"/>
          <w:sz w:val="22"/>
          <w:szCs w:val="22"/>
          <w:lang w:val="en-US" w:eastAsia="en-US"/>
        </w:rPr>
        <w:t>of</w:t>
      </w:r>
      <w:r w:rsidRPr="008D1975">
        <w:rPr>
          <w:rFonts w:ascii="Arial" w:eastAsia="Arial" w:hAnsi="Arial" w:cs="Arial"/>
          <w:spacing w:val="69"/>
          <w:sz w:val="22"/>
          <w:szCs w:val="22"/>
          <w:lang w:val="en-US" w:eastAsia="en-US"/>
        </w:rPr>
        <w:t xml:space="preserve"> </w:t>
      </w:r>
      <w:r w:rsidRPr="008D1975">
        <w:rPr>
          <w:rFonts w:ascii="Arial" w:eastAsia="Arial" w:hAnsi="Arial" w:cs="Arial"/>
          <w:sz w:val="22"/>
          <w:szCs w:val="22"/>
          <w:lang w:val="en-US" w:eastAsia="en-US"/>
        </w:rPr>
        <w:t>signatories</w:t>
      </w:r>
      <w:r w:rsidRPr="008D1975">
        <w:rPr>
          <w:rFonts w:ascii="Arial" w:eastAsia="Arial" w:hAnsi="Arial" w:cs="Arial"/>
          <w:spacing w:val="69"/>
          <w:sz w:val="22"/>
          <w:szCs w:val="22"/>
          <w:lang w:val="en-US" w:eastAsia="en-US"/>
        </w:rPr>
        <w:t xml:space="preserve"> </w:t>
      </w:r>
      <w:r w:rsidRPr="008D1975">
        <w:rPr>
          <w:rFonts w:ascii="Arial" w:eastAsia="Arial" w:hAnsi="Arial" w:cs="Arial"/>
          <w:sz w:val="22"/>
          <w:szCs w:val="22"/>
          <w:lang w:val="en-US" w:eastAsia="en-US"/>
        </w:rPr>
        <w:t>nominated</w:t>
      </w:r>
      <w:r w:rsidRPr="008D1975">
        <w:rPr>
          <w:rFonts w:ascii="Arial" w:eastAsia="Arial" w:hAnsi="Arial" w:cs="Arial"/>
          <w:spacing w:val="69"/>
          <w:sz w:val="22"/>
          <w:szCs w:val="22"/>
          <w:lang w:val="en-US" w:eastAsia="en-US"/>
        </w:rPr>
        <w:t xml:space="preserve"> </w:t>
      </w:r>
      <w:r w:rsidRPr="008D1975">
        <w:rPr>
          <w:rFonts w:ascii="Arial" w:eastAsia="Arial" w:hAnsi="Arial" w:cs="Arial"/>
          <w:sz w:val="22"/>
          <w:szCs w:val="22"/>
          <w:lang w:val="en-US" w:eastAsia="en-US"/>
        </w:rPr>
        <w:t>from</w:t>
      </w:r>
      <w:r w:rsidRPr="008D1975">
        <w:rPr>
          <w:rFonts w:ascii="Arial" w:eastAsia="Arial" w:hAnsi="Arial" w:cs="Arial"/>
          <w:spacing w:val="69"/>
          <w:sz w:val="22"/>
          <w:szCs w:val="22"/>
          <w:lang w:val="en-US" w:eastAsia="en-US"/>
        </w:rPr>
        <w:t xml:space="preserve"> </w:t>
      </w:r>
      <w:r w:rsidRPr="008D1975">
        <w:rPr>
          <w:rFonts w:ascii="Arial" w:eastAsia="Arial" w:hAnsi="Arial" w:cs="Arial"/>
          <w:sz w:val="22"/>
          <w:szCs w:val="22"/>
          <w:lang w:val="en-US" w:eastAsia="en-US"/>
        </w:rPr>
        <w:t>time</w:t>
      </w:r>
      <w:r w:rsidRPr="008D1975">
        <w:rPr>
          <w:rFonts w:ascii="Arial" w:eastAsia="Arial" w:hAnsi="Arial" w:cs="Arial"/>
          <w:spacing w:val="69"/>
          <w:sz w:val="22"/>
          <w:szCs w:val="22"/>
          <w:lang w:val="en-US" w:eastAsia="en-US"/>
        </w:rPr>
        <w:t xml:space="preserve"> </w:t>
      </w:r>
      <w:r w:rsidRPr="008D1975">
        <w:rPr>
          <w:rFonts w:ascii="Arial" w:eastAsia="Arial" w:hAnsi="Arial" w:cs="Arial"/>
          <w:sz w:val="22"/>
          <w:szCs w:val="22"/>
          <w:lang w:val="en-US" w:eastAsia="en-US"/>
        </w:rPr>
        <w:t>to</w:t>
      </w:r>
      <w:r w:rsidRPr="008D1975">
        <w:rPr>
          <w:rFonts w:ascii="Arial" w:eastAsia="Arial" w:hAnsi="Arial" w:cs="Arial"/>
          <w:spacing w:val="69"/>
          <w:sz w:val="22"/>
          <w:szCs w:val="22"/>
          <w:lang w:val="en-US" w:eastAsia="en-US"/>
        </w:rPr>
        <w:t xml:space="preserve"> </w:t>
      </w:r>
      <w:r w:rsidRPr="008D1975">
        <w:rPr>
          <w:rFonts w:ascii="Arial" w:eastAsia="Arial" w:hAnsi="Arial" w:cs="Arial"/>
          <w:sz w:val="22"/>
          <w:szCs w:val="22"/>
          <w:lang w:val="en-US" w:eastAsia="en-US"/>
        </w:rPr>
        <w:t>time</w:t>
      </w:r>
      <w:r w:rsidRPr="008D1975">
        <w:rPr>
          <w:rFonts w:ascii="Arial" w:eastAsia="Arial" w:hAnsi="Arial" w:cs="Arial"/>
          <w:spacing w:val="69"/>
          <w:sz w:val="22"/>
          <w:szCs w:val="22"/>
          <w:lang w:val="en-US" w:eastAsia="en-US"/>
        </w:rPr>
        <w:t xml:space="preserve"> </w:t>
      </w:r>
      <w:r w:rsidRPr="008D1975">
        <w:rPr>
          <w:rFonts w:ascii="Arial" w:eastAsia="Arial" w:hAnsi="Arial" w:cs="Arial"/>
          <w:sz w:val="22"/>
          <w:szCs w:val="22"/>
          <w:lang w:val="en-US" w:eastAsia="en-US"/>
        </w:rPr>
        <w:t>by</w:t>
      </w:r>
      <w:r w:rsidRPr="008D1975">
        <w:rPr>
          <w:rFonts w:ascii="Arial" w:eastAsia="Arial" w:hAnsi="Arial" w:cs="Arial"/>
          <w:spacing w:val="69"/>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69"/>
          <w:sz w:val="22"/>
          <w:szCs w:val="22"/>
          <w:lang w:val="en-US" w:eastAsia="en-US"/>
        </w:rPr>
        <w:t xml:space="preserve"> </w:t>
      </w:r>
      <w:r w:rsidRPr="008D1975">
        <w:rPr>
          <w:rFonts w:ascii="Arial" w:eastAsia="Arial" w:hAnsi="Arial" w:cs="Arial"/>
          <w:sz w:val="22"/>
          <w:szCs w:val="22"/>
          <w:lang w:val="en-US" w:eastAsia="en-US"/>
        </w:rPr>
        <w:t>directors</w:t>
      </w:r>
      <w:r w:rsidR="00170FB8">
        <w:rPr>
          <w:rFonts w:ascii="Arial" w:eastAsia="Arial" w:hAnsi="Arial" w:cs="Arial"/>
          <w:sz w:val="22"/>
          <w:szCs w:val="22"/>
          <w:lang w:val="en-US" w:eastAsia="en-US"/>
        </w:rPr>
        <w:t>.</w:t>
      </w:r>
    </w:p>
    <w:p w14:paraId="0D950F62"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2A7BE105" w14:textId="3CF72F6E" w:rsidR="008D1975" w:rsidRPr="008D1975" w:rsidRDefault="008D1975" w:rsidP="00C10072">
      <w:pPr>
        <w:widowControl w:val="0"/>
        <w:numPr>
          <w:ilvl w:val="1"/>
          <w:numId w:val="23"/>
        </w:numPr>
        <w:tabs>
          <w:tab w:val="left" w:pos="701"/>
        </w:tabs>
        <w:autoSpaceDE w:val="0"/>
        <w:autoSpaceDN w:val="0"/>
        <w:ind w:right="431"/>
        <w:rPr>
          <w:rFonts w:ascii="Arial" w:eastAsia="Arial" w:hAnsi="Arial" w:cs="Arial"/>
          <w:sz w:val="22"/>
          <w:szCs w:val="22"/>
          <w:lang w:val="en-US" w:eastAsia="en-US"/>
        </w:rPr>
      </w:pPr>
      <w:r w:rsidRPr="008D1975">
        <w:rPr>
          <w:rFonts w:ascii="Arial" w:eastAsia="Arial" w:hAnsi="Arial" w:cs="Arial"/>
          <w:sz w:val="22"/>
          <w:szCs w:val="22"/>
          <w:lang w:val="en-US" w:eastAsia="en-US"/>
        </w:rPr>
        <w:t>The</w:t>
      </w:r>
      <w:r w:rsidRPr="008D1975">
        <w:rPr>
          <w:rFonts w:ascii="Arial" w:eastAsia="Arial" w:hAnsi="Arial" w:cs="Arial"/>
          <w:spacing w:val="-8"/>
          <w:sz w:val="22"/>
          <w:szCs w:val="22"/>
          <w:lang w:val="en-US" w:eastAsia="en-US"/>
        </w:rPr>
        <w:t xml:space="preserve"> </w:t>
      </w:r>
      <w:r w:rsidRPr="008D1975">
        <w:rPr>
          <w:rFonts w:ascii="Arial" w:eastAsia="Arial" w:hAnsi="Arial" w:cs="Arial"/>
          <w:sz w:val="22"/>
          <w:szCs w:val="22"/>
          <w:lang w:val="en-US" w:eastAsia="en-US"/>
        </w:rPr>
        <w:t>Board’s</w:t>
      </w:r>
      <w:r w:rsidRPr="008D1975">
        <w:rPr>
          <w:rFonts w:ascii="Arial" w:eastAsia="Arial" w:hAnsi="Arial" w:cs="Arial"/>
          <w:spacing w:val="-8"/>
          <w:sz w:val="22"/>
          <w:szCs w:val="22"/>
          <w:lang w:val="en-US" w:eastAsia="en-US"/>
        </w:rPr>
        <w:t xml:space="preserve"> </w:t>
      </w:r>
      <w:r w:rsidRPr="008D1975">
        <w:rPr>
          <w:rFonts w:ascii="Arial" w:eastAsia="Arial" w:hAnsi="Arial" w:cs="Arial"/>
          <w:sz w:val="22"/>
          <w:szCs w:val="22"/>
          <w:lang w:val="en-US" w:eastAsia="en-US"/>
        </w:rPr>
        <w:t>financial</w:t>
      </w:r>
      <w:r w:rsidRPr="008D1975">
        <w:rPr>
          <w:rFonts w:ascii="Arial" w:eastAsia="Arial" w:hAnsi="Arial" w:cs="Arial"/>
          <w:spacing w:val="-8"/>
          <w:sz w:val="22"/>
          <w:szCs w:val="22"/>
          <w:lang w:val="en-US" w:eastAsia="en-US"/>
        </w:rPr>
        <w:t xml:space="preserve"> </w:t>
      </w:r>
      <w:r w:rsidRPr="008D1975">
        <w:rPr>
          <w:rFonts w:ascii="Arial" w:eastAsia="Arial" w:hAnsi="Arial" w:cs="Arial"/>
          <w:sz w:val="22"/>
          <w:szCs w:val="22"/>
          <w:lang w:val="en-US" w:eastAsia="en-US"/>
        </w:rPr>
        <w:t>year</w:t>
      </w:r>
      <w:r w:rsidRPr="008D1975">
        <w:rPr>
          <w:rFonts w:ascii="Arial" w:eastAsia="Arial" w:hAnsi="Arial" w:cs="Arial"/>
          <w:spacing w:val="-8"/>
          <w:sz w:val="22"/>
          <w:szCs w:val="22"/>
          <w:lang w:val="en-US" w:eastAsia="en-US"/>
        </w:rPr>
        <w:t xml:space="preserve"> </w:t>
      </w:r>
      <w:r w:rsidRPr="008D1975">
        <w:rPr>
          <w:rFonts w:ascii="Arial" w:eastAsia="Arial" w:hAnsi="Arial" w:cs="Arial"/>
          <w:sz w:val="22"/>
          <w:szCs w:val="22"/>
          <w:lang w:val="en-US" w:eastAsia="en-US"/>
        </w:rPr>
        <w:t>ends</w:t>
      </w:r>
      <w:r w:rsidRPr="008D1975">
        <w:rPr>
          <w:rFonts w:ascii="Arial" w:eastAsia="Arial" w:hAnsi="Arial" w:cs="Arial"/>
          <w:spacing w:val="-8"/>
          <w:sz w:val="22"/>
          <w:szCs w:val="22"/>
          <w:lang w:val="en-US" w:eastAsia="en-US"/>
        </w:rPr>
        <w:t xml:space="preserve"> </w:t>
      </w:r>
      <w:r w:rsidRPr="008D1975">
        <w:rPr>
          <w:rFonts w:ascii="Arial" w:eastAsia="Arial" w:hAnsi="Arial" w:cs="Arial"/>
          <w:sz w:val="22"/>
          <w:szCs w:val="22"/>
          <w:lang w:val="en-US" w:eastAsia="en-US"/>
        </w:rPr>
        <w:t>on</w:t>
      </w:r>
      <w:r w:rsidRPr="008D1975">
        <w:rPr>
          <w:rFonts w:ascii="Arial" w:eastAsia="Arial" w:hAnsi="Arial" w:cs="Arial"/>
          <w:spacing w:val="-8"/>
          <w:sz w:val="22"/>
          <w:szCs w:val="22"/>
          <w:lang w:val="en-US" w:eastAsia="en-US"/>
        </w:rPr>
        <w:t xml:space="preserve"> </w:t>
      </w:r>
      <w:r w:rsidRPr="008D1975">
        <w:rPr>
          <w:rFonts w:ascii="Arial" w:eastAsia="Arial" w:hAnsi="Arial" w:cs="Arial"/>
          <w:sz w:val="22"/>
          <w:szCs w:val="22"/>
          <w:lang w:val="en-US" w:eastAsia="en-US"/>
        </w:rPr>
        <w:t>such</w:t>
      </w:r>
      <w:r w:rsidRPr="008D1975">
        <w:rPr>
          <w:rFonts w:ascii="Arial" w:eastAsia="Arial" w:hAnsi="Arial" w:cs="Arial"/>
          <w:spacing w:val="-8"/>
          <w:sz w:val="22"/>
          <w:szCs w:val="22"/>
          <w:lang w:val="en-US" w:eastAsia="en-US"/>
        </w:rPr>
        <w:t xml:space="preserve"> </w:t>
      </w:r>
      <w:r w:rsidRPr="008D1975">
        <w:rPr>
          <w:rFonts w:ascii="Arial" w:eastAsia="Arial" w:hAnsi="Arial" w:cs="Arial"/>
          <w:sz w:val="22"/>
          <w:szCs w:val="22"/>
          <w:lang w:val="en-US" w:eastAsia="en-US"/>
        </w:rPr>
        <w:t>date</w:t>
      </w:r>
      <w:r w:rsidRPr="008D1975">
        <w:rPr>
          <w:rFonts w:ascii="Arial" w:eastAsia="Arial" w:hAnsi="Arial" w:cs="Arial"/>
          <w:spacing w:val="-8"/>
          <w:sz w:val="22"/>
          <w:szCs w:val="22"/>
          <w:lang w:val="en-US" w:eastAsia="en-US"/>
        </w:rPr>
        <w:t xml:space="preserve"> </w:t>
      </w:r>
      <w:r w:rsidRPr="008D1975">
        <w:rPr>
          <w:rFonts w:ascii="Arial" w:eastAsia="Arial" w:hAnsi="Arial" w:cs="Arial"/>
          <w:sz w:val="22"/>
          <w:szCs w:val="22"/>
          <w:lang w:val="en-US" w:eastAsia="en-US"/>
        </w:rPr>
        <w:t>in</w:t>
      </w:r>
      <w:r w:rsidRPr="008D1975">
        <w:rPr>
          <w:rFonts w:ascii="Arial" w:eastAsia="Arial" w:hAnsi="Arial" w:cs="Arial"/>
          <w:spacing w:val="-8"/>
          <w:sz w:val="22"/>
          <w:szCs w:val="22"/>
          <w:lang w:val="en-US" w:eastAsia="en-US"/>
        </w:rPr>
        <w:t xml:space="preserve"> </w:t>
      </w:r>
      <w:r w:rsidRPr="008D1975">
        <w:rPr>
          <w:rFonts w:ascii="Arial" w:eastAsia="Arial" w:hAnsi="Arial" w:cs="Arial"/>
          <w:sz w:val="22"/>
          <w:szCs w:val="22"/>
          <w:lang w:val="en-US" w:eastAsia="en-US"/>
        </w:rPr>
        <w:t>each</w:t>
      </w:r>
      <w:r w:rsidRPr="008D1975">
        <w:rPr>
          <w:rFonts w:ascii="Arial" w:eastAsia="Arial" w:hAnsi="Arial" w:cs="Arial"/>
          <w:spacing w:val="-8"/>
          <w:sz w:val="22"/>
          <w:szCs w:val="22"/>
          <w:lang w:val="en-US" w:eastAsia="en-US"/>
        </w:rPr>
        <w:t xml:space="preserve"> </w:t>
      </w:r>
      <w:r w:rsidRPr="008D1975">
        <w:rPr>
          <w:rFonts w:ascii="Arial" w:eastAsia="Arial" w:hAnsi="Arial" w:cs="Arial"/>
          <w:sz w:val="22"/>
          <w:szCs w:val="22"/>
          <w:lang w:val="en-US" w:eastAsia="en-US"/>
        </w:rPr>
        <w:t>year</w:t>
      </w:r>
      <w:r w:rsidRPr="008D1975">
        <w:rPr>
          <w:rFonts w:ascii="Arial" w:eastAsia="Arial" w:hAnsi="Arial" w:cs="Arial"/>
          <w:spacing w:val="-8"/>
          <w:sz w:val="22"/>
          <w:szCs w:val="22"/>
          <w:lang w:val="en-US" w:eastAsia="en-US"/>
        </w:rPr>
        <w:t xml:space="preserve"> </w:t>
      </w:r>
      <w:r w:rsidRPr="008D1975">
        <w:rPr>
          <w:rFonts w:ascii="Arial" w:eastAsia="Arial" w:hAnsi="Arial" w:cs="Arial"/>
          <w:sz w:val="22"/>
          <w:szCs w:val="22"/>
          <w:lang w:val="en-US" w:eastAsia="en-US"/>
        </w:rPr>
        <w:t>as</w:t>
      </w:r>
      <w:r w:rsidRPr="008D1975">
        <w:rPr>
          <w:rFonts w:ascii="Arial" w:eastAsia="Arial" w:hAnsi="Arial" w:cs="Arial"/>
          <w:spacing w:val="-8"/>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8"/>
          <w:sz w:val="22"/>
          <w:szCs w:val="22"/>
          <w:lang w:val="en-US" w:eastAsia="en-US"/>
        </w:rPr>
        <w:t xml:space="preserve"> </w:t>
      </w:r>
      <w:r w:rsidRPr="008D1975">
        <w:rPr>
          <w:rFonts w:ascii="Arial" w:eastAsia="Arial" w:hAnsi="Arial" w:cs="Arial"/>
          <w:sz w:val="22"/>
          <w:szCs w:val="22"/>
          <w:lang w:val="en-US" w:eastAsia="en-US"/>
        </w:rPr>
        <w:t>directors</w:t>
      </w:r>
      <w:r w:rsidRPr="008D1975">
        <w:rPr>
          <w:rFonts w:ascii="Arial" w:eastAsia="Arial" w:hAnsi="Arial" w:cs="Arial"/>
          <w:spacing w:val="-8"/>
          <w:sz w:val="22"/>
          <w:szCs w:val="22"/>
          <w:lang w:val="en-US" w:eastAsia="en-US"/>
        </w:rPr>
        <w:t xml:space="preserve"> </w:t>
      </w:r>
      <w:r w:rsidRPr="008D1975">
        <w:rPr>
          <w:rFonts w:ascii="Arial" w:eastAsia="Arial" w:hAnsi="Arial" w:cs="Arial"/>
          <w:sz w:val="22"/>
          <w:szCs w:val="22"/>
          <w:lang w:val="en-US" w:eastAsia="en-US"/>
        </w:rPr>
        <w:t>may</w:t>
      </w:r>
      <w:r w:rsidRPr="008D1975">
        <w:rPr>
          <w:rFonts w:ascii="Arial" w:eastAsia="Arial" w:hAnsi="Arial" w:cs="Arial"/>
          <w:spacing w:val="-8"/>
          <w:sz w:val="22"/>
          <w:szCs w:val="22"/>
          <w:lang w:val="en-US" w:eastAsia="en-US"/>
        </w:rPr>
        <w:t xml:space="preserve"> </w:t>
      </w:r>
      <w:r w:rsidRPr="008D1975">
        <w:rPr>
          <w:rFonts w:ascii="Arial" w:eastAsia="Arial" w:hAnsi="Arial" w:cs="Arial"/>
          <w:sz w:val="22"/>
          <w:szCs w:val="22"/>
          <w:lang w:val="en-US" w:eastAsia="en-US"/>
        </w:rPr>
        <w:t>from</w:t>
      </w:r>
      <w:r w:rsidRPr="008D1975">
        <w:rPr>
          <w:rFonts w:ascii="Arial" w:eastAsia="Arial" w:hAnsi="Arial" w:cs="Arial"/>
          <w:spacing w:val="-8"/>
          <w:sz w:val="22"/>
          <w:szCs w:val="22"/>
          <w:lang w:val="en-US" w:eastAsia="en-US"/>
        </w:rPr>
        <w:t xml:space="preserve"> </w:t>
      </w:r>
      <w:r w:rsidRPr="008D1975">
        <w:rPr>
          <w:rFonts w:ascii="Arial" w:eastAsia="Arial" w:hAnsi="Arial" w:cs="Arial"/>
          <w:sz w:val="22"/>
          <w:szCs w:val="22"/>
          <w:lang w:val="en-US" w:eastAsia="en-US"/>
        </w:rPr>
        <w:t>time to time determine</w:t>
      </w:r>
      <w:r w:rsidR="00170FB8">
        <w:rPr>
          <w:rFonts w:ascii="Arial" w:eastAsia="Arial" w:hAnsi="Arial" w:cs="Arial"/>
          <w:sz w:val="22"/>
          <w:szCs w:val="22"/>
          <w:lang w:val="en-US" w:eastAsia="en-US"/>
        </w:rPr>
        <w:t>.</w:t>
      </w:r>
    </w:p>
    <w:p w14:paraId="6D743C0E"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1F30CA9E" w14:textId="77777777" w:rsidR="008D1975" w:rsidRPr="008D1975" w:rsidRDefault="008D1975" w:rsidP="00C10072">
      <w:pPr>
        <w:widowControl w:val="0"/>
        <w:numPr>
          <w:ilvl w:val="1"/>
          <w:numId w:val="23"/>
        </w:numPr>
        <w:tabs>
          <w:tab w:val="left" w:pos="701"/>
        </w:tabs>
        <w:autoSpaceDE w:val="0"/>
        <w:autoSpaceDN w:val="0"/>
        <w:ind w:right="431"/>
        <w:rPr>
          <w:rFonts w:ascii="Arial" w:eastAsia="Arial" w:hAnsi="Arial" w:cs="Arial"/>
          <w:sz w:val="22"/>
          <w:szCs w:val="22"/>
          <w:lang w:val="en-US" w:eastAsia="en-US"/>
        </w:rPr>
      </w:pPr>
      <w:r w:rsidRPr="008D1975">
        <w:rPr>
          <w:rFonts w:ascii="Arial" w:eastAsia="Arial" w:hAnsi="Arial" w:cs="Arial"/>
          <w:sz w:val="22"/>
          <w:szCs w:val="22"/>
          <w:lang w:val="en-US" w:eastAsia="en-US"/>
        </w:rPr>
        <w:t>The</w:t>
      </w:r>
      <w:r w:rsidRPr="008D1975">
        <w:rPr>
          <w:rFonts w:ascii="Arial" w:eastAsia="Arial" w:hAnsi="Arial" w:cs="Arial"/>
          <w:spacing w:val="34"/>
          <w:sz w:val="22"/>
          <w:szCs w:val="22"/>
          <w:lang w:val="en-US" w:eastAsia="en-US"/>
        </w:rPr>
        <w:t xml:space="preserve"> </w:t>
      </w:r>
      <w:r w:rsidRPr="008D1975">
        <w:rPr>
          <w:rFonts w:ascii="Arial" w:eastAsia="Arial" w:hAnsi="Arial" w:cs="Arial"/>
          <w:sz w:val="22"/>
          <w:szCs w:val="22"/>
          <w:lang w:val="en-US" w:eastAsia="en-US"/>
        </w:rPr>
        <w:t>annual</w:t>
      </w:r>
      <w:r w:rsidRPr="008D1975">
        <w:rPr>
          <w:rFonts w:ascii="Arial" w:eastAsia="Arial" w:hAnsi="Arial" w:cs="Arial"/>
          <w:spacing w:val="34"/>
          <w:sz w:val="22"/>
          <w:szCs w:val="22"/>
          <w:lang w:val="en-US" w:eastAsia="en-US"/>
        </w:rPr>
        <w:t xml:space="preserve"> </w:t>
      </w:r>
      <w:r w:rsidRPr="008D1975">
        <w:rPr>
          <w:rFonts w:ascii="Arial" w:eastAsia="Arial" w:hAnsi="Arial" w:cs="Arial"/>
          <w:sz w:val="22"/>
          <w:szCs w:val="22"/>
          <w:lang w:val="en-US" w:eastAsia="en-US"/>
        </w:rPr>
        <w:t>accounts</w:t>
      </w:r>
      <w:r w:rsidRPr="008D1975">
        <w:rPr>
          <w:rFonts w:ascii="Arial" w:eastAsia="Arial" w:hAnsi="Arial" w:cs="Arial"/>
          <w:spacing w:val="34"/>
          <w:sz w:val="22"/>
          <w:szCs w:val="22"/>
          <w:lang w:val="en-US" w:eastAsia="en-US"/>
        </w:rPr>
        <w:t xml:space="preserve"> </w:t>
      </w:r>
      <w:r w:rsidRPr="008D1975">
        <w:rPr>
          <w:rFonts w:ascii="Arial" w:eastAsia="Arial" w:hAnsi="Arial" w:cs="Arial"/>
          <w:sz w:val="22"/>
          <w:szCs w:val="22"/>
          <w:lang w:val="en-US" w:eastAsia="en-US"/>
        </w:rPr>
        <w:t>and</w:t>
      </w:r>
      <w:r w:rsidRPr="008D1975">
        <w:rPr>
          <w:rFonts w:ascii="Arial" w:eastAsia="Arial" w:hAnsi="Arial" w:cs="Arial"/>
          <w:spacing w:val="34"/>
          <w:sz w:val="22"/>
          <w:szCs w:val="22"/>
          <w:lang w:val="en-US" w:eastAsia="en-US"/>
        </w:rPr>
        <w:t xml:space="preserve"> </w:t>
      </w:r>
      <w:r w:rsidRPr="008D1975">
        <w:rPr>
          <w:rFonts w:ascii="Arial" w:eastAsia="Arial" w:hAnsi="Arial" w:cs="Arial"/>
          <w:sz w:val="22"/>
          <w:szCs w:val="22"/>
          <w:lang w:val="en-US" w:eastAsia="en-US"/>
        </w:rPr>
        <w:t>balance</w:t>
      </w:r>
      <w:r w:rsidRPr="008D1975">
        <w:rPr>
          <w:rFonts w:ascii="Arial" w:eastAsia="Arial" w:hAnsi="Arial" w:cs="Arial"/>
          <w:spacing w:val="34"/>
          <w:sz w:val="22"/>
          <w:szCs w:val="22"/>
          <w:lang w:val="en-US" w:eastAsia="en-US"/>
        </w:rPr>
        <w:t xml:space="preserve"> </w:t>
      </w:r>
      <w:r w:rsidRPr="008D1975">
        <w:rPr>
          <w:rFonts w:ascii="Arial" w:eastAsia="Arial" w:hAnsi="Arial" w:cs="Arial"/>
          <w:sz w:val="22"/>
          <w:szCs w:val="22"/>
          <w:lang w:val="en-US" w:eastAsia="en-US"/>
        </w:rPr>
        <w:t>sheet</w:t>
      </w:r>
      <w:r w:rsidRPr="008D1975">
        <w:rPr>
          <w:rFonts w:ascii="Arial" w:eastAsia="Arial" w:hAnsi="Arial" w:cs="Arial"/>
          <w:spacing w:val="34"/>
          <w:sz w:val="22"/>
          <w:szCs w:val="22"/>
          <w:lang w:val="en-US" w:eastAsia="en-US"/>
        </w:rPr>
        <w:t xml:space="preserve"> </w:t>
      </w:r>
      <w:r w:rsidRPr="008D1975">
        <w:rPr>
          <w:rFonts w:ascii="Arial" w:eastAsia="Arial" w:hAnsi="Arial" w:cs="Arial"/>
          <w:sz w:val="22"/>
          <w:szCs w:val="22"/>
          <w:lang w:val="en-US" w:eastAsia="en-US"/>
        </w:rPr>
        <w:t>will</w:t>
      </w:r>
      <w:r w:rsidRPr="008D1975">
        <w:rPr>
          <w:rFonts w:ascii="Arial" w:eastAsia="Arial" w:hAnsi="Arial" w:cs="Arial"/>
          <w:spacing w:val="34"/>
          <w:sz w:val="22"/>
          <w:szCs w:val="22"/>
          <w:lang w:val="en-US" w:eastAsia="en-US"/>
        </w:rPr>
        <w:t xml:space="preserve"> </w:t>
      </w:r>
      <w:r w:rsidRPr="008D1975">
        <w:rPr>
          <w:rFonts w:ascii="Arial" w:eastAsia="Arial" w:hAnsi="Arial" w:cs="Arial"/>
          <w:sz w:val="22"/>
          <w:szCs w:val="22"/>
          <w:lang w:val="en-US" w:eastAsia="en-US"/>
        </w:rPr>
        <w:t>be</w:t>
      </w:r>
      <w:r w:rsidRPr="008D1975">
        <w:rPr>
          <w:rFonts w:ascii="Arial" w:eastAsia="Arial" w:hAnsi="Arial" w:cs="Arial"/>
          <w:spacing w:val="34"/>
          <w:sz w:val="22"/>
          <w:szCs w:val="22"/>
          <w:lang w:val="en-US" w:eastAsia="en-US"/>
        </w:rPr>
        <w:t xml:space="preserve"> </w:t>
      </w:r>
      <w:r w:rsidRPr="008D1975">
        <w:rPr>
          <w:rFonts w:ascii="Arial" w:eastAsia="Arial" w:hAnsi="Arial" w:cs="Arial"/>
          <w:sz w:val="22"/>
          <w:szCs w:val="22"/>
          <w:lang w:val="en-US" w:eastAsia="en-US"/>
        </w:rPr>
        <w:t>presented</w:t>
      </w:r>
      <w:r w:rsidRPr="008D1975">
        <w:rPr>
          <w:rFonts w:ascii="Arial" w:eastAsia="Arial" w:hAnsi="Arial" w:cs="Arial"/>
          <w:spacing w:val="34"/>
          <w:sz w:val="22"/>
          <w:szCs w:val="22"/>
          <w:lang w:val="en-US" w:eastAsia="en-US"/>
        </w:rPr>
        <w:t xml:space="preserve"> </w:t>
      </w:r>
      <w:r w:rsidRPr="008D1975">
        <w:rPr>
          <w:rFonts w:ascii="Arial" w:eastAsia="Arial" w:hAnsi="Arial" w:cs="Arial"/>
          <w:sz w:val="22"/>
          <w:szCs w:val="22"/>
          <w:lang w:val="en-US" w:eastAsia="en-US"/>
        </w:rPr>
        <w:t>to</w:t>
      </w:r>
      <w:r w:rsidRPr="008D1975">
        <w:rPr>
          <w:rFonts w:ascii="Arial" w:eastAsia="Arial" w:hAnsi="Arial" w:cs="Arial"/>
          <w:spacing w:val="34"/>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34"/>
          <w:sz w:val="22"/>
          <w:szCs w:val="22"/>
          <w:lang w:val="en-US" w:eastAsia="en-US"/>
        </w:rPr>
        <w:t xml:space="preserve"> </w:t>
      </w:r>
      <w:r w:rsidRPr="008D1975">
        <w:rPr>
          <w:rFonts w:ascii="Arial" w:eastAsia="Arial" w:hAnsi="Arial" w:cs="Arial"/>
          <w:sz w:val="22"/>
          <w:szCs w:val="22"/>
          <w:lang w:val="en-US" w:eastAsia="en-US"/>
        </w:rPr>
        <w:t>Members</w:t>
      </w:r>
      <w:r w:rsidRPr="008D1975">
        <w:rPr>
          <w:rFonts w:ascii="Arial" w:eastAsia="Arial" w:hAnsi="Arial" w:cs="Arial"/>
          <w:spacing w:val="34"/>
          <w:sz w:val="22"/>
          <w:szCs w:val="22"/>
          <w:lang w:val="en-US" w:eastAsia="en-US"/>
        </w:rPr>
        <w:t xml:space="preserve"> </w:t>
      </w:r>
      <w:r w:rsidRPr="008D1975">
        <w:rPr>
          <w:rFonts w:ascii="Arial" w:eastAsia="Arial" w:hAnsi="Arial" w:cs="Arial"/>
          <w:sz w:val="22"/>
          <w:szCs w:val="22"/>
          <w:lang w:val="en-US" w:eastAsia="en-US"/>
        </w:rPr>
        <w:t>at</w:t>
      </w:r>
      <w:r w:rsidRPr="008D1975">
        <w:rPr>
          <w:rFonts w:ascii="Arial" w:eastAsia="Arial" w:hAnsi="Arial" w:cs="Arial"/>
          <w:spacing w:val="34"/>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34"/>
          <w:sz w:val="22"/>
          <w:szCs w:val="22"/>
          <w:lang w:val="en-US" w:eastAsia="en-US"/>
        </w:rPr>
        <w:t xml:space="preserve"> </w:t>
      </w:r>
      <w:r w:rsidRPr="008D1975">
        <w:rPr>
          <w:rFonts w:ascii="Arial" w:eastAsia="Arial" w:hAnsi="Arial" w:cs="Arial"/>
          <w:sz w:val="22"/>
          <w:szCs w:val="22"/>
          <w:lang w:val="en-US" w:eastAsia="en-US"/>
        </w:rPr>
        <w:t>Annual General Meeting.</w:t>
      </w:r>
    </w:p>
    <w:p w14:paraId="2DD9C7AC"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16CDD4C6" w14:textId="77777777" w:rsidR="008D1975" w:rsidRPr="008D1975" w:rsidRDefault="008D1975" w:rsidP="00C10072">
      <w:pPr>
        <w:widowControl w:val="0"/>
        <w:numPr>
          <w:ilvl w:val="1"/>
          <w:numId w:val="23"/>
        </w:numPr>
        <w:tabs>
          <w:tab w:val="left" w:pos="701"/>
        </w:tabs>
        <w:autoSpaceDE w:val="0"/>
        <w:autoSpaceDN w:val="0"/>
        <w:ind w:right="430"/>
        <w:rPr>
          <w:rFonts w:ascii="Arial" w:eastAsia="Arial" w:hAnsi="Arial" w:cs="Arial"/>
          <w:sz w:val="22"/>
          <w:szCs w:val="22"/>
          <w:lang w:val="en-US" w:eastAsia="en-US"/>
        </w:rPr>
      </w:pPr>
      <w:r w:rsidRPr="008D1975">
        <w:rPr>
          <w:rFonts w:ascii="Arial" w:eastAsia="Arial" w:hAnsi="Arial" w:cs="Arial"/>
          <w:sz w:val="22"/>
          <w:szCs w:val="22"/>
          <w:lang w:val="en-US" w:eastAsia="en-US"/>
        </w:rPr>
        <w:t>The Board’s accountants will be such firm (being a member of the Institute of Chartered Accountants in England and Wales) as the directors may from time to time decide.</w:t>
      </w:r>
    </w:p>
    <w:p w14:paraId="716867C0" w14:textId="77777777" w:rsidR="008D1975" w:rsidRPr="008D1975" w:rsidRDefault="008D1975" w:rsidP="008D1975">
      <w:pPr>
        <w:widowControl w:val="0"/>
        <w:autoSpaceDE w:val="0"/>
        <w:autoSpaceDN w:val="0"/>
        <w:rPr>
          <w:rFonts w:ascii="Arial" w:eastAsia="Arial" w:hAnsi="Arial" w:cs="Arial"/>
          <w:sz w:val="20"/>
          <w:szCs w:val="22"/>
          <w:lang w:val="en-US" w:eastAsia="en-US"/>
        </w:rPr>
      </w:pPr>
    </w:p>
    <w:p w14:paraId="4D6116F4" w14:textId="77777777" w:rsidR="008D1975" w:rsidRPr="008D1975" w:rsidRDefault="008D1975" w:rsidP="008D1975">
      <w:pPr>
        <w:widowControl w:val="0"/>
        <w:autoSpaceDE w:val="0"/>
        <w:autoSpaceDN w:val="0"/>
        <w:spacing w:before="1"/>
        <w:rPr>
          <w:rFonts w:ascii="Arial" w:eastAsia="Arial" w:hAnsi="Arial" w:cs="Arial"/>
          <w:sz w:val="16"/>
          <w:szCs w:val="22"/>
          <w:lang w:val="en-US" w:eastAsia="en-US"/>
        </w:rPr>
      </w:pPr>
    </w:p>
    <w:p w14:paraId="20BA5F31" w14:textId="77777777" w:rsidR="008D1975" w:rsidRPr="008D1975" w:rsidRDefault="008D1975" w:rsidP="00C10072">
      <w:pPr>
        <w:widowControl w:val="0"/>
        <w:numPr>
          <w:ilvl w:val="0"/>
          <w:numId w:val="22"/>
        </w:numPr>
        <w:tabs>
          <w:tab w:val="left" w:pos="842"/>
          <w:tab w:val="left" w:pos="843"/>
          <w:tab w:val="left" w:pos="9801"/>
        </w:tabs>
        <w:autoSpaceDE w:val="0"/>
        <w:autoSpaceDN w:val="0"/>
        <w:spacing w:before="91"/>
        <w:outlineLvl w:val="2"/>
        <w:rPr>
          <w:rFonts w:ascii="Arial" w:eastAsia="Arial" w:hAnsi="Arial" w:cs="Arial"/>
          <w:b/>
          <w:bCs/>
          <w:sz w:val="28"/>
          <w:szCs w:val="28"/>
          <w:lang w:val="en-US" w:eastAsia="en-US"/>
        </w:rPr>
      </w:pPr>
      <w:r w:rsidRPr="008D1975">
        <w:rPr>
          <w:rFonts w:ascii="Arial" w:eastAsia="Arial" w:hAnsi="Arial" w:cs="Arial"/>
          <w:b/>
          <w:bCs/>
          <w:color w:val="000000"/>
          <w:sz w:val="28"/>
          <w:szCs w:val="28"/>
          <w:shd w:val="clear" w:color="auto" w:fill="C6D9F1"/>
          <w:lang w:val="en-US" w:eastAsia="en-US"/>
        </w:rPr>
        <w:t>Notices</w:t>
      </w:r>
      <w:r w:rsidRPr="008D1975">
        <w:rPr>
          <w:rFonts w:ascii="Arial" w:eastAsia="Arial" w:hAnsi="Arial" w:cs="Arial"/>
          <w:b/>
          <w:bCs/>
          <w:color w:val="000000"/>
          <w:spacing w:val="-5"/>
          <w:sz w:val="28"/>
          <w:szCs w:val="28"/>
          <w:shd w:val="clear" w:color="auto" w:fill="C6D9F1"/>
          <w:lang w:val="en-US" w:eastAsia="en-US"/>
        </w:rPr>
        <w:t xml:space="preserve"> </w:t>
      </w:r>
      <w:r w:rsidRPr="008D1975">
        <w:rPr>
          <w:rFonts w:ascii="Arial" w:eastAsia="Arial" w:hAnsi="Arial" w:cs="Arial"/>
          <w:b/>
          <w:bCs/>
          <w:color w:val="000000"/>
          <w:sz w:val="28"/>
          <w:szCs w:val="28"/>
          <w:shd w:val="clear" w:color="auto" w:fill="C6D9F1"/>
          <w:lang w:val="en-US" w:eastAsia="en-US"/>
        </w:rPr>
        <w:t>and</w:t>
      </w:r>
      <w:r w:rsidRPr="008D1975">
        <w:rPr>
          <w:rFonts w:ascii="Arial" w:eastAsia="Arial" w:hAnsi="Arial" w:cs="Arial"/>
          <w:b/>
          <w:bCs/>
          <w:color w:val="000000"/>
          <w:spacing w:val="-5"/>
          <w:sz w:val="28"/>
          <w:szCs w:val="28"/>
          <w:shd w:val="clear" w:color="auto" w:fill="C6D9F1"/>
          <w:lang w:val="en-US" w:eastAsia="en-US"/>
        </w:rPr>
        <w:t xml:space="preserve"> </w:t>
      </w:r>
      <w:r w:rsidRPr="008D1975">
        <w:rPr>
          <w:rFonts w:ascii="Arial" w:eastAsia="Arial" w:hAnsi="Arial" w:cs="Arial"/>
          <w:b/>
          <w:bCs/>
          <w:color w:val="000000"/>
          <w:spacing w:val="-2"/>
          <w:sz w:val="28"/>
          <w:szCs w:val="28"/>
          <w:shd w:val="clear" w:color="auto" w:fill="C6D9F1"/>
          <w:lang w:val="en-US" w:eastAsia="en-US"/>
        </w:rPr>
        <w:t>Communications</w:t>
      </w:r>
      <w:r w:rsidRPr="008D1975">
        <w:rPr>
          <w:rFonts w:ascii="Arial" w:eastAsia="Arial" w:hAnsi="Arial" w:cs="Arial"/>
          <w:b/>
          <w:bCs/>
          <w:color w:val="000000"/>
          <w:sz w:val="28"/>
          <w:szCs w:val="28"/>
          <w:shd w:val="clear" w:color="auto" w:fill="C6D9F1"/>
          <w:lang w:val="en-US" w:eastAsia="en-US"/>
        </w:rPr>
        <w:tab/>
      </w:r>
    </w:p>
    <w:p w14:paraId="28E29865" w14:textId="77777777" w:rsidR="008D1975" w:rsidRPr="008D1975" w:rsidRDefault="008D1975" w:rsidP="00C10072">
      <w:pPr>
        <w:widowControl w:val="0"/>
        <w:numPr>
          <w:ilvl w:val="1"/>
          <w:numId w:val="22"/>
        </w:numPr>
        <w:tabs>
          <w:tab w:val="left" w:pos="701"/>
        </w:tabs>
        <w:autoSpaceDE w:val="0"/>
        <w:autoSpaceDN w:val="0"/>
        <w:spacing w:before="253"/>
        <w:ind w:right="431"/>
        <w:jc w:val="both"/>
        <w:rPr>
          <w:rFonts w:ascii="Arial" w:eastAsia="Arial" w:hAnsi="Arial" w:cs="Arial"/>
          <w:sz w:val="22"/>
          <w:szCs w:val="22"/>
          <w:lang w:val="en-US" w:eastAsia="en-US"/>
        </w:rPr>
      </w:pPr>
      <w:r w:rsidRPr="008D1975">
        <w:rPr>
          <w:rFonts w:ascii="Arial" w:eastAsia="Arial" w:hAnsi="Arial" w:cs="Arial"/>
          <w:sz w:val="22"/>
          <w:szCs w:val="22"/>
          <w:lang w:val="en-US" w:eastAsia="en-US"/>
        </w:rPr>
        <w:t xml:space="preserve">Any notice to a </w:t>
      </w:r>
      <w:proofErr w:type="gramStart"/>
      <w:r w:rsidRPr="008D1975">
        <w:rPr>
          <w:rFonts w:ascii="Arial" w:eastAsia="Arial" w:hAnsi="Arial" w:cs="Arial"/>
          <w:sz w:val="22"/>
          <w:szCs w:val="22"/>
          <w:lang w:val="en-US" w:eastAsia="en-US"/>
        </w:rPr>
        <w:t>Member</w:t>
      </w:r>
      <w:proofErr w:type="gramEnd"/>
      <w:r w:rsidRPr="008D1975">
        <w:rPr>
          <w:rFonts w:ascii="Arial" w:eastAsia="Arial" w:hAnsi="Arial" w:cs="Arial"/>
          <w:sz w:val="22"/>
          <w:szCs w:val="22"/>
          <w:lang w:val="en-US" w:eastAsia="en-US"/>
        </w:rPr>
        <w:t xml:space="preserve"> will be validly served by delivering it to the Member personally or by sending it by pre-paid post addressed to such Member at their address recorded in the Board’s list of Members.</w:t>
      </w:r>
    </w:p>
    <w:p w14:paraId="17FD1A02"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63DB84DC" w14:textId="77777777" w:rsidR="008D1975" w:rsidRPr="008D1975" w:rsidRDefault="008D1975" w:rsidP="00C10072">
      <w:pPr>
        <w:widowControl w:val="0"/>
        <w:numPr>
          <w:ilvl w:val="1"/>
          <w:numId w:val="22"/>
        </w:numPr>
        <w:tabs>
          <w:tab w:val="left" w:pos="701"/>
        </w:tabs>
        <w:autoSpaceDE w:val="0"/>
        <w:autoSpaceDN w:val="0"/>
        <w:ind w:right="431"/>
        <w:jc w:val="both"/>
        <w:rPr>
          <w:rFonts w:ascii="Arial" w:eastAsia="Arial" w:hAnsi="Arial" w:cs="Arial"/>
          <w:sz w:val="22"/>
          <w:szCs w:val="22"/>
          <w:lang w:val="en-US" w:eastAsia="en-US"/>
        </w:rPr>
      </w:pPr>
      <w:r w:rsidRPr="008D1975">
        <w:rPr>
          <w:rFonts w:ascii="Arial" w:eastAsia="Arial" w:hAnsi="Arial" w:cs="Arial"/>
          <w:sz w:val="22"/>
          <w:szCs w:val="22"/>
          <w:lang w:val="en-US" w:eastAsia="en-US"/>
        </w:rPr>
        <w:t>Any</w:t>
      </w:r>
      <w:r w:rsidRPr="008D1975">
        <w:rPr>
          <w:rFonts w:ascii="Arial" w:eastAsia="Arial" w:hAnsi="Arial" w:cs="Arial"/>
          <w:spacing w:val="-10"/>
          <w:sz w:val="22"/>
          <w:szCs w:val="22"/>
          <w:lang w:val="en-US" w:eastAsia="en-US"/>
        </w:rPr>
        <w:t xml:space="preserve"> </w:t>
      </w:r>
      <w:r w:rsidRPr="008D1975">
        <w:rPr>
          <w:rFonts w:ascii="Arial" w:eastAsia="Arial" w:hAnsi="Arial" w:cs="Arial"/>
          <w:sz w:val="22"/>
          <w:szCs w:val="22"/>
          <w:lang w:val="en-US" w:eastAsia="en-US"/>
        </w:rPr>
        <w:t>notice</w:t>
      </w:r>
      <w:r w:rsidRPr="008D1975">
        <w:rPr>
          <w:rFonts w:ascii="Arial" w:eastAsia="Arial" w:hAnsi="Arial" w:cs="Arial"/>
          <w:spacing w:val="-10"/>
          <w:sz w:val="22"/>
          <w:szCs w:val="22"/>
          <w:lang w:val="en-US" w:eastAsia="en-US"/>
        </w:rPr>
        <w:t xml:space="preserve"> </w:t>
      </w:r>
      <w:r w:rsidRPr="008D1975">
        <w:rPr>
          <w:rFonts w:ascii="Arial" w:eastAsia="Arial" w:hAnsi="Arial" w:cs="Arial"/>
          <w:sz w:val="22"/>
          <w:szCs w:val="22"/>
          <w:lang w:val="en-US" w:eastAsia="en-US"/>
        </w:rPr>
        <w:t>to</w:t>
      </w:r>
      <w:r w:rsidRPr="008D1975">
        <w:rPr>
          <w:rFonts w:ascii="Arial" w:eastAsia="Arial" w:hAnsi="Arial" w:cs="Arial"/>
          <w:spacing w:val="-10"/>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11"/>
          <w:sz w:val="22"/>
          <w:szCs w:val="22"/>
          <w:lang w:val="en-US" w:eastAsia="en-US"/>
        </w:rPr>
        <w:t xml:space="preserve"> </w:t>
      </w:r>
      <w:r w:rsidRPr="008D1975">
        <w:rPr>
          <w:rFonts w:ascii="Arial" w:eastAsia="Arial" w:hAnsi="Arial" w:cs="Arial"/>
          <w:sz w:val="22"/>
          <w:szCs w:val="22"/>
          <w:lang w:val="en-US" w:eastAsia="en-US"/>
        </w:rPr>
        <w:t>Board</w:t>
      </w:r>
      <w:r w:rsidRPr="008D1975">
        <w:rPr>
          <w:rFonts w:ascii="Arial" w:eastAsia="Arial" w:hAnsi="Arial" w:cs="Arial"/>
          <w:spacing w:val="-11"/>
          <w:sz w:val="22"/>
          <w:szCs w:val="22"/>
          <w:lang w:val="en-US" w:eastAsia="en-US"/>
        </w:rPr>
        <w:t xml:space="preserve"> </w:t>
      </w:r>
      <w:r w:rsidRPr="008D1975">
        <w:rPr>
          <w:rFonts w:ascii="Arial" w:eastAsia="Arial" w:hAnsi="Arial" w:cs="Arial"/>
          <w:sz w:val="22"/>
          <w:szCs w:val="22"/>
          <w:lang w:val="en-US" w:eastAsia="en-US"/>
        </w:rPr>
        <w:t>will</w:t>
      </w:r>
      <w:r w:rsidRPr="008D1975">
        <w:rPr>
          <w:rFonts w:ascii="Arial" w:eastAsia="Arial" w:hAnsi="Arial" w:cs="Arial"/>
          <w:spacing w:val="-11"/>
          <w:sz w:val="22"/>
          <w:szCs w:val="22"/>
          <w:lang w:val="en-US" w:eastAsia="en-US"/>
        </w:rPr>
        <w:t xml:space="preserve"> </w:t>
      </w:r>
      <w:r w:rsidRPr="008D1975">
        <w:rPr>
          <w:rFonts w:ascii="Arial" w:eastAsia="Arial" w:hAnsi="Arial" w:cs="Arial"/>
          <w:sz w:val="22"/>
          <w:szCs w:val="22"/>
          <w:lang w:val="en-US" w:eastAsia="en-US"/>
        </w:rPr>
        <w:t>be</w:t>
      </w:r>
      <w:r w:rsidRPr="008D1975">
        <w:rPr>
          <w:rFonts w:ascii="Arial" w:eastAsia="Arial" w:hAnsi="Arial" w:cs="Arial"/>
          <w:spacing w:val="-11"/>
          <w:sz w:val="22"/>
          <w:szCs w:val="22"/>
          <w:lang w:val="en-US" w:eastAsia="en-US"/>
        </w:rPr>
        <w:t xml:space="preserve"> </w:t>
      </w:r>
      <w:r w:rsidRPr="008D1975">
        <w:rPr>
          <w:rFonts w:ascii="Arial" w:eastAsia="Arial" w:hAnsi="Arial" w:cs="Arial"/>
          <w:sz w:val="22"/>
          <w:szCs w:val="22"/>
          <w:lang w:val="en-US" w:eastAsia="en-US"/>
        </w:rPr>
        <w:t>validly</w:t>
      </w:r>
      <w:r w:rsidRPr="008D1975">
        <w:rPr>
          <w:rFonts w:ascii="Arial" w:eastAsia="Arial" w:hAnsi="Arial" w:cs="Arial"/>
          <w:spacing w:val="-10"/>
          <w:sz w:val="22"/>
          <w:szCs w:val="22"/>
          <w:lang w:val="en-US" w:eastAsia="en-US"/>
        </w:rPr>
        <w:t xml:space="preserve"> </w:t>
      </w:r>
      <w:r w:rsidRPr="008D1975">
        <w:rPr>
          <w:rFonts w:ascii="Arial" w:eastAsia="Arial" w:hAnsi="Arial" w:cs="Arial"/>
          <w:sz w:val="22"/>
          <w:szCs w:val="22"/>
          <w:lang w:val="en-US" w:eastAsia="en-US"/>
        </w:rPr>
        <w:t>served</w:t>
      </w:r>
      <w:r w:rsidRPr="008D1975">
        <w:rPr>
          <w:rFonts w:ascii="Arial" w:eastAsia="Arial" w:hAnsi="Arial" w:cs="Arial"/>
          <w:spacing w:val="-10"/>
          <w:sz w:val="22"/>
          <w:szCs w:val="22"/>
          <w:lang w:val="en-US" w:eastAsia="en-US"/>
        </w:rPr>
        <w:t xml:space="preserve"> </w:t>
      </w:r>
      <w:r w:rsidRPr="008D1975">
        <w:rPr>
          <w:rFonts w:ascii="Arial" w:eastAsia="Arial" w:hAnsi="Arial" w:cs="Arial"/>
          <w:sz w:val="22"/>
          <w:szCs w:val="22"/>
          <w:lang w:val="en-US" w:eastAsia="en-US"/>
        </w:rPr>
        <w:t>only</w:t>
      </w:r>
      <w:r w:rsidRPr="008D1975">
        <w:rPr>
          <w:rFonts w:ascii="Arial" w:eastAsia="Arial" w:hAnsi="Arial" w:cs="Arial"/>
          <w:spacing w:val="-10"/>
          <w:sz w:val="22"/>
          <w:szCs w:val="22"/>
          <w:lang w:val="en-US" w:eastAsia="en-US"/>
        </w:rPr>
        <w:t xml:space="preserve"> </w:t>
      </w:r>
      <w:r w:rsidRPr="008D1975">
        <w:rPr>
          <w:rFonts w:ascii="Arial" w:eastAsia="Arial" w:hAnsi="Arial" w:cs="Arial"/>
          <w:sz w:val="22"/>
          <w:szCs w:val="22"/>
          <w:lang w:val="en-US" w:eastAsia="en-US"/>
        </w:rPr>
        <w:t>if</w:t>
      </w:r>
      <w:r w:rsidRPr="008D1975">
        <w:rPr>
          <w:rFonts w:ascii="Arial" w:eastAsia="Arial" w:hAnsi="Arial" w:cs="Arial"/>
          <w:spacing w:val="-11"/>
          <w:sz w:val="22"/>
          <w:szCs w:val="22"/>
          <w:lang w:val="en-US" w:eastAsia="en-US"/>
        </w:rPr>
        <w:t xml:space="preserve"> </w:t>
      </w:r>
      <w:r w:rsidRPr="008D1975">
        <w:rPr>
          <w:rFonts w:ascii="Arial" w:eastAsia="Arial" w:hAnsi="Arial" w:cs="Arial"/>
          <w:sz w:val="22"/>
          <w:szCs w:val="22"/>
          <w:lang w:val="en-US" w:eastAsia="en-US"/>
        </w:rPr>
        <w:t>delivered</w:t>
      </w:r>
      <w:r w:rsidRPr="008D1975">
        <w:rPr>
          <w:rFonts w:ascii="Arial" w:eastAsia="Arial" w:hAnsi="Arial" w:cs="Arial"/>
          <w:spacing w:val="-10"/>
          <w:sz w:val="22"/>
          <w:szCs w:val="22"/>
          <w:lang w:val="en-US" w:eastAsia="en-US"/>
        </w:rPr>
        <w:t xml:space="preserve"> </w:t>
      </w:r>
      <w:r w:rsidRPr="008D1975">
        <w:rPr>
          <w:rFonts w:ascii="Arial" w:eastAsia="Arial" w:hAnsi="Arial" w:cs="Arial"/>
          <w:sz w:val="22"/>
          <w:szCs w:val="22"/>
          <w:lang w:val="en-US" w:eastAsia="en-US"/>
        </w:rPr>
        <w:t>personally</w:t>
      </w:r>
      <w:r w:rsidRPr="008D1975">
        <w:rPr>
          <w:rFonts w:ascii="Arial" w:eastAsia="Arial" w:hAnsi="Arial" w:cs="Arial"/>
          <w:spacing w:val="-11"/>
          <w:sz w:val="22"/>
          <w:szCs w:val="22"/>
          <w:lang w:val="en-US" w:eastAsia="en-US"/>
        </w:rPr>
        <w:t xml:space="preserve"> </w:t>
      </w:r>
      <w:r w:rsidRPr="008D1975">
        <w:rPr>
          <w:rFonts w:ascii="Arial" w:eastAsia="Arial" w:hAnsi="Arial" w:cs="Arial"/>
          <w:sz w:val="22"/>
          <w:szCs w:val="22"/>
          <w:lang w:val="en-US" w:eastAsia="en-US"/>
        </w:rPr>
        <w:t>to</w:t>
      </w:r>
      <w:r w:rsidRPr="008D1975">
        <w:rPr>
          <w:rFonts w:ascii="Arial" w:eastAsia="Arial" w:hAnsi="Arial" w:cs="Arial"/>
          <w:spacing w:val="-10"/>
          <w:sz w:val="22"/>
          <w:szCs w:val="22"/>
          <w:lang w:val="en-US" w:eastAsia="en-US"/>
        </w:rPr>
        <w:t xml:space="preserve"> </w:t>
      </w:r>
      <w:r w:rsidRPr="008D1975">
        <w:rPr>
          <w:rFonts w:ascii="Arial" w:eastAsia="Arial" w:hAnsi="Arial" w:cs="Arial"/>
          <w:sz w:val="22"/>
          <w:szCs w:val="22"/>
          <w:lang w:val="en-US" w:eastAsia="en-US"/>
        </w:rPr>
        <w:t>or</w:t>
      </w:r>
      <w:r w:rsidRPr="008D1975">
        <w:rPr>
          <w:rFonts w:ascii="Arial" w:eastAsia="Arial" w:hAnsi="Arial" w:cs="Arial"/>
          <w:spacing w:val="-10"/>
          <w:sz w:val="22"/>
          <w:szCs w:val="22"/>
          <w:lang w:val="en-US" w:eastAsia="en-US"/>
        </w:rPr>
        <w:t xml:space="preserve"> </w:t>
      </w:r>
      <w:r w:rsidRPr="008D1975">
        <w:rPr>
          <w:rFonts w:ascii="Arial" w:eastAsia="Arial" w:hAnsi="Arial" w:cs="Arial"/>
          <w:sz w:val="22"/>
          <w:szCs w:val="22"/>
          <w:lang w:val="en-US" w:eastAsia="en-US"/>
        </w:rPr>
        <w:t>sent</w:t>
      </w:r>
      <w:r w:rsidRPr="008D1975">
        <w:rPr>
          <w:rFonts w:ascii="Arial" w:eastAsia="Arial" w:hAnsi="Arial" w:cs="Arial"/>
          <w:spacing w:val="-11"/>
          <w:sz w:val="22"/>
          <w:szCs w:val="22"/>
          <w:lang w:val="en-US" w:eastAsia="en-US"/>
        </w:rPr>
        <w:t xml:space="preserve"> </w:t>
      </w:r>
      <w:r w:rsidRPr="008D1975">
        <w:rPr>
          <w:rFonts w:ascii="Arial" w:eastAsia="Arial" w:hAnsi="Arial" w:cs="Arial"/>
          <w:sz w:val="22"/>
          <w:szCs w:val="22"/>
          <w:lang w:val="en-US" w:eastAsia="en-US"/>
        </w:rPr>
        <w:t>by</w:t>
      </w:r>
      <w:r w:rsidRPr="008D1975">
        <w:rPr>
          <w:rFonts w:ascii="Arial" w:eastAsia="Arial" w:hAnsi="Arial" w:cs="Arial"/>
          <w:spacing w:val="-11"/>
          <w:sz w:val="22"/>
          <w:szCs w:val="22"/>
          <w:lang w:val="en-US" w:eastAsia="en-US"/>
        </w:rPr>
        <w:t xml:space="preserve"> </w:t>
      </w:r>
      <w:r w:rsidRPr="008D1975">
        <w:rPr>
          <w:rFonts w:ascii="Arial" w:eastAsia="Arial" w:hAnsi="Arial" w:cs="Arial"/>
          <w:sz w:val="22"/>
          <w:szCs w:val="22"/>
          <w:lang w:val="en-US" w:eastAsia="en-US"/>
        </w:rPr>
        <w:t>pre- paid post to its Registered Office.</w:t>
      </w:r>
    </w:p>
    <w:p w14:paraId="7784C65B" w14:textId="77777777" w:rsidR="008D1975" w:rsidRPr="008D1975" w:rsidRDefault="008D1975" w:rsidP="008D1975">
      <w:pPr>
        <w:widowControl w:val="0"/>
        <w:autoSpaceDE w:val="0"/>
        <w:autoSpaceDN w:val="0"/>
        <w:rPr>
          <w:rFonts w:ascii="Arial" w:eastAsia="Arial" w:hAnsi="Arial" w:cs="Arial"/>
          <w:sz w:val="22"/>
          <w:szCs w:val="22"/>
          <w:lang w:val="en-US" w:eastAsia="en-US"/>
        </w:rPr>
      </w:pPr>
    </w:p>
    <w:p w14:paraId="3BBA9A7A" w14:textId="77777777" w:rsidR="008D1975" w:rsidRPr="008D1975" w:rsidRDefault="008D1975" w:rsidP="00C10072">
      <w:pPr>
        <w:widowControl w:val="0"/>
        <w:numPr>
          <w:ilvl w:val="1"/>
          <w:numId w:val="22"/>
        </w:numPr>
        <w:tabs>
          <w:tab w:val="left" w:pos="701"/>
        </w:tabs>
        <w:autoSpaceDE w:val="0"/>
        <w:autoSpaceDN w:val="0"/>
        <w:ind w:right="431"/>
        <w:jc w:val="both"/>
        <w:rPr>
          <w:rFonts w:ascii="Arial" w:eastAsia="Arial" w:hAnsi="Arial" w:cs="Arial"/>
          <w:sz w:val="22"/>
          <w:szCs w:val="22"/>
          <w:lang w:val="en-US" w:eastAsia="en-US"/>
        </w:rPr>
      </w:pPr>
      <w:r w:rsidRPr="008D1975">
        <w:rPr>
          <w:rFonts w:ascii="Arial" w:eastAsia="Arial" w:hAnsi="Arial" w:cs="Arial"/>
          <w:sz w:val="22"/>
          <w:szCs w:val="22"/>
          <w:lang w:val="en-US" w:eastAsia="en-US"/>
        </w:rPr>
        <w:t>Proof</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that</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an</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envelope</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containing</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a</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notice</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was</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properly</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addressed,</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pre-paid</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and</w:t>
      </w:r>
      <w:r w:rsidRPr="008D1975">
        <w:rPr>
          <w:rFonts w:ascii="Arial" w:eastAsia="Arial" w:hAnsi="Arial" w:cs="Arial"/>
          <w:spacing w:val="-5"/>
          <w:sz w:val="22"/>
          <w:szCs w:val="22"/>
          <w:lang w:val="en-US" w:eastAsia="en-US"/>
        </w:rPr>
        <w:t xml:space="preserve"> </w:t>
      </w:r>
      <w:r w:rsidRPr="008D1975">
        <w:rPr>
          <w:rFonts w:ascii="Arial" w:eastAsia="Arial" w:hAnsi="Arial" w:cs="Arial"/>
          <w:sz w:val="22"/>
          <w:szCs w:val="22"/>
          <w:lang w:val="en-US" w:eastAsia="en-US"/>
        </w:rPr>
        <w:t>posted</w:t>
      </w:r>
      <w:r w:rsidRPr="008D1975">
        <w:rPr>
          <w:rFonts w:ascii="Arial" w:eastAsia="Arial" w:hAnsi="Arial" w:cs="Arial"/>
          <w:spacing w:val="-4"/>
          <w:sz w:val="22"/>
          <w:szCs w:val="22"/>
          <w:lang w:val="en-US" w:eastAsia="en-US"/>
        </w:rPr>
        <w:t xml:space="preserve"> </w:t>
      </w:r>
      <w:r w:rsidRPr="008D1975">
        <w:rPr>
          <w:rFonts w:ascii="Arial" w:eastAsia="Arial" w:hAnsi="Arial" w:cs="Arial"/>
          <w:sz w:val="22"/>
          <w:szCs w:val="22"/>
          <w:lang w:val="en-US" w:eastAsia="en-US"/>
        </w:rPr>
        <w:t>shall be conclusive evidence that the notice was given.</w:t>
      </w:r>
      <w:r w:rsidRPr="008D1975">
        <w:rPr>
          <w:rFonts w:ascii="Arial" w:eastAsia="Arial" w:hAnsi="Arial" w:cs="Arial"/>
          <w:spacing w:val="40"/>
          <w:sz w:val="22"/>
          <w:szCs w:val="22"/>
          <w:lang w:val="en-US" w:eastAsia="en-US"/>
        </w:rPr>
        <w:t xml:space="preserve"> </w:t>
      </w:r>
      <w:r w:rsidRPr="008D1975">
        <w:rPr>
          <w:rFonts w:ascii="Arial" w:eastAsia="Arial" w:hAnsi="Arial" w:cs="Arial"/>
          <w:sz w:val="22"/>
          <w:szCs w:val="22"/>
          <w:lang w:val="en-US" w:eastAsia="en-US"/>
        </w:rPr>
        <w:t>A notice from the Board shall be deemed to be given at the expiration of 24 hours after the envelope containing it was posted.</w:t>
      </w:r>
    </w:p>
    <w:p w14:paraId="00C51942" w14:textId="77777777" w:rsidR="008D1975" w:rsidRPr="008D1975" w:rsidRDefault="008D1975" w:rsidP="008D1975">
      <w:pPr>
        <w:widowControl w:val="0"/>
        <w:autoSpaceDE w:val="0"/>
        <w:autoSpaceDN w:val="0"/>
        <w:rPr>
          <w:rFonts w:ascii="Arial" w:eastAsia="Arial" w:hAnsi="Arial" w:cs="Arial"/>
          <w:sz w:val="20"/>
          <w:szCs w:val="22"/>
          <w:lang w:val="en-US" w:eastAsia="en-US"/>
        </w:rPr>
      </w:pPr>
    </w:p>
    <w:p w14:paraId="2466B1C6" w14:textId="77777777" w:rsidR="008D1975" w:rsidRPr="008D1975" w:rsidRDefault="008D1975" w:rsidP="008D1975">
      <w:pPr>
        <w:widowControl w:val="0"/>
        <w:autoSpaceDE w:val="0"/>
        <w:autoSpaceDN w:val="0"/>
        <w:spacing w:before="1"/>
        <w:rPr>
          <w:rFonts w:ascii="Arial" w:eastAsia="Arial" w:hAnsi="Arial" w:cs="Arial"/>
          <w:sz w:val="16"/>
          <w:szCs w:val="22"/>
          <w:lang w:val="en-US" w:eastAsia="en-US"/>
        </w:rPr>
      </w:pPr>
    </w:p>
    <w:p w14:paraId="12BEC6A2" w14:textId="77777777" w:rsidR="008D1975" w:rsidRPr="008D1975" w:rsidRDefault="008D1975" w:rsidP="00C10072">
      <w:pPr>
        <w:widowControl w:val="0"/>
        <w:numPr>
          <w:ilvl w:val="0"/>
          <w:numId w:val="22"/>
        </w:numPr>
        <w:tabs>
          <w:tab w:val="left" w:pos="701"/>
          <w:tab w:val="left" w:pos="9801"/>
        </w:tabs>
        <w:autoSpaceDE w:val="0"/>
        <w:autoSpaceDN w:val="0"/>
        <w:spacing w:before="91"/>
        <w:ind w:left="700" w:hanging="567"/>
        <w:outlineLvl w:val="2"/>
        <w:rPr>
          <w:rFonts w:ascii="Arial" w:eastAsia="Arial" w:hAnsi="Arial" w:cs="Arial"/>
          <w:b/>
          <w:bCs/>
          <w:sz w:val="28"/>
          <w:szCs w:val="28"/>
          <w:lang w:val="en-US" w:eastAsia="en-US"/>
        </w:rPr>
      </w:pPr>
      <w:r w:rsidRPr="008D1975">
        <w:rPr>
          <w:rFonts w:ascii="Arial" w:eastAsia="Arial" w:hAnsi="Arial" w:cs="Arial"/>
          <w:b/>
          <w:bCs/>
          <w:color w:val="000000"/>
          <w:spacing w:val="-2"/>
          <w:sz w:val="28"/>
          <w:szCs w:val="28"/>
          <w:shd w:val="clear" w:color="auto" w:fill="C6D9F1"/>
          <w:lang w:val="en-US" w:eastAsia="en-US"/>
        </w:rPr>
        <w:t>Indemnity</w:t>
      </w:r>
      <w:r w:rsidRPr="008D1975">
        <w:rPr>
          <w:rFonts w:ascii="Arial" w:eastAsia="Arial" w:hAnsi="Arial" w:cs="Arial"/>
          <w:b/>
          <w:bCs/>
          <w:color w:val="000000"/>
          <w:sz w:val="28"/>
          <w:szCs w:val="28"/>
          <w:shd w:val="clear" w:color="auto" w:fill="C6D9F1"/>
          <w:lang w:val="en-US" w:eastAsia="en-US"/>
        </w:rPr>
        <w:tab/>
      </w:r>
    </w:p>
    <w:p w14:paraId="3BD701B1" w14:textId="77777777" w:rsidR="008D1975" w:rsidRPr="008D1975" w:rsidRDefault="008D1975" w:rsidP="008D1975">
      <w:pPr>
        <w:widowControl w:val="0"/>
        <w:autoSpaceDE w:val="0"/>
        <w:autoSpaceDN w:val="0"/>
        <w:spacing w:before="253"/>
        <w:ind w:left="134" w:right="428"/>
        <w:rPr>
          <w:rFonts w:ascii="Arial" w:eastAsia="Arial" w:hAnsi="Arial" w:cs="Arial"/>
          <w:sz w:val="22"/>
          <w:szCs w:val="22"/>
          <w:lang w:val="en-US" w:eastAsia="en-US"/>
        </w:rPr>
      </w:pPr>
      <w:r w:rsidRPr="008D1975">
        <w:rPr>
          <w:rFonts w:ascii="Arial" w:eastAsia="Arial" w:hAnsi="Arial" w:cs="Arial"/>
          <w:sz w:val="22"/>
          <w:szCs w:val="22"/>
          <w:lang w:val="en-US" w:eastAsia="en-US"/>
        </w:rPr>
        <w:t xml:space="preserve">Every director shall be indemnified out of the assets of the Board against any liability incurred by them in the proper execution of the </w:t>
      </w:r>
      <w:proofErr w:type="gramStart"/>
      <w:r w:rsidRPr="008D1975">
        <w:rPr>
          <w:rFonts w:ascii="Arial" w:eastAsia="Arial" w:hAnsi="Arial" w:cs="Arial"/>
          <w:sz w:val="22"/>
          <w:szCs w:val="22"/>
          <w:lang w:val="en-US" w:eastAsia="en-US"/>
        </w:rPr>
        <w:t>powers</w:t>
      </w:r>
      <w:proofErr w:type="gramEnd"/>
      <w:r w:rsidRPr="008D1975">
        <w:rPr>
          <w:rFonts w:ascii="Arial" w:eastAsia="Arial" w:hAnsi="Arial" w:cs="Arial"/>
          <w:sz w:val="22"/>
          <w:szCs w:val="22"/>
          <w:lang w:val="en-US" w:eastAsia="en-US"/>
        </w:rPr>
        <w:t xml:space="preserve"> duties and functions of that office.</w:t>
      </w:r>
    </w:p>
    <w:p w14:paraId="4268B469" w14:textId="77777777" w:rsidR="008D1975" w:rsidRPr="008D1975" w:rsidRDefault="008D1975" w:rsidP="008D1975">
      <w:pPr>
        <w:widowControl w:val="0"/>
        <w:autoSpaceDE w:val="0"/>
        <w:autoSpaceDN w:val="0"/>
        <w:rPr>
          <w:rFonts w:ascii="Arial" w:eastAsia="Arial" w:hAnsi="Arial" w:cs="Arial"/>
          <w:sz w:val="20"/>
          <w:szCs w:val="22"/>
          <w:lang w:val="en-US" w:eastAsia="en-US"/>
        </w:rPr>
      </w:pPr>
    </w:p>
    <w:p w14:paraId="45DDFEDB" w14:textId="77777777" w:rsidR="008D1975" w:rsidRPr="008D1975" w:rsidRDefault="008D1975" w:rsidP="008D1975">
      <w:pPr>
        <w:widowControl w:val="0"/>
        <w:autoSpaceDE w:val="0"/>
        <w:autoSpaceDN w:val="0"/>
        <w:spacing w:before="1"/>
        <w:rPr>
          <w:rFonts w:ascii="Arial" w:eastAsia="Arial" w:hAnsi="Arial" w:cs="Arial"/>
          <w:sz w:val="16"/>
          <w:szCs w:val="22"/>
          <w:lang w:val="en-US" w:eastAsia="en-US"/>
        </w:rPr>
      </w:pPr>
    </w:p>
    <w:p w14:paraId="7086E1CF" w14:textId="0E8DC167" w:rsidR="008D1975" w:rsidRPr="008D1975" w:rsidRDefault="008D1975" w:rsidP="00C10072">
      <w:pPr>
        <w:widowControl w:val="0"/>
        <w:numPr>
          <w:ilvl w:val="0"/>
          <w:numId w:val="22"/>
        </w:numPr>
        <w:tabs>
          <w:tab w:val="left" w:pos="842"/>
          <w:tab w:val="left" w:pos="843"/>
          <w:tab w:val="left" w:pos="9801"/>
        </w:tabs>
        <w:autoSpaceDE w:val="0"/>
        <w:autoSpaceDN w:val="0"/>
        <w:spacing w:before="91"/>
        <w:outlineLvl w:val="2"/>
        <w:rPr>
          <w:rFonts w:ascii="Arial" w:eastAsia="Arial" w:hAnsi="Arial" w:cs="Arial"/>
          <w:b/>
          <w:bCs/>
          <w:sz w:val="28"/>
          <w:szCs w:val="28"/>
          <w:lang w:val="en-US" w:eastAsia="en-US"/>
        </w:rPr>
      </w:pPr>
      <w:r w:rsidRPr="008D1975">
        <w:rPr>
          <w:rFonts w:ascii="Arial" w:eastAsia="Arial" w:hAnsi="Arial" w:cs="Arial"/>
          <w:b/>
          <w:bCs/>
          <w:color w:val="000000"/>
          <w:sz w:val="28"/>
          <w:szCs w:val="28"/>
          <w:shd w:val="clear" w:color="auto" w:fill="C6D9F1"/>
          <w:lang w:val="en-US" w:eastAsia="en-US"/>
        </w:rPr>
        <w:t>Winding</w:t>
      </w:r>
      <w:r w:rsidRPr="008D1975">
        <w:rPr>
          <w:rFonts w:ascii="Arial" w:eastAsia="Arial" w:hAnsi="Arial" w:cs="Arial"/>
          <w:b/>
          <w:bCs/>
          <w:color w:val="000000"/>
          <w:spacing w:val="-1"/>
          <w:sz w:val="28"/>
          <w:szCs w:val="28"/>
          <w:shd w:val="clear" w:color="auto" w:fill="C6D9F1"/>
          <w:lang w:val="en-US" w:eastAsia="en-US"/>
        </w:rPr>
        <w:t xml:space="preserve"> </w:t>
      </w:r>
      <w:r w:rsidRPr="008D1975">
        <w:rPr>
          <w:rFonts w:ascii="Arial" w:eastAsia="Arial" w:hAnsi="Arial" w:cs="Arial"/>
          <w:b/>
          <w:bCs/>
          <w:color w:val="000000"/>
          <w:spacing w:val="-5"/>
          <w:sz w:val="28"/>
          <w:szCs w:val="28"/>
          <w:shd w:val="clear" w:color="auto" w:fill="C6D9F1"/>
          <w:lang w:val="en-US" w:eastAsia="en-US"/>
        </w:rPr>
        <w:t>Up</w:t>
      </w:r>
    </w:p>
    <w:p w14:paraId="0191C2A1" w14:textId="77777777" w:rsidR="008D1975" w:rsidRPr="008D1975" w:rsidRDefault="008D1975" w:rsidP="008D1975">
      <w:pPr>
        <w:widowControl w:val="0"/>
        <w:autoSpaceDE w:val="0"/>
        <w:autoSpaceDN w:val="0"/>
        <w:spacing w:before="253"/>
        <w:ind w:left="134" w:right="430"/>
        <w:jc w:val="both"/>
        <w:rPr>
          <w:rFonts w:ascii="Arial" w:eastAsia="Arial" w:hAnsi="Arial" w:cs="Arial"/>
          <w:sz w:val="22"/>
          <w:szCs w:val="22"/>
          <w:lang w:val="en-US" w:eastAsia="en-US"/>
        </w:rPr>
      </w:pPr>
      <w:r w:rsidRPr="008D1975">
        <w:rPr>
          <w:rFonts w:ascii="Arial" w:eastAsia="Arial" w:hAnsi="Arial" w:cs="Arial"/>
          <w:sz w:val="22"/>
          <w:szCs w:val="22"/>
          <w:lang w:val="en-US" w:eastAsia="en-US"/>
        </w:rPr>
        <w:t>The</w:t>
      </w:r>
      <w:r w:rsidRPr="008D1975">
        <w:rPr>
          <w:rFonts w:ascii="Arial" w:eastAsia="Arial" w:hAnsi="Arial" w:cs="Arial"/>
          <w:spacing w:val="-16"/>
          <w:sz w:val="22"/>
          <w:szCs w:val="22"/>
          <w:lang w:val="en-US" w:eastAsia="en-US"/>
        </w:rPr>
        <w:t xml:space="preserve"> </w:t>
      </w:r>
      <w:r w:rsidRPr="008D1975">
        <w:rPr>
          <w:rFonts w:ascii="Arial" w:eastAsia="Arial" w:hAnsi="Arial" w:cs="Arial"/>
          <w:sz w:val="22"/>
          <w:szCs w:val="22"/>
          <w:lang w:val="en-US" w:eastAsia="en-US"/>
        </w:rPr>
        <w:t>Board</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shall</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not</w:t>
      </w:r>
      <w:r w:rsidRPr="008D1975">
        <w:rPr>
          <w:rFonts w:ascii="Arial" w:eastAsia="Arial" w:hAnsi="Arial" w:cs="Arial"/>
          <w:spacing w:val="-16"/>
          <w:sz w:val="22"/>
          <w:szCs w:val="22"/>
          <w:lang w:val="en-US" w:eastAsia="en-US"/>
        </w:rPr>
        <w:t xml:space="preserve"> </w:t>
      </w:r>
      <w:r w:rsidRPr="008D1975">
        <w:rPr>
          <w:rFonts w:ascii="Arial" w:eastAsia="Arial" w:hAnsi="Arial" w:cs="Arial"/>
          <w:sz w:val="22"/>
          <w:szCs w:val="22"/>
          <w:lang w:val="en-US" w:eastAsia="en-US"/>
        </w:rPr>
        <w:t>be</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dissolved</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without</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16"/>
          <w:sz w:val="22"/>
          <w:szCs w:val="22"/>
          <w:lang w:val="en-US" w:eastAsia="en-US"/>
        </w:rPr>
        <w:t xml:space="preserve"> </w:t>
      </w:r>
      <w:r w:rsidRPr="008D1975">
        <w:rPr>
          <w:rFonts w:ascii="Arial" w:eastAsia="Arial" w:hAnsi="Arial" w:cs="Arial"/>
          <w:sz w:val="22"/>
          <w:szCs w:val="22"/>
          <w:lang w:val="en-US" w:eastAsia="en-US"/>
        </w:rPr>
        <w:t>agreement</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of</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not</w:t>
      </w:r>
      <w:r w:rsidRPr="008D1975">
        <w:rPr>
          <w:rFonts w:ascii="Arial" w:eastAsia="Arial" w:hAnsi="Arial" w:cs="Arial"/>
          <w:spacing w:val="-16"/>
          <w:sz w:val="22"/>
          <w:szCs w:val="22"/>
          <w:lang w:val="en-US" w:eastAsia="en-US"/>
        </w:rPr>
        <w:t xml:space="preserve"> </w:t>
      </w:r>
      <w:r w:rsidRPr="008D1975">
        <w:rPr>
          <w:rFonts w:ascii="Arial" w:eastAsia="Arial" w:hAnsi="Arial" w:cs="Arial"/>
          <w:sz w:val="22"/>
          <w:szCs w:val="22"/>
          <w:lang w:val="en-US" w:eastAsia="en-US"/>
        </w:rPr>
        <w:t>less</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than</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one</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director</w:t>
      </w:r>
      <w:r w:rsidRPr="008D1975">
        <w:rPr>
          <w:rFonts w:ascii="Arial" w:eastAsia="Arial" w:hAnsi="Arial" w:cs="Arial"/>
          <w:spacing w:val="-16"/>
          <w:sz w:val="22"/>
          <w:szCs w:val="22"/>
          <w:lang w:val="en-US" w:eastAsia="en-US"/>
        </w:rPr>
        <w:t xml:space="preserve"> </w:t>
      </w:r>
      <w:r w:rsidRPr="008D1975">
        <w:rPr>
          <w:rFonts w:ascii="Arial" w:eastAsia="Arial" w:hAnsi="Arial" w:cs="Arial"/>
          <w:sz w:val="22"/>
          <w:szCs w:val="22"/>
          <w:lang w:val="en-US" w:eastAsia="en-US"/>
        </w:rPr>
        <w:t>or</w:t>
      </w:r>
      <w:r w:rsidRPr="008D1975">
        <w:rPr>
          <w:rFonts w:ascii="Arial" w:eastAsia="Arial" w:hAnsi="Arial" w:cs="Arial"/>
          <w:spacing w:val="-15"/>
          <w:sz w:val="22"/>
          <w:szCs w:val="22"/>
          <w:lang w:val="en-US" w:eastAsia="en-US"/>
        </w:rPr>
        <w:t xml:space="preserve"> </w:t>
      </w:r>
      <w:r w:rsidRPr="008D1975">
        <w:rPr>
          <w:rFonts w:ascii="Arial" w:eastAsia="Arial" w:hAnsi="Arial" w:cs="Arial"/>
          <w:sz w:val="22"/>
          <w:szCs w:val="22"/>
          <w:lang w:val="en-US" w:eastAsia="en-US"/>
        </w:rPr>
        <w:t>alternate director from each Participating LMC. Upon dissolution, after discharge of all liabilities of the Board and making due provision for contingent liabilities, the surplus funds held by the Board shall be distributed amongst those Participating LMCs as at the date of dissolution pro rata to the proportion which the number of doctors represented by each Participating LMC bears to the total number of doctors represented by all Participating LMCs.</w:t>
      </w:r>
      <w:r w:rsidRPr="008D1975">
        <w:rPr>
          <w:rFonts w:ascii="Arial" w:eastAsia="Arial" w:hAnsi="Arial" w:cs="Arial"/>
          <w:spacing w:val="40"/>
          <w:sz w:val="22"/>
          <w:szCs w:val="22"/>
          <w:lang w:val="en-US" w:eastAsia="en-US"/>
        </w:rPr>
        <w:t xml:space="preserve"> </w:t>
      </w:r>
      <w:r w:rsidRPr="008D1975">
        <w:rPr>
          <w:rFonts w:ascii="Arial" w:eastAsia="Arial" w:hAnsi="Arial" w:cs="Arial"/>
          <w:sz w:val="22"/>
          <w:szCs w:val="22"/>
          <w:lang w:val="en-US" w:eastAsia="en-US"/>
        </w:rPr>
        <w:t>The rights and duties of the directors shall continue until completion of the winding up procedures.</w:t>
      </w:r>
    </w:p>
    <w:p w14:paraId="333D4F77" w14:textId="7203BF3C" w:rsidR="008D1975" w:rsidRPr="008D1975" w:rsidRDefault="008D1975" w:rsidP="003A0E47">
      <w:pPr>
        <w:widowControl w:val="0"/>
        <w:autoSpaceDE w:val="0"/>
        <w:autoSpaceDN w:val="0"/>
        <w:jc w:val="both"/>
        <w:rPr>
          <w:rFonts w:ascii="Arial" w:eastAsia="Arial" w:hAnsi="Arial" w:cs="Arial"/>
          <w:sz w:val="21"/>
          <w:szCs w:val="22"/>
          <w:lang w:val="en-US" w:eastAsia="en-US"/>
        </w:rPr>
      </w:pPr>
      <w:r w:rsidRPr="008D1975">
        <w:rPr>
          <w:rFonts w:ascii="Arial" w:eastAsia="Arial" w:hAnsi="Arial" w:cs="Arial"/>
          <w:noProof/>
          <w:sz w:val="21"/>
          <w:szCs w:val="22"/>
          <w:lang w:val="en-US" w:eastAsia="en-US"/>
        </w:rPr>
        <w:lastRenderedPageBreak/>
        <mc:AlternateContent>
          <mc:Choice Requires="wps">
            <w:drawing>
              <wp:anchor distT="0" distB="0" distL="0" distR="0" simplePos="0" relativeHeight="251660328" behindDoc="1" locked="0" layoutInCell="1" allowOverlap="1" wp14:anchorId="3AA2B458" wp14:editId="0EED645F">
                <wp:simplePos x="0" y="0"/>
                <wp:positionH relativeFrom="page">
                  <wp:posOffset>679729</wp:posOffset>
                </wp:positionH>
                <wp:positionV relativeFrom="paragraph">
                  <wp:posOffset>263348</wp:posOffset>
                </wp:positionV>
                <wp:extent cx="6157595" cy="408940"/>
                <wp:effectExtent l="0" t="0" r="0" b="0"/>
                <wp:wrapTopAndBottom/>
                <wp:docPr id="569331242" name="Text Box 569331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40894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3C9170" w14:textId="6FD21161" w:rsidR="008D1975" w:rsidRPr="00170FB8" w:rsidRDefault="008D1975" w:rsidP="008D1975">
                            <w:pPr>
                              <w:tabs>
                                <w:tab w:val="left" w:pos="737"/>
                              </w:tabs>
                              <w:ind w:left="29" w:right="30"/>
                              <w:rPr>
                                <w:rFonts w:ascii="Arial" w:hAnsi="Arial" w:cs="Arial"/>
                                <w:b/>
                                <w:color w:val="000000"/>
                                <w:sz w:val="28"/>
                              </w:rPr>
                            </w:pPr>
                            <w:r w:rsidRPr="00170FB8">
                              <w:rPr>
                                <w:rFonts w:ascii="Arial" w:hAnsi="Arial" w:cs="Arial"/>
                                <w:b/>
                                <w:color w:val="000000"/>
                                <w:sz w:val="28"/>
                              </w:rPr>
                              <w:t>Companies</w:t>
                            </w:r>
                            <w:r w:rsidRPr="00170FB8">
                              <w:rPr>
                                <w:rFonts w:ascii="Arial" w:hAnsi="Arial" w:cs="Arial"/>
                                <w:b/>
                                <w:color w:val="000000"/>
                                <w:spacing w:val="40"/>
                                <w:sz w:val="28"/>
                              </w:rPr>
                              <w:t xml:space="preserve"> </w:t>
                            </w:r>
                            <w:r w:rsidRPr="00170FB8">
                              <w:rPr>
                                <w:rFonts w:ascii="Arial" w:hAnsi="Arial" w:cs="Arial"/>
                                <w:b/>
                                <w:color w:val="000000"/>
                                <w:sz w:val="28"/>
                              </w:rPr>
                              <w:t>Act</w:t>
                            </w:r>
                            <w:r w:rsidRPr="00170FB8">
                              <w:rPr>
                                <w:rFonts w:ascii="Arial" w:hAnsi="Arial" w:cs="Arial"/>
                                <w:b/>
                                <w:color w:val="000000"/>
                                <w:spacing w:val="40"/>
                                <w:sz w:val="28"/>
                              </w:rPr>
                              <w:t xml:space="preserve"> </w:t>
                            </w:r>
                            <w:r w:rsidRPr="00170FB8">
                              <w:rPr>
                                <w:rFonts w:ascii="Arial" w:hAnsi="Arial" w:cs="Arial"/>
                                <w:b/>
                                <w:color w:val="000000"/>
                                <w:sz w:val="28"/>
                              </w:rPr>
                              <w:t>2006,</w:t>
                            </w:r>
                            <w:r w:rsidRPr="00170FB8">
                              <w:rPr>
                                <w:rFonts w:ascii="Arial" w:hAnsi="Arial" w:cs="Arial"/>
                                <w:b/>
                                <w:color w:val="000000"/>
                                <w:spacing w:val="40"/>
                                <w:sz w:val="28"/>
                              </w:rPr>
                              <w:t xml:space="preserve"> </w:t>
                            </w:r>
                            <w:r w:rsidRPr="00170FB8">
                              <w:rPr>
                                <w:rFonts w:ascii="Arial" w:hAnsi="Arial" w:cs="Arial"/>
                                <w:b/>
                                <w:color w:val="000000"/>
                                <w:sz w:val="28"/>
                              </w:rPr>
                              <w:t>Sections</w:t>
                            </w:r>
                            <w:r w:rsidRPr="00170FB8">
                              <w:rPr>
                                <w:rFonts w:ascii="Arial" w:hAnsi="Arial" w:cs="Arial"/>
                                <w:b/>
                                <w:color w:val="000000"/>
                                <w:spacing w:val="40"/>
                                <w:sz w:val="28"/>
                              </w:rPr>
                              <w:t xml:space="preserve"> </w:t>
                            </w:r>
                            <w:r w:rsidRPr="00170FB8">
                              <w:rPr>
                                <w:rFonts w:ascii="Arial" w:hAnsi="Arial" w:cs="Arial"/>
                                <w:b/>
                                <w:color w:val="000000"/>
                                <w:sz w:val="28"/>
                              </w:rPr>
                              <w:t>18(3)</w:t>
                            </w:r>
                            <w:r w:rsidRPr="00170FB8">
                              <w:rPr>
                                <w:rFonts w:ascii="Arial" w:hAnsi="Arial" w:cs="Arial"/>
                                <w:b/>
                                <w:color w:val="000000"/>
                                <w:spacing w:val="40"/>
                                <w:sz w:val="28"/>
                              </w:rPr>
                              <w:t xml:space="preserve"> </w:t>
                            </w:r>
                            <w:r w:rsidRPr="00170FB8">
                              <w:rPr>
                                <w:rFonts w:ascii="Arial" w:hAnsi="Arial" w:cs="Arial"/>
                                <w:b/>
                                <w:color w:val="000000"/>
                                <w:sz w:val="28"/>
                              </w:rPr>
                              <w:t>&amp;</w:t>
                            </w:r>
                            <w:r w:rsidRPr="00170FB8">
                              <w:rPr>
                                <w:rFonts w:ascii="Arial" w:hAnsi="Arial" w:cs="Arial"/>
                                <w:b/>
                                <w:color w:val="000000"/>
                                <w:spacing w:val="40"/>
                                <w:sz w:val="28"/>
                              </w:rPr>
                              <w:t xml:space="preserve"> </w:t>
                            </w:r>
                            <w:r w:rsidRPr="00170FB8">
                              <w:rPr>
                                <w:rFonts w:ascii="Arial" w:hAnsi="Arial" w:cs="Arial"/>
                                <w:b/>
                                <w:color w:val="000000"/>
                                <w:sz w:val="28"/>
                              </w:rPr>
                              <w:t>28</w:t>
                            </w:r>
                            <w:r w:rsidRPr="00170FB8">
                              <w:rPr>
                                <w:rFonts w:ascii="Arial" w:hAnsi="Arial" w:cs="Arial"/>
                                <w:b/>
                                <w:color w:val="000000"/>
                                <w:spacing w:val="40"/>
                                <w:sz w:val="28"/>
                              </w:rPr>
                              <w:t xml:space="preserve"> </w:t>
                            </w:r>
                            <w:r w:rsidRPr="00170FB8">
                              <w:rPr>
                                <w:rFonts w:ascii="Arial" w:hAnsi="Arial" w:cs="Arial"/>
                                <w:b/>
                                <w:color w:val="000000"/>
                                <w:sz w:val="28"/>
                              </w:rPr>
                              <w:t>(provisions</w:t>
                            </w:r>
                            <w:r w:rsidRPr="00170FB8">
                              <w:rPr>
                                <w:rFonts w:ascii="Arial" w:hAnsi="Arial" w:cs="Arial"/>
                                <w:b/>
                                <w:color w:val="000000"/>
                                <w:spacing w:val="40"/>
                                <w:sz w:val="28"/>
                              </w:rPr>
                              <w:t xml:space="preserve"> </w:t>
                            </w:r>
                            <w:r w:rsidRPr="00170FB8">
                              <w:rPr>
                                <w:rFonts w:ascii="Arial" w:hAnsi="Arial" w:cs="Arial"/>
                                <w:b/>
                                <w:color w:val="000000"/>
                                <w:sz w:val="28"/>
                              </w:rPr>
                              <w:t>formerly</w:t>
                            </w:r>
                            <w:r w:rsidRPr="00170FB8">
                              <w:rPr>
                                <w:rFonts w:ascii="Arial" w:hAnsi="Arial" w:cs="Arial"/>
                                <w:b/>
                                <w:color w:val="000000"/>
                                <w:spacing w:val="80"/>
                                <w:w w:val="150"/>
                                <w:sz w:val="28"/>
                              </w:rPr>
                              <w:t xml:space="preserve"> </w:t>
                            </w:r>
                            <w:r w:rsidRPr="00170FB8">
                              <w:rPr>
                                <w:rFonts w:ascii="Arial" w:hAnsi="Arial" w:cs="Arial"/>
                                <w:b/>
                                <w:color w:val="000000"/>
                                <w:sz w:val="28"/>
                              </w:rPr>
                              <w:t>contained in the Memorandum of Association of the Board)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2B458" id="Text Box 569331242" o:spid="_x0000_s1045" type="#_x0000_t202" style="position:absolute;left:0;text-align:left;margin-left:53.5pt;margin-top:20.75pt;width:484.85pt;height:32.2pt;z-index:-251656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wZV8QEAAMIDAAAOAAAAZHJzL2Uyb0RvYy54bWysU8GO0zAQvSPxD5bvNO1qW7ZR09XSqghp&#10;YZEWPsBxnMTC8Zix26R8PWOn6aLlhrhYY3vmed6b58390Bl2Uug12IIvZnPOlJVQadsU/Pu3w7s7&#10;znwQthIGrCr4WXl+v337ZtO7XN1AC6ZSyAjE+rx3BW9DcHmWedmqTvgZOGXpsgbsRKAtNlmFoif0&#10;zmQ38/kq6wErhyCV93S6Hy/5NuHXtZLhqa69CswUnHoLacW0lnHNthuRNyhcq+WlDfEPXXRCW3r0&#10;CrUXQbAj6r+gOi0RPNRhJqHLoK61VIkDsVnMX7F5boVTiQuJ491VJv//YOWX07P7iiwMH2CgASYS&#10;3j2C/OGZhV0rbKMeEKFvlajo4UWULOudzy+lUWqf+whS9p+hoiGLY4AENNTYRVWIJyN0GsD5Kroa&#10;ApN0uFos3y/XS84k3d3O79a3aSqZyKdqhz58VNCxGBQcaagJXZwefYjdiHxKiY95MLo6aGPSBpty&#10;Z5CdBBlgt9qvDyOBV2nGxmQLsWxEjCeJZmQ2cgxDOTBdkQbrKEKkXUJ1JuIIo7HoI1DQAv7irCdT&#10;Fdz/PApUnJlPlsSLDpwCnIJyCoSVVFrwwNkY7sLo1KND3bSEPI7HwgMJXOvE/aWLS79klCTJxdTR&#10;iX/uU9bL19v+BgAA//8DAFBLAwQUAAYACAAAACEAIaFIJOAAAAALAQAADwAAAGRycy9kb3ducmV2&#10;LnhtbEyPwU7DMBBE70j8g7VIXBC1i2hTQpyqqtQTCERBiN629pJEjddR7Lbh73FOcNvRjmbeFMvB&#10;teJEfWg8a5hOFAhi423DlYaP983tAkSIyBZbz6ThhwIsy8uLAnPrz/xGp22sRArhkKOGOsYulzKY&#10;mhyGie+I0+/b9w5jkn0lbY/nFO5aeafUXDpsODXU2NG6JnPYHp0G/sLnuDu87nj9qYxZqJvN0+pF&#10;6+urYfUIItIQ/8ww4id0KBPT3h/ZBtEmrbK0JWq4n85AjAaVzTMQ+/GaPYAsC/l/Q/kLAAD//wMA&#10;UEsBAi0AFAAGAAgAAAAhALaDOJL+AAAA4QEAABMAAAAAAAAAAAAAAAAAAAAAAFtDb250ZW50X1R5&#10;cGVzXS54bWxQSwECLQAUAAYACAAAACEAOP0h/9YAAACUAQAACwAAAAAAAAAAAAAAAAAvAQAAX3Jl&#10;bHMvLnJlbHNQSwECLQAUAAYACAAAACEAPPcGVfEBAADCAwAADgAAAAAAAAAAAAAAAAAuAgAAZHJz&#10;L2Uyb0RvYy54bWxQSwECLQAUAAYACAAAACEAIaFIJOAAAAALAQAADwAAAAAAAAAAAAAAAABLBAAA&#10;ZHJzL2Rvd25yZXYueG1sUEsFBgAAAAAEAAQA8wAAAFgFAAAAAA==&#10;" fillcolor="#c6d9f1" stroked="f">
                <v:textbox inset="0,0,0,0">
                  <w:txbxContent>
                    <w:p w14:paraId="493C9170" w14:textId="6FD21161" w:rsidR="008D1975" w:rsidRPr="00170FB8" w:rsidRDefault="008D1975" w:rsidP="008D1975">
                      <w:pPr>
                        <w:tabs>
                          <w:tab w:val="left" w:pos="737"/>
                        </w:tabs>
                        <w:ind w:left="29" w:right="30"/>
                        <w:rPr>
                          <w:rFonts w:ascii="Arial" w:hAnsi="Arial" w:cs="Arial"/>
                          <w:b/>
                          <w:color w:val="000000"/>
                          <w:sz w:val="28"/>
                        </w:rPr>
                      </w:pPr>
                      <w:r w:rsidRPr="00170FB8">
                        <w:rPr>
                          <w:rFonts w:ascii="Arial" w:hAnsi="Arial" w:cs="Arial"/>
                          <w:b/>
                          <w:color w:val="000000"/>
                          <w:sz w:val="28"/>
                        </w:rPr>
                        <w:t>Companies</w:t>
                      </w:r>
                      <w:r w:rsidRPr="00170FB8">
                        <w:rPr>
                          <w:rFonts w:ascii="Arial" w:hAnsi="Arial" w:cs="Arial"/>
                          <w:b/>
                          <w:color w:val="000000"/>
                          <w:spacing w:val="40"/>
                          <w:sz w:val="28"/>
                        </w:rPr>
                        <w:t xml:space="preserve"> </w:t>
                      </w:r>
                      <w:r w:rsidRPr="00170FB8">
                        <w:rPr>
                          <w:rFonts w:ascii="Arial" w:hAnsi="Arial" w:cs="Arial"/>
                          <w:b/>
                          <w:color w:val="000000"/>
                          <w:sz w:val="28"/>
                        </w:rPr>
                        <w:t>Act</w:t>
                      </w:r>
                      <w:r w:rsidRPr="00170FB8">
                        <w:rPr>
                          <w:rFonts w:ascii="Arial" w:hAnsi="Arial" w:cs="Arial"/>
                          <w:b/>
                          <w:color w:val="000000"/>
                          <w:spacing w:val="40"/>
                          <w:sz w:val="28"/>
                        </w:rPr>
                        <w:t xml:space="preserve"> </w:t>
                      </w:r>
                      <w:r w:rsidRPr="00170FB8">
                        <w:rPr>
                          <w:rFonts w:ascii="Arial" w:hAnsi="Arial" w:cs="Arial"/>
                          <w:b/>
                          <w:color w:val="000000"/>
                          <w:sz w:val="28"/>
                        </w:rPr>
                        <w:t>2006,</w:t>
                      </w:r>
                      <w:r w:rsidRPr="00170FB8">
                        <w:rPr>
                          <w:rFonts w:ascii="Arial" w:hAnsi="Arial" w:cs="Arial"/>
                          <w:b/>
                          <w:color w:val="000000"/>
                          <w:spacing w:val="40"/>
                          <w:sz w:val="28"/>
                        </w:rPr>
                        <w:t xml:space="preserve"> </w:t>
                      </w:r>
                      <w:r w:rsidRPr="00170FB8">
                        <w:rPr>
                          <w:rFonts w:ascii="Arial" w:hAnsi="Arial" w:cs="Arial"/>
                          <w:b/>
                          <w:color w:val="000000"/>
                          <w:sz w:val="28"/>
                        </w:rPr>
                        <w:t>Sections</w:t>
                      </w:r>
                      <w:r w:rsidRPr="00170FB8">
                        <w:rPr>
                          <w:rFonts w:ascii="Arial" w:hAnsi="Arial" w:cs="Arial"/>
                          <w:b/>
                          <w:color w:val="000000"/>
                          <w:spacing w:val="40"/>
                          <w:sz w:val="28"/>
                        </w:rPr>
                        <w:t xml:space="preserve"> </w:t>
                      </w:r>
                      <w:r w:rsidRPr="00170FB8">
                        <w:rPr>
                          <w:rFonts w:ascii="Arial" w:hAnsi="Arial" w:cs="Arial"/>
                          <w:b/>
                          <w:color w:val="000000"/>
                          <w:sz w:val="28"/>
                        </w:rPr>
                        <w:t>18(3)</w:t>
                      </w:r>
                      <w:r w:rsidRPr="00170FB8">
                        <w:rPr>
                          <w:rFonts w:ascii="Arial" w:hAnsi="Arial" w:cs="Arial"/>
                          <w:b/>
                          <w:color w:val="000000"/>
                          <w:spacing w:val="40"/>
                          <w:sz w:val="28"/>
                        </w:rPr>
                        <w:t xml:space="preserve"> </w:t>
                      </w:r>
                      <w:r w:rsidRPr="00170FB8">
                        <w:rPr>
                          <w:rFonts w:ascii="Arial" w:hAnsi="Arial" w:cs="Arial"/>
                          <w:b/>
                          <w:color w:val="000000"/>
                          <w:sz w:val="28"/>
                        </w:rPr>
                        <w:t>&amp;</w:t>
                      </w:r>
                      <w:r w:rsidRPr="00170FB8">
                        <w:rPr>
                          <w:rFonts w:ascii="Arial" w:hAnsi="Arial" w:cs="Arial"/>
                          <w:b/>
                          <w:color w:val="000000"/>
                          <w:spacing w:val="40"/>
                          <w:sz w:val="28"/>
                        </w:rPr>
                        <w:t xml:space="preserve"> </w:t>
                      </w:r>
                      <w:r w:rsidRPr="00170FB8">
                        <w:rPr>
                          <w:rFonts w:ascii="Arial" w:hAnsi="Arial" w:cs="Arial"/>
                          <w:b/>
                          <w:color w:val="000000"/>
                          <w:sz w:val="28"/>
                        </w:rPr>
                        <w:t>28</w:t>
                      </w:r>
                      <w:r w:rsidRPr="00170FB8">
                        <w:rPr>
                          <w:rFonts w:ascii="Arial" w:hAnsi="Arial" w:cs="Arial"/>
                          <w:b/>
                          <w:color w:val="000000"/>
                          <w:spacing w:val="40"/>
                          <w:sz w:val="28"/>
                        </w:rPr>
                        <w:t xml:space="preserve"> </w:t>
                      </w:r>
                      <w:r w:rsidRPr="00170FB8">
                        <w:rPr>
                          <w:rFonts w:ascii="Arial" w:hAnsi="Arial" w:cs="Arial"/>
                          <w:b/>
                          <w:color w:val="000000"/>
                          <w:sz w:val="28"/>
                        </w:rPr>
                        <w:t>(provisions</w:t>
                      </w:r>
                      <w:r w:rsidRPr="00170FB8">
                        <w:rPr>
                          <w:rFonts w:ascii="Arial" w:hAnsi="Arial" w:cs="Arial"/>
                          <w:b/>
                          <w:color w:val="000000"/>
                          <w:spacing w:val="40"/>
                          <w:sz w:val="28"/>
                        </w:rPr>
                        <w:t xml:space="preserve"> </w:t>
                      </w:r>
                      <w:r w:rsidRPr="00170FB8">
                        <w:rPr>
                          <w:rFonts w:ascii="Arial" w:hAnsi="Arial" w:cs="Arial"/>
                          <w:b/>
                          <w:color w:val="000000"/>
                          <w:sz w:val="28"/>
                        </w:rPr>
                        <w:t>formerly</w:t>
                      </w:r>
                      <w:r w:rsidRPr="00170FB8">
                        <w:rPr>
                          <w:rFonts w:ascii="Arial" w:hAnsi="Arial" w:cs="Arial"/>
                          <w:b/>
                          <w:color w:val="000000"/>
                          <w:spacing w:val="80"/>
                          <w:w w:val="150"/>
                          <w:sz w:val="28"/>
                        </w:rPr>
                        <w:t xml:space="preserve"> </w:t>
                      </w:r>
                      <w:r w:rsidRPr="00170FB8">
                        <w:rPr>
                          <w:rFonts w:ascii="Arial" w:hAnsi="Arial" w:cs="Arial"/>
                          <w:b/>
                          <w:color w:val="000000"/>
                          <w:sz w:val="28"/>
                        </w:rPr>
                        <w:t>contained in the Memorandum of Association of the Board)</w:t>
                      </w:r>
                    </w:p>
                  </w:txbxContent>
                </v:textbox>
                <w10:wrap type="topAndBottom" anchorx="page"/>
              </v:shape>
            </w:pict>
          </mc:Fallback>
        </mc:AlternateContent>
      </w:r>
    </w:p>
    <w:p w14:paraId="521E6883" w14:textId="77777777" w:rsidR="008D1975" w:rsidRPr="008D1975" w:rsidRDefault="008D1975" w:rsidP="008D1975">
      <w:pPr>
        <w:widowControl w:val="0"/>
        <w:autoSpaceDE w:val="0"/>
        <w:autoSpaceDN w:val="0"/>
        <w:spacing w:before="10"/>
        <w:rPr>
          <w:rFonts w:ascii="Arial" w:eastAsia="Arial" w:hAnsi="Arial" w:cs="Arial"/>
          <w:sz w:val="13"/>
          <w:szCs w:val="22"/>
          <w:lang w:val="en-US" w:eastAsia="en-US"/>
        </w:rPr>
      </w:pPr>
    </w:p>
    <w:p w14:paraId="739C5316" w14:textId="77777777" w:rsidR="008D1975" w:rsidRPr="008D1975" w:rsidRDefault="008D1975" w:rsidP="008D1975">
      <w:pPr>
        <w:widowControl w:val="0"/>
        <w:autoSpaceDE w:val="0"/>
        <w:autoSpaceDN w:val="0"/>
        <w:spacing w:before="93"/>
        <w:ind w:left="134" w:right="671"/>
        <w:jc w:val="both"/>
        <w:rPr>
          <w:rFonts w:ascii="Arial" w:eastAsia="Arial" w:hAnsi="Arial" w:cs="Arial"/>
          <w:sz w:val="22"/>
          <w:szCs w:val="22"/>
          <w:lang w:val="en-US" w:eastAsia="en-US"/>
        </w:rPr>
      </w:pPr>
      <w:r w:rsidRPr="008D1975">
        <w:rPr>
          <w:rFonts w:ascii="Arial" w:eastAsia="Arial" w:hAnsi="Arial" w:cs="Arial"/>
          <w:sz w:val="22"/>
          <w:szCs w:val="22"/>
          <w:lang w:val="en-US" w:eastAsia="en-US"/>
        </w:rPr>
        <w:t>By virtue</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of</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section</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28</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of</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the Companies</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Act</w:t>
      </w:r>
      <w:r w:rsidRPr="008D1975">
        <w:rPr>
          <w:rFonts w:ascii="Arial" w:eastAsia="Arial" w:hAnsi="Arial" w:cs="Arial"/>
          <w:spacing w:val="-1"/>
          <w:sz w:val="22"/>
          <w:szCs w:val="22"/>
          <w:lang w:val="en-US" w:eastAsia="en-US"/>
        </w:rPr>
        <w:t xml:space="preserve"> </w:t>
      </w:r>
      <w:r w:rsidRPr="008D1975">
        <w:rPr>
          <w:rFonts w:ascii="Arial" w:eastAsia="Arial" w:hAnsi="Arial" w:cs="Arial"/>
          <w:sz w:val="22"/>
          <w:szCs w:val="22"/>
          <w:lang w:val="en-US" w:eastAsia="en-US"/>
        </w:rPr>
        <w:t>2006</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w:t>
      </w:r>
      <w:r w:rsidRPr="008D1975">
        <w:rPr>
          <w:rFonts w:ascii="Arial" w:eastAsia="Arial" w:hAnsi="Arial" w:cs="Arial"/>
          <w:b/>
          <w:sz w:val="22"/>
          <w:szCs w:val="22"/>
          <w:lang w:val="en-US" w:eastAsia="en-US"/>
        </w:rPr>
        <w:t>CA</w:t>
      </w:r>
      <w:r w:rsidRPr="008D1975">
        <w:rPr>
          <w:rFonts w:ascii="Arial" w:eastAsia="Arial" w:hAnsi="Arial" w:cs="Arial"/>
          <w:b/>
          <w:spacing w:val="-1"/>
          <w:sz w:val="22"/>
          <w:szCs w:val="22"/>
          <w:lang w:val="en-US" w:eastAsia="en-US"/>
        </w:rPr>
        <w:t xml:space="preserve"> </w:t>
      </w:r>
      <w:r w:rsidRPr="008D1975">
        <w:rPr>
          <w:rFonts w:ascii="Arial" w:eastAsia="Arial" w:hAnsi="Arial" w:cs="Arial"/>
          <w:b/>
          <w:sz w:val="22"/>
          <w:szCs w:val="22"/>
          <w:lang w:val="en-US" w:eastAsia="en-US"/>
        </w:rPr>
        <w:t>2006</w:t>
      </w:r>
      <w:r w:rsidRPr="008D1975">
        <w:rPr>
          <w:rFonts w:ascii="Arial" w:eastAsia="Arial" w:hAnsi="Arial" w:cs="Arial"/>
          <w:sz w:val="22"/>
          <w:szCs w:val="22"/>
          <w:lang w:val="en-US" w:eastAsia="en-US"/>
        </w:rPr>
        <w:t>”),</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the following</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provisions contained in</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Memorandum</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of</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Association</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of</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the</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Board are</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deemed</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to</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form</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part</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of</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these</w:t>
      </w:r>
      <w:r w:rsidRPr="008D1975">
        <w:rPr>
          <w:rFonts w:ascii="Arial" w:eastAsia="Arial" w:hAnsi="Arial" w:cs="Arial"/>
          <w:spacing w:val="-3"/>
          <w:sz w:val="22"/>
          <w:szCs w:val="22"/>
          <w:lang w:val="en-US" w:eastAsia="en-US"/>
        </w:rPr>
        <w:t xml:space="preserve"> </w:t>
      </w:r>
      <w:r w:rsidRPr="008D1975">
        <w:rPr>
          <w:rFonts w:ascii="Arial" w:eastAsia="Arial" w:hAnsi="Arial" w:cs="Arial"/>
          <w:sz w:val="22"/>
          <w:szCs w:val="22"/>
          <w:lang w:val="en-US" w:eastAsia="en-US"/>
        </w:rPr>
        <w:t>Articles</w:t>
      </w:r>
      <w:r w:rsidRPr="008D1975">
        <w:rPr>
          <w:rFonts w:ascii="Arial" w:eastAsia="Arial" w:hAnsi="Arial" w:cs="Arial"/>
          <w:spacing w:val="-2"/>
          <w:sz w:val="22"/>
          <w:szCs w:val="22"/>
          <w:lang w:val="en-US" w:eastAsia="en-US"/>
        </w:rPr>
        <w:t xml:space="preserve"> </w:t>
      </w:r>
      <w:r w:rsidRPr="008D1975">
        <w:rPr>
          <w:rFonts w:ascii="Arial" w:eastAsia="Arial" w:hAnsi="Arial" w:cs="Arial"/>
          <w:sz w:val="22"/>
          <w:szCs w:val="22"/>
          <w:lang w:val="en-US" w:eastAsia="en-US"/>
        </w:rPr>
        <w:t>and are set out in these Articles in compliance with section 18(3) of CA 2006:-</w:t>
      </w:r>
    </w:p>
    <w:p w14:paraId="75DC2776" w14:textId="77777777" w:rsidR="008D1975" w:rsidRPr="008D1975" w:rsidRDefault="008D1975" w:rsidP="008D1975">
      <w:pPr>
        <w:widowControl w:val="0"/>
        <w:autoSpaceDE w:val="0"/>
        <w:autoSpaceDN w:val="0"/>
        <w:rPr>
          <w:rFonts w:ascii="Arial" w:eastAsia="Arial" w:hAnsi="Arial" w:cs="Arial"/>
          <w:sz w:val="20"/>
          <w:szCs w:val="22"/>
          <w:lang w:val="en-US" w:eastAsia="en-US"/>
        </w:rPr>
      </w:pPr>
    </w:p>
    <w:p w14:paraId="19E2D700" w14:textId="77777777" w:rsidR="008D1975" w:rsidRPr="008D1975" w:rsidRDefault="008D1975" w:rsidP="008D1975">
      <w:pPr>
        <w:widowControl w:val="0"/>
        <w:autoSpaceDE w:val="0"/>
        <w:autoSpaceDN w:val="0"/>
        <w:rPr>
          <w:rFonts w:ascii="Arial" w:eastAsia="Arial" w:hAnsi="Arial" w:cs="Arial"/>
          <w:sz w:val="20"/>
          <w:szCs w:val="22"/>
          <w:lang w:val="en-US" w:eastAsia="en-US"/>
        </w:rPr>
      </w:pPr>
    </w:p>
    <w:p w14:paraId="2E5EDBAA" w14:textId="77777777" w:rsidR="008D1975" w:rsidRPr="008D1975" w:rsidRDefault="008D1975" w:rsidP="008D1975">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p>
    <w:p w14:paraId="081DD93C" w14:textId="77777777" w:rsidR="008D1975" w:rsidRPr="008D1975" w:rsidRDefault="008D1975" w:rsidP="008D1975">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p>
    <w:p w14:paraId="7C23896B" w14:textId="77777777" w:rsidR="008D1975" w:rsidRPr="008D1975" w:rsidRDefault="008D1975" w:rsidP="00C10072">
      <w:pPr>
        <w:widowControl w:val="0"/>
        <w:numPr>
          <w:ilvl w:val="0"/>
          <w:numId w:val="36"/>
        </w:numPr>
        <w:pBdr>
          <w:top w:val="single" w:sz="4" w:space="1" w:color="auto"/>
          <w:left w:val="single" w:sz="4" w:space="4" w:color="auto"/>
          <w:bottom w:val="single" w:sz="4" w:space="1" w:color="auto"/>
          <w:right w:val="single" w:sz="4" w:space="4" w:color="auto"/>
        </w:pBdr>
        <w:autoSpaceDE w:val="0"/>
        <w:autoSpaceDN w:val="0"/>
        <w:spacing w:line="360" w:lineRule="auto"/>
        <w:rPr>
          <w:rFonts w:ascii="Arial" w:eastAsia="Arial" w:hAnsi="Arial" w:cs="Arial"/>
          <w:b/>
          <w:bCs/>
          <w:sz w:val="20"/>
          <w:szCs w:val="22"/>
          <w:lang w:val="en-US" w:eastAsia="en-US"/>
        </w:rPr>
      </w:pPr>
      <w:r w:rsidRPr="008D1975">
        <w:rPr>
          <w:rFonts w:ascii="Arial" w:eastAsia="Arial" w:hAnsi="Arial" w:cs="Arial"/>
          <w:b/>
          <w:bCs/>
          <w:sz w:val="20"/>
          <w:szCs w:val="22"/>
          <w:lang w:val="en-US" w:eastAsia="en-US"/>
        </w:rPr>
        <w:t>Name</w:t>
      </w:r>
    </w:p>
    <w:p w14:paraId="7A5BB7AB" w14:textId="77777777" w:rsidR="008D1975" w:rsidRPr="008D1975" w:rsidRDefault="008D1975" w:rsidP="008D1975">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r w:rsidRPr="008D1975">
        <w:rPr>
          <w:rFonts w:ascii="Arial" w:eastAsia="Arial" w:hAnsi="Arial" w:cs="Arial"/>
          <w:sz w:val="20"/>
          <w:szCs w:val="22"/>
          <w:lang w:val="en-US" w:eastAsia="en-US"/>
        </w:rPr>
        <w:t>The name of the company is “Wessex Local Medical Committees Ltd’.</w:t>
      </w:r>
    </w:p>
    <w:p w14:paraId="2BA2073F" w14:textId="77777777" w:rsidR="008D1975" w:rsidRPr="008D1975" w:rsidRDefault="008D1975" w:rsidP="008D1975">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p>
    <w:p w14:paraId="01FCB390" w14:textId="77777777" w:rsidR="008D1975" w:rsidRPr="008D1975" w:rsidRDefault="008D1975" w:rsidP="008D1975">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p>
    <w:p w14:paraId="56814D37" w14:textId="77777777" w:rsidR="008D1975" w:rsidRPr="008D1975" w:rsidRDefault="008D1975" w:rsidP="008D1975">
      <w:pPr>
        <w:widowControl w:val="0"/>
        <w:pBdr>
          <w:top w:val="single" w:sz="4" w:space="1" w:color="auto"/>
          <w:left w:val="single" w:sz="4" w:space="4" w:color="auto"/>
          <w:bottom w:val="single" w:sz="4" w:space="1" w:color="auto"/>
          <w:right w:val="single" w:sz="4" w:space="4" w:color="auto"/>
        </w:pBdr>
        <w:autoSpaceDE w:val="0"/>
        <w:autoSpaceDN w:val="0"/>
        <w:spacing w:line="360" w:lineRule="auto"/>
        <w:rPr>
          <w:rFonts w:ascii="Arial" w:eastAsia="Arial" w:hAnsi="Arial" w:cs="Arial"/>
          <w:b/>
          <w:bCs/>
          <w:sz w:val="20"/>
          <w:szCs w:val="22"/>
          <w:lang w:val="en-US" w:eastAsia="en-US"/>
        </w:rPr>
      </w:pPr>
      <w:r w:rsidRPr="008D1975">
        <w:rPr>
          <w:rFonts w:ascii="Arial" w:eastAsia="Arial" w:hAnsi="Arial" w:cs="Arial"/>
          <w:b/>
          <w:bCs/>
          <w:sz w:val="20"/>
          <w:szCs w:val="22"/>
          <w:lang w:val="en-US" w:eastAsia="en-US"/>
        </w:rPr>
        <w:t>2.</w:t>
      </w:r>
      <w:r w:rsidRPr="008D1975">
        <w:rPr>
          <w:rFonts w:ascii="Arial" w:eastAsia="Arial" w:hAnsi="Arial" w:cs="Arial"/>
          <w:b/>
          <w:bCs/>
          <w:sz w:val="20"/>
          <w:szCs w:val="22"/>
          <w:lang w:val="en-US" w:eastAsia="en-US"/>
        </w:rPr>
        <w:tab/>
        <w:t>Registered office</w:t>
      </w:r>
    </w:p>
    <w:p w14:paraId="397C0FC6" w14:textId="77777777" w:rsidR="008D1975" w:rsidRPr="008D1975" w:rsidRDefault="008D1975" w:rsidP="008D1975">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r w:rsidRPr="008D1975">
        <w:rPr>
          <w:rFonts w:ascii="Arial" w:eastAsia="Arial" w:hAnsi="Arial" w:cs="Arial"/>
          <w:sz w:val="20"/>
          <w:szCs w:val="22"/>
          <w:lang w:val="en-US" w:eastAsia="en-US"/>
        </w:rPr>
        <w:t>The registered office of the company will be situated in England.</w:t>
      </w:r>
    </w:p>
    <w:p w14:paraId="6775F2C6" w14:textId="77777777" w:rsidR="008D1975" w:rsidRPr="008D1975" w:rsidRDefault="008D1975" w:rsidP="008D1975">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p>
    <w:p w14:paraId="32EF7996" w14:textId="77777777" w:rsidR="008D1975" w:rsidRPr="008D1975" w:rsidRDefault="008D1975" w:rsidP="008D1975">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p>
    <w:p w14:paraId="2818394C" w14:textId="77777777" w:rsidR="008D1975" w:rsidRPr="008D1975" w:rsidRDefault="008D1975" w:rsidP="008D1975">
      <w:pPr>
        <w:widowControl w:val="0"/>
        <w:pBdr>
          <w:top w:val="single" w:sz="4" w:space="1" w:color="auto"/>
          <w:left w:val="single" w:sz="4" w:space="4" w:color="auto"/>
          <w:bottom w:val="single" w:sz="4" w:space="1" w:color="auto"/>
          <w:right w:val="single" w:sz="4" w:space="4" w:color="auto"/>
        </w:pBdr>
        <w:autoSpaceDE w:val="0"/>
        <w:autoSpaceDN w:val="0"/>
        <w:spacing w:line="360" w:lineRule="auto"/>
        <w:rPr>
          <w:rFonts w:ascii="Arial" w:eastAsia="Arial" w:hAnsi="Arial" w:cs="Arial"/>
          <w:b/>
          <w:bCs/>
          <w:sz w:val="20"/>
          <w:szCs w:val="22"/>
          <w:lang w:val="en-US" w:eastAsia="en-US"/>
        </w:rPr>
      </w:pPr>
      <w:r w:rsidRPr="008D1975">
        <w:rPr>
          <w:rFonts w:ascii="Arial" w:eastAsia="Arial" w:hAnsi="Arial" w:cs="Arial"/>
          <w:b/>
          <w:bCs/>
          <w:sz w:val="20"/>
          <w:szCs w:val="22"/>
          <w:lang w:val="en-US" w:eastAsia="en-US"/>
        </w:rPr>
        <w:t>3.</w:t>
      </w:r>
      <w:r w:rsidRPr="008D1975">
        <w:rPr>
          <w:rFonts w:ascii="Arial" w:eastAsia="Arial" w:hAnsi="Arial" w:cs="Arial"/>
          <w:b/>
          <w:bCs/>
          <w:sz w:val="20"/>
          <w:szCs w:val="22"/>
          <w:lang w:val="en-US" w:eastAsia="en-US"/>
        </w:rPr>
        <w:tab/>
        <w:t>Objects</w:t>
      </w:r>
    </w:p>
    <w:p w14:paraId="445AEF3A" w14:textId="77777777" w:rsidR="008D1975" w:rsidRPr="008D1975" w:rsidRDefault="008D1975" w:rsidP="008D1975">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r w:rsidRPr="008D1975">
        <w:rPr>
          <w:rFonts w:ascii="Arial" w:eastAsia="Arial" w:hAnsi="Arial" w:cs="Arial"/>
          <w:sz w:val="20"/>
          <w:szCs w:val="22"/>
          <w:lang w:val="en-US" w:eastAsia="en-US"/>
        </w:rPr>
        <w:t>The company’s objects are:</w:t>
      </w:r>
    </w:p>
    <w:p w14:paraId="6F985D02" w14:textId="77777777" w:rsidR="008D1975" w:rsidRPr="008D1975" w:rsidRDefault="008D1975" w:rsidP="008D1975">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p>
    <w:p w14:paraId="433506DE" w14:textId="77777777" w:rsidR="008D1975" w:rsidRPr="008D1975" w:rsidRDefault="008D1975" w:rsidP="008D1975">
      <w:pPr>
        <w:widowControl w:val="0"/>
        <w:pBdr>
          <w:top w:val="single" w:sz="4" w:space="1" w:color="auto"/>
          <w:left w:val="single" w:sz="4" w:space="4" w:color="auto"/>
          <w:bottom w:val="single" w:sz="4" w:space="1" w:color="auto"/>
          <w:right w:val="single" w:sz="4" w:space="4" w:color="auto"/>
        </w:pBdr>
        <w:autoSpaceDE w:val="0"/>
        <w:autoSpaceDN w:val="0"/>
        <w:ind w:left="709" w:hanging="709"/>
        <w:rPr>
          <w:rFonts w:ascii="Arial" w:eastAsia="Arial" w:hAnsi="Arial" w:cs="Arial"/>
          <w:sz w:val="20"/>
          <w:szCs w:val="22"/>
          <w:lang w:val="en-US" w:eastAsia="en-US"/>
        </w:rPr>
      </w:pPr>
      <w:r w:rsidRPr="008D1975">
        <w:rPr>
          <w:rFonts w:ascii="Arial" w:eastAsia="Arial" w:hAnsi="Arial" w:cs="Arial"/>
          <w:sz w:val="20"/>
          <w:szCs w:val="22"/>
          <w:lang w:val="en-US" w:eastAsia="en-US"/>
        </w:rPr>
        <w:t>3.1</w:t>
      </w:r>
      <w:r w:rsidRPr="008D1975">
        <w:rPr>
          <w:rFonts w:ascii="Arial" w:eastAsia="Arial" w:hAnsi="Arial" w:cs="Arial"/>
          <w:sz w:val="20"/>
          <w:szCs w:val="22"/>
          <w:lang w:val="en-US" w:eastAsia="en-US"/>
        </w:rPr>
        <w:tab/>
        <w:t xml:space="preserve">to acquire and take over all or any part of the </w:t>
      </w:r>
      <w:proofErr w:type="gramStart"/>
      <w:r w:rsidRPr="008D1975">
        <w:rPr>
          <w:rFonts w:ascii="Arial" w:eastAsia="Arial" w:hAnsi="Arial" w:cs="Arial"/>
          <w:sz w:val="20"/>
          <w:szCs w:val="22"/>
          <w:lang w:val="en-US" w:eastAsia="en-US"/>
        </w:rPr>
        <w:t>activities</w:t>
      </w:r>
      <w:proofErr w:type="gramEnd"/>
      <w:r w:rsidRPr="008D1975">
        <w:rPr>
          <w:rFonts w:ascii="Arial" w:eastAsia="Arial" w:hAnsi="Arial" w:cs="Arial"/>
          <w:sz w:val="20"/>
          <w:szCs w:val="22"/>
          <w:lang w:val="en-US" w:eastAsia="en-US"/>
        </w:rPr>
        <w:t xml:space="preserve"> assets and liabilities of the present unincorporated body known as ‘The Board of Wessex LMCs’.</w:t>
      </w:r>
    </w:p>
    <w:p w14:paraId="64555746" w14:textId="77777777" w:rsidR="008D1975" w:rsidRPr="008D1975" w:rsidRDefault="008D1975" w:rsidP="008D1975">
      <w:pPr>
        <w:widowControl w:val="0"/>
        <w:pBdr>
          <w:top w:val="single" w:sz="4" w:space="1" w:color="auto"/>
          <w:left w:val="single" w:sz="4" w:space="4" w:color="auto"/>
          <w:bottom w:val="single" w:sz="4" w:space="1" w:color="auto"/>
          <w:right w:val="single" w:sz="4" w:space="4" w:color="auto"/>
        </w:pBdr>
        <w:autoSpaceDE w:val="0"/>
        <w:autoSpaceDN w:val="0"/>
        <w:ind w:left="709" w:hanging="709"/>
        <w:rPr>
          <w:rFonts w:ascii="Arial" w:eastAsia="Arial" w:hAnsi="Arial" w:cs="Arial"/>
          <w:sz w:val="20"/>
          <w:szCs w:val="22"/>
          <w:lang w:val="en-US" w:eastAsia="en-US"/>
        </w:rPr>
      </w:pPr>
    </w:p>
    <w:p w14:paraId="39021676" w14:textId="77777777" w:rsidR="008D1975" w:rsidRPr="008D1975" w:rsidRDefault="008D1975" w:rsidP="008D1975">
      <w:pPr>
        <w:widowControl w:val="0"/>
        <w:pBdr>
          <w:top w:val="single" w:sz="4" w:space="1" w:color="auto"/>
          <w:left w:val="single" w:sz="4" w:space="4" w:color="auto"/>
          <w:bottom w:val="single" w:sz="4" w:space="1" w:color="auto"/>
          <w:right w:val="single" w:sz="4" w:space="4" w:color="auto"/>
        </w:pBdr>
        <w:autoSpaceDE w:val="0"/>
        <w:autoSpaceDN w:val="0"/>
        <w:ind w:left="709" w:hanging="709"/>
        <w:rPr>
          <w:rFonts w:ascii="Arial" w:eastAsia="Arial" w:hAnsi="Arial" w:cs="Arial"/>
          <w:sz w:val="20"/>
          <w:szCs w:val="22"/>
          <w:lang w:val="en-US" w:eastAsia="en-US"/>
        </w:rPr>
      </w:pPr>
      <w:r w:rsidRPr="008D1975">
        <w:rPr>
          <w:rFonts w:ascii="Arial" w:eastAsia="Arial" w:hAnsi="Arial" w:cs="Arial"/>
          <w:sz w:val="20"/>
          <w:szCs w:val="22"/>
          <w:lang w:val="en-US" w:eastAsia="en-US"/>
        </w:rPr>
        <w:t>3.2</w:t>
      </w:r>
      <w:r w:rsidRPr="008D1975">
        <w:rPr>
          <w:rFonts w:ascii="Arial" w:eastAsia="Arial" w:hAnsi="Arial" w:cs="Arial"/>
          <w:sz w:val="20"/>
          <w:szCs w:val="22"/>
          <w:lang w:val="en-US" w:eastAsia="en-US"/>
        </w:rPr>
        <w:tab/>
        <w:t>to provide secretarial, administrative and other services to and on behalf of Local Medical Committees.</w:t>
      </w:r>
    </w:p>
    <w:p w14:paraId="20247447" w14:textId="77777777" w:rsidR="008D1975" w:rsidRPr="008D1975" w:rsidRDefault="008D1975" w:rsidP="008D1975">
      <w:pPr>
        <w:widowControl w:val="0"/>
        <w:pBdr>
          <w:top w:val="single" w:sz="4" w:space="1" w:color="auto"/>
          <w:left w:val="single" w:sz="4" w:space="4" w:color="auto"/>
          <w:bottom w:val="single" w:sz="4" w:space="1" w:color="auto"/>
          <w:right w:val="single" w:sz="4" w:space="4" w:color="auto"/>
        </w:pBdr>
        <w:autoSpaceDE w:val="0"/>
        <w:autoSpaceDN w:val="0"/>
        <w:ind w:left="709" w:hanging="709"/>
        <w:rPr>
          <w:rFonts w:ascii="Arial" w:eastAsia="Arial" w:hAnsi="Arial" w:cs="Arial"/>
          <w:sz w:val="20"/>
          <w:szCs w:val="22"/>
          <w:lang w:val="en-US" w:eastAsia="en-US"/>
        </w:rPr>
      </w:pPr>
    </w:p>
    <w:p w14:paraId="318D7F3E" w14:textId="77777777" w:rsidR="008D1975" w:rsidRPr="008D1975" w:rsidRDefault="008D1975" w:rsidP="008D1975">
      <w:pPr>
        <w:widowControl w:val="0"/>
        <w:pBdr>
          <w:top w:val="single" w:sz="4" w:space="1" w:color="auto"/>
          <w:left w:val="single" w:sz="4" w:space="4" w:color="auto"/>
          <w:bottom w:val="single" w:sz="4" w:space="1" w:color="auto"/>
          <w:right w:val="single" w:sz="4" w:space="4" w:color="auto"/>
        </w:pBdr>
        <w:autoSpaceDE w:val="0"/>
        <w:autoSpaceDN w:val="0"/>
        <w:ind w:left="709" w:hanging="709"/>
        <w:rPr>
          <w:rFonts w:ascii="Arial" w:eastAsia="Arial" w:hAnsi="Arial" w:cs="Arial"/>
          <w:sz w:val="20"/>
          <w:szCs w:val="22"/>
          <w:lang w:val="en-US" w:eastAsia="en-US"/>
        </w:rPr>
      </w:pPr>
      <w:r w:rsidRPr="008D1975">
        <w:rPr>
          <w:rFonts w:ascii="Arial" w:eastAsia="Arial" w:hAnsi="Arial" w:cs="Arial"/>
          <w:sz w:val="20"/>
          <w:szCs w:val="22"/>
          <w:lang w:val="en-US" w:eastAsia="en-US"/>
        </w:rPr>
        <w:t>3.3</w:t>
      </w:r>
      <w:r w:rsidRPr="008D1975">
        <w:rPr>
          <w:rFonts w:ascii="Arial" w:eastAsia="Arial" w:hAnsi="Arial" w:cs="Arial"/>
          <w:sz w:val="20"/>
          <w:szCs w:val="22"/>
          <w:lang w:val="en-US" w:eastAsia="en-US"/>
        </w:rPr>
        <w:tab/>
        <w:t>to do such things as the directors consider to be in the best interests of the company</w:t>
      </w:r>
    </w:p>
    <w:p w14:paraId="1C5730E3" w14:textId="77777777" w:rsidR="008D1975" w:rsidRPr="008D1975" w:rsidRDefault="008D1975" w:rsidP="008D1975">
      <w:pPr>
        <w:widowControl w:val="0"/>
        <w:pBdr>
          <w:top w:val="single" w:sz="4" w:space="1" w:color="auto"/>
          <w:left w:val="single" w:sz="4" w:space="4" w:color="auto"/>
          <w:bottom w:val="single" w:sz="4" w:space="1" w:color="auto"/>
          <w:right w:val="single" w:sz="4" w:space="4" w:color="auto"/>
        </w:pBdr>
        <w:autoSpaceDE w:val="0"/>
        <w:autoSpaceDN w:val="0"/>
        <w:ind w:left="709" w:hanging="709"/>
        <w:rPr>
          <w:rFonts w:ascii="Arial" w:eastAsia="Arial" w:hAnsi="Arial" w:cs="Arial"/>
          <w:sz w:val="20"/>
          <w:szCs w:val="22"/>
          <w:lang w:val="en-US" w:eastAsia="en-US"/>
        </w:rPr>
      </w:pPr>
    </w:p>
    <w:p w14:paraId="57FB3341" w14:textId="77777777" w:rsidR="008D1975" w:rsidRPr="008D1975" w:rsidRDefault="008D1975" w:rsidP="008D1975">
      <w:pPr>
        <w:widowControl w:val="0"/>
        <w:pBdr>
          <w:top w:val="single" w:sz="4" w:space="1" w:color="auto"/>
          <w:left w:val="single" w:sz="4" w:space="4" w:color="auto"/>
          <w:bottom w:val="single" w:sz="4" w:space="1" w:color="auto"/>
          <w:right w:val="single" w:sz="4" w:space="4" w:color="auto"/>
        </w:pBdr>
        <w:autoSpaceDE w:val="0"/>
        <w:autoSpaceDN w:val="0"/>
        <w:ind w:left="709" w:hanging="709"/>
        <w:rPr>
          <w:rFonts w:ascii="Arial" w:eastAsia="Arial" w:hAnsi="Arial" w:cs="Arial"/>
          <w:sz w:val="20"/>
          <w:szCs w:val="22"/>
          <w:lang w:val="en-US" w:eastAsia="en-US"/>
        </w:rPr>
      </w:pPr>
      <w:r w:rsidRPr="008D1975">
        <w:rPr>
          <w:rFonts w:ascii="Arial" w:eastAsia="Arial" w:hAnsi="Arial" w:cs="Arial"/>
          <w:sz w:val="20"/>
          <w:szCs w:val="22"/>
          <w:lang w:val="en-US" w:eastAsia="en-US"/>
        </w:rPr>
        <w:t>3.4</w:t>
      </w:r>
      <w:r w:rsidRPr="008D1975">
        <w:rPr>
          <w:rFonts w:ascii="Arial" w:eastAsia="Arial" w:hAnsi="Arial" w:cs="Arial"/>
          <w:sz w:val="20"/>
          <w:szCs w:val="22"/>
          <w:lang w:val="en-US" w:eastAsia="en-US"/>
        </w:rPr>
        <w:tab/>
        <w:t>to co0operate with any other body, organisation or society in the furtherance of any of the purposes mentioned above</w:t>
      </w:r>
    </w:p>
    <w:p w14:paraId="5AEA26B1" w14:textId="77777777" w:rsidR="008D1975" w:rsidRPr="008D1975" w:rsidRDefault="008D1975" w:rsidP="008D1975">
      <w:pPr>
        <w:widowControl w:val="0"/>
        <w:pBdr>
          <w:top w:val="single" w:sz="4" w:space="1" w:color="auto"/>
          <w:left w:val="single" w:sz="4" w:space="4" w:color="auto"/>
          <w:bottom w:val="single" w:sz="4" w:space="1" w:color="auto"/>
          <w:right w:val="single" w:sz="4" w:space="4" w:color="auto"/>
        </w:pBdr>
        <w:autoSpaceDE w:val="0"/>
        <w:autoSpaceDN w:val="0"/>
        <w:ind w:left="709" w:hanging="709"/>
        <w:rPr>
          <w:rFonts w:ascii="Arial" w:eastAsia="Arial" w:hAnsi="Arial" w:cs="Arial"/>
          <w:sz w:val="20"/>
          <w:szCs w:val="22"/>
          <w:lang w:val="en-US" w:eastAsia="en-US"/>
        </w:rPr>
      </w:pPr>
    </w:p>
    <w:p w14:paraId="63DB4B96" w14:textId="77777777" w:rsidR="008D1975" w:rsidRPr="008D1975" w:rsidRDefault="008D1975" w:rsidP="008D1975">
      <w:pPr>
        <w:widowControl w:val="0"/>
        <w:pBdr>
          <w:top w:val="single" w:sz="4" w:space="1" w:color="auto"/>
          <w:left w:val="single" w:sz="4" w:space="4" w:color="auto"/>
          <w:bottom w:val="single" w:sz="4" w:space="1" w:color="auto"/>
          <w:right w:val="single" w:sz="4" w:space="4" w:color="auto"/>
        </w:pBdr>
        <w:autoSpaceDE w:val="0"/>
        <w:autoSpaceDN w:val="0"/>
        <w:ind w:left="709" w:hanging="709"/>
        <w:rPr>
          <w:rFonts w:ascii="Arial" w:eastAsia="Arial" w:hAnsi="Arial" w:cs="Arial"/>
          <w:sz w:val="20"/>
          <w:szCs w:val="22"/>
          <w:lang w:val="en-US" w:eastAsia="en-US"/>
        </w:rPr>
      </w:pPr>
      <w:r w:rsidRPr="008D1975">
        <w:rPr>
          <w:rFonts w:ascii="Arial" w:eastAsia="Arial" w:hAnsi="Arial" w:cs="Arial"/>
          <w:sz w:val="20"/>
          <w:szCs w:val="22"/>
          <w:lang w:val="en-US" w:eastAsia="en-US"/>
        </w:rPr>
        <w:t>3.5</w:t>
      </w:r>
      <w:r w:rsidRPr="008D1975">
        <w:rPr>
          <w:rFonts w:ascii="Arial" w:eastAsia="Arial" w:hAnsi="Arial" w:cs="Arial"/>
          <w:sz w:val="20"/>
          <w:szCs w:val="22"/>
          <w:lang w:val="en-US" w:eastAsia="en-US"/>
        </w:rPr>
        <w:tab/>
        <w:t>to do all such other lawful things as are incidental or conductive to the attainment of the above objects or any of them</w:t>
      </w:r>
    </w:p>
    <w:p w14:paraId="6EEF99EC" w14:textId="77777777" w:rsidR="008D1975" w:rsidRPr="008D1975" w:rsidRDefault="008D1975" w:rsidP="008D1975">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p>
    <w:p w14:paraId="78F0EA2B" w14:textId="77777777" w:rsidR="008D1975" w:rsidRPr="008D1975" w:rsidRDefault="008D1975" w:rsidP="008D1975">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p>
    <w:p w14:paraId="4D546224" w14:textId="77777777" w:rsidR="008D1975" w:rsidRPr="008D1975" w:rsidRDefault="008D1975" w:rsidP="00C10072">
      <w:pPr>
        <w:widowControl w:val="0"/>
        <w:numPr>
          <w:ilvl w:val="0"/>
          <w:numId w:val="32"/>
        </w:numPr>
        <w:pBdr>
          <w:top w:val="single" w:sz="4" w:space="1" w:color="auto"/>
          <w:left w:val="single" w:sz="4" w:space="4" w:color="auto"/>
          <w:bottom w:val="single" w:sz="4" w:space="1" w:color="auto"/>
          <w:right w:val="single" w:sz="4" w:space="4" w:color="auto"/>
        </w:pBdr>
        <w:autoSpaceDE w:val="0"/>
        <w:autoSpaceDN w:val="0"/>
        <w:spacing w:line="360" w:lineRule="auto"/>
        <w:ind w:left="567" w:hanging="567"/>
        <w:rPr>
          <w:rFonts w:ascii="Arial" w:eastAsia="Arial" w:hAnsi="Arial" w:cs="Arial"/>
          <w:b/>
          <w:bCs/>
          <w:sz w:val="20"/>
          <w:szCs w:val="22"/>
          <w:lang w:val="en-US" w:eastAsia="en-US"/>
        </w:rPr>
      </w:pPr>
      <w:r w:rsidRPr="008D1975">
        <w:rPr>
          <w:rFonts w:ascii="Arial" w:eastAsia="Arial" w:hAnsi="Arial" w:cs="Arial"/>
          <w:b/>
          <w:bCs/>
          <w:sz w:val="20"/>
          <w:szCs w:val="22"/>
          <w:lang w:val="en-US" w:eastAsia="en-US"/>
        </w:rPr>
        <w:tab/>
        <w:t>Limited liability</w:t>
      </w:r>
    </w:p>
    <w:p w14:paraId="3945D5EC" w14:textId="77777777" w:rsidR="008D1975" w:rsidRPr="008D1975" w:rsidRDefault="008D1975" w:rsidP="008D1975">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r w:rsidRPr="008D1975">
        <w:rPr>
          <w:rFonts w:ascii="Arial" w:eastAsia="Arial" w:hAnsi="Arial" w:cs="Arial"/>
          <w:sz w:val="20"/>
          <w:szCs w:val="22"/>
          <w:lang w:val="en-US" w:eastAsia="en-US"/>
        </w:rPr>
        <w:t>The liability of the members is limited.</w:t>
      </w:r>
    </w:p>
    <w:p w14:paraId="472C8637" w14:textId="77777777" w:rsidR="008D1975" w:rsidRPr="008D1975" w:rsidRDefault="008D1975" w:rsidP="008D1975">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p>
    <w:p w14:paraId="1225D0C3" w14:textId="77777777" w:rsidR="008D1975" w:rsidRPr="008D1975" w:rsidRDefault="008D1975" w:rsidP="008D1975">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p>
    <w:p w14:paraId="4FC68814" w14:textId="77777777" w:rsidR="008D1975" w:rsidRPr="008D1975" w:rsidRDefault="008D1975" w:rsidP="008D1975">
      <w:pPr>
        <w:widowControl w:val="0"/>
        <w:pBdr>
          <w:top w:val="single" w:sz="4" w:space="1" w:color="auto"/>
          <w:left w:val="single" w:sz="4" w:space="4" w:color="auto"/>
          <w:bottom w:val="single" w:sz="4" w:space="1" w:color="auto"/>
          <w:right w:val="single" w:sz="4" w:space="4" w:color="auto"/>
        </w:pBdr>
        <w:autoSpaceDE w:val="0"/>
        <w:autoSpaceDN w:val="0"/>
        <w:spacing w:line="360" w:lineRule="auto"/>
        <w:rPr>
          <w:rFonts w:ascii="Arial" w:eastAsia="Arial" w:hAnsi="Arial" w:cs="Arial"/>
          <w:b/>
          <w:bCs/>
          <w:sz w:val="20"/>
          <w:szCs w:val="22"/>
          <w:lang w:val="en-US" w:eastAsia="en-US"/>
        </w:rPr>
      </w:pPr>
      <w:r w:rsidRPr="008D1975">
        <w:rPr>
          <w:rFonts w:ascii="Arial" w:eastAsia="Arial" w:hAnsi="Arial" w:cs="Arial"/>
          <w:b/>
          <w:bCs/>
          <w:sz w:val="20"/>
          <w:szCs w:val="22"/>
          <w:lang w:val="en-US" w:eastAsia="en-US"/>
        </w:rPr>
        <w:t>5</w:t>
      </w:r>
      <w:r w:rsidRPr="008D1975">
        <w:rPr>
          <w:rFonts w:ascii="Arial" w:eastAsia="Arial" w:hAnsi="Arial" w:cs="Arial"/>
          <w:b/>
          <w:bCs/>
          <w:sz w:val="20"/>
          <w:szCs w:val="22"/>
          <w:lang w:val="en-US" w:eastAsia="en-US"/>
        </w:rPr>
        <w:tab/>
        <w:t>Undertaking to contribute to assets</w:t>
      </w:r>
    </w:p>
    <w:p w14:paraId="0E5F4CCC" w14:textId="77777777" w:rsidR="008D1975" w:rsidRPr="008D1975" w:rsidRDefault="008D1975" w:rsidP="008D1975">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r w:rsidRPr="008D1975">
        <w:rPr>
          <w:rFonts w:ascii="Arial" w:eastAsia="Arial" w:hAnsi="Arial" w:cs="Arial"/>
          <w:sz w:val="20"/>
          <w:szCs w:val="22"/>
          <w:lang w:val="en-US" w:eastAsia="en-US"/>
        </w:rPr>
        <w:t>Every member of the company undertakes to contribute such amount (not exceeding £5) to the company’s assets if it is wound up while he is a member or within one year after he ceases to be a member as may be required for payment of the company’s debts and liabilities contracted or incurred before he ceases to be a member and the costs, charges and expenses of winding up, and for the adjustment of the rights of contributories among themselves.</w:t>
      </w:r>
    </w:p>
    <w:p w14:paraId="7911E64D" w14:textId="77777777" w:rsidR="008D1975" w:rsidRPr="008D1975" w:rsidRDefault="008D1975" w:rsidP="008D1975">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p>
    <w:p w14:paraId="3EBD2104" w14:textId="77777777" w:rsidR="008D1975" w:rsidRPr="008D1975" w:rsidRDefault="008D1975" w:rsidP="008D1975">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p>
    <w:p w14:paraId="78A878D5" w14:textId="77777777" w:rsidR="008D1975" w:rsidRPr="008D1975" w:rsidRDefault="008D1975" w:rsidP="008D1975">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p>
    <w:p w14:paraId="7230702C" w14:textId="77777777" w:rsidR="008D1975" w:rsidRPr="008D1975" w:rsidRDefault="008D1975" w:rsidP="008D1975">
      <w:pPr>
        <w:widowControl w:val="0"/>
        <w:autoSpaceDE w:val="0"/>
        <w:autoSpaceDN w:val="0"/>
        <w:rPr>
          <w:rFonts w:ascii="Arial" w:eastAsia="Arial" w:hAnsi="Arial" w:cs="Arial"/>
          <w:sz w:val="20"/>
          <w:szCs w:val="22"/>
          <w:lang w:val="en-US" w:eastAsia="en-US"/>
        </w:rPr>
      </w:pPr>
    </w:p>
    <w:p w14:paraId="474C3E4C" w14:textId="77777777" w:rsidR="008D1975" w:rsidRPr="008D1975" w:rsidRDefault="008D1975" w:rsidP="008D1975">
      <w:pPr>
        <w:widowControl w:val="0"/>
        <w:autoSpaceDE w:val="0"/>
        <w:autoSpaceDN w:val="0"/>
        <w:rPr>
          <w:rFonts w:ascii="Arial" w:eastAsia="Arial" w:hAnsi="Arial" w:cs="Arial"/>
          <w:sz w:val="20"/>
          <w:szCs w:val="22"/>
          <w:lang w:val="en-US" w:eastAsia="en-US"/>
        </w:rPr>
      </w:pPr>
    </w:p>
    <w:p w14:paraId="52FEBC41" w14:textId="77777777" w:rsidR="008D1975" w:rsidRPr="008D1975" w:rsidRDefault="008D1975" w:rsidP="008D1975">
      <w:pPr>
        <w:widowControl w:val="0"/>
        <w:autoSpaceDE w:val="0"/>
        <w:autoSpaceDN w:val="0"/>
        <w:spacing w:before="1" w:after="1"/>
        <w:rPr>
          <w:rFonts w:ascii="Arial" w:eastAsia="Arial" w:hAnsi="Arial" w:cs="Arial"/>
          <w:sz w:val="23"/>
          <w:szCs w:val="22"/>
          <w:lang w:val="en-US" w:eastAsia="en-US"/>
        </w:rPr>
      </w:pPr>
    </w:p>
    <w:p w14:paraId="1188F0DE" w14:textId="77777777" w:rsidR="008D1975" w:rsidRPr="008D1975" w:rsidRDefault="008D1975" w:rsidP="008D1975">
      <w:pPr>
        <w:widowControl w:val="0"/>
        <w:autoSpaceDE w:val="0"/>
        <w:autoSpaceDN w:val="0"/>
        <w:spacing w:before="1" w:after="1"/>
        <w:rPr>
          <w:rFonts w:ascii="Arial" w:eastAsia="Arial" w:hAnsi="Arial" w:cs="Arial"/>
          <w:sz w:val="23"/>
          <w:szCs w:val="22"/>
          <w:lang w:val="en-US" w:eastAsia="en-US"/>
        </w:rPr>
      </w:pPr>
    </w:p>
    <w:p w14:paraId="4D8D33AA" w14:textId="77777777" w:rsidR="008D1975" w:rsidRPr="008D1975" w:rsidRDefault="008D1975" w:rsidP="008D1975">
      <w:pPr>
        <w:widowControl w:val="0"/>
        <w:autoSpaceDE w:val="0"/>
        <w:autoSpaceDN w:val="0"/>
        <w:spacing w:before="1" w:after="1"/>
        <w:rPr>
          <w:rFonts w:ascii="Arial" w:eastAsia="Arial" w:hAnsi="Arial" w:cs="Arial"/>
          <w:sz w:val="23"/>
          <w:szCs w:val="22"/>
          <w:lang w:val="en-US" w:eastAsia="en-US"/>
        </w:rPr>
      </w:pPr>
    </w:p>
    <w:p w14:paraId="3D03D162" w14:textId="77777777" w:rsidR="008D1975" w:rsidRPr="008D1975" w:rsidRDefault="008D1975" w:rsidP="008D1975">
      <w:pPr>
        <w:widowControl w:val="0"/>
        <w:autoSpaceDE w:val="0"/>
        <w:autoSpaceDN w:val="0"/>
        <w:spacing w:before="1" w:after="1"/>
        <w:rPr>
          <w:rFonts w:ascii="Arial" w:eastAsia="Arial" w:hAnsi="Arial" w:cs="Arial"/>
          <w:sz w:val="23"/>
          <w:szCs w:val="22"/>
          <w:lang w:val="en-US" w:eastAsia="en-US"/>
        </w:rPr>
      </w:pPr>
    </w:p>
    <w:p w14:paraId="56846129" w14:textId="77777777" w:rsidR="008D1975" w:rsidRPr="008D1975" w:rsidRDefault="008D1975" w:rsidP="008D1975">
      <w:pPr>
        <w:widowControl w:val="0"/>
        <w:autoSpaceDE w:val="0"/>
        <w:autoSpaceDN w:val="0"/>
        <w:spacing w:before="1" w:after="1"/>
        <w:rPr>
          <w:rFonts w:ascii="Arial" w:eastAsia="Arial" w:hAnsi="Arial" w:cs="Arial"/>
          <w:sz w:val="23"/>
          <w:szCs w:val="22"/>
          <w:lang w:val="en-US" w:eastAsia="en-US"/>
        </w:rPr>
      </w:pPr>
    </w:p>
    <w:p w14:paraId="2F904374" w14:textId="77777777" w:rsidR="008D1975" w:rsidRPr="008D1975" w:rsidRDefault="008D1975" w:rsidP="008D1975">
      <w:pPr>
        <w:widowControl w:val="0"/>
        <w:autoSpaceDE w:val="0"/>
        <w:autoSpaceDN w:val="0"/>
        <w:spacing w:before="1" w:after="1"/>
        <w:rPr>
          <w:rFonts w:ascii="Arial" w:eastAsia="Arial" w:hAnsi="Arial" w:cs="Arial"/>
          <w:sz w:val="23"/>
          <w:szCs w:val="22"/>
          <w:lang w:val="en-US" w:eastAsia="en-US"/>
        </w:rPr>
      </w:pPr>
    </w:p>
    <w:p w14:paraId="4C787FA6" w14:textId="77777777" w:rsidR="008D1975" w:rsidRPr="008D1975" w:rsidRDefault="008D1975" w:rsidP="008D1975">
      <w:pPr>
        <w:widowControl w:val="0"/>
        <w:autoSpaceDE w:val="0"/>
        <w:autoSpaceDN w:val="0"/>
        <w:spacing w:before="1" w:after="1"/>
        <w:rPr>
          <w:rFonts w:ascii="Arial" w:eastAsia="Arial" w:hAnsi="Arial" w:cs="Arial"/>
          <w:sz w:val="23"/>
          <w:szCs w:val="22"/>
          <w:lang w:val="en-US" w:eastAsia="en-US"/>
        </w:rPr>
      </w:pPr>
    </w:p>
    <w:p w14:paraId="45C5DA39" w14:textId="77777777" w:rsidR="008D1975" w:rsidRPr="008D1975" w:rsidRDefault="008D1975" w:rsidP="008D1975">
      <w:pPr>
        <w:widowControl w:val="0"/>
        <w:autoSpaceDE w:val="0"/>
        <w:autoSpaceDN w:val="0"/>
        <w:spacing w:before="1" w:after="1"/>
        <w:rPr>
          <w:rFonts w:ascii="Arial" w:eastAsia="Arial" w:hAnsi="Arial" w:cs="Arial"/>
          <w:sz w:val="23"/>
          <w:szCs w:val="22"/>
          <w:lang w:val="en-US" w:eastAsia="en-US"/>
        </w:rPr>
      </w:pPr>
    </w:p>
    <w:p w14:paraId="52518B28" w14:textId="77777777" w:rsidR="008D1975" w:rsidRPr="008D1975" w:rsidRDefault="008D1975" w:rsidP="008D1975">
      <w:pPr>
        <w:widowControl w:val="0"/>
        <w:autoSpaceDE w:val="0"/>
        <w:autoSpaceDN w:val="0"/>
        <w:spacing w:before="1" w:after="1"/>
        <w:rPr>
          <w:rFonts w:ascii="Arial" w:eastAsia="Arial" w:hAnsi="Arial" w:cs="Arial"/>
          <w:sz w:val="23"/>
          <w:szCs w:val="22"/>
          <w:lang w:val="en-US" w:eastAsia="en-US"/>
        </w:rPr>
      </w:pPr>
    </w:p>
    <w:p w14:paraId="1D545E31" w14:textId="77777777" w:rsidR="008D1975" w:rsidRPr="008D1975" w:rsidRDefault="008D1975" w:rsidP="008D1975">
      <w:pPr>
        <w:widowControl w:val="0"/>
        <w:autoSpaceDE w:val="0"/>
        <w:autoSpaceDN w:val="0"/>
        <w:spacing w:before="1" w:after="1"/>
        <w:rPr>
          <w:rFonts w:ascii="Arial" w:eastAsia="Arial" w:hAnsi="Arial" w:cs="Arial"/>
          <w:sz w:val="23"/>
          <w:szCs w:val="22"/>
          <w:lang w:val="en-US" w:eastAsia="en-US"/>
        </w:rPr>
      </w:pPr>
    </w:p>
    <w:p w14:paraId="48AE3D6A" w14:textId="77777777" w:rsidR="008D1975" w:rsidRPr="008D1975" w:rsidRDefault="008D1975" w:rsidP="008D1975">
      <w:pPr>
        <w:widowControl w:val="0"/>
        <w:autoSpaceDE w:val="0"/>
        <w:autoSpaceDN w:val="0"/>
        <w:spacing w:before="1" w:after="1"/>
        <w:rPr>
          <w:rFonts w:ascii="Arial" w:eastAsia="Arial" w:hAnsi="Arial" w:cs="Arial"/>
          <w:sz w:val="23"/>
          <w:szCs w:val="22"/>
          <w:lang w:val="en-US" w:eastAsia="en-US"/>
        </w:rPr>
      </w:pPr>
    </w:p>
    <w:p w14:paraId="5F76ED83" w14:textId="77777777" w:rsidR="008D1975" w:rsidRPr="008D1975" w:rsidRDefault="008D1975" w:rsidP="008D1975">
      <w:pPr>
        <w:widowControl w:val="0"/>
        <w:autoSpaceDE w:val="0"/>
        <w:autoSpaceDN w:val="0"/>
        <w:spacing w:before="1" w:after="1"/>
        <w:rPr>
          <w:rFonts w:ascii="Arial" w:eastAsia="Arial" w:hAnsi="Arial" w:cs="Arial"/>
          <w:sz w:val="23"/>
          <w:szCs w:val="22"/>
          <w:lang w:val="en-US" w:eastAsia="en-US"/>
        </w:rPr>
      </w:pPr>
    </w:p>
    <w:p w14:paraId="7082AAE8" w14:textId="77777777" w:rsidR="008D1975" w:rsidRPr="008D1975" w:rsidRDefault="008D1975" w:rsidP="008D1975">
      <w:pPr>
        <w:widowControl w:val="0"/>
        <w:autoSpaceDE w:val="0"/>
        <w:autoSpaceDN w:val="0"/>
        <w:spacing w:before="1" w:after="1"/>
        <w:rPr>
          <w:rFonts w:ascii="Arial" w:eastAsia="Arial" w:hAnsi="Arial" w:cs="Arial"/>
          <w:sz w:val="23"/>
          <w:szCs w:val="22"/>
          <w:lang w:val="en-US" w:eastAsia="en-US"/>
        </w:rPr>
      </w:pPr>
    </w:p>
    <w:p w14:paraId="5FE36AD5" w14:textId="77777777" w:rsidR="008D1975" w:rsidRPr="008D1975" w:rsidRDefault="008D1975" w:rsidP="008D1975">
      <w:pPr>
        <w:widowControl w:val="0"/>
        <w:autoSpaceDE w:val="0"/>
        <w:autoSpaceDN w:val="0"/>
        <w:spacing w:before="1" w:after="1"/>
        <w:rPr>
          <w:rFonts w:ascii="Arial" w:eastAsia="Arial" w:hAnsi="Arial" w:cs="Arial"/>
          <w:sz w:val="23"/>
          <w:szCs w:val="22"/>
          <w:lang w:val="en-US" w:eastAsia="en-US"/>
        </w:rPr>
      </w:pPr>
    </w:p>
    <w:p w14:paraId="32866497" w14:textId="77777777" w:rsidR="008D1975" w:rsidRPr="008D1975" w:rsidRDefault="008D1975" w:rsidP="008D1975">
      <w:pPr>
        <w:widowControl w:val="0"/>
        <w:autoSpaceDE w:val="0"/>
        <w:autoSpaceDN w:val="0"/>
        <w:spacing w:before="1" w:after="1"/>
        <w:rPr>
          <w:rFonts w:ascii="Arial" w:eastAsia="Arial" w:hAnsi="Arial" w:cs="Arial"/>
          <w:sz w:val="23"/>
          <w:szCs w:val="22"/>
          <w:lang w:val="en-US" w:eastAsia="en-US"/>
        </w:rPr>
      </w:pPr>
    </w:p>
    <w:p w14:paraId="661E00BA" w14:textId="1CBC8698" w:rsidR="00D45BB7" w:rsidRDefault="0082289B">
      <w:pPr>
        <w:rPr>
          <w:rFonts w:ascii="Arial" w:hAnsi="Arial" w:cs="Arial"/>
          <w:sz w:val="22"/>
          <w:szCs w:val="22"/>
        </w:rPr>
      </w:pPr>
      <w:r w:rsidRPr="0082289B">
        <w:rPr>
          <w:rFonts w:ascii="Arial" w:hAnsi="Arial" w:cs="Arial"/>
          <w:noProof/>
          <w:sz w:val="22"/>
          <w:szCs w:val="22"/>
        </w:rPr>
        <w:drawing>
          <wp:anchor distT="0" distB="0" distL="114300" distR="114300" simplePos="0" relativeHeight="251658256" behindDoc="0" locked="0" layoutInCell="1" allowOverlap="1" wp14:anchorId="76540CFB" wp14:editId="1BB13620">
            <wp:simplePos x="0" y="0"/>
            <wp:positionH relativeFrom="column">
              <wp:posOffset>1292860</wp:posOffset>
            </wp:positionH>
            <wp:positionV relativeFrom="paragraph">
              <wp:posOffset>2432685</wp:posOffset>
            </wp:positionV>
            <wp:extent cx="3529330" cy="1908810"/>
            <wp:effectExtent l="0" t="0" r="0" b="0"/>
            <wp:wrapNone/>
            <wp:docPr id="22" name="Picture 22"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sidRPr="0082289B">
        <w:rPr>
          <w:rFonts w:ascii="Arial" w:hAnsi="Arial" w:cs="Arial"/>
          <w:noProof/>
          <w:sz w:val="22"/>
          <w:szCs w:val="22"/>
        </w:rPr>
        <mc:AlternateContent>
          <mc:Choice Requires="wps">
            <w:drawing>
              <wp:anchor distT="45720" distB="45720" distL="114300" distR="114300" simplePos="0" relativeHeight="251658257" behindDoc="0" locked="0" layoutInCell="1" allowOverlap="1" wp14:anchorId="6613DA66" wp14:editId="0940B921">
                <wp:simplePos x="0" y="0"/>
                <wp:positionH relativeFrom="column">
                  <wp:posOffset>1286934</wp:posOffset>
                </wp:positionH>
                <wp:positionV relativeFrom="paragraph">
                  <wp:posOffset>4566073</wp:posOffset>
                </wp:positionV>
                <wp:extent cx="3529017" cy="283335"/>
                <wp:effectExtent l="0" t="0" r="14605" b="2159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017" cy="283335"/>
                        </a:xfrm>
                        <a:prstGeom prst="rect">
                          <a:avLst/>
                        </a:prstGeom>
                        <a:solidFill>
                          <a:srgbClr val="FFFFFF"/>
                        </a:solidFill>
                        <a:ln w="9525">
                          <a:solidFill>
                            <a:schemeClr val="bg1">
                              <a:lumMod val="65000"/>
                            </a:schemeClr>
                          </a:solidFill>
                          <a:miter lim="800000"/>
                          <a:headEnd/>
                          <a:tailEnd/>
                        </a:ln>
                      </wps:spPr>
                      <wps:txbx>
                        <w:txbxContent>
                          <w:p w14:paraId="7295F0D1" w14:textId="77777777" w:rsidR="0082289B" w:rsidRPr="0020337B" w:rsidRDefault="0082289B" w:rsidP="0082289B">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3DA66" id="_x0000_s1046" type="#_x0000_t202" style="position:absolute;margin-left:101.35pt;margin-top:359.55pt;width:277.9pt;height:22.3pt;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zLVLwIAAEoEAAAOAAAAZHJzL2Uyb0RvYy54bWysVNtu2zAMfR+wfxD0vti5tYkRp+jSZRjQ&#10;XYBuHyDLsi1MFjVJiZ19fSnZTZPtbZgfBFGUDsnDQ2/u+laRo7BOgs7pdJJSIjSHUuo6pz++79+t&#10;KHGe6ZIp0CKnJ+Ho3fbtm01nMjGDBlQpLEEQ7bLO5LTx3mRJ4ngjWuYmYIRGZwW2ZR5NWyelZR2i&#10;tyqZpelN0oEtjQUunMPTh8FJtxG/qgT3X6vKCU9UTjE3H1cb1yKsyXbDstoy00g+psH+IYuWSY1B&#10;z1APzDNysPIvqFZyCw4qP+HQJlBVkotYA1YzTf+o5qlhRsRakBxnzjS5/wfLvxyfzDdLfP8eemxg&#10;LMKZR+A/HdGwa5iuxb210DWClRh4GihLOuOy8Wmg2mUugBTdZyixyezgIQL1lW0DK1gnQXRswOlM&#10;uug94Xg4X87W6fSWEo6+2Wo+ny9jCJa9vDbW+Y8CWhI2ObXY1IjOjo/Oh2xY9nIlBHOgZLmXSkXD&#10;1sVOWXJkKIB9/Eb0q2tKky6n6+VsORBwBRG0KM4gRT2QpA4tVjsA3yzTNGoJU4nSDddjYldRWulR&#10;7Eq2OV3hg+EJywKzH3QZpeiZVMMeoZQeqQ7sDjz7vuiJLJGpGC9QX0B5QvItDOLGYcRNA/Y3JR0K&#10;O6fu14FZQYn6pLGB6+liESYhGovlLQIRe+kpLj1Mc4TKqadk2O58nJ7ArYZ7bHQlYw9eMxlzRsFG&#10;BsbhChNxacdbr7+A7TMAAAD//wMAUEsDBBQABgAIAAAAIQA+0F6e4QAAAAsBAAAPAAAAZHJzL2Rv&#10;d25yZXYueG1sTI9BTsMwEEX3SNzBGiQ2iNoJSt2GOBVCSlkgIbX0AK49JIHYjmK3DbdnWMFuRvP0&#10;5/1qM7uBnXGKffAKsoUAht4E2/tWweG9uV8Bi0l7q4fgUcE3RtjU11eVLm24+B2e96llFOJjqRV0&#10;KY0l59F06HRchBE93T7C5HSidWq5nfSFwt3AcyGW3One04dOj/jcofnan5yCNgmxM9vtC34K2RSj&#10;ae7eXhulbm/mp0dgCef0B8OvPqlDTU7HcPI2skFBLnJJqAKZrTNgRMhiVQA70rB8kMDriv/vUP8A&#10;AAD//wMAUEsBAi0AFAAGAAgAAAAhALaDOJL+AAAA4QEAABMAAAAAAAAAAAAAAAAAAAAAAFtDb250&#10;ZW50X1R5cGVzXS54bWxQSwECLQAUAAYACAAAACEAOP0h/9YAAACUAQAACwAAAAAAAAAAAAAAAAAv&#10;AQAAX3JlbHMvLnJlbHNQSwECLQAUAAYACAAAACEAg9sy1S8CAABKBAAADgAAAAAAAAAAAAAAAAAu&#10;AgAAZHJzL2Uyb0RvYy54bWxQSwECLQAUAAYACAAAACEAPtBenuEAAAALAQAADwAAAAAAAAAAAAAA&#10;AACJBAAAZHJzL2Rvd25yZXYueG1sUEsFBgAAAAAEAAQA8wAAAJcFAAAAAA==&#10;" strokecolor="#a5a5a5 [2092]">
                <v:textbox>
                  <w:txbxContent>
                    <w:p w14:paraId="7295F0D1" w14:textId="77777777" w:rsidR="0082289B" w:rsidRPr="0020337B" w:rsidRDefault="0082289B" w:rsidP="0082289B">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v:textbox>
              </v:shape>
            </w:pict>
          </mc:Fallback>
        </mc:AlternateContent>
      </w:r>
      <w:r w:rsidR="00D45BB7">
        <w:rPr>
          <w:rFonts w:ascii="Arial" w:hAnsi="Arial" w:cs="Arial"/>
          <w:sz w:val="22"/>
          <w:szCs w:val="22"/>
        </w:rPr>
        <w:br w:type="page"/>
      </w:r>
    </w:p>
    <w:tbl>
      <w:tblPr>
        <w:tblW w:w="10066" w:type="dxa"/>
        <w:tblInd w:w="-284" w:type="dxa"/>
        <w:tblBorders>
          <w:insideH w:val="single" w:sz="36" w:space="0" w:color="548DD4"/>
          <w:insideV w:val="single" w:sz="36" w:space="0" w:color="548DD4"/>
        </w:tblBorders>
        <w:tblLook w:val="04A0" w:firstRow="1" w:lastRow="0" w:firstColumn="1" w:lastColumn="0" w:noHBand="0" w:noVBand="1"/>
      </w:tblPr>
      <w:tblGrid>
        <w:gridCol w:w="1277"/>
        <w:gridCol w:w="8789"/>
      </w:tblGrid>
      <w:tr w:rsidR="006E2F81" w:rsidRPr="00B4578A" w14:paraId="661E00BD" w14:textId="77777777" w:rsidTr="004812BF">
        <w:tc>
          <w:tcPr>
            <w:tcW w:w="1277" w:type="dxa"/>
            <w:tcBorders>
              <w:top w:val="nil"/>
              <w:bottom w:val="nil"/>
              <w:right w:val="single" w:sz="24" w:space="0" w:color="4F81BD" w:themeColor="accent1"/>
            </w:tcBorders>
            <w:shd w:val="clear" w:color="auto" w:fill="C6D9F1" w:themeFill="text2" w:themeFillTint="33"/>
          </w:tcPr>
          <w:p w14:paraId="661E00BB" w14:textId="77777777" w:rsidR="006E2F81" w:rsidRDefault="006E2F81" w:rsidP="00334276"/>
        </w:tc>
        <w:tc>
          <w:tcPr>
            <w:tcW w:w="8789" w:type="dxa"/>
            <w:tcBorders>
              <w:top w:val="nil"/>
              <w:left w:val="single" w:sz="24" w:space="0" w:color="4F81BD" w:themeColor="accent1"/>
              <w:bottom w:val="nil"/>
            </w:tcBorders>
          </w:tcPr>
          <w:p w14:paraId="6791785B" w14:textId="77777777" w:rsidR="00D036FA" w:rsidRPr="001C184D" w:rsidRDefault="00D036FA" w:rsidP="001C184D">
            <w:pPr>
              <w:pStyle w:val="NormalSpaced"/>
              <w:spacing w:line="240" w:lineRule="auto"/>
              <w:ind w:left="176"/>
              <w:jc w:val="left"/>
              <w:rPr>
                <w:noProof/>
                <w:sz w:val="16"/>
                <w:szCs w:val="16"/>
                <w:lang w:eastAsia="en-GB"/>
              </w:rPr>
            </w:pPr>
          </w:p>
          <w:p w14:paraId="661E00BC" w14:textId="35DCF57B" w:rsidR="006E2F81" w:rsidRDefault="004812BF" w:rsidP="00334276">
            <w:pPr>
              <w:pStyle w:val="NormalSpaced"/>
              <w:ind w:left="176"/>
              <w:jc w:val="left"/>
              <w:rPr>
                <w:noProof/>
                <w:lang w:eastAsia="en-GB"/>
              </w:rPr>
            </w:pPr>
            <w:r>
              <w:rPr>
                <w:noProof/>
              </w:rPr>
              <w:drawing>
                <wp:inline distT="0" distB="0" distL="0" distR="0" wp14:anchorId="78C24566" wp14:editId="4FED5277">
                  <wp:extent cx="1585028" cy="857250"/>
                  <wp:effectExtent l="0" t="0" r="0" b="0"/>
                  <wp:docPr id="27" name="Picture 27"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03194" cy="867075"/>
                          </a:xfrm>
                          <a:prstGeom prst="rect">
                            <a:avLst/>
                          </a:prstGeom>
                        </pic:spPr>
                      </pic:pic>
                    </a:graphicData>
                  </a:graphic>
                </wp:inline>
              </w:drawing>
            </w:r>
          </w:p>
        </w:tc>
      </w:tr>
      <w:tr w:rsidR="00334276" w:rsidRPr="00B4578A" w14:paraId="661E00DA" w14:textId="77777777" w:rsidTr="004812BF">
        <w:tc>
          <w:tcPr>
            <w:tcW w:w="1277" w:type="dxa"/>
            <w:tcBorders>
              <w:top w:val="nil"/>
              <w:right w:val="single" w:sz="24" w:space="0" w:color="548DD4"/>
            </w:tcBorders>
            <w:shd w:val="clear" w:color="auto" w:fill="C6D9F1" w:themeFill="text2" w:themeFillTint="33"/>
          </w:tcPr>
          <w:p w14:paraId="661E00BE" w14:textId="77777777" w:rsidR="00334276" w:rsidRPr="00EC41AD" w:rsidRDefault="00334276" w:rsidP="00334276">
            <w:r>
              <w:br w:type="page"/>
            </w:r>
            <w:r>
              <w:br w:type="page"/>
            </w:r>
          </w:p>
        </w:tc>
        <w:tc>
          <w:tcPr>
            <w:tcW w:w="8789" w:type="dxa"/>
            <w:tcBorders>
              <w:top w:val="nil"/>
              <w:left w:val="single" w:sz="24" w:space="0" w:color="548DD4"/>
              <w:bottom w:val="nil"/>
            </w:tcBorders>
          </w:tcPr>
          <w:p w14:paraId="661E00BF" w14:textId="77777777" w:rsidR="00334276" w:rsidRDefault="00334276" w:rsidP="00334276">
            <w:pPr>
              <w:pStyle w:val="NormalSpaced"/>
              <w:ind w:left="176"/>
              <w:jc w:val="left"/>
              <w:rPr>
                <w:rFonts w:ascii="Arial" w:hAnsi="Arial" w:cs="Arial"/>
              </w:rPr>
            </w:pPr>
          </w:p>
          <w:p w14:paraId="661E00C0" w14:textId="77777777" w:rsidR="00334276" w:rsidRDefault="00334276" w:rsidP="00334276">
            <w:pPr>
              <w:rPr>
                <w:lang w:eastAsia="en-US"/>
              </w:rPr>
            </w:pPr>
          </w:p>
          <w:p w14:paraId="661E00C1" w14:textId="77777777" w:rsidR="00334276" w:rsidRDefault="00334276" w:rsidP="00334276">
            <w:pPr>
              <w:pStyle w:val="NormalSpaced"/>
              <w:jc w:val="left"/>
              <w:rPr>
                <w:rFonts w:ascii="Arial" w:hAnsi="Arial" w:cs="Arial"/>
              </w:rPr>
            </w:pPr>
          </w:p>
          <w:p w14:paraId="661E00C2" w14:textId="77777777" w:rsidR="00334276" w:rsidRPr="0069134F" w:rsidRDefault="00334276" w:rsidP="00334276">
            <w:pPr>
              <w:rPr>
                <w:lang w:eastAsia="en-US"/>
              </w:rPr>
            </w:pPr>
          </w:p>
          <w:p w14:paraId="661E00C3" w14:textId="77777777" w:rsidR="00334276" w:rsidRPr="00675C30" w:rsidRDefault="00334276" w:rsidP="00334276">
            <w:pPr>
              <w:rPr>
                <w:lang w:eastAsia="en-US"/>
              </w:rPr>
            </w:pPr>
          </w:p>
          <w:p w14:paraId="661E00C4" w14:textId="77777777" w:rsidR="00334276" w:rsidRPr="0069134F" w:rsidRDefault="002E1EB3" w:rsidP="00334276">
            <w:pPr>
              <w:pStyle w:val="NormalSpaced"/>
              <w:ind w:left="176"/>
              <w:jc w:val="left"/>
              <w:rPr>
                <w:rFonts w:ascii="Tahoma" w:hAnsi="Tahoma" w:cs="Tahoma"/>
                <w:b/>
                <w:sz w:val="40"/>
                <w:szCs w:val="40"/>
                <w:u w:val="single"/>
              </w:rPr>
            </w:pPr>
            <w:r>
              <w:rPr>
                <w:rFonts w:ascii="Tahoma" w:hAnsi="Tahoma" w:cs="Tahoma"/>
                <w:b/>
                <w:sz w:val="40"/>
                <w:szCs w:val="40"/>
                <w:u w:val="single"/>
              </w:rPr>
              <w:t>Section</w:t>
            </w:r>
            <w:r w:rsidR="006A67CF">
              <w:rPr>
                <w:rFonts w:ascii="Tahoma" w:hAnsi="Tahoma" w:cs="Tahoma"/>
                <w:b/>
                <w:sz w:val="40"/>
                <w:szCs w:val="40"/>
                <w:u w:val="single"/>
              </w:rPr>
              <w:t xml:space="preserve"> 3</w:t>
            </w:r>
          </w:p>
          <w:p w14:paraId="661E00C5" w14:textId="77777777" w:rsidR="00334276" w:rsidRPr="00BC114B" w:rsidRDefault="00334276" w:rsidP="00334276">
            <w:pPr>
              <w:ind w:left="176"/>
              <w:rPr>
                <w:rFonts w:ascii="Tahoma" w:hAnsi="Tahoma" w:cs="Tahoma"/>
              </w:rPr>
            </w:pPr>
          </w:p>
          <w:p w14:paraId="661E00C6" w14:textId="77777777" w:rsidR="00334276" w:rsidRPr="00BC114B" w:rsidRDefault="00334276" w:rsidP="00334276">
            <w:pPr>
              <w:ind w:left="176"/>
              <w:rPr>
                <w:rFonts w:ascii="Tahoma" w:hAnsi="Tahoma" w:cs="Tahoma"/>
              </w:rPr>
            </w:pPr>
          </w:p>
          <w:p w14:paraId="661E00C7" w14:textId="77777777" w:rsidR="00334276" w:rsidRDefault="00334276" w:rsidP="00334276">
            <w:pPr>
              <w:tabs>
                <w:tab w:val="left" w:pos="709"/>
                <w:tab w:val="left" w:pos="3686"/>
                <w:tab w:val="left" w:pos="9639"/>
              </w:tabs>
            </w:pPr>
            <w:r>
              <w:rPr>
                <w:rFonts w:ascii="Tahoma" w:hAnsi="Tahoma" w:cs="Tahoma"/>
                <w:sz w:val="96"/>
                <w:szCs w:val="96"/>
              </w:rPr>
              <w:t>Governance</w:t>
            </w:r>
          </w:p>
          <w:p w14:paraId="661E00C8" w14:textId="77777777" w:rsidR="00334276" w:rsidRDefault="00334276" w:rsidP="00334276">
            <w:pPr>
              <w:tabs>
                <w:tab w:val="left" w:pos="709"/>
                <w:tab w:val="left" w:pos="3686"/>
                <w:tab w:val="left" w:pos="9639"/>
              </w:tabs>
              <w:rPr>
                <w:rFonts w:ascii="Tahoma" w:hAnsi="Tahoma" w:cs="Tahoma"/>
                <w:b/>
                <w:sz w:val="28"/>
                <w:szCs w:val="28"/>
              </w:rPr>
            </w:pPr>
            <w:r w:rsidRPr="00675C30">
              <w:rPr>
                <w:rFonts w:ascii="Tahoma" w:hAnsi="Tahoma" w:cs="Tahoma"/>
                <w:b/>
                <w:sz w:val="28"/>
                <w:szCs w:val="28"/>
              </w:rPr>
              <w:t>OF WESSEX LOCAL MEDICAL COMMITTEES LIMITED</w:t>
            </w:r>
          </w:p>
          <w:p w14:paraId="661E00C9" w14:textId="77777777" w:rsidR="00334276" w:rsidRPr="00675C30" w:rsidRDefault="00334276" w:rsidP="00334276">
            <w:pPr>
              <w:tabs>
                <w:tab w:val="left" w:pos="709"/>
                <w:tab w:val="left" w:pos="3686"/>
                <w:tab w:val="left" w:pos="9639"/>
              </w:tabs>
              <w:rPr>
                <w:rFonts w:ascii="Tahoma" w:hAnsi="Tahoma" w:cs="Tahoma"/>
                <w:b/>
                <w:sz w:val="48"/>
                <w:szCs w:val="48"/>
              </w:rPr>
            </w:pPr>
          </w:p>
          <w:p w14:paraId="661E00CA" w14:textId="77777777" w:rsidR="00334276" w:rsidRDefault="00334276" w:rsidP="00334276">
            <w:pPr>
              <w:pBdr>
                <w:bottom w:val="single" w:sz="12" w:space="1" w:color="auto"/>
              </w:pBdr>
              <w:tabs>
                <w:tab w:val="left" w:pos="709"/>
                <w:tab w:val="left" w:pos="3686"/>
                <w:tab w:val="left" w:pos="9639"/>
              </w:tabs>
            </w:pPr>
          </w:p>
          <w:p w14:paraId="661E00CB" w14:textId="77777777" w:rsidR="00334276" w:rsidRDefault="00334276" w:rsidP="00334276">
            <w:pPr>
              <w:tabs>
                <w:tab w:val="left" w:pos="176"/>
                <w:tab w:val="left" w:pos="3686"/>
                <w:tab w:val="left" w:pos="9639"/>
              </w:tabs>
              <w:spacing w:line="360" w:lineRule="auto"/>
              <w:rPr>
                <w:rFonts w:ascii="Tahoma" w:hAnsi="Tahoma" w:cs="Tahoma"/>
                <w:sz w:val="40"/>
                <w:szCs w:val="40"/>
              </w:rPr>
            </w:pPr>
          </w:p>
          <w:p w14:paraId="661E00CC" w14:textId="77777777" w:rsidR="00334276" w:rsidRDefault="00334276" w:rsidP="00334276">
            <w:pPr>
              <w:rPr>
                <w:rFonts w:ascii="Tahoma" w:hAnsi="Tahoma" w:cs="Tahoma"/>
                <w:b/>
                <w:bCs/>
                <w:color w:val="000000"/>
                <w:sz w:val="52"/>
                <w:szCs w:val="52"/>
              </w:rPr>
            </w:pPr>
            <w:r>
              <w:rPr>
                <w:rFonts w:ascii="Tahoma" w:hAnsi="Tahoma" w:cs="Tahoma"/>
                <w:b/>
                <w:bCs/>
                <w:color w:val="000000"/>
                <w:sz w:val="52"/>
                <w:szCs w:val="52"/>
              </w:rPr>
              <w:t>Code of Conduct</w:t>
            </w:r>
          </w:p>
          <w:p w14:paraId="661E00CD" w14:textId="77777777" w:rsidR="00334276" w:rsidRDefault="00334276" w:rsidP="00334276">
            <w:pPr>
              <w:rPr>
                <w:rFonts w:ascii="Tahoma" w:hAnsi="Tahoma" w:cs="Tahoma"/>
                <w:b/>
                <w:bCs/>
                <w:color w:val="000000"/>
                <w:sz w:val="52"/>
                <w:szCs w:val="52"/>
              </w:rPr>
            </w:pPr>
            <w:r>
              <w:rPr>
                <w:rFonts w:ascii="Tahoma" w:hAnsi="Tahoma" w:cs="Tahoma"/>
                <w:b/>
                <w:bCs/>
                <w:color w:val="000000"/>
                <w:sz w:val="52"/>
                <w:szCs w:val="52"/>
              </w:rPr>
              <w:t>and Accountability</w:t>
            </w:r>
          </w:p>
          <w:p w14:paraId="661E00CE" w14:textId="77777777" w:rsidR="00334276" w:rsidRDefault="00334276" w:rsidP="00334276">
            <w:pPr>
              <w:tabs>
                <w:tab w:val="left" w:pos="709"/>
                <w:tab w:val="left" w:pos="3686"/>
                <w:tab w:val="left" w:pos="9639"/>
              </w:tabs>
              <w:rPr>
                <w:rFonts w:ascii="Tahoma" w:hAnsi="Tahoma" w:cs="Tahoma"/>
                <w:b/>
                <w:sz w:val="40"/>
                <w:szCs w:val="40"/>
              </w:rPr>
            </w:pPr>
          </w:p>
          <w:p w14:paraId="661E00CF" w14:textId="77777777" w:rsidR="00334276" w:rsidRDefault="00334276" w:rsidP="00334276">
            <w:pPr>
              <w:tabs>
                <w:tab w:val="left" w:pos="709"/>
                <w:tab w:val="left" w:pos="3686"/>
                <w:tab w:val="left" w:pos="9639"/>
              </w:tabs>
              <w:rPr>
                <w:rFonts w:ascii="Tahoma" w:hAnsi="Tahoma" w:cs="Tahoma"/>
                <w:b/>
                <w:sz w:val="40"/>
                <w:szCs w:val="40"/>
              </w:rPr>
            </w:pPr>
          </w:p>
          <w:p w14:paraId="661E00D0" w14:textId="77777777" w:rsidR="00334276" w:rsidRDefault="00334276" w:rsidP="00334276">
            <w:pPr>
              <w:tabs>
                <w:tab w:val="left" w:pos="709"/>
                <w:tab w:val="left" w:pos="3686"/>
                <w:tab w:val="left" w:pos="9639"/>
              </w:tabs>
              <w:rPr>
                <w:rFonts w:ascii="Tahoma" w:hAnsi="Tahoma" w:cs="Tahoma"/>
                <w:b/>
                <w:sz w:val="40"/>
                <w:szCs w:val="40"/>
              </w:rPr>
            </w:pPr>
          </w:p>
          <w:p w14:paraId="661E00D1" w14:textId="77777777" w:rsidR="00334276" w:rsidRDefault="00334276" w:rsidP="00334276">
            <w:pPr>
              <w:tabs>
                <w:tab w:val="left" w:pos="709"/>
                <w:tab w:val="left" w:pos="3686"/>
                <w:tab w:val="left" w:pos="9639"/>
              </w:tabs>
              <w:rPr>
                <w:rFonts w:ascii="Tahoma" w:hAnsi="Tahoma" w:cs="Tahoma"/>
                <w:b/>
                <w:sz w:val="40"/>
                <w:szCs w:val="40"/>
              </w:rPr>
            </w:pPr>
          </w:p>
          <w:p w14:paraId="661E00D4" w14:textId="77777777" w:rsidR="00334276" w:rsidRDefault="00334276" w:rsidP="00334276">
            <w:pPr>
              <w:rPr>
                <w:rFonts w:ascii="Tahoma" w:hAnsi="Tahoma" w:cs="Tahoma"/>
                <w:sz w:val="20"/>
              </w:rPr>
            </w:pPr>
          </w:p>
          <w:p w14:paraId="661E00D5" w14:textId="77777777" w:rsidR="00334276" w:rsidRDefault="00334276" w:rsidP="00334276">
            <w:pPr>
              <w:rPr>
                <w:rFonts w:ascii="Tahoma" w:hAnsi="Tahoma" w:cs="Tahoma"/>
                <w:sz w:val="20"/>
              </w:rPr>
            </w:pPr>
          </w:p>
          <w:p w14:paraId="661E00D6" w14:textId="77777777" w:rsidR="00334276" w:rsidRDefault="00334276" w:rsidP="00334276">
            <w:pPr>
              <w:rPr>
                <w:rFonts w:ascii="Tahoma" w:hAnsi="Tahoma" w:cs="Tahoma"/>
                <w:sz w:val="20"/>
              </w:rPr>
            </w:pPr>
          </w:p>
          <w:p w14:paraId="661E00D7" w14:textId="77777777" w:rsidR="00203E06" w:rsidRDefault="00203E06" w:rsidP="00334276">
            <w:pPr>
              <w:rPr>
                <w:rFonts w:ascii="Tahoma" w:hAnsi="Tahoma" w:cs="Tahoma"/>
                <w:sz w:val="20"/>
              </w:rPr>
            </w:pPr>
          </w:p>
          <w:p w14:paraId="6080FFCE" w14:textId="2F2F552C" w:rsidR="00A60D19" w:rsidRDefault="00C04B9F" w:rsidP="00334276">
            <w:pPr>
              <w:rPr>
                <w:rFonts w:ascii="Tahoma" w:hAnsi="Tahoma" w:cs="Tahoma"/>
                <w:sz w:val="20"/>
              </w:rPr>
            </w:pPr>
            <w:r>
              <w:rPr>
                <w:rFonts w:ascii="Tahoma" w:hAnsi="Tahoma" w:cs="Tahoma"/>
                <w:sz w:val="20"/>
              </w:rPr>
              <w:br/>
            </w:r>
          </w:p>
          <w:p w14:paraId="3A53E87A" w14:textId="77777777" w:rsidR="00A60D19" w:rsidRDefault="00A60D19" w:rsidP="00334276">
            <w:pPr>
              <w:rPr>
                <w:rFonts w:ascii="Tahoma" w:hAnsi="Tahoma" w:cs="Tahoma"/>
                <w:sz w:val="20"/>
              </w:rPr>
            </w:pPr>
          </w:p>
          <w:p w14:paraId="725F8C3F" w14:textId="569436E9" w:rsidR="00CB29A6" w:rsidRDefault="00CB29A6" w:rsidP="00334276">
            <w:pPr>
              <w:rPr>
                <w:rFonts w:ascii="Tahoma" w:hAnsi="Tahoma" w:cs="Tahoma"/>
                <w:sz w:val="20"/>
              </w:rPr>
            </w:pPr>
          </w:p>
          <w:p w14:paraId="0F0B6363" w14:textId="77777777" w:rsidR="00CB29A6" w:rsidRDefault="00CB29A6" w:rsidP="00334276">
            <w:pPr>
              <w:rPr>
                <w:rFonts w:ascii="Tahoma" w:hAnsi="Tahoma" w:cs="Tahoma"/>
                <w:sz w:val="20"/>
              </w:rPr>
            </w:pPr>
          </w:p>
          <w:p w14:paraId="661E00D9" w14:textId="77777777" w:rsidR="00682950" w:rsidRPr="00B4578A" w:rsidRDefault="00682950" w:rsidP="00334276">
            <w:pPr>
              <w:rPr>
                <w:rFonts w:ascii="Tahoma" w:hAnsi="Tahoma" w:cs="Tahoma"/>
                <w:sz w:val="20"/>
              </w:rPr>
            </w:pPr>
          </w:p>
        </w:tc>
      </w:tr>
    </w:tbl>
    <w:p w14:paraId="2DD8E711" w14:textId="77777777" w:rsidR="0026415C" w:rsidRDefault="0026415C">
      <w:pPr>
        <w:rPr>
          <w:rFonts w:ascii="Arial" w:hAnsi="Arial" w:cs="Arial"/>
          <w:b/>
          <w:color w:val="000000"/>
          <w:sz w:val="28"/>
          <w:szCs w:val="28"/>
        </w:rPr>
      </w:pPr>
      <w:r>
        <w:rPr>
          <w:rFonts w:ascii="Arial" w:hAnsi="Arial" w:cs="Arial"/>
          <w:b/>
          <w:color w:val="000000"/>
          <w:sz w:val="28"/>
          <w:szCs w:val="28"/>
        </w:rPr>
        <w:lastRenderedPageBreak/>
        <w:br w:type="page"/>
      </w:r>
    </w:p>
    <w:p w14:paraId="65D8BDF9" w14:textId="7CDF5D05" w:rsidR="001C184D" w:rsidRDefault="001C184D">
      <w:pPr>
        <w:rPr>
          <w:rFonts w:ascii="Arial" w:hAnsi="Arial" w:cs="Arial"/>
          <w:b/>
          <w:color w:val="000000"/>
          <w:sz w:val="28"/>
          <w:szCs w:val="28"/>
        </w:rPr>
      </w:pPr>
      <w:r w:rsidRPr="001C184D">
        <w:rPr>
          <w:rFonts w:ascii="Arial" w:hAnsi="Arial" w:cs="Arial"/>
          <w:b/>
          <w:noProof/>
          <w:color w:val="000000"/>
          <w:sz w:val="28"/>
          <w:szCs w:val="28"/>
        </w:rPr>
        <w:lastRenderedPageBreak/>
        <mc:AlternateContent>
          <mc:Choice Requires="wps">
            <w:drawing>
              <wp:anchor distT="45720" distB="45720" distL="114300" distR="114300" simplePos="0" relativeHeight="251658275" behindDoc="0" locked="0" layoutInCell="1" allowOverlap="1" wp14:anchorId="368A0986" wp14:editId="42F06C65">
                <wp:simplePos x="0" y="0"/>
                <wp:positionH relativeFrom="column">
                  <wp:posOffset>1257300</wp:posOffset>
                </wp:positionH>
                <wp:positionV relativeFrom="paragraph">
                  <wp:posOffset>4778375</wp:posOffset>
                </wp:positionV>
                <wp:extent cx="3528695" cy="283210"/>
                <wp:effectExtent l="0" t="0" r="14605" b="2159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695" cy="283210"/>
                        </a:xfrm>
                        <a:prstGeom prst="rect">
                          <a:avLst/>
                        </a:prstGeom>
                        <a:solidFill>
                          <a:srgbClr val="FFFFFF"/>
                        </a:solidFill>
                        <a:ln w="9525">
                          <a:solidFill>
                            <a:schemeClr val="bg1">
                              <a:lumMod val="65000"/>
                            </a:schemeClr>
                          </a:solidFill>
                          <a:miter lim="800000"/>
                          <a:headEnd/>
                          <a:tailEnd/>
                        </a:ln>
                      </wps:spPr>
                      <wps:txbx>
                        <w:txbxContent>
                          <w:p w14:paraId="18D29257" w14:textId="77777777" w:rsidR="001C184D" w:rsidRPr="0020337B" w:rsidRDefault="001C184D" w:rsidP="001C184D">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8A0986" id="_x0000_s1047" type="#_x0000_t202" style="position:absolute;margin-left:99pt;margin-top:376.25pt;width:277.85pt;height:22.3pt;z-index:25165827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LdLgIAAEoEAAAOAAAAZHJzL2Uyb0RvYy54bWysVNuO2jAQfa/Uf7D8XhKyQCEirLZsqSpt&#10;L9K2H+A4TmLV9qS2IaFfv2MHWHb7VpUHy5Oxj+ecM8P6dtCKHIR1EkxBp5OUEmE4VNI0Bf35Y/du&#10;SYnzzFRMgREFPQpHbzdv36z7LhcZtKAqYQmCGJf3XUFb77s8SRxvhWZuAp0wmKzBauYxtE1SWdYj&#10;ulZJlqaLpAdbdRa4cA6/3o9Juon4dS24/1bXTniiCoq1+bjauJZhTTZrljeWda3kpzLYP1ShmTT4&#10;6AXqnnlG9lb+BaUlt+Cg9hMOOoG6llxEDshmmr5i89iyTkQuKI7rLjK5/wfLvx4eu++W+OEDDGhg&#10;JOG6B+C/HDGwbZlpxJ210LeCVfjwNEiW9J3LT1eD1C53AaTsv0CFJrO9hwg01FYHVZAnQXQ04HgR&#10;XQyecPx4M8+Wi9WcEo65bHmTTaMrCcvPtzvr/CcBmoRNQS2aGtHZ4cH5UA3Lz0fCYw6UrHZSqRjY&#10;ptwqSw4MG2AXf5HAq2PKkL6gq3k2HwV4ARF6UVxAymYUSe01sh2BF/M0PVcdWzccj4W9KEZLj82u&#10;pC7oEi+MV1gelP1oqtiKnkk17pGVMiepg7qjzn4oByIrVCoaEaQvoTqi+BbG5sZhxE0L9g8lPTZ2&#10;Qd3vPbOCEvXZoIGr6WwWJiEGs/n7DAN7nSmvM8xwhCqop2Tcbn2cnqCtgTs0upbRg+dKTjVjw0YF&#10;TsMVJuI6jqee/wI2TwAAAP//AwBQSwMEFAAGAAgAAAAhANQRSbbhAAAACwEAAA8AAABkcnMvZG93&#10;bnJldi54bWxMj8FOwzAQRO9I/IO1SL0garcopA1xKlQp5YCE1MIHuPaSBOJ1FLtt+HuWE9x2tKOZ&#10;N+Vm8r044xi7QBoWcwUCyQbXUaPh/a2+W4GIyZAzfSDU8I0RNtX1VWkKFy60x/MhNYJDKBZGQ5vS&#10;UEgZbYvexHkYkPj3EUZvEsuxkW40Fw73vVwq9SC96YgbWjPgtkX7dTh5DU1Sam93u2f8VHmdDba+&#10;fX2ptZ7dTE+PIBJO6c8Mv/iMDhUzHcOJXBQ96/WKtyQNebbMQLAjz+5zEEc+1vkCZFXK/xuqHwAA&#10;AP//AwBQSwECLQAUAAYACAAAACEAtoM4kv4AAADhAQAAEwAAAAAAAAAAAAAAAAAAAAAAW0NvbnRl&#10;bnRfVHlwZXNdLnhtbFBLAQItABQABgAIAAAAIQA4/SH/1gAAAJQBAAALAAAAAAAAAAAAAAAAAC8B&#10;AABfcmVscy8ucmVsc1BLAQItABQABgAIAAAAIQCRe+LdLgIAAEoEAAAOAAAAAAAAAAAAAAAAAC4C&#10;AABkcnMvZTJvRG9jLnhtbFBLAQItABQABgAIAAAAIQDUEUm24QAAAAsBAAAPAAAAAAAAAAAAAAAA&#10;AIgEAABkcnMvZG93bnJldi54bWxQSwUGAAAAAAQABADzAAAAlgUAAAAA&#10;" strokecolor="#a5a5a5 [2092]">
                <v:textbox>
                  <w:txbxContent>
                    <w:p w14:paraId="18D29257" w14:textId="77777777" w:rsidR="001C184D" w:rsidRPr="0020337B" w:rsidRDefault="001C184D" w:rsidP="001C184D">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v:textbox>
              </v:shape>
            </w:pict>
          </mc:Fallback>
        </mc:AlternateContent>
      </w:r>
      <w:r w:rsidRPr="001C184D">
        <w:rPr>
          <w:rFonts w:ascii="Arial" w:hAnsi="Arial" w:cs="Arial"/>
          <w:b/>
          <w:noProof/>
          <w:color w:val="000000"/>
          <w:sz w:val="28"/>
          <w:szCs w:val="28"/>
        </w:rPr>
        <w:drawing>
          <wp:anchor distT="0" distB="0" distL="114300" distR="114300" simplePos="0" relativeHeight="251658274" behindDoc="0" locked="0" layoutInCell="1" allowOverlap="1" wp14:anchorId="1A6FFDE7" wp14:editId="1112C962">
            <wp:simplePos x="0" y="0"/>
            <wp:positionH relativeFrom="column">
              <wp:posOffset>1263650</wp:posOffset>
            </wp:positionH>
            <wp:positionV relativeFrom="paragraph">
              <wp:posOffset>2599690</wp:posOffset>
            </wp:positionV>
            <wp:extent cx="3529330" cy="1908810"/>
            <wp:effectExtent l="0" t="0" r="0" b="0"/>
            <wp:wrapNone/>
            <wp:docPr id="23" name="Picture 23"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Pr>
          <w:rFonts w:ascii="Arial" w:hAnsi="Arial" w:cs="Arial"/>
          <w:b/>
          <w:color w:val="000000"/>
          <w:sz w:val="28"/>
          <w:szCs w:val="28"/>
        </w:rPr>
        <w:br w:type="page"/>
      </w:r>
    </w:p>
    <w:p w14:paraId="661E00DB" w14:textId="7D6D5166" w:rsidR="00334276" w:rsidRPr="00987606" w:rsidRDefault="00334276" w:rsidP="00923527">
      <w:pPr>
        <w:shd w:val="clear" w:color="auto" w:fill="C6D9F1" w:themeFill="text2" w:themeFillTint="33"/>
        <w:jc w:val="both"/>
        <w:rPr>
          <w:rFonts w:ascii="Arial" w:hAnsi="Arial" w:cs="Arial"/>
          <w:b/>
          <w:color w:val="000000"/>
          <w:sz w:val="28"/>
          <w:szCs w:val="28"/>
        </w:rPr>
      </w:pPr>
      <w:r>
        <w:rPr>
          <w:rFonts w:ascii="Arial" w:hAnsi="Arial" w:cs="Arial"/>
          <w:b/>
          <w:color w:val="000000"/>
          <w:sz w:val="28"/>
          <w:szCs w:val="28"/>
        </w:rPr>
        <w:lastRenderedPageBreak/>
        <w:t xml:space="preserve">Introduction:  </w:t>
      </w:r>
      <w:r w:rsidRPr="00987606">
        <w:rPr>
          <w:rFonts w:ascii="Arial" w:hAnsi="Arial" w:cs="Arial"/>
          <w:b/>
          <w:color w:val="000000"/>
          <w:sz w:val="28"/>
          <w:szCs w:val="28"/>
        </w:rPr>
        <w:t>Code of Conduct and Accountability</w:t>
      </w:r>
    </w:p>
    <w:p w14:paraId="661E00DC" w14:textId="77777777" w:rsidR="00334276" w:rsidRPr="004914BA" w:rsidRDefault="00203E06" w:rsidP="00334276">
      <w:pPr>
        <w:jc w:val="both"/>
        <w:rPr>
          <w:rFonts w:ascii="Arial" w:hAnsi="Arial" w:cs="Arial"/>
          <w:color w:val="000000"/>
          <w:sz w:val="22"/>
          <w:szCs w:val="22"/>
        </w:rPr>
      </w:pPr>
      <w:r>
        <w:rPr>
          <w:rFonts w:ascii="Arial" w:hAnsi="Arial" w:cs="Arial"/>
          <w:color w:val="000000"/>
          <w:sz w:val="22"/>
          <w:szCs w:val="22"/>
        </w:rPr>
        <w:br/>
      </w:r>
      <w:r w:rsidR="00334276" w:rsidRPr="004914BA">
        <w:rPr>
          <w:rFonts w:ascii="Arial" w:hAnsi="Arial" w:cs="Arial"/>
          <w:color w:val="000000"/>
          <w:sz w:val="22"/>
          <w:szCs w:val="22"/>
        </w:rPr>
        <w:t>The LMC Constitution sets out how the committee shall be constituted but does not explicitly state that the LMC must conduct its affairs in accordance with principles of good governance arrangements.  The function of the LMC is to represent the interests of all GPs whatever their contractual status and to help and advise them on all NHS matters. Its primary aim is to accurately reflect and put forward the professional views and aspirations of all GPs providing NHS primary medical services in the areas that the LMCs represent, and to improve the health of the local population in accordance with local and national health strategy.</w:t>
      </w:r>
    </w:p>
    <w:p w14:paraId="661E00DD" w14:textId="77777777" w:rsidR="00334276" w:rsidRPr="004914BA" w:rsidRDefault="00334276" w:rsidP="00334276">
      <w:pPr>
        <w:jc w:val="both"/>
        <w:rPr>
          <w:rFonts w:ascii="Arial" w:hAnsi="Arial" w:cs="Arial"/>
          <w:color w:val="000000"/>
          <w:sz w:val="22"/>
          <w:szCs w:val="22"/>
        </w:rPr>
      </w:pPr>
    </w:p>
    <w:p w14:paraId="661E00DE" w14:textId="34A562D7" w:rsidR="00334276" w:rsidRPr="004914BA" w:rsidRDefault="00334276" w:rsidP="00334276">
      <w:pPr>
        <w:jc w:val="both"/>
        <w:rPr>
          <w:rFonts w:ascii="Arial" w:hAnsi="Arial" w:cs="Arial"/>
          <w:color w:val="000000"/>
          <w:sz w:val="22"/>
          <w:szCs w:val="22"/>
        </w:rPr>
      </w:pPr>
      <w:r w:rsidRPr="004914BA">
        <w:rPr>
          <w:rFonts w:ascii="Arial" w:hAnsi="Arial" w:cs="Arial"/>
          <w:color w:val="000000"/>
          <w:sz w:val="22"/>
          <w:szCs w:val="22"/>
        </w:rPr>
        <w:t xml:space="preserve">The LMC is involved in local negotiations for services over and above the basic contracted services.  The </w:t>
      </w:r>
      <w:r w:rsidR="00B33AAB">
        <w:rPr>
          <w:rFonts w:ascii="Arial" w:hAnsi="Arial" w:cs="Arial"/>
          <w:color w:val="000000"/>
          <w:sz w:val="22"/>
          <w:szCs w:val="22"/>
        </w:rPr>
        <w:t>Board</w:t>
      </w:r>
      <w:r w:rsidRPr="004914BA">
        <w:rPr>
          <w:rFonts w:ascii="Arial" w:hAnsi="Arial" w:cs="Arial"/>
          <w:color w:val="000000"/>
          <w:sz w:val="22"/>
          <w:szCs w:val="22"/>
        </w:rPr>
        <w:t xml:space="preserve"> Officers and the Committee Members will actively pursue any issue that affects or is likely to impact on local primary medical services or the work of GPs. The work and agenda of the committee will always be directed to protect and enhance the interests of GPs and the patients they serve.</w:t>
      </w:r>
    </w:p>
    <w:p w14:paraId="661E00DF" w14:textId="77777777" w:rsidR="00334276" w:rsidRPr="004914BA" w:rsidRDefault="00334276" w:rsidP="00334276">
      <w:pPr>
        <w:jc w:val="both"/>
        <w:rPr>
          <w:rFonts w:ascii="Arial" w:hAnsi="Arial" w:cs="Arial"/>
          <w:color w:val="000000"/>
          <w:sz w:val="22"/>
          <w:szCs w:val="22"/>
        </w:rPr>
      </w:pPr>
    </w:p>
    <w:p w14:paraId="661E00E0" w14:textId="68AB78DF" w:rsidR="00334276" w:rsidRDefault="00334276" w:rsidP="00334276">
      <w:pPr>
        <w:jc w:val="both"/>
        <w:rPr>
          <w:rFonts w:ascii="Arial" w:hAnsi="Arial" w:cs="Arial"/>
          <w:color w:val="000000"/>
          <w:sz w:val="22"/>
          <w:szCs w:val="22"/>
        </w:rPr>
      </w:pPr>
      <w:r w:rsidRPr="004914BA">
        <w:rPr>
          <w:rFonts w:ascii="Arial" w:hAnsi="Arial" w:cs="Arial"/>
          <w:color w:val="000000"/>
          <w:sz w:val="22"/>
          <w:szCs w:val="22"/>
        </w:rPr>
        <w:t xml:space="preserve">This document sets out the standards of conduct, accountability and openness expected of the </w:t>
      </w:r>
      <w:r w:rsidR="00B33AAB">
        <w:rPr>
          <w:rFonts w:ascii="Arial" w:hAnsi="Arial" w:cs="Arial"/>
          <w:color w:val="000000"/>
          <w:sz w:val="22"/>
          <w:szCs w:val="22"/>
        </w:rPr>
        <w:t>Board</w:t>
      </w:r>
      <w:r w:rsidRPr="004914BA">
        <w:rPr>
          <w:rFonts w:ascii="Arial" w:hAnsi="Arial" w:cs="Arial"/>
          <w:color w:val="000000"/>
          <w:sz w:val="22"/>
          <w:szCs w:val="22"/>
        </w:rPr>
        <w:t>, staff and members of the Committee. Its aim is to ensure that everyone understands the way they are expected to work. All committee members, co-opted members and employees of the Wessex Local Medical Committees Limited will be asked to sign a declaration confirming that they have read this code, understand it and agree to abide by it.</w:t>
      </w:r>
    </w:p>
    <w:p w14:paraId="360A8C0A" w14:textId="4DAB328D" w:rsidR="00D75E1F" w:rsidRDefault="00D75E1F" w:rsidP="00334276">
      <w:pPr>
        <w:jc w:val="both"/>
        <w:rPr>
          <w:rFonts w:ascii="Arial" w:hAnsi="Arial" w:cs="Arial"/>
          <w:color w:val="000000"/>
          <w:sz w:val="22"/>
          <w:szCs w:val="22"/>
        </w:rPr>
      </w:pPr>
    </w:p>
    <w:p w14:paraId="3BBF19AC" w14:textId="64DB9DFD" w:rsidR="00D75E1F" w:rsidRDefault="00D75E1F" w:rsidP="00334276">
      <w:pPr>
        <w:jc w:val="both"/>
        <w:rPr>
          <w:rFonts w:ascii="Arial" w:hAnsi="Arial" w:cs="Arial"/>
          <w:color w:val="000000"/>
          <w:sz w:val="22"/>
          <w:szCs w:val="22"/>
        </w:rPr>
      </w:pPr>
      <w:r w:rsidRPr="004413B3">
        <w:rPr>
          <w:rFonts w:ascii="Arial" w:hAnsi="Arial" w:cs="Arial"/>
          <w:color w:val="000000"/>
          <w:sz w:val="22"/>
          <w:szCs w:val="22"/>
        </w:rPr>
        <w:t>Members have a duty to be familiar with and adhere to Wessex LMCs</w:t>
      </w:r>
      <w:r w:rsidR="002817A2" w:rsidRPr="004413B3">
        <w:rPr>
          <w:rFonts w:ascii="Arial" w:hAnsi="Arial" w:cs="Arial"/>
          <w:color w:val="000000"/>
          <w:sz w:val="22"/>
          <w:szCs w:val="22"/>
        </w:rPr>
        <w:t xml:space="preserve"> ‘Our Values’</w:t>
      </w:r>
      <w:r w:rsidR="00963C04" w:rsidRPr="004413B3">
        <w:rPr>
          <w:rFonts w:ascii="Arial" w:hAnsi="Arial" w:cs="Arial"/>
          <w:color w:val="000000"/>
          <w:sz w:val="22"/>
          <w:szCs w:val="22"/>
        </w:rPr>
        <w:t xml:space="preserve"> Charter</w:t>
      </w:r>
      <w:r w:rsidR="00426F94" w:rsidRPr="005749EF">
        <w:rPr>
          <w:rFonts w:ascii="Arial" w:hAnsi="Arial" w:cs="Arial"/>
          <w:color w:val="000000"/>
          <w:sz w:val="22"/>
          <w:szCs w:val="22"/>
        </w:rPr>
        <w:t xml:space="preserve"> </w:t>
      </w:r>
      <w:r w:rsidR="003115B9" w:rsidRPr="005749EF">
        <w:rPr>
          <w:rFonts w:ascii="Arial" w:hAnsi="Arial" w:cs="Arial"/>
          <w:color w:val="000000"/>
          <w:sz w:val="22"/>
          <w:szCs w:val="22"/>
        </w:rPr>
        <w:t>(see Section 5)</w:t>
      </w:r>
      <w:r w:rsidR="00426F94" w:rsidRPr="004413B3">
        <w:rPr>
          <w:rFonts w:ascii="Arial" w:hAnsi="Arial" w:cs="Arial"/>
          <w:color w:val="000000"/>
          <w:sz w:val="22"/>
          <w:szCs w:val="22"/>
        </w:rPr>
        <w:t xml:space="preserve"> </w:t>
      </w:r>
      <w:r w:rsidR="002817A2" w:rsidRPr="004413B3">
        <w:rPr>
          <w:rFonts w:ascii="Arial" w:hAnsi="Arial" w:cs="Arial"/>
          <w:color w:val="000000"/>
          <w:sz w:val="22"/>
          <w:szCs w:val="22"/>
        </w:rPr>
        <w:t xml:space="preserve">and </w:t>
      </w:r>
      <w:r w:rsidR="0075398C" w:rsidRPr="004413B3">
        <w:rPr>
          <w:rFonts w:ascii="Arial" w:hAnsi="Arial" w:cs="Arial"/>
          <w:color w:val="000000"/>
          <w:sz w:val="22"/>
          <w:szCs w:val="22"/>
        </w:rPr>
        <w:t>‘</w:t>
      </w:r>
      <w:r w:rsidR="00E96798" w:rsidRPr="004413B3">
        <w:rPr>
          <w:rFonts w:ascii="Arial" w:hAnsi="Arial" w:cs="Arial"/>
          <w:color w:val="000000"/>
          <w:sz w:val="22"/>
          <w:szCs w:val="22"/>
        </w:rPr>
        <w:t xml:space="preserve">Meeting </w:t>
      </w:r>
      <w:r w:rsidR="002817A2" w:rsidRPr="004413B3">
        <w:rPr>
          <w:rFonts w:ascii="Arial" w:hAnsi="Arial" w:cs="Arial"/>
          <w:color w:val="000000"/>
          <w:sz w:val="22"/>
          <w:szCs w:val="22"/>
        </w:rPr>
        <w:t>Code of Conduct</w:t>
      </w:r>
      <w:r w:rsidR="0075398C" w:rsidRPr="004413B3">
        <w:rPr>
          <w:rFonts w:ascii="Arial" w:hAnsi="Arial" w:cs="Arial"/>
          <w:color w:val="000000"/>
          <w:sz w:val="22"/>
          <w:szCs w:val="22"/>
        </w:rPr>
        <w:t>’</w:t>
      </w:r>
      <w:r w:rsidR="002817A2" w:rsidRPr="004413B3">
        <w:rPr>
          <w:rFonts w:ascii="Arial" w:hAnsi="Arial" w:cs="Arial"/>
          <w:color w:val="000000"/>
          <w:sz w:val="22"/>
          <w:szCs w:val="22"/>
        </w:rPr>
        <w:t xml:space="preserve"> </w:t>
      </w:r>
      <w:r w:rsidR="00875D06" w:rsidRPr="004413B3">
        <w:rPr>
          <w:rFonts w:ascii="Arial" w:hAnsi="Arial" w:cs="Arial"/>
          <w:color w:val="000000"/>
          <w:sz w:val="22"/>
          <w:szCs w:val="22"/>
        </w:rPr>
        <w:t>(see Appendix</w:t>
      </w:r>
      <w:r w:rsidR="00426F94" w:rsidRPr="004413B3">
        <w:rPr>
          <w:rFonts w:ascii="Arial" w:hAnsi="Arial" w:cs="Arial"/>
          <w:color w:val="000000"/>
          <w:sz w:val="22"/>
          <w:szCs w:val="22"/>
        </w:rPr>
        <w:t xml:space="preserve"> (E)</w:t>
      </w:r>
      <w:r w:rsidR="00C27F5B" w:rsidRPr="004413B3">
        <w:rPr>
          <w:rFonts w:ascii="Arial" w:hAnsi="Arial" w:cs="Arial"/>
          <w:color w:val="000000"/>
          <w:sz w:val="22"/>
          <w:szCs w:val="22"/>
        </w:rPr>
        <w:t>.</w:t>
      </w:r>
    </w:p>
    <w:p w14:paraId="661E00E1" w14:textId="77777777" w:rsidR="00334276" w:rsidRPr="004914BA" w:rsidRDefault="00334276" w:rsidP="00334276">
      <w:pPr>
        <w:jc w:val="both"/>
        <w:rPr>
          <w:rFonts w:ascii="Arial" w:hAnsi="Arial" w:cs="Arial"/>
          <w:color w:val="000000"/>
          <w:sz w:val="22"/>
          <w:szCs w:val="22"/>
        </w:rPr>
      </w:pPr>
    </w:p>
    <w:p w14:paraId="661E00E2" w14:textId="38E26E3F" w:rsidR="00334276" w:rsidRDefault="00334276" w:rsidP="00334276">
      <w:pPr>
        <w:jc w:val="both"/>
        <w:rPr>
          <w:rFonts w:ascii="Arial" w:hAnsi="Arial" w:cs="Arial"/>
          <w:bCs/>
          <w:i/>
          <w:color w:val="000000"/>
          <w:sz w:val="22"/>
          <w:szCs w:val="22"/>
        </w:rPr>
      </w:pPr>
      <w:r w:rsidRPr="006B441E">
        <w:rPr>
          <w:rFonts w:ascii="Arial" w:hAnsi="Arial" w:cs="Arial"/>
          <w:bCs/>
          <w:i/>
          <w:color w:val="000000"/>
          <w:sz w:val="22"/>
          <w:szCs w:val="22"/>
        </w:rPr>
        <w:t>(Please refer to additional Governan</w:t>
      </w:r>
      <w:r w:rsidR="00F94481">
        <w:rPr>
          <w:rFonts w:ascii="Arial" w:hAnsi="Arial" w:cs="Arial"/>
          <w:bCs/>
          <w:i/>
          <w:color w:val="000000"/>
          <w:sz w:val="22"/>
          <w:szCs w:val="22"/>
        </w:rPr>
        <w:t xml:space="preserve">ce documents: Appendices </w:t>
      </w:r>
      <w:r w:rsidR="00F94481" w:rsidRPr="004413B3">
        <w:rPr>
          <w:rFonts w:ascii="Arial" w:hAnsi="Arial" w:cs="Arial"/>
          <w:bCs/>
          <w:i/>
          <w:color w:val="000000"/>
          <w:sz w:val="22"/>
          <w:szCs w:val="22"/>
        </w:rPr>
        <w:t xml:space="preserve">A </w:t>
      </w:r>
      <w:r w:rsidR="00A54CCC">
        <w:rPr>
          <w:rFonts w:ascii="Arial" w:hAnsi="Arial" w:cs="Arial"/>
          <w:i/>
          <w:color w:val="000000"/>
          <w:sz w:val="22"/>
          <w:szCs w:val="22"/>
        </w:rPr>
        <w:t>to</w:t>
      </w:r>
      <w:r w:rsidR="00F94481" w:rsidRPr="004413B3">
        <w:rPr>
          <w:rFonts w:ascii="Arial" w:hAnsi="Arial" w:cs="Arial"/>
          <w:i/>
          <w:color w:val="000000"/>
          <w:sz w:val="22"/>
          <w:szCs w:val="22"/>
        </w:rPr>
        <w:t xml:space="preserve"> </w:t>
      </w:r>
      <w:r w:rsidR="00C74846" w:rsidRPr="004413B3">
        <w:rPr>
          <w:rFonts w:ascii="Arial" w:hAnsi="Arial" w:cs="Arial"/>
          <w:bCs/>
          <w:i/>
          <w:color w:val="000000"/>
          <w:sz w:val="22"/>
          <w:szCs w:val="22"/>
        </w:rPr>
        <w:t>E</w:t>
      </w:r>
      <w:r w:rsidRPr="004413B3">
        <w:rPr>
          <w:rFonts w:ascii="Arial" w:hAnsi="Arial" w:cs="Arial"/>
          <w:i/>
          <w:color w:val="000000"/>
          <w:sz w:val="22"/>
          <w:szCs w:val="22"/>
        </w:rPr>
        <w:t>)</w:t>
      </w:r>
    </w:p>
    <w:p w14:paraId="661E00E3" w14:textId="77777777" w:rsidR="00964433" w:rsidRDefault="00964433" w:rsidP="00334276">
      <w:pPr>
        <w:jc w:val="both"/>
        <w:rPr>
          <w:rFonts w:ascii="Arial" w:hAnsi="Arial" w:cs="Arial"/>
          <w:bCs/>
          <w:i/>
          <w:color w:val="000000"/>
          <w:sz w:val="22"/>
          <w:szCs w:val="22"/>
        </w:rPr>
      </w:pPr>
    </w:p>
    <w:p w14:paraId="661E00E4" w14:textId="77777777" w:rsidR="00964433" w:rsidRPr="004914BA" w:rsidRDefault="00964433" w:rsidP="00334276">
      <w:pPr>
        <w:jc w:val="both"/>
        <w:rPr>
          <w:rFonts w:ascii="Arial" w:hAnsi="Arial" w:cs="Arial"/>
          <w:b/>
          <w:bCs/>
          <w:color w:val="000000"/>
          <w:sz w:val="22"/>
          <w:szCs w:val="22"/>
        </w:rPr>
      </w:pPr>
    </w:p>
    <w:p w14:paraId="661E00E5" w14:textId="77777777" w:rsidR="00334276" w:rsidRPr="00987606" w:rsidRDefault="00334276" w:rsidP="00C10072">
      <w:pPr>
        <w:pStyle w:val="ListParagraph"/>
        <w:numPr>
          <w:ilvl w:val="0"/>
          <w:numId w:val="2"/>
        </w:numPr>
        <w:shd w:val="clear" w:color="auto" w:fill="C6D9F1" w:themeFill="text2" w:themeFillTint="33"/>
        <w:ind w:left="567" w:hanging="567"/>
        <w:jc w:val="both"/>
        <w:rPr>
          <w:rFonts w:ascii="Arial" w:hAnsi="Arial" w:cs="Arial"/>
          <w:b/>
          <w:bCs/>
          <w:color w:val="000000"/>
          <w:sz w:val="28"/>
          <w:szCs w:val="28"/>
        </w:rPr>
      </w:pPr>
      <w:r w:rsidRPr="00987606">
        <w:rPr>
          <w:rFonts w:ascii="Arial" w:hAnsi="Arial" w:cs="Arial"/>
          <w:b/>
          <w:bCs/>
          <w:color w:val="000000"/>
          <w:sz w:val="28"/>
          <w:szCs w:val="28"/>
        </w:rPr>
        <w:t>Conduct</w:t>
      </w:r>
    </w:p>
    <w:p w14:paraId="661E00E6" w14:textId="77777777" w:rsidR="00334276" w:rsidRPr="004914BA" w:rsidRDefault="00334276" w:rsidP="00334276">
      <w:pPr>
        <w:jc w:val="both"/>
        <w:rPr>
          <w:rFonts w:ascii="Arial" w:hAnsi="Arial" w:cs="Arial"/>
          <w:b/>
          <w:bCs/>
          <w:color w:val="000000"/>
          <w:sz w:val="22"/>
          <w:szCs w:val="22"/>
        </w:rPr>
      </w:pPr>
    </w:p>
    <w:p w14:paraId="661E00E7" w14:textId="77777777" w:rsidR="00334276" w:rsidRDefault="00334276" w:rsidP="00334276">
      <w:pPr>
        <w:jc w:val="both"/>
        <w:rPr>
          <w:rFonts w:ascii="Arial" w:hAnsi="Arial" w:cs="Arial"/>
          <w:color w:val="000000"/>
          <w:sz w:val="22"/>
          <w:szCs w:val="22"/>
        </w:rPr>
      </w:pPr>
      <w:r w:rsidRPr="004914BA">
        <w:rPr>
          <w:rFonts w:ascii="Arial" w:hAnsi="Arial" w:cs="Arial"/>
          <w:color w:val="000000"/>
          <w:sz w:val="22"/>
          <w:szCs w:val="22"/>
        </w:rPr>
        <w:t xml:space="preserve">In 1995 the Committee on Standards in Public Life formulated the Seven Principles of Public Life, which it recommended should be incorporated in the Codes of Conduct of all public bodies. The </w:t>
      </w:r>
      <w:proofErr w:type="gramStart"/>
      <w:r w:rsidRPr="004914BA">
        <w:rPr>
          <w:rFonts w:ascii="Arial" w:hAnsi="Arial" w:cs="Arial"/>
          <w:color w:val="000000"/>
          <w:sz w:val="22"/>
          <w:szCs w:val="22"/>
        </w:rPr>
        <w:t>Principles</w:t>
      </w:r>
      <w:proofErr w:type="gramEnd"/>
      <w:r w:rsidRPr="004914BA">
        <w:rPr>
          <w:rFonts w:ascii="Arial" w:hAnsi="Arial" w:cs="Arial"/>
          <w:color w:val="000000"/>
          <w:sz w:val="22"/>
          <w:szCs w:val="22"/>
        </w:rPr>
        <w:t xml:space="preserve"> (known as the Nolan Principles) are set out </w:t>
      </w:r>
      <w:r w:rsidR="00B34D97">
        <w:rPr>
          <w:rFonts w:ascii="Arial" w:hAnsi="Arial" w:cs="Arial"/>
          <w:color w:val="000000"/>
          <w:sz w:val="22"/>
          <w:szCs w:val="22"/>
        </w:rPr>
        <w:t>in Appendix A</w:t>
      </w:r>
      <w:r w:rsidRPr="004914BA">
        <w:rPr>
          <w:rFonts w:ascii="Arial" w:hAnsi="Arial" w:cs="Arial"/>
          <w:color w:val="000000"/>
          <w:sz w:val="22"/>
          <w:szCs w:val="22"/>
        </w:rPr>
        <w:t>.</w:t>
      </w:r>
    </w:p>
    <w:p w14:paraId="661E00E8" w14:textId="77777777" w:rsidR="00334276" w:rsidRPr="004914BA" w:rsidRDefault="00334276" w:rsidP="00334276">
      <w:pPr>
        <w:jc w:val="both"/>
        <w:rPr>
          <w:rFonts w:ascii="Arial" w:hAnsi="Arial" w:cs="Arial"/>
          <w:color w:val="000000"/>
          <w:sz w:val="22"/>
          <w:szCs w:val="22"/>
        </w:rPr>
      </w:pPr>
    </w:p>
    <w:p w14:paraId="661E00E9" w14:textId="77777777" w:rsidR="00334276" w:rsidRPr="004914BA" w:rsidRDefault="00334276" w:rsidP="00334276">
      <w:pPr>
        <w:jc w:val="both"/>
        <w:rPr>
          <w:rFonts w:ascii="Arial" w:hAnsi="Arial" w:cs="Arial"/>
          <w:b/>
          <w:bCs/>
          <w:color w:val="000000"/>
          <w:sz w:val="22"/>
          <w:szCs w:val="22"/>
        </w:rPr>
      </w:pPr>
    </w:p>
    <w:p w14:paraId="661E00EA" w14:textId="77777777" w:rsidR="00334276" w:rsidRPr="00987606" w:rsidRDefault="00334276" w:rsidP="00C10072">
      <w:pPr>
        <w:pStyle w:val="ListParagraph"/>
        <w:numPr>
          <w:ilvl w:val="0"/>
          <w:numId w:val="2"/>
        </w:numPr>
        <w:shd w:val="clear" w:color="auto" w:fill="C6D9F1" w:themeFill="text2" w:themeFillTint="33"/>
        <w:ind w:left="567" w:hanging="567"/>
        <w:rPr>
          <w:rFonts w:ascii="Arial" w:hAnsi="Arial" w:cs="Arial"/>
          <w:b/>
          <w:bCs/>
          <w:color w:val="000000"/>
          <w:sz w:val="28"/>
          <w:szCs w:val="28"/>
        </w:rPr>
      </w:pPr>
      <w:r w:rsidRPr="00987606">
        <w:rPr>
          <w:rFonts w:ascii="Arial" w:hAnsi="Arial" w:cs="Arial"/>
          <w:b/>
          <w:bCs/>
          <w:color w:val="000000"/>
          <w:sz w:val="28"/>
          <w:szCs w:val="28"/>
        </w:rPr>
        <w:t>Representativeness (Selflessness), Integrity, Objectivity, Accountability, Openness, Honesty and Leadership</w:t>
      </w:r>
    </w:p>
    <w:p w14:paraId="661E00EB" w14:textId="77777777" w:rsidR="00334276" w:rsidRPr="004914BA" w:rsidRDefault="00334276" w:rsidP="00334276">
      <w:pPr>
        <w:jc w:val="both"/>
        <w:rPr>
          <w:rFonts w:ascii="Arial" w:hAnsi="Arial" w:cs="Arial"/>
          <w:b/>
          <w:bCs/>
          <w:color w:val="000000"/>
          <w:sz w:val="22"/>
          <w:szCs w:val="22"/>
        </w:rPr>
      </w:pPr>
    </w:p>
    <w:p w14:paraId="661E00EC" w14:textId="77777777" w:rsidR="00334276" w:rsidRDefault="00334276" w:rsidP="00334276">
      <w:pPr>
        <w:jc w:val="both"/>
        <w:rPr>
          <w:rFonts w:ascii="Arial" w:hAnsi="Arial" w:cs="Arial"/>
          <w:color w:val="000000"/>
          <w:sz w:val="22"/>
          <w:szCs w:val="22"/>
        </w:rPr>
      </w:pPr>
      <w:r w:rsidRPr="004914BA">
        <w:rPr>
          <w:rFonts w:ascii="Arial" w:hAnsi="Arial" w:cs="Arial"/>
          <w:color w:val="000000"/>
          <w:sz w:val="22"/>
          <w:szCs w:val="22"/>
        </w:rPr>
        <w:t xml:space="preserve">The success of the Committee depends on some extent on the adoption of these values so that they influence the behaviour of those who are involved in the </w:t>
      </w:r>
      <w:r w:rsidR="00E653A2">
        <w:rPr>
          <w:rFonts w:ascii="Arial" w:hAnsi="Arial" w:cs="Arial"/>
          <w:color w:val="000000"/>
          <w:sz w:val="22"/>
          <w:szCs w:val="22"/>
        </w:rPr>
        <w:t>organisation</w:t>
      </w:r>
      <w:r w:rsidRPr="004914BA">
        <w:rPr>
          <w:rFonts w:ascii="Arial" w:hAnsi="Arial" w:cs="Arial"/>
          <w:color w:val="000000"/>
          <w:sz w:val="22"/>
          <w:szCs w:val="22"/>
        </w:rPr>
        <w:t xml:space="preserve">. The Committee works closely with the NHS; </w:t>
      </w:r>
      <w:proofErr w:type="gramStart"/>
      <w:r w:rsidRPr="004914BA">
        <w:rPr>
          <w:rFonts w:ascii="Arial" w:hAnsi="Arial" w:cs="Arial"/>
          <w:color w:val="000000"/>
          <w:sz w:val="22"/>
          <w:szCs w:val="22"/>
        </w:rPr>
        <w:t>as a consequence of</w:t>
      </w:r>
      <w:proofErr w:type="gramEnd"/>
      <w:r w:rsidRPr="004914BA">
        <w:rPr>
          <w:rFonts w:ascii="Arial" w:hAnsi="Arial" w:cs="Arial"/>
          <w:color w:val="000000"/>
          <w:sz w:val="22"/>
          <w:szCs w:val="22"/>
        </w:rPr>
        <w:t xml:space="preserve"> this its own values must reflect those of the public service values that are at the heart of the NHS. Acceptance of the values should inform and govern the decisions and conduct of all committee members and staff.</w:t>
      </w:r>
    </w:p>
    <w:p w14:paraId="661E00ED" w14:textId="77777777" w:rsidR="00334276" w:rsidRPr="004914BA" w:rsidRDefault="00334276" w:rsidP="00334276">
      <w:pPr>
        <w:jc w:val="both"/>
        <w:rPr>
          <w:rFonts w:ascii="Arial" w:hAnsi="Arial" w:cs="Arial"/>
          <w:color w:val="000000"/>
          <w:sz w:val="22"/>
          <w:szCs w:val="22"/>
        </w:rPr>
      </w:pPr>
    </w:p>
    <w:p w14:paraId="661E00EE" w14:textId="77777777" w:rsidR="00334276" w:rsidRPr="004914BA" w:rsidRDefault="00334276" w:rsidP="00334276">
      <w:pPr>
        <w:jc w:val="both"/>
        <w:rPr>
          <w:rFonts w:ascii="Arial" w:hAnsi="Arial" w:cs="Arial"/>
          <w:b/>
          <w:bCs/>
          <w:color w:val="000000"/>
          <w:sz w:val="22"/>
          <w:szCs w:val="22"/>
        </w:rPr>
      </w:pPr>
    </w:p>
    <w:p w14:paraId="661E00EF" w14:textId="77777777" w:rsidR="00334276" w:rsidRPr="00987606" w:rsidRDefault="00334276" w:rsidP="00C10072">
      <w:pPr>
        <w:pStyle w:val="ListParagraph"/>
        <w:numPr>
          <w:ilvl w:val="0"/>
          <w:numId w:val="2"/>
        </w:numPr>
        <w:shd w:val="clear" w:color="auto" w:fill="C6D9F1" w:themeFill="text2" w:themeFillTint="33"/>
        <w:ind w:left="567" w:hanging="567"/>
        <w:jc w:val="both"/>
        <w:rPr>
          <w:rFonts w:ascii="Arial" w:hAnsi="Arial" w:cs="Arial"/>
          <w:b/>
          <w:bCs/>
          <w:color w:val="000000"/>
          <w:sz w:val="28"/>
          <w:szCs w:val="28"/>
        </w:rPr>
      </w:pPr>
      <w:r w:rsidRPr="00987606">
        <w:rPr>
          <w:rFonts w:ascii="Arial" w:hAnsi="Arial" w:cs="Arial"/>
          <w:b/>
          <w:bCs/>
          <w:color w:val="000000"/>
          <w:sz w:val="28"/>
          <w:szCs w:val="28"/>
        </w:rPr>
        <w:t>Accountability</w:t>
      </w:r>
    </w:p>
    <w:p w14:paraId="661E00F0" w14:textId="77777777" w:rsidR="00334276" w:rsidRPr="004914BA" w:rsidRDefault="00334276" w:rsidP="00334276">
      <w:pPr>
        <w:jc w:val="both"/>
        <w:rPr>
          <w:rFonts w:ascii="Arial" w:hAnsi="Arial" w:cs="Arial"/>
          <w:b/>
          <w:bCs/>
          <w:color w:val="000000"/>
          <w:sz w:val="22"/>
          <w:szCs w:val="22"/>
        </w:rPr>
      </w:pPr>
    </w:p>
    <w:p w14:paraId="661E00F1" w14:textId="77777777" w:rsidR="00334276" w:rsidRPr="004914BA" w:rsidRDefault="00334276" w:rsidP="00334276">
      <w:pPr>
        <w:jc w:val="both"/>
        <w:rPr>
          <w:rFonts w:ascii="Arial" w:hAnsi="Arial" w:cs="Arial"/>
          <w:color w:val="000000"/>
          <w:sz w:val="22"/>
          <w:szCs w:val="22"/>
        </w:rPr>
      </w:pPr>
      <w:r w:rsidRPr="004914BA">
        <w:rPr>
          <w:rFonts w:ascii="Arial" w:hAnsi="Arial" w:cs="Arial"/>
          <w:color w:val="000000"/>
          <w:sz w:val="22"/>
          <w:szCs w:val="22"/>
        </w:rPr>
        <w:t xml:space="preserve">The LMC is accountable to the local GP community. The LMC members have a responsibility to set the strategic direction of the LMC, define its annual and </w:t>
      </w:r>
      <w:proofErr w:type="gramStart"/>
      <w:r w:rsidRPr="004914BA">
        <w:rPr>
          <w:rFonts w:ascii="Arial" w:hAnsi="Arial" w:cs="Arial"/>
          <w:color w:val="000000"/>
          <w:sz w:val="22"/>
          <w:szCs w:val="22"/>
        </w:rPr>
        <w:t>longer term</w:t>
      </w:r>
      <w:proofErr w:type="gramEnd"/>
      <w:r w:rsidRPr="004914BA">
        <w:rPr>
          <w:rFonts w:ascii="Arial" w:hAnsi="Arial" w:cs="Arial"/>
          <w:color w:val="000000"/>
          <w:sz w:val="22"/>
          <w:szCs w:val="22"/>
        </w:rPr>
        <w:t xml:space="preserve"> objectives and agree plans to achieve them. The work of the committee and individual members must be able to stand the test of public scrutiny, judgments on propriety and professional codes of conduct. If any contractor has concerns about governance, especially confidentiality and conflicts of interest, these can be raised with the Chair.</w:t>
      </w:r>
    </w:p>
    <w:p w14:paraId="661E00F2" w14:textId="77777777" w:rsidR="00334276" w:rsidRPr="004914BA" w:rsidRDefault="00334276" w:rsidP="00334276">
      <w:pPr>
        <w:jc w:val="both"/>
        <w:rPr>
          <w:rFonts w:ascii="Arial" w:hAnsi="Arial" w:cs="Arial"/>
          <w:color w:val="000000"/>
          <w:sz w:val="22"/>
          <w:szCs w:val="22"/>
        </w:rPr>
      </w:pPr>
    </w:p>
    <w:p w14:paraId="62379CB1" w14:textId="77777777" w:rsidR="00B33AAB" w:rsidRDefault="00334276" w:rsidP="00B33AAB">
      <w:pPr>
        <w:jc w:val="both"/>
        <w:rPr>
          <w:rFonts w:ascii="Arial" w:hAnsi="Arial" w:cs="Arial"/>
          <w:color w:val="000000"/>
          <w:sz w:val="22"/>
          <w:szCs w:val="22"/>
        </w:rPr>
      </w:pPr>
      <w:r w:rsidRPr="004914BA">
        <w:rPr>
          <w:rFonts w:ascii="Arial" w:hAnsi="Arial" w:cs="Arial"/>
          <w:color w:val="000000"/>
          <w:sz w:val="22"/>
          <w:szCs w:val="22"/>
        </w:rPr>
        <w:lastRenderedPageBreak/>
        <w:t xml:space="preserve">The </w:t>
      </w:r>
      <w:r w:rsidR="00B33AAB">
        <w:rPr>
          <w:rFonts w:ascii="Arial" w:hAnsi="Arial" w:cs="Arial"/>
          <w:color w:val="000000"/>
          <w:sz w:val="22"/>
          <w:szCs w:val="22"/>
        </w:rPr>
        <w:t>Board</w:t>
      </w:r>
      <w:r w:rsidRPr="004914BA">
        <w:rPr>
          <w:rFonts w:ascii="Arial" w:hAnsi="Arial" w:cs="Arial"/>
          <w:color w:val="000000"/>
          <w:sz w:val="22"/>
          <w:szCs w:val="22"/>
        </w:rPr>
        <w:t xml:space="preserve"> shall consist of the Chair and Vice-Chair(s) of each of the three Local Medical Committees plus the Chief Executive.  The Chair and Vice-Chair of the </w:t>
      </w:r>
      <w:r w:rsidR="00B33AAB">
        <w:rPr>
          <w:rFonts w:ascii="Arial" w:hAnsi="Arial" w:cs="Arial"/>
          <w:color w:val="000000"/>
          <w:sz w:val="22"/>
          <w:szCs w:val="22"/>
        </w:rPr>
        <w:t>Board</w:t>
      </w:r>
      <w:r w:rsidRPr="004914BA">
        <w:rPr>
          <w:rFonts w:ascii="Arial" w:hAnsi="Arial" w:cs="Arial"/>
          <w:color w:val="000000"/>
          <w:sz w:val="22"/>
          <w:szCs w:val="22"/>
        </w:rPr>
        <w:t xml:space="preserve"> will be appointed from within the </w:t>
      </w:r>
      <w:r w:rsidR="00B33AAB">
        <w:rPr>
          <w:rFonts w:ascii="Arial" w:hAnsi="Arial" w:cs="Arial"/>
          <w:color w:val="000000"/>
          <w:sz w:val="22"/>
          <w:szCs w:val="22"/>
        </w:rPr>
        <w:t>Board</w:t>
      </w:r>
      <w:r w:rsidRPr="004914BA">
        <w:rPr>
          <w:rFonts w:ascii="Arial" w:hAnsi="Arial" w:cs="Arial"/>
          <w:color w:val="000000"/>
          <w:sz w:val="22"/>
          <w:szCs w:val="22"/>
        </w:rPr>
        <w:t>.</w:t>
      </w:r>
    </w:p>
    <w:p w14:paraId="661E00F3" w14:textId="514F1724" w:rsidR="00334276" w:rsidRPr="004914BA" w:rsidRDefault="00334276" w:rsidP="00B33AAB">
      <w:pPr>
        <w:jc w:val="both"/>
        <w:rPr>
          <w:rFonts w:ascii="Arial" w:hAnsi="Arial" w:cs="Arial"/>
          <w:color w:val="000000"/>
          <w:sz w:val="22"/>
          <w:szCs w:val="22"/>
        </w:rPr>
      </w:pPr>
      <w:r w:rsidRPr="004914BA">
        <w:rPr>
          <w:rFonts w:ascii="Arial" w:hAnsi="Arial" w:cs="Arial"/>
          <w:color w:val="000000"/>
          <w:sz w:val="22"/>
          <w:szCs w:val="22"/>
        </w:rPr>
        <w:t xml:space="preserve">  </w:t>
      </w:r>
    </w:p>
    <w:p w14:paraId="661E00F4" w14:textId="6BF88E29" w:rsidR="00334276" w:rsidRPr="004914BA" w:rsidRDefault="00334276" w:rsidP="00334276">
      <w:pPr>
        <w:jc w:val="both"/>
        <w:rPr>
          <w:rFonts w:ascii="Arial" w:hAnsi="Arial" w:cs="Arial"/>
          <w:color w:val="000000"/>
          <w:sz w:val="22"/>
          <w:szCs w:val="22"/>
        </w:rPr>
      </w:pPr>
      <w:r w:rsidRPr="004914BA">
        <w:rPr>
          <w:rFonts w:ascii="Arial" w:hAnsi="Arial" w:cs="Arial"/>
          <w:color w:val="000000"/>
          <w:sz w:val="22"/>
          <w:szCs w:val="22"/>
        </w:rPr>
        <w:t xml:space="preserve">The LMCs’ </w:t>
      </w:r>
      <w:r w:rsidR="00B33AAB">
        <w:rPr>
          <w:rFonts w:ascii="Arial" w:hAnsi="Arial" w:cs="Arial"/>
          <w:color w:val="000000"/>
          <w:sz w:val="22"/>
          <w:szCs w:val="22"/>
        </w:rPr>
        <w:t>Board</w:t>
      </w:r>
      <w:r w:rsidRPr="004914BA">
        <w:rPr>
          <w:rFonts w:ascii="Arial" w:hAnsi="Arial" w:cs="Arial"/>
          <w:color w:val="000000"/>
          <w:sz w:val="22"/>
          <w:szCs w:val="22"/>
        </w:rPr>
        <w:t xml:space="preserve"> employs the Chief Executive, Medical Directors, Directors of Primary Care, Assistant Director of Primary Care, Business Manager, </w:t>
      </w:r>
      <w:r w:rsidR="00361B0C">
        <w:rPr>
          <w:rFonts w:ascii="Arial" w:hAnsi="Arial" w:cs="Arial"/>
          <w:color w:val="000000"/>
          <w:sz w:val="22"/>
          <w:szCs w:val="22"/>
        </w:rPr>
        <w:t>Board</w:t>
      </w:r>
      <w:r w:rsidRPr="004914BA">
        <w:rPr>
          <w:rFonts w:ascii="Arial" w:hAnsi="Arial" w:cs="Arial"/>
          <w:color w:val="000000"/>
          <w:sz w:val="22"/>
          <w:szCs w:val="22"/>
        </w:rPr>
        <w:t xml:space="preserve"> Administrator, Finance Officer, Administrative Assistant, LEaD Manager and LEaD Co-ordinator, all under employment contracts.</w:t>
      </w:r>
    </w:p>
    <w:p w14:paraId="661E00F5" w14:textId="77777777" w:rsidR="00334276" w:rsidRPr="004914BA" w:rsidRDefault="00334276" w:rsidP="00334276">
      <w:pPr>
        <w:jc w:val="both"/>
        <w:rPr>
          <w:rFonts w:ascii="Arial" w:hAnsi="Arial" w:cs="Arial"/>
          <w:color w:val="000000"/>
          <w:sz w:val="22"/>
          <w:szCs w:val="22"/>
        </w:rPr>
      </w:pPr>
    </w:p>
    <w:p w14:paraId="661E00F6" w14:textId="3EC62075" w:rsidR="00334276" w:rsidRDefault="00334276" w:rsidP="00334276">
      <w:pPr>
        <w:jc w:val="both"/>
        <w:rPr>
          <w:rFonts w:ascii="Arial" w:hAnsi="Arial" w:cs="Arial"/>
          <w:color w:val="000000"/>
          <w:sz w:val="22"/>
          <w:szCs w:val="22"/>
        </w:rPr>
      </w:pPr>
      <w:r w:rsidRPr="004914BA">
        <w:rPr>
          <w:rFonts w:ascii="Arial" w:hAnsi="Arial" w:cs="Arial"/>
          <w:color w:val="000000"/>
          <w:sz w:val="22"/>
          <w:szCs w:val="22"/>
        </w:rPr>
        <w:t xml:space="preserve">The Chief Executive is directly accountable to the </w:t>
      </w:r>
      <w:r w:rsidR="00361B0C">
        <w:rPr>
          <w:rFonts w:ascii="Arial" w:hAnsi="Arial" w:cs="Arial"/>
          <w:color w:val="000000"/>
          <w:sz w:val="22"/>
          <w:szCs w:val="22"/>
        </w:rPr>
        <w:t>Board</w:t>
      </w:r>
      <w:r w:rsidRPr="004914BA">
        <w:rPr>
          <w:rFonts w:ascii="Arial" w:hAnsi="Arial" w:cs="Arial"/>
          <w:color w:val="000000"/>
          <w:sz w:val="22"/>
          <w:szCs w:val="22"/>
        </w:rPr>
        <w:t xml:space="preserve"> for ensuring that the decisions of the constituent LMCs are implemented, that the </w:t>
      </w:r>
      <w:r w:rsidR="00E653A2">
        <w:rPr>
          <w:rFonts w:ascii="Arial" w:hAnsi="Arial" w:cs="Arial"/>
          <w:color w:val="000000"/>
          <w:sz w:val="22"/>
          <w:szCs w:val="22"/>
        </w:rPr>
        <w:t>organisation</w:t>
      </w:r>
      <w:r w:rsidRPr="004914BA">
        <w:rPr>
          <w:rFonts w:ascii="Arial" w:hAnsi="Arial" w:cs="Arial"/>
          <w:color w:val="000000"/>
          <w:sz w:val="22"/>
          <w:szCs w:val="22"/>
        </w:rPr>
        <w:t xml:space="preserve"> works effectively and for the maintenance of proper financial stewardship. The Chief Executive has executive powers conferred by the Committees to ensure that matters are dealt with in a timely manner. The </w:t>
      </w:r>
      <w:r w:rsidR="00361B0C">
        <w:rPr>
          <w:rFonts w:ascii="Arial" w:hAnsi="Arial" w:cs="Arial"/>
          <w:color w:val="000000"/>
          <w:sz w:val="22"/>
          <w:szCs w:val="22"/>
        </w:rPr>
        <w:t>Board</w:t>
      </w:r>
      <w:r w:rsidRPr="004914BA">
        <w:rPr>
          <w:rFonts w:ascii="Arial" w:hAnsi="Arial" w:cs="Arial"/>
          <w:color w:val="000000"/>
          <w:sz w:val="22"/>
          <w:szCs w:val="22"/>
        </w:rPr>
        <w:t xml:space="preserve"> is required to meet bi-annually and is responsible for monitoring the exe</w:t>
      </w:r>
      <w:r>
        <w:rPr>
          <w:rFonts w:ascii="Arial" w:hAnsi="Arial" w:cs="Arial"/>
          <w:color w:val="000000"/>
          <w:sz w:val="22"/>
          <w:szCs w:val="22"/>
        </w:rPr>
        <w:t>cutive management of the organis</w:t>
      </w:r>
      <w:r w:rsidRPr="004914BA">
        <w:rPr>
          <w:rFonts w:ascii="Arial" w:hAnsi="Arial" w:cs="Arial"/>
          <w:color w:val="000000"/>
          <w:sz w:val="22"/>
          <w:szCs w:val="22"/>
        </w:rPr>
        <w:t>ation.</w:t>
      </w:r>
    </w:p>
    <w:p w14:paraId="661E00F7" w14:textId="77777777" w:rsidR="00334276" w:rsidRPr="004914BA" w:rsidRDefault="00334276" w:rsidP="00334276">
      <w:pPr>
        <w:jc w:val="both"/>
        <w:rPr>
          <w:rFonts w:ascii="Arial" w:hAnsi="Arial" w:cs="Arial"/>
          <w:color w:val="000000"/>
          <w:sz w:val="22"/>
          <w:szCs w:val="22"/>
        </w:rPr>
      </w:pPr>
    </w:p>
    <w:p w14:paraId="661E00F8" w14:textId="77777777" w:rsidR="00334276" w:rsidRPr="004914BA" w:rsidRDefault="00334276" w:rsidP="00334276">
      <w:pPr>
        <w:jc w:val="both"/>
        <w:rPr>
          <w:rFonts w:ascii="Arial" w:hAnsi="Arial" w:cs="Arial"/>
          <w:color w:val="000000"/>
          <w:sz w:val="22"/>
          <w:szCs w:val="22"/>
        </w:rPr>
      </w:pPr>
    </w:p>
    <w:p w14:paraId="661E00F9" w14:textId="77777777" w:rsidR="00334276" w:rsidRPr="00987606" w:rsidRDefault="00334276" w:rsidP="00C10072">
      <w:pPr>
        <w:pStyle w:val="ListParagraph"/>
        <w:numPr>
          <w:ilvl w:val="0"/>
          <w:numId w:val="2"/>
        </w:numPr>
        <w:shd w:val="clear" w:color="auto" w:fill="C6D9F1" w:themeFill="text2" w:themeFillTint="33"/>
        <w:ind w:left="567" w:hanging="567"/>
        <w:jc w:val="both"/>
        <w:rPr>
          <w:rFonts w:ascii="Arial" w:hAnsi="Arial" w:cs="Arial"/>
          <w:b/>
          <w:bCs/>
          <w:color w:val="000000"/>
          <w:sz w:val="28"/>
          <w:szCs w:val="28"/>
        </w:rPr>
      </w:pPr>
      <w:r w:rsidRPr="00987606">
        <w:rPr>
          <w:rFonts w:ascii="Arial" w:hAnsi="Arial" w:cs="Arial"/>
          <w:b/>
          <w:bCs/>
          <w:color w:val="000000"/>
          <w:sz w:val="28"/>
          <w:szCs w:val="28"/>
        </w:rPr>
        <w:t>Delegation of Powers</w:t>
      </w:r>
    </w:p>
    <w:p w14:paraId="661E00FA" w14:textId="77777777" w:rsidR="00334276" w:rsidRPr="004914BA" w:rsidRDefault="00334276" w:rsidP="00334276">
      <w:pPr>
        <w:jc w:val="both"/>
        <w:rPr>
          <w:rFonts w:ascii="Arial" w:hAnsi="Arial" w:cs="Arial"/>
          <w:b/>
          <w:bCs/>
          <w:color w:val="000000"/>
          <w:sz w:val="22"/>
          <w:szCs w:val="22"/>
        </w:rPr>
      </w:pPr>
    </w:p>
    <w:p w14:paraId="661E00FB" w14:textId="77777777" w:rsidR="00334276" w:rsidRDefault="00334276" w:rsidP="00334276">
      <w:pPr>
        <w:jc w:val="both"/>
        <w:rPr>
          <w:rFonts w:ascii="Arial" w:hAnsi="Arial" w:cs="Arial"/>
          <w:color w:val="000000"/>
          <w:sz w:val="22"/>
          <w:szCs w:val="22"/>
        </w:rPr>
      </w:pPr>
      <w:r w:rsidRPr="004914BA">
        <w:rPr>
          <w:rFonts w:ascii="Arial" w:hAnsi="Arial" w:cs="Arial"/>
          <w:color w:val="000000"/>
          <w:sz w:val="22"/>
          <w:szCs w:val="22"/>
        </w:rPr>
        <w:t xml:space="preserve">From time to time the LMC may delegate certain tasks to sub-groups or teams. Under these circumstances the nature and limits of such delegation will be </w:t>
      </w:r>
      <w:proofErr w:type="spellStart"/>
      <w:r w:rsidRPr="004914BA">
        <w:rPr>
          <w:rFonts w:ascii="Arial" w:hAnsi="Arial" w:cs="Arial"/>
          <w:color w:val="000000"/>
          <w:sz w:val="22"/>
          <w:szCs w:val="22"/>
        </w:rPr>
        <w:t>minuted</w:t>
      </w:r>
      <w:proofErr w:type="spellEnd"/>
      <w:r w:rsidRPr="004914BA">
        <w:rPr>
          <w:rFonts w:ascii="Arial" w:hAnsi="Arial" w:cs="Arial"/>
          <w:color w:val="000000"/>
          <w:sz w:val="22"/>
          <w:szCs w:val="22"/>
        </w:rPr>
        <w:t xml:space="preserve"> at a full LMC meeting.</w:t>
      </w:r>
    </w:p>
    <w:p w14:paraId="661E00FC" w14:textId="77777777" w:rsidR="00334276" w:rsidRPr="004914BA" w:rsidRDefault="00334276" w:rsidP="00334276">
      <w:pPr>
        <w:jc w:val="both"/>
        <w:rPr>
          <w:rFonts w:ascii="Arial" w:hAnsi="Arial" w:cs="Arial"/>
          <w:color w:val="000000"/>
          <w:sz w:val="22"/>
          <w:szCs w:val="22"/>
        </w:rPr>
      </w:pPr>
    </w:p>
    <w:p w14:paraId="661E00FD" w14:textId="77777777" w:rsidR="00334276" w:rsidRPr="004914BA" w:rsidRDefault="00334276" w:rsidP="00334276">
      <w:pPr>
        <w:jc w:val="both"/>
        <w:rPr>
          <w:rFonts w:ascii="Arial" w:hAnsi="Arial" w:cs="Arial"/>
          <w:b/>
          <w:bCs/>
          <w:color w:val="000000"/>
          <w:sz w:val="22"/>
          <w:szCs w:val="22"/>
        </w:rPr>
      </w:pPr>
    </w:p>
    <w:p w14:paraId="661E00FE" w14:textId="77777777" w:rsidR="002E1EB3" w:rsidRPr="00987606" w:rsidRDefault="002E1EB3" w:rsidP="00C10072">
      <w:pPr>
        <w:pStyle w:val="ListParagraph"/>
        <w:numPr>
          <w:ilvl w:val="0"/>
          <w:numId w:val="2"/>
        </w:numPr>
        <w:shd w:val="clear" w:color="auto" w:fill="C6D9F1" w:themeFill="text2" w:themeFillTint="33"/>
        <w:ind w:left="567" w:hanging="567"/>
        <w:jc w:val="both"/>
        <w:rPr>
          <w:rFonts w:ascii="Arial" w:hAnsi="Arial" w:cs="Arial"/>
          <w:b/>
          <w:bCs/>
          <w:color w:val="000000"/>
          <w:sz w:val="28"/>
          <w:szCs w:val="28"/>
        </w:rPr>
      </w:pPr>
      <w:r w:rsidRPr="00987606">
        <w:rPr>
          <w:rFonts w:ascii="Arial" w:hAnsi="Arial" w:cs="Arial"/>
          <w:b/>
          <w:bCs/>
          <w:color w:val="000000"/>
          <w:sz w:val="28"/>
          <w:szCs w:val="28"/>
        </w:rPr>
        <w:t>The Role of the LMC Chair</w:t>
      </w:r>
    </w:p>
    <w:p w14:paraId="661E00FF" w14:textId="77777777" w:rsidR="002E1EB3" w:rsidRPr="004914BA" w:rsidRDefault="002E1EB3" w:rsidP="002E1EB3">
      <w:pPr>
        <w:jc w:val="both"/>
        <w:rPr>
          <w:rFonts w:ascii="Arial" w:hAnsi="Arial" w:cs="Arial"/>
          <w:b/>
          <w:bCs/>
          <w:color w:val="000000"/>
          <w:sz w:val="22"/>
          <w:szCs w:val="22"/>
        </w:rPr>
      </w:pPr>
    </w:p>
    <w:p w14:paraId="661E0100" w14:textId="12F7EF5B" w:rsidR="002E1EB3" w:rsidRPr="004914BA" w:rsidRDefault="002E1EB3" w:rsidP="002E1EB3">
      <w:pPr>
        <w:pStyle w:val="NoSpacing"/>
        <w:ind w:left="567" w:hanging="567"/>
        <w:jc w:val="both"/>
        <w:rPr>
          <w:rFonts w:ascii="Arial" w:hAnsi="Arial" w:cs="Arial"/>
        </w:rPr>
      </w:pPr>
      <w:r>
        <w:rPr>
          <w:rFonts w:ascii="Arial" w:hAnsi="Arial" w:cs="Arial"/>
        </w:rPr>
        <w:t>5.1</w:t>
      </w:r>
      <w:r>
        <w:rPr>
          <w:rFonts w:ascii="Arial" w:hAnsi="Arial" w:cs="Arial"/>
        </w:rPr>
        <w:tab/>
      </w:r>
      <w:r w:rsidRPr="004914BA">
        <w:rPr>
          <w:rFonts w:ascii="Arial" w:hAnsi="Arial" w:cs="Arial"/>
        </w:rPr>
        <w:t xml:space="preserve">To provide leadership to the Committee and to represent the Committee in meetings with </w:t>
      </w:r>
      <w:r w:rsidR="009F7759">
        <w:rPr>
          <w:rFonts w:ascii="Arial" w:hAnsi="Arial" w:cs="Arial"/>
        </w:rPr>
        <w:t>Regional Team</w:t>
      </w:r>
      <w:r w:rsidRPr="004914BA">
        <w:rPr>
          <w:rFonts w:ascii="Arial" w:hAnsi="Arial" w:cs="Arial"/>
        </w:rPr>
        <w:t xml:space="preserve">s, </w:t>
      </w:r>
      <w:r w:rsidR="009F7759">
        <w:rPr>
          <w:rFonts w:ascii="Arial" w:hAnsi="Arial" w:cs="Arial"/>
        </w:rPr>
        <w:t>Integrated Care Boards</w:t>
      </w:r>
      <w:r w:rsidRPr="004914BA">
        <w:rPr>
          <w:rFonts w:ascii="Arial" w:hAnsi="Arial" w:cs="Arial"/>
        </w:rPr>
        <w:t xml:space="preserve">, Local Authorities, Commissioning Support Agencies and other </w:t>
      </w:r>
      <w:proofErr w:type="spellStart"/>
      <w:r w:rsidRPr="004914BA">
        <w:rPr>
          <w:rFonts w:ascii="Arial" w:hAnsi="Arial" w:cs="Arial"/>
        </w:rPr>
        <w:t>organisations</w:t>
      </w:r>
      <w:proofErr w:type="spellEnd"/>
      <w:r w:rsidRPr="004914BA">
        <w:rPr>
          <w:rFonts w:ascii="Arial" w:hAnsi="Arial" w:cs="Arial"/>
        </w:rPr>
        <w:t>, as appropriate</w:t>
      </w:r>
      <w:r>
        <w:rPr>
          <w:rFonts w:ascii="Arial" w:hAnsi="Arial" w:cs="Arial"/>
        </w:rPr>
        <w:t>.</w:t>
      </w:r>
    </w:p>
    <w:p w14:paraId="661E0101" w14:textId="77777777" w:rsidR="002E1EB3" w:rsidRPr="004914BA" w:rsidRDefault="002E1EB3" w:rsidP="002E1EB3">
      <w:pPr>
        <w:ind w:left="567" w:hanging="567"/>
        <w:jc w:val="both"/>
        <w:rPr>
          <w:rFonts w:ascii="Arial" w:hAnsi="Arial" w:cs="Arial"/>
          <w:color w:val="000000"/>
          <w:sz w:val="22"/>
          <w:szCs w:val="22"/>
        </w:rPr>
      </w:pPr>
    </w:p>
    <w:p w14:paraId="661E0102" w14:textId="77777777"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t>5.2</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To enable all Committee members to make a full contribution to the Committee’s affairs and ensure that the Committee acts as a team</w:t>
      </w:r>
      <w:r>
        <w:rPr>
          <w:rFonts w:ascii="Arial" w:hAnsi="Arial" w:cs="Arial"/>
          <w:color w:val="000000"/>
          <w:sz w:val="22"/>
          <w:szCs w:val="22"/>
        </w:rPr>
        <w:t>.</w:t>
      </w:r>
    </w:p>
    <w:p w14:paraId="661E0103" w14:textId="77777777" w:rsidR="002E1EB3" w:rsidRPr="004914BA" w:rsidRDefault="002E1EB3" w:rsidP="002E1EB3">
      <w:pPr>
        <w:ind w:left="567" w:hanging="567"/>
        <w:jc w:val="both"/>
        <w:rPr>
          <w:rFonts w:ascii="Arial" w:hAnsi="Arial" w:cs="Arial"/>
          <w:color w:val="000000"/>
          <w:sz w:val="22"/>
          <w:szCs w:val="22"/>
        </w:rPr>
      </w:pPr>
    </w:p>
    <w:p w14:paraId="661E0104" w14:textId="77777777"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t>5.3</w:t>
      </w:r>
      <w:r>
        <w:rPr>
          <w:rFonts w:ascii="Arial" w:hAnsi="Arial" w:cs="Arial"/>
          <w:color w:val="000000"/>
          <w:sz w:val="22"/>
          <w:szCs w:val="22"/>
        </w:rPr>
        <w:tab/>
      </w:r>
      <w:r w:rsidRPr="004914BA">
        <w:rPr>
          <w:rFonts w:ascii="Arial" w:hAnsi="Arial" w:cs="Arial"/>
          <w:color w:val="000000"/>
          <w:sz w:val="22"/>
          <w:szCs w:val="22"/>
        </w:rPr>
        <w:t>To ensure that new Committee members are fully briefed on the terms of their membership and their rights and responsibilities including this Code</w:t>
      </w:r>
      <w:r>
        <w:rPr>
          <w:rFonts w:ascii="Arial" w:hAnsi="Arial" w:cs="Arial"/>
          <w:color w:val="000000"/>
          <w:sz w:val="22"/>
          <w:szCs w:val="22"/>
        </w:rPr>
        <w:t>.</w:t>
      </w:r>
    </w:p>
    <w:p w14:paraId="661E0105" w14:textId="77777777" w:rsidR="002E1EB3" w:rsidRPr="004914BA" w:rsidRDefault="002E1EB3" w:rsidP="002E1EB3">
      <w:pPr>
        <w:ind w:left="567" w:hanging="567"/>
        <w:jc w:val="both"/>
        <w:rPr>
          <w:rFonts w:ascii="Arial" w:hAnsi="Arial" w:cs="Arial"/>
          <w:color w:val="000000"/>
          <w:sz w:val="22"/>
          <w:szCs w:val="22"/>
        </w:rPr>
      </w:pPr>
    </w:p>
    <w:p w14:paraId="661E0106" w14:textId="77777777"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t>5.4</w:t>
      </w:r>
      <w:r>
        <w:rPr>
          <w:rFonts w:ascii="Arial" w:hAnsi="Arial" w:cs="Arial"/>
          <w:color w:val="000000"/>
          <w:sz w:val="22"/>
          <w:szCs w:val="22"/>
        </w:rPr>
        <w:tab/>
      </w:r>
      <w:r w:rsidRPr="004914BA">
        <w:rPr>
          <w:rFonts w:ascii="Arial" w:hAnsi="Arial" w:cs="Arial"/>
          <w:color w:val="000000"/>
          <w:sz w:val="22"/>
          <w:szCs w:val="22"/>
        </w:rPr>
        <w:t>To ensure that key and appropriate issues are discussed by the Committee in a timely manner</w:t>
      </w:r>
      <w:r>
        <w:rPr>
          <w:rFonts w:ascii="Arial" w:hAnsi="Arial" w:cs="Arial"/>
          <w:color w:val="000000"/>
          <w:sz w:val="22"/>
          <w:szCs w:val="22"/>
        </w:rPr>
        <w:t>.</w:t>
      </w:r>
    </w:p>
    <w:p w14:paraId="661E0107" w14:textId="77777777" w:rsidR="002E1EB3" w:rsidRPr="004914BA" w:rsidRDefault="002E1EB3" w:rsidP="002E1EB3">
      <w:pPr>
        <w:ind w:left="567" w:hanging="567"/>
        <w:jc w:val="both"/>
        <w:rPr>
          <w:rFonts w:ascii="Arial" w:hAnsi="Arial" w:cs="Arial"/>
          <w:color w:val="000000"/>
          <w:sz w:val="22"/>
          <w:szCs w:val="22"/>
        </w:rPr>
      </w:pPr>
    </w:p>
    <w:p w14:paraId="661E0108" w14:textId="77777777"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t>5.5</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To ensure that all Committee members declare relevant interests and, if requested, withdraw from any relevant discussions</w:t>
      </w:r>
      <w:r>
        <w:rPr>
          <w:rFonts w:ascii="Arial" w:hAnsi="Arial" w:cs="Arial"/>
          <w:color w:val="000000"/>
          <w:sz w:val="22"/>
          <w:szCs w:val="22"/>
        </w:rPr>
        <w:t>.</w:t>
      </w:r>
    </w:p>
    <w:p w14:paraId="661E0109" w14:textId="77777777" w:rsidR="002E1EB3" w:rsidRPr="004914BA" w:rsidRDefault="002E1EB3" w:rsidP="002E1EB3">
      <w:pPr>
        <w:ind w:left="567" w:hanging="567"/>
        <w:jc w:val="both"/>
        <w:rPr>
          <w:rFonts w:ascii="Arial" w:hAnsi="Arial" w:cs="Arial"/>
          <w:color w:val="000000"/>
          <w:sz w:val="22"/>
          <w:szCs w:val="22"/>
        </w:rPr>
      </w:pPr>
    </w:p>
    <w:p w14:paraId="661E010A" w14:textId="0A3D6350"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t>5.6</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 xml:space="preserve">Working with the </w:t>
      </w:r>
      <w:r w:rsidR="00361B0C">
        <w:rPr>
          <w:rFonts w:ascii="Arial" w:hAnsi="Arial" w:cs="Arial"/>
          <w:color w:val="000000"/>
          <w:sz w:val="22"/>
          <w:szCs w:val="22"/>
        </w:rPr>
        <w:t>Board</w:t>
      </w:r>
      <w:r w:rsidRPr="004914BA">
        <w:rPr>
          <w:rFonts w:ascii="Arial" w:hAnsi="Arial" w:cs="Arial"/>
          <w:color w:val="000000"/>
          <w:sz w:val="22"/>
          <w:szCs w:val="22"/>
        </w:rPr>
        <w:t xml:space="preserve"> to ensure that the Committee has adequate support and is provided efficiently with all the necessary data on which to base informed decisions</w:t>
      </w:r>
      <w:r>
        <w:rPr>
          <w:rFonts w:ascii="Arial" w:hAnsi="Arial" w:cs="Arial"/>
          <w:color w:val="000000"/>
          <w:sz w:val="22"/>
          <w:szCs w:val="22"/>
        </w:rPr>
        <w:t>.</w:t>
      </w:r>
    </w:p>
    <w:p w14:paraId="661E010B" w14:textId="77777777" w:rsidR="002E1EB3" w:rsidRPr="004914BA" w:rsidRDefault="002E1EB3" w:rsidP="002E1EB3">
      <w:pPr>
        <w:ind w:left="567" w:hanging="567"/>
        <w:jc w:val="both"/>
        <w:rPr>
          <w:rFonts w:ascii="Arial" w:hAnsi="Arial" w:cs="Arial"/>
          <w:color w:val="000000"/>
          <w:sz w:val="22"/>
          <w:szCs w:val="22"/>
        </w:rPr>
      </w:pPr>
    </w:p>
    <w:p w14:paraId="661E010C" w14:textId="77777777"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t>5.7</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To lead or chair sub groups as appropriate</w:t>
      </w:r>
      <w:r>
        <w:rPr>
          <w:rFonts w:ascii="Arial" w:hAnsi="Arial" w:cs="Arial"/>
          <w:color w:val="000000"/>
          <w:sz w:val="22"/>
          <w:szCs w:val="22"/>
        </w:rPr>
        <w:t>.</w:t>
      </w:r>
    </w:p>
    <w:p w14:paraId="661E010D" w14:textId="77777777" w:rsidR="002E1EB3" w:rsidRPr="004914BA" w:rsidRDefault="002E1EB3" w:rsidP="002E1EB3">
      <w:pPr>
        <w:ind w:left="567" w:hanging="567"/>
        <w:jc w:val="both"/>
        <w:rPr>
          <w:rFonts w:ascii="Arial" w:hAnsi="Arial" w:cs="Arial"/>
          <w:color w:val="000000"/>
          <w:sz w:val="22"/>
          <w:szCs w:val="22"/>
        </w:rPr>
      </w:pPr>
    </w:p>
    <w:p w14:paraId="661E010E" w14:textId="77777777"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t>5.8</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To ensure that the Committee conducts its affairs in accordance with accepted principles of good governance, and that high standards of personal behaviour are maintained in the conduct of the business of the LMC</w:t>
      </w:r>
      <w:r>
        <w:rPr>
          <w:rFonts w:ascii="Arial" w:hAnsi="Arial" w:cs="Arial"/>
          <w:color w:val="000000"/>
          <w:sz w:val="22"/>
          <w:szCs w:val="22"/>
        </w:rPr>
        <w:t>.</w:t>
      </w:r>
    </w:p>
    <w:p w14:paraId="661E010F" w14:textId="77777777" w:rsidR="002E1EB3" w:rsidRPr="004914BA" w:rsidRDefault="002E1EB3" w:rsidP="002E1EB3">
      <w:pPr>
        <w:ind w:left="567" w:hanging="567"/>
        <w:jc w:val="both"/>
        <w:rPr>
          <w:rFonts w:ascii="Arial" w:hAnsi="Arial" w:cs="Arial"/>
          <w:color w:val="000000"/>
          <w:sz w:val="22"/>
          <w:szCs w:val="22"/>
        </w:rPr>
      </w:pPr>
    </w:p>
    <w:p w14:paraId="661E0110" w14:textId="5BC30C31"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t>5.9</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 xml:space="preserve">In consultation with the LMC </w:t>
      </w:r>
      <w:r w:rsidR="00361B0C">
        <w:rPr>
          <w:rFonts w:ascii="Arial" w:hAnsi="Arial" w:cs="Arial"/>
          <w:color w:val="000000"/>
          <w:sz w:val="22"/>
          <w:szCs w:val="22"/>
        </w:rPr>
        <w:t>Board</w:t>
      </w:r>
      <w:r w:rsidRPr="004914BA">
        <w:rPr>
          <w:rFonts w:ascii="Arial" w:hAnsi="Arial" w:cs="Arial"/>
          <w:color w:val="000000"/>
          <w:sz w:val="22"/>
          <w:szCs w:val="22"/>
        </w:rPr>
        <w:t xml:space="preserve"> to appoint/nominate representatives to any committee or subcommittee on which medical representation is required</w:t>
      </w:r>
      <w:r>
        <w:rPr>
          <w:rFonts w:ascii="Arial" w:hAnsi="Arial" w:cs="Arial"/>
          <w:color w:val="000000"/>
          <w:sz w:val="22"/>
          <w:szCs w:val="22"/>
        </w:rPr>
        <w:t>.</w:t>
      </w:r>
    </w:p>
    <w:p w14:paraId="661E0111" w14:textId="77777777" w:rsidR="002E1EB3" w:rsidRPr="004914BA" w:rsidRDefault="002E1EB3" w:rsidP="002E1EB3">
      <w:pPr>
        <w:ind w:left="567" w:hanging="567"/>
        <w:jc w:val="both"/>
        <w:rPr>
          <w:rFonts w:ascii="Arial" w:hAnsi="Arial" w:cs="Arial"/>
          <w:color w:val="000000"/>
          <w:sz w:val="22"/>
          <w:szCs w:val="22"/>
        </w:rPr>
      </w:pPr>
    </w:p>
    <w:p w14:paraId="661E0112" w14:textId="77777777"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t>5.10</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To ensure transparency and equality of information and opportunity for all contractors in matters relating to the local purchasing of medical services</w:t>
      </w:r>
      <w:r>
        <w:rPr>
          <w:rFonts w:ascii="Arial" w:hAnsi="Arial" w:cs="Arial"/>
          <w:color w:val="000000"/>
          <w:sz w:val="22"/>
          <w:szCs w:val="22"/>
        </w:rPr>
        <w:t>.</w:t>
      </w:r>
    </w:p>
    <w:p w14:paraId="661E0113" w14:textId="77777777" w:rsidR="002E1EB3" w:rsidRPr="004914BA" w:rsidRDefault="002E1EB3" w:rsidP="002E1EB3">
      <w:pPr>
        <w:ind w:left="567" w:hanging="567"/>
        <w:jc w:val="both"/>
        <w:rPr>
          <w:rFonts w:ascii="Arial" w:hAnsi="Arial" w:cs="Arial"/>
          <w:color w:val="000000"/>
          <w:sz w:val="22"/>
          <w:szCs w:val="22"/>
        </w:rPr>
      </w:pPr>
    </w:p>
    <w:p w14:paraId="661E0114" w14:textId="77777777" w:rsidR="002E1EB3" w:rsidRPr="00CA674D" w:rsidRDefault="002E1EB3" w:rsidP="002E1EB3">
      <w:pPr>
        <w:ind w:left="567" w:hanging="567"/>
        <w:jc w:val="both"/>
        <w:rPr>
          <w:rFonts w:ascii="Arial" w:hAnsi="Arial" w:cs="Arial"/>
          <w:color w:val="000000"/>
          <w:sz w:val="22"/>
          <w:szCs w:val="22"/>
        </w:rPr>
      </w:pPr>
      <w:r>
        <w:rPr>
          <w:rFonts w:ascii="Arial" w:hAnsi="Arial" w:cs="Arial"/>
          <w:color w:val="000000"/>
          <w:sz w:val="22"/>
          <w:szCs w:val="22"/>
        </w:rPr>
        <w:t>5.11</w:t>
      </w:r>
      <w:r>
        <w:rPr>
          <w:rFonts w:ascii="Arial" w:hAnsi="Arial" w:cs="Arial"/>
          <w:color w:val="000000"/>
          <w:sz w:val="22"/>
          <w:szCs w:val="22"/>
        </w:rPr>
        <w:tab/>
      </w:r>
      <w:r w:rsidRPr="00CA674D">
        <w:rPr>
          <w:rFonts w:ascii="Arial" w:hAnsi="Arial" w:cs="Arial"/>
          <w:color w:val="000000"/>
          <w:sz w:val="22"/>
          <w:szCs w:val="22"/>
        </w:rPr>
        <w:t>To respond to any request for an inquiry by a contractor who believes that the LMC or an officer of the LMC has acted unconstitutionally by holding a meeting of the LMC to deal with  the matter and to report to all contractors represented by the LMC.</w:t>
      </w:r>
    </w:p>
    <w:p w14:paraId="661E0115" w14:textId="77777777" w:rsidR="002E1EB3" w:rsidRPr="002E1EB3" w:rsidRDefault="002E1EB3" w:rsidP="00C10072">
      <w:pPr>
        <w:pStyle w:val="ListParagraph"/>
        <w:numPr>
          <w:ilvl w:val="1"/>
          <w:numId w:val="8"/>
        </w:numPr>
        <w:ind w:left="567" w:hanging="567"/>
        <w:rPr>
          <w:rFonts w:ascii="Arial" w:hAnsi="Arial" w:cs="Arial"/>
          <w:sz w:val="22"/>
          <w:szCs w:val="22"/>
        </w:rPr>
      </w:pPr>
      <w:r w:rsidRPr="002E1EB3">
        <w:rPr>
          <w:rFonts w:ascii="Arial" w:hAnsi="Arial" w:cs="Arial"/>
          <w:sz w:val="22"/>
          <w:szCs w:val="22"/>
        </w:rPr>
        <w:t>From time to time, the Chair may be called upon to provide additional support to the LMC Office in dealing with local issues.</w:t>
      </w:r>
      <w:r w:rsidRPr="002E1EB3">
        <w:rPr>
          <w:rFonts w:ascii="Arial" w:hAnsi="Arial" w:cs="Arial"/>
          <w:sz w:val="22"/>
          <w:szCs w:val="22"/>
        </w:rPr>
        <w:br/>
      </w:r>
    </w:p>
    <w:p w14:paraId="661E0116" w14:textId="77777777" w:rsidR="002E1EB3" w:rsidRPr="002E1EB3" w:rsidRDefault="002E1EB3" w:rsidP="00C10072">
      <w:pPr>
        <w:pStyle w:val="ListParagraph"/>
        <w:numPr>
          <w:ilvl w:val="1"/>
          <w:numId w:val="8"/>
        </w:numPr>
        <w:ind w:left="567" w:hanging="567"/>
        <w:rPr>
          <w:rFonts w:ascii="Arial" w:hAnsi="Arial" w:cs="Arial"/>
          <w:sz w:val="22"/>
          <w:szCs w:val="22"/>
        </w:rPr>
      </w:pPr>
      <w:r w:rsidRPr="002E1EB3">
        <w:rPr>
          <w:rFonts w:ascii="Arial" w:hAnsi="Arial" w:cs="Arial"/>
          <w:sz w:val="22"/>
          <w:szCs w:val="22"/>
        </w:rPr>
        <w:t xml:space="preserve">The Chair will be responsible for the approval of the committee meeting minutes.  </w:t>
      </w:r>
    </w:p>
    <w:p w14:paraId="661E0117" w14:textId="77777777" w:rsidR="002E1EB3" w:rsidRPr="007D0477" w:rsidRDefault="002E1EB3" w:rsidP="002E1EB3">
      <w:pPr>
        <w:ind w:left="567" w:hanging="567"/>
        <w:jc w:val="both"/>
        <w:rPr>
          <w:rFonts w:ascii="Arial" w:hAnsi="Arial" w:cs="Arial"/>
          <w:color w:val="000000"/>
          <w:sz w:val="22"/>
          <w:szCs w:val="22"/>
        </w:rPr>
      </w:pPr>
    </w:p>
    <w:p w14:paraId="661E0118" w14:textId="0616D1FF" w:rsidR="002E1EB3" w:rsidRPr="00CA674D" w:rsidRDefault="002E1EB3" w:rsidP="00C10072">
      <w:pPr>
        <w:pStyle w:val="ListParagraph"/>
        <w:numPr>
          <w:ilvl w:val="1"/>
          <w:numId w:val="8"/>
        </w:numPr>
        <w:ind w:left="567" w:hanging="567"/>
        <w:jc w:val="both"/>
        <w:rPr>
          <w:rFonts w:ascii="Arial" w:hAnsi="Arial" w:cs="Arial"/>
          <w:color w:val="000000"/>
          <w:sz w:val="22"/>
          <w:szCs w:val="22"/>
        </w:rPr>
      </w:pPr>
      <w:r w:rsidRPr="00CA674D">
        <w:rPr>
          <w:rFonts w:ascii="Arial" w:hAnsi="Arial" w:cs="Arial"/>
          <w:color w:val="000000"/>
          <w:sz w:val="22"/>
          <w:szCs w:val="22"/>
        </w:rPr>
        <w:t xml:space="preserve">A complementary relationship between the Chair and the </w:t>
      </w:r>
      <w:r w:rsidR="00361B0C">
        <w:rPr>
          <w:rFonts w:ascii="Arial" w:hAnsi="Arial" w:cs="Arial"/>
          <w:color w:val="000000"/>
          <w:sz w:val="22"/>
          <w:szCs w:val="22"/>
        </w:rPr>
        <w:t>Board</w:t>
      </w:r>
      <w:r w:rsidRPr="00CA674D">
        <w:rPr>
          <w:rFonts w:ascii="Arial" w:hAnsi="Arial" w:cs="Arial"/>
          <w:color w:val="000000"/>
          <w:sz w:val="22"/>
          <w:szCs w:val="22"/>
        </w:rPr>
        <w:t xml:space="preserve"> is paramount. The Chief Executive should be allowed full scope within clearly defined delegated powers for action in fulfilling the decisions of the Committee and to ensure that there is effective dialogue between the LMC and the local health and social care community.</w:t>
      </w:r>
    </w:p>
    <w:p w14:paraId="661E0119" w14:textId="77777777" w:rsidR="002E1EB3" w:rsidRDefault="002E1EB3" w:rsidP="002E1EB3">
      <w:pPr>
        <w:jc w:val="both"/>
        <w:rPr>
          <w:rFonts w:ascii="Arial" w:hAnsi="Arial" w:cs="Arial"/>
          <w:color w:val="000000"/>
          <w:sz w:val="22"/>
          <w:szCs w:val="22"/>
        </w:rPr>
      </w:pPr>
    </w:p>
    <w:p w14:paraId="661E011A" w14:textId="77777777" w:rsidR="002E1EB3" w:rsidRPr="00B5115B" w:rsidRDefault="002E1EB3" w:rsidP="002E1EB3">
      <w:pPr>
        <w:jc w:val="both"/>
        <w:rPr>
          <w:rFonts w:ascii="Arial" w:hAnsi="Arial" w:cs="Arial"/>
          <w:color w:val="000000"/>
          <w:sz w:val="22"/>
          <w:szCs w:val="22"/>
        </w:rPr>
      </w:pPr>
    </w:p>
    <w:p w14:paraId="661E011B" w14:textId="77777777" w:rsidR="002E1EB3" w:rsidRPr="002E1EB3" w:rsidRDefault="002E1EB3" w:rsidP="00C10072">
      <w:pPr>
        <w:pStyle w:val="ListParagraph"/>
        <w:numPr>
          <w:ilvl w:val="0"/>
          <w:numId w:val="2"/>
        </w:numPr>
        <w:shd w:val="clear" w:color="auto" w:fill="C6D9F1" w:themeFill="text2" w:themeFillTint="33"/>
        <w:ind w:left="567" w:hanging="567"/>
        <w:jc w:val="both"/>
        <w:rPr>
          <w:rFonts w:ascii="Arial" w:hAnsi="Arial" w:cs="Arial"/>
          <w:b/>
          <w:bCs/>
          <w:color w:val="000000"/>
          <w:sz w:val="28"/>
          <w:szCs w:val="28"/>
        </w:rPr>
      </w:pPr>
      <w:r w:rsidRPr="002E1EB3">
        <w:rPr>
          <w:rFonts w:ascii="Arial" w:hAnsi="Arial" w:cs="Arial"/>
          <w:b/>
          <w:bCs/>
          <w:color w:val="000000"/>
          <w:sz w:val="28"/>
          <w:szCs w:val="28"/>
        </w:rPr>
        <w:t>The Role of the LMC Vice Chair(s)</w:t>
      </w:r>
    </w:p>
    <w:p w14:paraId="661E011C" w14:textId="77777777" w:rsidR="002E1EB3" w:rsidRPr="007D0477" w:rsidRDefault="002E1EB3" w:rsidP="002E1EB3">
      <w:pPr>
        <w:jc w:val="both"/>
        <w:rPr>
          <w:rFonts w:ascii="Arial" w:hAnsi="Arial" w:cs="Arial"/>
          <w:b/>
          <w:bCs/>
          <w:color w:val="000000"/>
          <w:sz w:val="22"/>
          <w:szCs w:val="22"/>
        </w:rPr>
      </w:pPr>
    </w:p>
    <w:p w14:paraId="661E011D" w14:textId="2C234A81" w:rsidR="002E1EB3" w:rsidRPr="00CA674D" w:rsidRDefault="002E1EB3" w:rsidP="00C10072">
      <w:pPr>
        <w:pStyle w:val="ListParagraph"/>
        <w:numPr>
          <w:ilvl w:val="1"/>
          <w:numId w:val="7"/>
        </w:numPr>
        <w:ind w:left="567" w:hanging="567"/>
        <w:rPr>
          <w:rFonts w:ascii="Arial" w:hAnsi="Arial" w:cs="Arial"/>
          <w:sz w:val="22"/>
          <w:szCs w:val="22"/>
        </w:rPr>
      </w:pPr>
      <w:r w:rsidRPr="00CA674D">
        <w:rPr>
          <w:rFonts w:ascii="Arial" w:hAnsi="Arial" w:cs="Arial"/>
          <w:sz w:val="22"/>
          <w:szCs w:val="22"/>
        </w:rPr>
        <w:t xml:space="preserve">The Vice Chair(s) of each Wessex LMC is/are a member(s) of the </w:t>
      </w:r>
      <w:proofErr w:type="gramStart"/>
      <w:r w:rsidR="00361B0C">
        <w:rPr>
          <w:rFonts w:ascii="Arial" w:hAnsi="Arial" w:cs="Arial"/>
          <w:sz w:val="22"/>
          <w:szCs w:val="22"/>
        </w:rPr>
        <w:t>Board</w:t>
      </w:r>
      <w:proofErr w:type="gramEnd"/>
      <w:r w:rsidRPr="00CA674D">
        <w:rPr>
          <w:rFonts w:ascii="Arial" w:hAnsi="Arial" w:cs="Arial"/>
          <w:sz w:val="22"/>
          <w:szCs w:val="22"/>
        </w:rPr>
        <w:t xml:space="preserve"> and it is expected that the Vice Chair(s) of each respective LMC shall attend all Committee / </w:t>
      </w:r>
      <w:r w:rsidR="00361B0C">
        <w:rPr>
          <w:rFonts w:ascii="Arial" w:hAnsi="Arial" w:cs="Arial"/>
          <w:sz w:val="22"/>
          <w:szCs w:val="22"/>
        </w:rPr>
        <w:t>Board</w:t>
      </w:r>
      <w:r w:rsidRPr="00CA674D">
        <w:rPr>
          <w:rFonts w:ascii="Arial" w:hAnsi="Arial" w:cs="Arial"/>
          <w:sz w:val="22"/>
          <w:szCs w:val="22"/>
        </w:rPr>
        <w:t xml:space="preserve"> meetings where possible.  </w:t>
      </w:r>
      <w:r w:rsidRPr="00CA674D">
        <w:rPr>
          <w:rFonts w:ascii="Arial" w:hAnsi="Arial" w:cs="Arial"/>
          <w:sz w:val="22"/>
          <w:szCs w:val="22"/>
        </w:rPr>
        <w:br/>
      </w:r>
    </w:p>
    <w:p w14:paraId="661E011E" w14:textId="69311E85" w:rsidR="002E1EB3" w:rsidRPr="00CA674D" w:rsidRDefault="002E1EB3" w:rsidP="00C10072">
      <w:pPr>
        <w:pStyle w:val="ListParagraph"/>
        <w:numPr>
          <w:ilvl w:val="1"/>
          <w:numId w:val="7"/>
        </w:numPr>
        <w:ind w:left="567" w:hanging="567"/>
        <w:rPr>
          <w:rFonts w:ascii="Arial" w:hAnsi="Arial" w:cs="Arial"/>
          <w:sz w:val="22"/>
          <w:szCs w:val="22"/>
        </w:rPr>
      </w:pPr>
      <w:r w:rsidRPr="00CA674D">
        <w:rPr>
          <w:rFonts w:ascii="Arial" w:hAnsi="Arial" w:cs="Arial"/>
          <w:sz w:val="22"/>
          <w:szCs w:val="22"/>
        </w:rPr>
        <w:t xml:space="preserve">It would be expected that the Vice Chair(s) and Chair will liaise to ensure that one or another is present at each Committee and/or </w:t>
      </w:r>
      <w:r w:rsidR="00361B0C">
        <w:rPr>
          <w:rFonts w:ascii="Arial" w:hAnsi="Arial" w:cs="Arial"/>
          <w:sz w:val="22"/>
          <w:szCs w:val="22"/>
        </w:rPr>
        <w:t>Board</w:t>
      </w:r>
      <w:r w:rsidRPr="00CA674D">
        <w:rPr>
          <w:rFonts w:ascii="Arial" w:hAnsi="Arial" w:cs="Arial"/>
          <w:sz w:val="22"/>
          <w:szCs w:val="22"/>
        </w:rPr>
        <w:t xml:space="preserve"> meeting in order that the meeting is quorate.  </w:t>
      </w:r>
    </w:p>
    <w:p w14:paraId="661E011F" w14:textId="77777777" w:rsidR="002E1EB3" w:rsidRPr="007D0477" w:rsidRDefault="002E1EB3" w:rsidP="002E1EB3">
      <w:pPr>
        <w:ind w:left="567" w:hanging="567"/>
        <w:rPr>
          <w:rFonts w:ascii="Arial" w:hAnsi="Arial" w:cs="Arial"/>
          <w:sz w:val="22"/>
          <w:szCs w:val="22"/>
        </w:rPr>
      </w:pPr>
    </w:p>
    <w:p w14:paraId="661E0120" w14:textId="77777777" w:rsidR="002E1EB3" w:rsidRDefault="002E1EB3" w:rsidP="00C10072">
      <w:pPr>
        <w:pStyle w:val="NoSpacing"/>
        <w:numPr>
          <w:ilvl w:val="1"/>
          <w:numId w:val="7"/>
        </w:numPr>
        <w:ind w:left="567" w:hanging="567"/>
        <w:jc w:val="both"/>
        <w:rPr>
          <w:rFonts w:ascii="Arial" w:hAnsi="Arial" w:cs="Arial"/>
          <w:color w:val="000000"/>
        </w:rPr>
      </w:pPr>
      <w:r w:rsidRPr="007D0477">
        <w:rPr>
          <w:rFonts w:ascii="Arial" w:hAnsi="Arial" w:cs="Arial"/>
          <w:color w:val="000000"/>
        </w:rPr>
        <w:t xml:space="preserve">The Vice Chair(s) will </w:t>
      </w:r>
      <w:proofErr w:type="spellStart"/>
      <w:r w:rsidRPr="007D0477">
        <w:rPr>
          <w:rFonts w:ascii="Arial" w:hAnsi="Arial" w:cs="Arial"/>
          <w:color w:val="000000"/>
        </w:rPr>
        <w:t>deputise</w:t>
      </w:r>
      <w:proofErr w:type="spellEnd"/>
      <w:r w:rsidRPr="007D0477">
        <w:rPr>
          <w:rFonts w:ascii="Arial" w:hAnsi="Arial" w:cs="Arial"/>
          <w:color w:val="000000"/>
        </w:rPr>
        <w:t xml:space="preserve"> for the Chair in his absence covering the Chairs roles and responsibilities.  The Chair may also delegate tasks to the Vice Chair, where appropriate.</w:t>
      </w:r>
    </w:p>
    <w:p w14:paraId="661E0121" w14:textId="77777777" w:rsidR="002E1EB3" w:rsidRPr="007D0477" w:rsidRDefault="002E1EB3" w:rsidP="002E1EB3">
      <w:pPr>
        <w:pStyle w:val="NoSpacing"/>
        <w:jc w:val="both"/>
        <w:rPr>
          <w:rFonts w:ascii="Arial" w:hAnsi="Arial" w:cs="Arial"/>
          <w:color w:val="000000"/>
        </w:rPr>
      </w:pPr>
    </w:p>
    <w:p w14:paraId="661E0122" w14:textId="77777777" w:rsidR="002E1EB3" w:rsidRDefault="002E1EB3" w:rsidP="002E1EB3">
      <w:pPr>
        <w:jc w:val="both"/>
        <w:rPr>
          <w:rFonts w:ascii="Arial" w:hAnsi="Arial" w:cs="Arial"/>
          <w:color w:val="000000"/>
          <w:sz w:val="22"/>
          <w:szCs w:val="22"/>
        </w:rPr>
      </w:pPr>
    </w:p>
    <w:p w14:paraId="661E0123" w14:textId="074237DF" w:rsidR="002E1EB3" w:rsidRPr="002E1EB3" w:rsidRDefault="002E1EB3" w:rsidP="00C10072">
      <w:pPr>
        <w:pStyle w:val="ListParagraph"/>
        <w:numPr>
          <w:ilvl w:val="0"/>
          <w:numId w:val="9"/>
        </w:numPr>
        <w:shd w:val="clear" w:color="auto" w:fill="C6D9F1" w:themeFill="text2" w:themeFillTint="33"/>
        <w:ind w:left="567" w:hanging="567"/>
        <w:jc w:val="both"/>
        <w:rPr>
          <w:rFonts w:ascii="Arial" w:hAnsi="Arial" w:cs="Arial"/>
          <w:b/>
          <w:color w:val="000000"/>
          <w:sz w:val="28"/>
          <w:szCs w:val="28"/>
        </w:rPr>
      </w:pPr>
      <w:r w:rsidRPr="002E1EB3">
        <w:rPr>
          <w:rFonts w:ascii="Arial" w:hAnsi="Arial" w:cs="Arial"/>
          <w:b/>
          <w:color w:val="000000"/>
          <w:sz w:val="28"/>
          <w:szCs w:val="28"/>
        </w:rPr>
        <w:t xml:space="preserve">The Role of the </w:t>
      </w:r>
      <w:r w:rsidR="00361B0C">
        <w:rPr>
          <w:rFonts w:ascii="Arial" w:hAnsi="Arial" w:cs="Arial"/>
          <w:b/>
          <w:color w:val="000000"/>
          <w:sz w:val="28"/>
          <w:szCs w:val="28"/>
        </w:rPr>
        <w:t>Board</w:t>
      </w:r>
    </w:p>
    <w:p w14:paraId="661E0124" w14:textId="77777777" w:rsidR="002E1EB3" w:rsidRPr="007D0477" w:rsidRDefault="002E1EB3" w:rsidP="002E1EB3">
      <w:pPr>
        <w:jc w:val="both"/>
        <w:rPr>
          <w:rFonts w:ascii="Arial" w:hAnsi="Arial" w:cs="Arial"/>
          <w:color w:val="000000"/>
          <w:sz w:val="22"/>
          <w:szCs w:val="22"/>
        </w:rPr>
      </w:pPr>
    </w:p>
    <w:p w14:paraId="661E0125" w14:textId="77777777" w:rsidR="002E1EB3" w:rsidRPr="002E1EB3" w:rsidRDefault="002E1EB3" w:rsidP="00C10072">
      <w:pPr>
        <w:pStyle w:val="ListParagraph"/>
        <w:numPr>
          <w:ilvl w:val="1"/>
          <w:numId w:val="10"/>
        </w:numPr>
        <w:ind w:left="567" w:hanging="567"/>
        <w:jc w:val="both"/>
        <w:rPr>
          <w:rFonts w:ascii="Arial" w:hAnsi="Arial" w:cs="Arial"/>
          <w:color w:val="000000"/>
          <w:sz w:val="22"/>
          <w:szCs w:val="22"/>
        </w:rPr>
      </w:pPr>
      <w:r w:rsidRPr="002E1EB3">
        <w:rPr>
          <w:rFonts w:ascii="Arial" w:hAnsi="Arial" w:cs="Arial"/>
          <w:color w:val="000000"/>
          <w:sz w:val="22"/>
          <w:szCs w:val="22"/>
        </w:rPr>
        <w:t>To support the Chair and Vice Chair in the discharge of their responsibilities.</w:t>
      </w:r>
    </w:p>
    <w:p w14:paraId="661E0126" w14:textId="77777777" w:rsidR="002E1EB3" w:rsidRPr="007D0477" w:rsidRDefault="002E1EB3" w:rsidP="002E1EB3">
      <w:pPr>
        <w:ind w:left="567" w:hanging="567"/>
        <w:jc w:val="both"/>
        <w:rPr>
          <w:rFonts w:ascii="Arial" w:hAnsi="Arial" w:cs="Arial"/>
          <w:color w:val="000000"/>
          <w:sz w:val="22"/>
          <w:szCs w:val="22"/>
        </w:rPr>
      </w:pPr>
    </w:p>
    <w:p w14:paraId="661E0127" w14:textId="77777777" w:rsidR="002E1EB3" w:rsidRPr="002E1EB3" w:rsidRDefault="002E1EB3" w:rsidP="00C10072">
      <w:pPr>
        <w:pStyle w:val="ListParagraph"/>
        <w:numPr>
          <w:ilvl w:val="1"/>
          <w:numId w:val="10"/>
        </w:numPr>
        <w:ind w:left="567" w:hanging="567"/>
        <w:jc w:val="both"/>
        <w:rPr>
          <w:rFonts w:ascii="Arial" w:hAnsi="Arial" w:cs="Arial"/>
          <w:color w:val="000000"/>
          <w:sz w:val="22"/>
          <w:szCs w:val="22"/>
        </w:rPr>
      </w:pPr>
      <w:r w:rsidRPr="002E1EB3">
        <w:rPr>
          <w:rFonts w:ascii="Arial" w:hAnsi="Arial" w:cs="Arial"/>
          <w:color w:val="000000"/>
          <w:sz w:val="22"/>
          <w:szCs w:val="22"/>
        </w:rPr>
        <w:t>To ensure that the Committee has adequate support and is provided efficiently with all the necessary data on which to base informed decisions.</w:t>
      </w:r>
    </w:p>
    <w:p w14:paraId="661E0128" w14:textId="77777777" w:rsidR="002E1EB3" w:rsidRPr="007D0477" w:rsidRDefault="002E1EB3" w:rsidP="002E1EB3">
      <w:pPr>
        <w:ind w:left="567" w:hanging="567"/>
        <w:jc w:val="both"/>
        <w:rPr>
          <w:rFonts w:ascii="Arial" w:hAnsi="Arial" w:cs="Arial"/>
          <w:color w:val="000000"/>
          <w:sz w:val="22"/>
          <w:szCs w:val="22"/>
        </w:rPr>
      </w:pPr>
    </w:p>
    <w:p w14:paraId="661E0129" w14:textId="77777777" w:rsidR="002E1EB3" w:rsidRPr="007D0477" w:rsidRDefault="002E1EB3" w:rsidP="00C10072">
      <w:pPr>
        <w:pStyle w:val="ListParagraph"/>
        <w:numPr>
          <w:ilvl w:val="1"/>
          <w:numId w:val="10"/>
        </w:numPr>
        <w:ind w:left="567" w:hanging="567"/>
        <w:jc w:val="both"/>
        <w:rPr>
          <w:rFonts w:ascii="Arial" w:hAnsi="Arial" w:cs="Arial"/>
          <w:color w:val="000000"/>
          <w:sz w:val="22"/>
          <w:szCs w:val="22"/>
        </w:rPr>
      </w:pPr>
      <w:r>
        <w:rPr>
          <w:rFonts w:ascii="Arial" w:hAnsi="Arial" w:cs="Arial"/>
          <w:color w:val="000000"/>
          <w:sz w:val="22"/>
          <w:szCs w:val="22"/>
        </w:rPr>
        <w:t>T</w:t>
      </w:r>
      <w:r w:rsidRPr="007D0477">
        <w:rPr>
          <w:rFonts w:ascii="Arial" w:hAnsi="Arial" w:cs="Arial"/>
          <w:color w:val="000000"/>
          <w:sz w:val="22"/>
          <w:szCs w:val="22"/>
        </w:rPr>
        <w:t>o appoint/nominate representatives to any committee or subcommittee on which medical representation is required</w:t>
      </w:r>
      <w:r>
        <w:rPr>
          <w:rFonts w:ascii="Arial" w:hAnsi="Arial" w:cs="Arial"/>
          <w:color w:val="000000"/>
          <w:sz w:val="22"/>
          <w:szCs w:val="22"/>
        </w:rPr>
        <w:t>.</w:t>
      </w:r>
    </w:p>
    <w:p w14:paraId="661E012A" w14:textId="77777777" w:rsidR="002E1EB3" w:rsidRPr="007D0477" w:rsidRDefault="002E1EB3" w:rsidP="002E1EB3">
      <w:pPr>
        <w:ind w:left="567" w:hanging="567"/>
        <w:jc w:val="both"/>
        <w:rPr>
          <w:rFonts w:ascii="Arial" w:hAnsi="Arial" w:cs="Arial"/>
          <w:color w:val="000000"/>
          <w:sz w:val="22"/>
          <w:szCs w:val="22"/>
        </w:rPr>
      </w:pPr>
    </w:p>
    <w:p w14:paraId="661E012B" w14:textId="77777777" w:rsidR="002E1EB3" w:rsidRPr="0038003B" w:rsidRDefault="002E1EB3" w:rsidP="00C10072">
      <w:pPr>
        <w:pStyle w:val="ListParagraph"/>
        <w:numPr>
          <w:ilvl w:val="1"/>
          <w:numId w:val="10"/>
        </w:numPr>
        <w:ind w:left="567" w:hanging="567"/>
        <w:jc w:val="both"/>
        <w:rPr>
          <w:rFonts w:ascii="Arial" w:hAnsi="Arial" w:cs="Arial"/>
          <w:color w:val="000000"/>
          <w:sz w:val="22"/>
          <w:szCs w:val="22"/>
        </w:rPr>
      </w:pPr>
      <w:r w:rsidRPr="007D0477">
        <w:rPr>
          <w:rFonts w:ascii="Arial" w:hAnsi="Arial" w:cs="Arial"/>
          <w:color w:val="000000"/>
          <w:sz w:val="22"/>
          <w:szCs w:val="22"/>
        </w:rPr>
        <w:t>To ensure the LMC executive and management team is supported to discharge their responsibilities efficiently and effectively.</w:t>
      </w:r>
    </w:p>
    <w:p w14:paraId="661E012C" w14:textId="77777777" w:rsidR="002E1EB3" w:rsidRDefault="002E1EB3" w:rsidP="002E1EB3">
      <w:pPr>
        <w:jc w:val="both"/>
        <w:rPr>
          <w:rFonts w:ascii="Arial" w:hAnsi="Arial" w:cs="Arial"/>
          <w:color w:val="000000"/>
          <w:sz w:val="22"/>
          <w:szCs w:val="22"/>
        </w:rPr>
      </w:pPr>
    </w:p>
    <w:p w14:paraId="661E012D" w14:textId="77777777" w:rsidR="002E1EB3" w:rsidRPr="004914BA" w:rsidRDefault="002E1EB3" w:rsidP="002E1EB3">
      <w:pPr>
        <w:jc w:val="both"/>
        <w:rPr>
          <w:rFonts w:ascii="Arial" w:hAnsi="Arial" w:cs="Arial"/>
          <w:color w:val="000000"/>
          <w:sz w:val="22"/>
          <w:szCs w:val="22"/>
        </w:rPr>
      </w:pPr>
    </w:p>
    <w:p w14:paraId="661E012E" w14:textId="77777777" w:rsidR="002E1EB3" w:rsidRPr="002E1EB3" w:rsidRDefault="002E1EB3" w:rsidP="00C10072">
      <w:pPr>
        <w:pStyle w:val="ListParagraph"/>
        <w:numPr>
          <w:ilvl w:val="0"/>
          <w:numId w:val="9"/>
        </w:numPr>
        <w:shd w:val="clear" w:color="auto" w:fill="C6D9F1" w:themeFill="text2" w:themeFillTint="33"/>
        <w:ind w:left="567" w:hanging="567"/>
        <w:jc w:val="both"/>
        <w:rPr>
          <w:rFonts w:ascii="Arial" w:hAnsi="Arial" w:cs="Arial"/>
          <w:b/>
          <w:bCs/>
          <w:color w:val="000000"/>
          <w:sz w:val="28"/>
          <w:szCs w:val="28"/>
        </w:rPr>
      </w:pPr>
      <w:r w:rsidRPr="002E1EB3">
        <w:rPr>
          <w:rFonts w:ascii="Arial" w:hAnsi="Arial" w:cs="Arial"/>
          <w:b/>
          <w:bCs/>
          <w:color w:val="000000"/>
          <w:sz w:val="28"/>
          <w:szCs w:val="28"/>
        </w:rPr>
        <w:t>The Role of the Chief Executive</w:t>
      </w:r>
    </w:p>
    <w:p w14:paraId="661E012F" w14:textId="77777777" w:rsidR="002E1EB3" w:rsidRPr="004914BA" w:rsidRDefault="002E1EB3" w:rsidP="002E1EB3">
      <w:pPr>
        <w:jc w:val="both"/>
        <w:rPr>
          <w:rFonts w:ascii="Arial" w:hAnsi="Arial" w:cs="Arial"/>
          <w:b/>
          <w:bCs/>
          <w:color w:val="000000"/>
          <w:sz w:val="22"/>
          <w:szCs w:val="22"/>
        </w:rPr>
      </w:pPr>
    </w:p>
    <w:p w14:paraId="50D9FB04" w14:textId="5635D892" w:rsidR="00B674E4" w:rsidRPr="00675EAB" w:rsidRDefault="002E1EB3" w:rsidP="00BB3A69">
      <w:pPr>
        <w:widowControl w:val="0"/>
        <w:autoSpaceDE w:val="0"/>
        <w:autoSpaceDN w:val="0"/>
        <w:rPr>
          <w:rFonts w:ascii="Arial" w:eastAsia="Arial" w:hAnsi="Arial" w:cs="Arial"/>
          <w:b/>
          <w:bCs/>
          <w:sz w:val="22"/>
          <w:szCs w:val="22"/>
          <w:u w:val="single"/>
          <w:lang w:val="en-US" w:eastAsia="en-US"/>
        </w:rPr>
      </w:pPr>
      <w:r>
        <w:rPr>
          <w:rFonts w:ascii="Arial" w:hAnsi="Arial" w:cs="Arial"/>
          <w:color w:val="000000"/>
          <w:sz w:val="22"/>
          <w:szCs w:val="22"/>
        </w:rPr>
        <w:t>8.1</w:t>
      </w:r>
      <w:r w:rsidRPr="004914BA">
        <w:rPr>
          <w:rFonts w:ascii="Arial" w:hAnsi="Arial" w:cs="Arial"/>
          <w:color w:val="000000"/>
          <w:sz w:val="22"/>
          <w:szCs w:val="22"/>
        </w:rPr>
        <w:t xml:space="preserve"> </w:t>
      </w:r>
      <w:r>
        <w:rPr>
          <w:rFonts w:ascii="Arial" w:hAnsi="Arial" w:cs="Arial"/>
          <w:color w:val="000000"/>
          <w:sz w:val="22"/>
          <w:szCs w:val="22"/>
        </w:rPr>
        <w:tab/>
      </w:r>
      <w:r w:rsidR="00B674E4" w:rsidRPr="00675EAB">
        <w:rPr>
          <w:rFonts w:ascii="Arial" w:eastAsia="Arial" w:hAnsi="Arial" w:cs="Arial"/>
          <w:b/>
          <w:bCs/>
          <w:sz w:val="22"/>
          <w:szCs w:val="22"/>
          <w:u w:val="single"/>
          <w:lang w:val="en-US" w:eastAsia="en-US"/>
        </w:rPr>
        <w:t>Board</w:t>
      </w:r>
    </w:p>
    <w:p w14:paraId="557F9C83" w14:textId="77777777" w:rsidR="00B674E4" w:rsidRPr="00675EAB" w:rsidRDefault="00B674E4" w:rsidP="00B674E4">
      <w:pPr>
        <w:widowControl w:val="0"/>
        <w:autoSpaceDE w:val="0"/>
        <w:autoSpaceDN w:val="0"/>
        <w:ind w:left="567" w:hanging="567"/>
        <w:rPr>
          <w:rFonts w:ascii="Arial" w:eastAsia="Arial" w:hAnsi="Arial" w:cs="Arial"/>
          <w:sz w:val="22"/>
          <w:szCs w:val="22"/>
          <w:lang w:val="en-US" w:eastAsia="en-US"/>
        </w:rPr>
      </w:pPr>
    </w:p>
    <w:p w14:paraId="1BA436DE" w14:textId="77777777" w:rsidR="00B674E4" w:rsidRPr="00675EAB" w:rsidRDefault="00B674E4" w:rsidP="00C10072">
      <w:pPr>
        <w:widowControl w:val="0"/>
        <w:numPr>
          <w:ilvl w:val="2"/>
          <w:numId w:val="16"/>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To ensure systems are in place to meet the management needs of the organisation of the Board.</w:t>
      </w:r>
    </w:p>
    <w:p w14:paraId="05D99DFF" w14:textId="77777777" w:rsidR="00B674E4" w:rsidRPr="00675EAB" w:rsidRDefault="00B674E4" w:rsidP="00B674E4">
      <w:pPr>
        <w:widowControl w:val="0"/>
        <w:autoSpaceDE w:val="0"/>
        <w:autoSpaceDN w:val="0"/>
        <w:ind w:left="142"/>
        <w:rPr>
          <w:rFonts w:ascii="Arial" w:eastAsia="Arial" w:hAnsi="Arial" w:cs="Arial"/>
          <w:sz w:val="22"/>
          <w:szCs w:val="22"/>
          <w:lang w:val="en-US" w:eastAsia="en-US"/>
        </w:rPr>
      </w:pPr>
    </w:p>
    <w:p w14:paraId="088EEDB9" w14:textId="77777777" w:rsidR="00B674E4" w:rsidRPr="00675EAB" w:rsidRDefault="00B674E4" w:rsidP="00C10072">
      <w:pPr>
        <w:widowControl w:val="0"/>
        <w:numPr>
          <w:ilvl w:val="2"/>
          <w:numId w:val="16"/>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To be clear what decisions and information are appropriate to the Board and bring those to the attention of the Chair and/ or the Board as deemed appropriate.</w:t>
      </w:r>
    </w:p>
    <w:p w14:paraId="6E427A84" w14:textId="77777777" w:rsidR="00B674E4" w:rsidRPr="00675EAB" w:rsidRDefault="00B674E4" w:rsidP="00B674E4">
      <w:pPr>
        <w:widowControl w:val="0"/>
        <w:autoSpaceDE w:val="0"/>
        <w:autoSpaceDN w:val="0"/>
        <w:ind w:left="701" w:hanging="567"/>
        <w:rPr>
          <w:rFonts w:ascii="Arial" w:eastAsia="Arial" w:hAnsi="Arial" w:cs="Arial"/>
          <w:sz w:val="22"/>
          <w:szCs w:val="22"/>
          <w:lang w:val="en-US" w:eastAsia="en-US"/>
        </w:rPr>
      </w:pPr>
    </w:p>
    <w:p w14:paraId="07630F85" w14:textId="77777777" w:rsidR="00B674E4" w:rsidRPr="00675EAB" w:rsidRDefault="00B674E4" w:rsidP="00C10072">
      <w:pPr>
        <w:widowControl w:val="0"/>
        <w:numPr>
          <w:ilvl w:val="2"/>
          <w:numId w:val="16"/>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Ensure that financial and other information is organized and presented in a manner to allow the Board to fully undertake its responsibilities.</w:t>
      </w:r>
    </w:p>
    <w:p w14:paraId="7E5714A4" w14:textId="77777777" w:rsidR="00B674E4" w:rsidRPr="00675EAB" w:rsidRDefault="00B674E4" w:rsidP="00B674E4">
      <w:pPr>
        <w:widowControl w:val="0"/>
        <w:autoSpaceDE w:val="0"/>
        <w:autoSpaceDN w:val="0"/>
        <w:ind w:left="701" w:hanging="567"/>
        <w:rPr>
          <w:rFonts w:ascii="Arial" w:eastAsia="Arial" w:hAnsi="Arial" w:cs="Arial"/>
          <w:sz w:val="22"/>
          <w:szCs w:val="22"/>
          <w:lang w:val="en-US" w:eastAsia="en-US"/>
        </w:rPr>
      </w:pPr>
    </w:p>
    <w:p w14:paraId="6DBFC1AD" w14:textId="77777777" w:rsidR="00B674E4" w:rsidRPr="00675EAB" w:rsidRDefault="00B674E4" w:rsidP="00C10072">
      <w:pPr>
        <w:widowControl w:val="0"/>
        <w:numPr>
          <w:ilvl w:val="2"/>
          <w:numId w:val="16"/>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To be accountable to the Board for the transparency of LMC operations.</w:t>
      </w:r>
    </w:p>
    <w:p w14:paraId="7075EB7A" w14:textId="77777777" w:rsidR="00B674E4" w:rsidRPr="00675EAB" w:rsidRDefault="00B674E4" w:rsidP="00B674E4">
      <w:pPr>
        <w:widowControl w:val="0"/>
        <w:autoSpaceDE w:val="0"/>
        <w:autoSpaceDN w:val="0"/>
        <w:ind w:left="701" w:hanging="567"/>
        <w:rPr>
          <w:rFonts w:ascii="Arial" w:eastAsia="Arial" w:hAnsi="Arial" w:cs="Arial"/>
          <w:sz w:val="22"/>
          <w:szCs w:val="22"/>
          <w:lang w:val="en-US" w:eastAsia="en-US"/>
        </w:rPr>
      </w:pPr>
    </w:p>
    <w:p w14:paraId="76D79B3B" w14:textId="77777777" w:rsidR="00B674E4" w:rsidRPr="00675EAB" w:rsidRDefault="00B674E4" w:rsidP="00C10072">
      <w:pPr>
        <w:widowControl w:val="0"/>
        <w:numPr>
          <w:ilvl w:val="2"/>
          <w:numId w:val="16"/>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To work with the Chair of the Board and to ensure that meetings are managed in an appropriate way.</w:t>
      </w:r>
    </w:p>
    <w:p w14:paraId="486B26A3" w14:textId="77777777" w:rsidR="00B674E4" w:rsidRPr="00675EAB" w:rsidRDefault="00B674E4" w:rsidP="00B674E4">
      <w:pPr>
        <w:widowControl w:val="0"/>
        <w:autoSpaceDE w:val="0"/>
        <w:autoSpaceDN w:val="0"/>
        <w:ind w:left="701" w:hanging="567"/>
        <w:rPr>
          <w:rFonts w:ascii="Arial" w:eastAsia="Arial" w:hAnsi="Arial" w:cs="Arial"/>
          <w:sz w:val="22"/>
          <w:szCs w:val="22"/>
          <w:lang w:val="en-US" w:eastAsia="en-US"/>
        </w:rPr>
      </w:pPr>
    </w:p>
    <w:p w14:paraId="51B60CF6" w14:textId="77777777" w:rsidR="00B674E4" w:rsidRPr="00675EAB" w:rsidRDefault="00B674E4" w:rsidP="00C10072">
      <w:pPr>
        <w:widowControl w:val="0"/>
        <w:numPr>
          <w:ilvl w:val="2"/>
          <w:numId w:val="16"/>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Ensure that the LMC has a risk register to ensure all significant risks and potential liabilities are presented to the Board and mitigated where possible.</w:t>
      </w:r>
    </w:p>
    <w:p w14:paraId="501C19B9" w14:textId="77777777" w:rsidR="00B674E4" w:rsidRPr="00675EAB" w:rsidRDefault="00B674E4" w:rsidP="00B674E4">
      <w:pPr>
        <w:widowControl w:val="0"/>
        <w:autoSpaceDE w:val="0"/>
        <w:autoSpaceDN w:val="0"/>
        <w:rPr>
          <w:rFonts w:ascii="Arial" w:eastAsia="Arial" w:hAnsi="Arial" w:cs="Arial"/>
          <w:sz w:val="22"/>
          <w:szCs w:val="22"/>
          <w:lang w:val="en-US" w:eastAsia="en-US"/>
        </w:rPr>
      </w:pPr>
    </w:p>
    <w:p w14:paraId="6113BEAC" w14:textId="77777777" w:rsidR="00B674E4" w:rsidRPr="00675EAB" w:rsidRDefault="00B674E4" w:rsidP="00C10072">
      <w:pPr>
        <w:widowControl w:val="0"/>
        <w:numPr>
          <w:ilvl w:val="1"/>
          <w:numId w:val="16"/>
        </w:numPr>
        <w:autoSpaceDE w:val="0"/>
        <w:autoSpaceDN w:val="0"/>
        <w:rPr>
          <w:rFonts w:ascii="Arial" w:eastAsia="Arial" w:hAnsi="Arial" w:cs="Arial"/>
          <w:b/>
          <w:bCs/>
          <w:sz w:val="22"/>
          <w:szCs w:val="22"/>
          <w:u w:val="single"/>
          <w:lang w:val="en-US" w:eastAsia="en-US"/>
        </w:rPr>
      </w:pPr>
      <w:r w:rsidRPr="00675EAB">
        <w:rPr>
          <w:rFonts w:ascii="Arial" w:eastAsia="Arial" w:hAnsi="Arial" w:cs="Arial"/>
          <w:b/>
          <w:bCs/>
          <w:sz w:val="22"/>
          <w:szCs w:val="22"/>
          <w:u w:val="single"/>
          <w:lang w:val="en-US" w:eastAsia="en-US"/>
        </w:rPr>
        <w:t>Management of the Office</w:t>
      </w:r>
    </w:p>
    <w:p w14:paraId="4D86BEF9" w14:textId="77777777" w:rsidR="00B674E4" w:rsidRPr="00675EAB" w:rsidRDefault="00B674E4" w:rsidP="00B674E4">
      <w:pPr>
        <w:widowControl w:val="0"/>
        <w:autoSpaceDE w:val="0"/>
        <w:autoSpaceDN w:val="0"/>
        <w:ind w:left="567" w:hanging="567"/>
        <w:rPr>
          <w:rFonts w:ascii="Arial" w:eastAsia="Arial" w:hAnsi="Arial" w:cs="Arial"/>
          <w:sz w:val="22"/>
          <w:szCs w:val="22"/>
          <w:lang w:val="en-US" w:eastAsia="en-US"/>
        </w:rPr>
      </w:pPr>
    </w:p>
    <w:p w14:paraId="45594547" w14:textId="77777777" w:rsidR="00B674E4" w:rsidRPr="00675EAB" w:rsidRDefault="00B674E4" w:rsidP="00C10072">
      <w:pPr>
        <w:widowControl w:val="0"/>
        <w:numPr>
          <w:ilvl w:val="2"/>
          <w:numId w:val="16"/>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Oversee the strategic direction of the Company.</w:t>
      </w:r>
    </w:p>
    <w:p w14:paraId="0CC38113" w14:textId="77777777" w:rsidR="00B674E4" w:rsidRPr="00675EAB" w:rsidRDefault="00B674E4" w:rsidP="00B674E4">
      <w:pPr>
        <w:widowControl w:val="0"/>
        <w:autoSpaceDE w:val="0"/>
        <w:autoSpaceDN w:val="0"/>
        <w:ind w:left="142"/>
        <w:rPr>
          <w:rFonts w:ascii="Arial" w:eastAsia="Arial" w:hAnsi="Arial" w:cs="Arial"/>
          <w:sz w:val="22"/>
          <w:szCs w:val="22"/>
          <w:lang w:val="en-US" w:eastAsia="en-US"/>
        </w:rPr>
      </w:pPr>
    </w:p>
    <w:p w14:paraId="433B65EE" w14:textId="77777777" w:rsidR="00B674E4" w:rsidRPr="00675EAB" w:rsidRDefault="00B674E4" w:rsidP="00C10072">
      <w:pPr>
        <w:widowControl w:val="0"/>
        <w:numPr>
          <w:ilvl w:val="2"/>
          <w:numId w:val="16"/>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Ensure effective processes and culture to recruit, retain and support staff employed by the Company.</w:t>
      </w:r>
    </w:p>
    <w:p w14:paraId="58C245DC" w14:textId="77777777" w:rsidR="00B674E4" w:rsidRPr="00675EAB" w:rsidRDefault="00B674E4" w:rsidP="00C10072">
      <w:pPr>
        <w:widowControl w:val="0"/>
        <w:numPr>
          <w:ilvl w:val="2"/>
          <w:numId w:val="16"/>
        </w:numPr>
        <w:autoSpaceDE w:val="0"/>
        <w:autoSpaceDN w:val="0"/>
        <w:rPr>
          <w:rFonts w:ascii="Arial" w:eastAsia="Arial" w:hAnsi="Arial" w:cs="Arial"/>
          <w:sz w:val="22"/>
          <w:szCs w:val="22"/>
          <w:lang w:val="en-US" w:eastAsia="en-US"/>
        </w:rPr>
      </w:pPr>
    </w:p>
    <w:p w14:paraId="2FFEE011" w14:textId="77777777" w:rsidR="00B674E4" w:rsidRPr="00675EAB" w:rsidRDefault="00B674E4" w:rsidP="00C10072">
      <w:pPr>
        <w:widowControl w:val="0"/>
        <w:numPr>
          <w:ilvl w:val="2"/>
          <w:numId w:val="16"/>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To lead and manage the office team to provide a service of value to LMC members and their practices.</w:t>
      </w:r>
    </w:p>
    <w:p w14:paraId="5FE6A92A" w14:textId="77777777" w:rsidR="00B674E4" w:rsidRPr="00675EAB" w:rsidRDefault="00B674E4" w:rsidP="00B674E4">
      <w:pPr>
        <w:widowControl w:val="0"/>
        <w:autoSpaceDE w:val="0"/>
        <w:autoSpaceDN w:val="0"/>
        <w:ind w:left="142"/>
        <w:rPr>
          <w:rFonts w:ascii="Arial" w:eastAsia="Arial" w:hAnsi="Arial" w:cs="Arial"/>
          <w:sz w:val="22"/>
          <w:szCs w:val="22"/>
          <w:lang w:val="en-US" w:eastAsia="en-US"/>
        </w:rPr>
      </w:pPr>
    </w:p>
    <w:p w14:paraId="2EF4AAEB" w14:textId="77777777" w:rsidR="00B674E4" w:rsidRPr="00675EAB" w:rsidRDefault="00B674E4" w:rsidP="00C10072">
      <w:pPr>
        <w:widowControl w:val="0"/>
        <w:numPr>
          <w:ilvl w:val="2"/>
          <w:numId w:val="16"/>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Ensure that the Company has in place effective financial processes and management systems that safeguard Company funds.</w:t>
      </w:r>
    </w:p>
    <w:p w14:paraId="7B4DBA1B" w14:textId="77777777" w:rsidR="00B674E4" w:rsidRPr="00675EAB" w:rsidRDefault="00B674E4" w:rsidP="00B674E4">
      <w:pPr>
        <w:widowControl w:val="0"/>
        <w:autoSpaceDE w:val="0"/>
        <w:autoSpaceDN w:val="0"/>
        <w:ind w:left="567" w:hanging="567"/>
        <w:rPr>
          <w:rFonts w:ascii="Arial" w:eastAsia="Arial" w:hAnsi="Arial" w:cs="Arial"/>
          <w:sz w:val="22"/>
          <w:szCs w:val="22"/>
          <w:lang w:val="en-US" w:eastAsia="en-US"/>
        </w:rPr>
      </w:pPr>
    </w:p>
    <w:p w14:paraId="6FE99B9C" w14:textId="77777777" w:rsidR="00B674E4" w:rsidRPr="00675EAB" w:rsidRDefault="00B674E4" w:rsidP="00C10072">
      <w:pPr>
        <w:widowControl w:val="0"/>
        <w:numPr>
          <w:ilvl w:val="1"/>
          <w:numId w:val="16"/>
        </w:numPr>
        <w:autoSpaceDE w:val="0"/>
        <w:autoSpaceDN w:val="0"/>
        <w:rPr>
          <w:rFonts w:ascii="Arial" w:eastAsia="Arial" w:hAnsi="Arial" w:cs="Arial"/>
          <w:b/>
          <w:bCs/>
          <w:sz w:val="22"/>
          <w:szCs w:val="22"/>
          <w:u w:val="single"/>
          <w:lang w:val="en-US" w:eastAsia="en-US"/>
        </w:rPr>
      </w:pPr>
      <w:r w:rsidRPr="00675EAB">
        <w:rPr>
          <w:rFonts w:ascii="Arial" w:eastAsia="Arial" w:hAnsi="Arial" w:cs="Arial"/>
          <w:b/>
          <w:bCs/>
          <w:sz w:val="22"/>
          <w:szCs w:val="22"/>
          <w:u w:val="single"/>
          <w:lang w:val="en-US" w:eastAsia="en-US"/>
        </w:rPr>
        <w:t>Management of the Committees</w:t>
      </w:r>
    </w:p>
    <w:p w14:paraId="7003AEF9" w14:textId="77777777" w:rsidR="00B674E4" w:rsidRPr="00675EAB" w:rsidRDefault="00B674E4" w:rsidP="00B674E4">
      <w:pPr>
        <w:widowControl w:val="0"/>
        <w:autoSpaceDE w:val="0"/>
        <w:autoSpaceDN w:val="0"/>
        <w:ind w:left="567" w:hanging="567"/>
        <w:rPr>
          <w:rFonts w:ascii="Arial" w:eastAsia="Arial" w:hAnsi="Arial" w:cs="Arial"/>
          <w:sz w:val="22"/>
          <w:szCs w:val="22"/>
          <w:lang w:val="en-US" w:eastAsia="en-US"/>
        </w:rPr>
      </w:pPr>
    </w:p>
    <w:p w14:paraId="585C77AC" w14:textId="77777777" w:rsidR="00B674E4" w:rsidRPr="00675EAB" w:rsidRDefault="00B674E4" w:rsidP="00C10072">
      <w:pPr>
        <w:widowControl w:val="0"/>
        <w:numPr>
          <w:ilvl w:val="2"/>
          <w:numId w:val="16"/>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To work with the Chairs of each LMC to ensure meeting agendas are set and the meetings managed in appropriate way including alignment with Our Values.</w:t>
      </w:r>
    </w:p>
    <w:p w14:paraId="6E67ED01" w14:textId="77777777" w:rsidR="00B674E4" w:rsidRPr="00675EAB" w:rsidRDefault="00B674E4" w:rsidP="00B674E4">
      <w:pPr>
        <w:widowControl w:val="0"/>
        <w:autoSpaceDE w:val="0"/>
        <w:autoSpaceDN w:val="0"/>
        <w:ind w:left="142"/>
        <w:rPr>
          <w:rFonts w:ascii="Arial" w:eastAsia="Arial" w:hAnsi="Arial" w:cs="Arial"/>
          <w:sz w:val="22"/>
          <w:szCs w:val="22"/>
          <w:lang w:val="en-US" w:eastAsia="en-US"/>
        </w:rPr>
      </w:pPr>
    </w:p>
    <w:p w14:paraId="23FC324E" w14:textId="77777777" w:rsidR="00B674E4" w:rsidRPr="00675EAB" w:rsidRDefault="00B674E4" w:rsidP="00C10072">
      <w:pPr>
        <w:widowControl w:val="0"/>
        <w:numPr>
          <w:ilvl w:val="2"/>
          <w:numId w:val="16"/>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To ensure that members views are listened to and that their views are represented in appropriate forums.</w:t>
      </w:r>
    </w:p>
    <w:p w14:paraId="1D22A664" w14:textId="77777777" w:rsidR="00B674E4" w:rsidRPr="00675EAB" w:rsidRDefault="00B674E4" w:rsidP="00B674E4">
      <w:pPr>
        <w:widowControl w:val="0"/>
        <w:autoSpaceDE w:val="0"/>
        <w:autoSpaceDN w:val="0"/>
        <w:ind w:left="701" w:hanging="567"/>
        <w:rPr>
          <w:rFonts w:ascii="Arial" w:eastAsia="Arial" w:hAnsi="Arial" w:cs="Arial"/>
          <w:sz w:val="22"/>
          <w:szCs w:val="22"/>
          <w:lang w:val="en-US" w:eastAsia="en-US"/>
        </w:rPr>
      </w:pPr>
    </w:p>
    <w:p w14:paraId="55560BD1" w14:textId="77777777" w:rsidR="00B674E4" w:rsidRPr="00675EAB" w:rsidRDefault="00B674E4" w:rsidP="00C10072">
      <w:pPr>
        <w:widowControl w:val="0"/>
        <w:numPr>
          <w:ilvl w:val="2"/>
          <w:numId w:val="16"/>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To encourage members to stand for Committee places to ensure the Committees remain representative.</w:t>
      </w:r>
    </w:p>
    <w:p w14:paraId="61102152" w14:textId="77777777" w:rsidR="00B674E4" w:rsidRPr="00675EAB" w:rsidRDefault="00B674E4" w:rsidP="00B674E4">
      <w:pPr>
        <w:widowControl w:val="0"/>
        <w:autoSpaceDE w:val="0"/>
        <w:autoSpaceDN w:val="0"/>
        <w:ind w:left="701" w:hanging="567"/>
        <w:rPr>
          <w:rFonts w:ascii="Arial" w:eastAsia="Arial" w:hAnsi="Arial" w:cs="Arial"/>
          <w:sz w:val="22"/>
          <w:szCs w:val="22"/>
          <w:lang w:val="en-US" w:eastAsia="en-US"/>
        </w:rPr>
      </w:pPr>
    </w:p>
    <w:p w14:paraId="42DB432C" w14:textId="77777777" w:rsidR="00B674E4" w:rsidRPr="00675EAB" w:rsidRDefault="00B674E4" w:rsidP="00C10072">
      <w:pPr>
        <w:widowControl w:val="0"/>
        <w:numPr>
          <w:ilvl w:val="2"/>
          <w:numId w:val="16"/>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To ensure that the Committee Members feel supported to represent their constituents and provide any training that is deemed necessary from time to time.</w:t>
      </w:r>
    </w:p>
    <w:p w14:paraId="70ACB68A" w14:textId="77777777" w:rsidR="00B674E4" w:rsidRPr="00675EAB" w:rsidRDefault="00B674E4" w:rsidP="00B674E4">
      <w:pPr>
        <w:widowControl w:val="0"/>
        <w:autoSpaceDE w:val="0"/>
        <w:autoSpaceDN w:val="0"/>
        <w:ind w:left="701" w:hanging="567"/>
        <w:rPr>
          <w:rFonts w:ascii="Arial" w:eastAsia="Arial" w:hAnsi="Arial" w:cs="Arial"/>
          <w:sz w:val="22"/>
          <w:szCs w:val="22"/>
          <w:lang w:val="en-US" w:eastAsia="en-US"/>
        </w:rPr>
      </w:pPr>
    </w:p>
    <w:p w14:paraId="2CE3B7E2" w14:textId="77777777" w:rsidR="00B674E4" w:rsidRPr="00675EAB" w:rsidRDefault="00B674E4" w:rsidP="00C10072">
      <w:pPr>
        <w:widowControl w:val="0"/>
        <w:numPr>
          <w:ilvl w:val="2"/>
          <w:numId w:val="16"/>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To check the minutes of LMC meetings and ensure that actions requested by the committee are undertaken by them or by delegation to the office team.</w:t>
      </w:r>
    </w:p>
    <w:p w14:paraId="3712145F" w14:textId="77777777" w:rsidR="00B674E4" w:rsidRPr="00675EAB" w:rsidRDefault="00B674E4" w:rsidP="00B674E4">
      <w:pPr>
        <w:widowControl w:val="0"/>
        <w:autoSpaceDE w:val="0"/>
        <w:autoSpaceDN w:val="0"/>
        <w:ind w:left="701" w:hanging="567"/>
        <w:rPr>
          <w:rFonts w:ascii="Arial" w:eastAsia="Arial" w:hAnsi="Arial" w:cs="Arial"/>
          <w:sz w:val="22"/>
          <w:szCs w:val="22"/>
          <w:lang w:val="en-US" w:eastAsia="en-US"/>
        </w:rPr>
      </w:pPr>
    </w:p>
    <w:p w14:paraId="4BA44DFD" w14:textId="77777777" w:rsidR="00B674E4" w:rsidRPr="00675EAB" w:rsidRDefault="00B674E4" w:rsidP="00C10072">
      <w:pPr>
        <w:widowControl w:val="0"/>
        <w:numPr>
          <w:ilvl w:val="1"/>
          <w:numId w:val="16"/>
        </w:numPr>
        <w:autoSpaceDE w:val="0"/>
        <w:autoSpaceDN w:val="0"/>
        <w:rPr>
          <w:rFonts w:ascii="Arial" w:eastAsia="Arial" w:hAnsi="Arial" w:cs="Arial"/>
          <w:b/>
          <w:bCs/>
          <w:sz w:val="22"/>
          <w:szCs w:val="22"/>
          <w:u w:val="single"/>
          <w:lang w:val="en-US" w:eastAsia="en-US"/>
        </w:rPr>
      </w:pPr>
      <w:r w:rsidRPr="00675EAB">
        <w:rPr>
          <w:rFonts w:ascii="Arial" w:eastAsia="Arial" w:hAnsi="Arial" w:cs="Arial"/>
          <w:b/>
          <w:bCs/>
          <w:sz w:val="22"/>
          <w:szCs w:val="22"/>
          <w:u w:val="single"/>
          <w:lang w:val="en-US" w:eastAsia="en-US"/>
        </w:rPr>
        <w:t>Responsibilities to LMC Members</w:t>
      </w:r>
    </w:p>
    <w:p w14:paraId="7950B5B4" w14:textId="77777777" w:rsidR="00B674E4" w:rsidRPr="00675EAB" w:rsidRDefault="00B674E4" w:rsidP="00B674E4">
      <w:pPr>
        <w:widowControl w:val="0"/>
        <w:autoSpaceDE w:val="0"/>
        <w:autoSpaceDN w:val="0"/>
        <w:ind w:left="551"/>
        <w:rPr>
          <w:rFonts w:ascii="Arial" w:eastAsia="Arial" w:hAnsi="Arial" w:cs="Arial"/>
          <w:sz w:val="22"/>
          <w:szCs w:val="22"/>
          <w:lang w:val="en-US" w:eastAsia="en-US"/>
        </w:rPr>
      </w:pPr>
    </w:p>
    <w:p w14:paraId="2857AF95" w14:textId="77777777" w:rsidR="00B674E4" w:rsidRPr="00675EAB" w:rsidRDefault="00B674E4" w:rsidP="00C10072">
      <w:pPr>
        <w:widowControl w:val="0"/>
        <w:numPr>
          <w:ilvl w:val="2"/>
          <w:numId w:val="16"/>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 xml:space="preserve">To be responsible for managing the resources of the Company in a prudent and economical way and ensuring good value for money for the LMC members’ levy.  </w:t>
      </w:r>
    </w:p>
    <w:p w14:paraId="46F79DE7" w14:textId="77777777" w:rsidR="00B674E4" w:rsidRPr="00675EAB" w:rsidRDefault="00B674E4" w:rsidP="00B674E4">
      <w:pPr>
        <w:widowControl w:val="0"/>
        <w:autoSpaceDE w:val="0"/>
        <w:autoSpaceDN w:val="0"/>
        <w:ind w:left="142"/>
        <w:rPr>
          <w:rFonts w:ascii="Arial" w:eastAsia="Arial" w:hAnsi="Arial" w:cs="Arial"/>
          <w:sz w:val="22"/>
          <w:szCs w:val="22"/>
          <w:lang w:val="en-US" w:eastAsia="en-US"/>
        </w:rPr>
      </w:pPr>
    </w:p>
    <w:p w14:paraId="2471784B" w14:textId="77777777" w:rsidR="00B674E4" w:rsidRPr="00675EAB" w:rsidRDefault="00B674E4" w:rsidP="00C10072">
      <w:pPr>
        <w:widowControl w:val="0"/>
        <w:numPr>
          <w:ilvl w:val="2"/>
          <w:numId w:val="16"/>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 xml:space="preserve">Either personally or via delegation to the office team establish effective liaison and relationships with other </w:t>
      </w:r>
      <w:proofErr w:type="spellStart"/>
      <w:r w:rsidRPr="00675EAB">
        <w:rPr>
          <w:rFonts w:ascii="Arial" w:eastAsia="Arial" w:hAnsi="Arial" w:cs="Arial"/>
          <w:sz w:val="22"/>
          <w:szCs w:val="22"/>
          <w:lang w:val="en-US" w:eastAsia="en-US"/>
        </w:rPr>
        <w:t>organisations</w:t>
      </w:r>
      <w:proofErr w:type="spellEnd"/>
      <w:r w:rsidRPr="00675EAB">
        <w:rPr>
          <w:rFonts w:ascii="Arial" w:eastAsia="Arial" w:hAnsi="Arial" w:cs="Arial"/>
          <w:sz w:val="22"/>
          <w:szCs w:val="22"/>
          <w:lang w:val="en-US" w:eastAsia="en-US"/>
        </w:rPr>
        <w:t xml:space="preserve"> concerned with health and social care, as company resources allow, to ensure a strong representative voice of General Practice across the area of the member LMCs.</w:t>
      </w:r>
    </w:p>
    <w:p w14:paraId="302092C3" w14:textId="77777777" w:rsidR="00B674E4" w:rsidRPr="00675EAB" w:rsidRDefault="00B674E4" w:rsidP="00B674E4">
      <w:pPr>
        <w:widowControl w:val="0"/>
        <w:autoSpaceDE w:val="0"/>
        <w:autoSpaceDN w:val="0"/>
        <w:ind w:left="142"/>
        <w:rPr>
          <w:rFonts w:ascii="Arial" w:eastAsia="Arial" w:hAnsi="Arial" w:cs="Arial"/>
          <w:sz w:val="22"/>
          <w:szCs w:val="22"/>
          <w:lang w:val="en-US" w:eastAsia="en-US"/>
        </w:rPr>
      </w:pPr>
    </w:p>
    <w:p w14:paraId="6CAB218C" w14:textId="77777777" w:rsidR="00B674E4" w:rsidRPr="00675EAB" w:rsidRDefault="00B674E4" w:rsidP="00C10072">
      <w:pPr>
        <w:widowControl w:val="0"/>
        <w:numPr>
          <w:ilvl w:val="2"/>
          <w:numId w:val="16"/>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To manage the resource of the LMC to ensure appropriate advice and support is available to the LMC members.</w:t>
      </w:r>
    </w:p>
    <w:p w14:paraId="7C32E879" w14:textId="77777777" w:rsidR="00B674E4" w:rsidRPr="00675EAB" w:rsidRDefault="00B674E4" w:rsidP="00B674E4">
      <w:pPr>
        <w:widowControl w:val="0"/>
        <w:autoSpaceDE w:val="0"/>
        <w:autoSpaceDN w:val="0"/>
        <w:ind w:left="142"/>
        <w:rPr>
          <w:rFonts w:ascii="Arial" w:eastAsia="Arial" w:hAnsi="Arial" w:cs="Arial"/>
          <w:sz w:val="22"/>
          <w:szCs w:val="22"/>
          <w:lang w:val="en-US" w:eastAsia="en-US"/>
        </w:rPr>
      </w:pPr>
    </w:p>
    <w:p w14:paraId="480D6A75" w14:textId="77777777" w:rsidR="00B674E4" w:rsidRPr="00675EAB" w:rsidRDefault="00B674E4" w:rsidP="00C10072">
      <w:pPr>
        <w:widowControl w:val="0"/>
        <w:numPr>
          <w:ilvl w:val="2"/>
          <w:numId w:val="16"/>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Ensure regular and relevant communications with LMC members.</w:t>
      </w:r>
    </w:p>
    <w:p w14:paraId="45B9F820" w14:textId="77777777" w:rsidR="00B674E4" w:rsidRPr="00675EAB" w:rsidRDefault="00B674E4" w:rsidP="00B674E4">
      <w:pPr>
        <w:widowControl w:val="0"/>
        <w:autoSpaceDE w:val="0"/>
        <w:autoSpaceDN w:val="0"/>
        <w:ind w:left="142"/>
        <w:rPr>
          <w:rFonts w:ascii="Arial" w:eastAsia="Arial" w:hAnsi="Arial" w:cs="Arial"/>
          <w:sz w:val="22"/>
          <w:szCs w:val="22"/>
          <w:lang w:val="en-US" w:eastAsia="en-US"/>
        </w:rPr>
      </w:pPr>
    </w:p>
    <w:p w14:paraId="0A70B381" w14:textId="77777777" w:rsidR="00B674E4" w:rsidRPr="00675EAB" w:rsidRDefault="00B674E4" w:rsidP="00C10072">
      <w:pPr>
        <w:widowControl w:val="0"/>
        <w:numPr>
          <w:ilvl w:val="2"/>
          <w:numId w:val="16"/>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Collaborate with and escalate to the BMA General Practice Committee on relevant matters for the provision of medical services in terms of local and/or national issues.</w:t>
      </w:r>
    </w:p>
    <w:p w14:paraId="661E014F" w14:textId="20A3011B" w:rsidR="002E1EB3" w:rsidRPr="00B674E4" w:rsidRDefault="002E1EB3" w:rsidP="00B674E4">
      <w:pPr>
        <w:ind w:left="567" w:hanging="567"/>
        <w:jc w:val="both"/>
        <w:rPr>
          <w:rFonts w:ascii="Arial" w:hAnsi="Arial" w:cs="Arial"/>
          <w:color w:val="000000"/>
          <w:sz w:val="22"/>
          <w:szCs w:val="22"/>
          <w:lang w:val="en-US"/>
        </w:rPr>
      </w:pPr>
    </w:p>
    <w:p w14:paraId="661E0150" w14:textId="77777777" w:rsidR="002E1EB3" w:rsidRDefault="002E1EB3" w:rsidP="002E1EB3">
      <w:pPr>
        <w:ind w:left="567" w:hanging="567"/>
        <w:jc w:val="both"/>
        <w:rPr>
          <w:rFonts w:ascii="Arial" w:hAnsi="Arial" w:cs="Arial"/>
          <w:color w:val="000000"/>
          <w:sz w:val="22"/>
          <w:szCs w:val="22"/>
        </w:rPr>
      </w:pPr>
    </w:p>
    <w:p w14:paraId="661E0151" w14:textId="77777777" w:rsidR="002E1EB3" w:rsidRPr="004914BA" w:rsidRDefault="002E1EB3" w:rsidP="002E1EB3">
      <w:pPr>
        <w:ind w:left="567" w:hanging="567"/>
        <w:jc w:val="both"/>
        <w:rPr>
          <w:rFonts w:ascii="Arial" w:hAnsi="Arial" w:cs="Arial"/>
          <w:color w:val="000000"/>
          <w:sz w:val="22"/>
          <w:szCs w:val="22"/>
        </w:rPr>
      </w:pPr>
    </w:p>
    <w:p w14:paraId="661E0152" w14:textId="77777777" w:rsidR="002E1EB3" w:rsidRPr="00AD05AA" w:rsidRDefault="002E1EB3" w:rsidP="00C10072">
      <w:pPr>
        <w:pStyle w:val="ListParagraph"/>
        <w:numPr>
          <w:ilvl w:val="0"/>
          <w:numId w:val="9"/>
        </w:numPr>
        <w:shd w:val="clear" w:color="auto" w:fill="C6D9F1" w:themeFill="text2" w:themeFillTint="33"/>
        <w:ind w:left="567" w:hanging="567"/>
        <w:jc w:val="both"/>
        <w:rPr>
          <w:rFonts w:ascii="Arial" w:hAnsi="Arial" w:cs="Arial"/>
          <w:b/>
          <w:bCs/>
          <w:color w:val="000000"/>
          <w:sz w:val="28"/>
          <w:szCs w:val="28"/>
        </w:rPr>
      </w:pPr>
      <w:r w:rsidRPr="00AD05AA">
        <w:rPr>
          <w:rFonts w:ascii="Arial" w:hAnsi="Arial" w:cs="Arial"/>
          <w:b/>
          <w:bCs/>
          <w:color w:val="000000"/>
          <w:sz w:val="28"/>
          <w:szCs w:val="28"/>
        </w:rPr>
        <w:t>The Role of the Directors</w:t>
      </w:r>
    </w:p>
    <w:p w14:paraId="661E0153" w14:textId="77777777" w:rsidR="002E1EB3" w:rsidRPr="004914BA" w:rsidRDefault="002E1EB3" w:rsidP="002E1EB3">
      <w:pPr>
        <w:jc w:val="both"/>
        <w:rPr>
          <w:rFonts w:ascii="Arial" w:hAnsi="Arial" w:cs="Arial"/>
          <w:b/>
          <w:bCs/>
          <w:color w:val="000000"/>
          <w:sz w:val="22"/>
          <w:szCs w:val="22"/>
        </w:rPr>
      </w:pPr>
    </w:p>
    <w:p w14:paraId="661E0154" w14:textId="77777777" w:rsidR="002E1EB3" w:rsidRDefault="002E1EB3" w:rsidP="002E1EB3">
      <w:pPr>
        <w:jc w:val="both"/>
        <w:rPr>
          <w:rFonts w:ascii="Arial" w:hAnsi="Arial" w:cs="Arial"/>
          <w:bCs/>
          <w:color w:val="000000"/>
          <w:sz w:val="22"/>
          <w:szCs w:val="22"/>
        </w:rPr>
      </w:pPr>
      <w:r>
        <w:rPr>
          <w:rFonts w:ascii="Arial" w:hAnsi="Arial" w:cs="Arial"/>
          <w:bCs/>
          <w:color w:val="000000"/>
          <w:sz w:val="22"/>
          <w:szCs w:val="22"/>
        </w:rPr>
        <w:t>To assist the Chief E</w:t>
      </w:r>
      <w:r w:rsidRPr="004914BA">
        <w:rPr>
          <w:rFonts w:ascii="Arial" w:hAnsi="Arial" w:cs="Arial"/>
          <w:bCs/>
          <w:color w:val="000000"/>
          <w:sz w:val="22"/>
          <w:szCs w:val="22"/>
        </w:rPr>
        <w:t>xecutive in the above roles</w:t>
      </w:r>
      <w:r>
        <w:rPr>
          <w:rFonts w:ascii="Arial" w:hAnsi="Arial" w:cs="Arial"/>
          <w:bCs/>
          <w:color w:val="000000"/>
          <w:sz w:val="22"/>
          <w:szCs w:val="22"/>
        </w:rPr>
        <w:t>.</w:t>
      </w:r>
    </w:p>
    <w:p w14:paraId="661E0156" w14:textId="77777777" w:rsidR="002E1EB3" w:rsidRPr="004914BA" w:rsidRDefault="002E1EB3" w:rsidP="002E1EB3">
      <w:pPr>
        <w:jc w:val="both"/>
        <w:rPr>
          <w:rFonts w:ascii="Arial" w:hAnsi="Arial" w:cs="Arial"/>
          <w:b/>
          <w:bCs/>
          <w:color w:val="000000"/>
          <w:sz w:val="22"/>
          <w:szCs w:val="22"/>
        </w:rPr>
      </w:pPr>
    </w:p>
    <w:p w14:paraId="661E0157" w14:textId="77777777" w:rsidR="002E1EB3" w:rsidRPr="00AD05AA" w:rsidRDefault="002E1EB3" w:rsidP="00C10072">
      <w:pPr>
        <w:pStyle w:val="ListParagraph"/>
        <w:numPr>
          <w:ilvl w:val="0"/>
          <w:numId w:val="9"/>
        </w:numPr>
        <w:shd w:val="clear" w:color="auto" w:fill="C6D9F1" w:themeFill="text2" w:themeFillTint="33"/>
        <w:ind w:left="567" w:hanging="567"/>
        <w:jc w:val="both"/>
        <w:rPr>
          <w:rFonts w:ascii="Arial" w:hAnsi="Arial" w:cs="Arial"/>
          <w:b/>
          <w:bCs/>
          <w:color w:val="000000"/>
          <w:sz w:val="28"/>
          <w:szCs w:val="28"/>
        </w:rPr>
      </w:pPr>
      <w:r w:rsidRPr="00AD05AA">
        <w:rPr>
          <w:rFonts w:ascii="Arial" w:hAnsi="Arial" w:cs="Arial"/>
          <w:b/>
          <w:bCs/>
          <w:color w:val="000000"/>
          <w:sz w:val="28"/>
          <w:szCs w:val="28"/>
        </w:rPr>
        <w:t>The Role of the LMC Committee Members</w:t>
      </w:r>
    </w:p>
    <w:p w14:paraId="661E0158" w14:textId="77777777" w:rsidR="002E1EB3" w:rsidRPr="004914BA" w:rsidRDefault="002E1EB3" w:rsidP="002E1EB3">
      <w:pPr>
        <w:jc w:val="both"/>
        <w:rPr>
          <w:rFonts w:ascii="Arial" w:hAnsi="Arial" w:cs="Arial"/>
          <w:b/>
          <w:bCs/>
          <w:color w:val="000000"/>
          <w:sz w:val="22"/>
          <w:szCs w:val="22"/>
        </w:rPr>
      </w:pPr>
    </w:p>
    <w:p w14:paraId="661E0159" w14:textId="0F9A6409"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t>10.1</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 xml:space="preserve">To support the work of the LMC </w:t>
      </w:r>
      <w:r w:rsidR="004E7ADD">
        <w:rPr>
          <w:rFonts w:ascii="Arial" w:hAnsi="Arial" w:cs="Arial"/>
          <w:color w:val="000000"/>
          <w:sz w:val="22"/>
          <w:szCs w:val="22"/>
        </w:rPr>
        <w:t>Board</w:t>
      </w:r>
      <w:r>
        <w:rPr>
          <w:rFonts w:ascii="Arial" w:hAnsi="Arial" w:cs="Arial"/>
          <w:color w:val="000000"/>
          <w:sz w:val="22"/>
          <w:szCs w:val="22"/>
        </w:rPr>
        <w:t>.</w:t>
      </w:r>
    </w:p>
    <w:p w14:paraId="661E015A" w14:textId="77777777" w:rsidR="002E1EB3" w:rsidRPr="004914BA" w:rsidRDefault="002E1EB3" w:rsidP="002E1EB3">
      <w:pPr>
        <w:ind w:left="567" w:hanging="567"/>
        <w:jc w:val="both"/>
        <w:rPr>
          <w:rFonts w:ascii="Arial" w:hAnsi="Arial" w:cs="Arial"/>
          <w:color w:val="000000"/>
          <w:sz w:val="22"/>
          <w:szCs w:val="22"/>
        </w:rPr>
      </w:pPr>
    </w:p>
    <w:p w14:paraId="661E015B" w14:textId="77777777"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t>10.2</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 xml:space="preserve">To commit to working together effectively as a team </w:t>
      </w:r>
      <w:proofErr w:type="gramStart"/>
      <w:r w:rsidRPr="004914BA">
        <w:rPr>
          <w:rFonts w:ascii="Arial" w:hAnsi="Arial" w:cs="Arial"/>
          <w:color w:val="000000"/>
          <w:sz w:val="22"/>
          <w:szCs w:val="22"/>
        </w:rPr>
        <w:t>in order to</w:t>
      </w:r>
      <w:proofErr w:type="gramEnd"/>
      <w:r w:rsidRPr="004914BA">
        <w:rPr>
          <w:rFonts w:ascii="Arial" w:hAnsi="Arial" w:cs="Arial"/>
          <w:color w:val="000000"/>
          <w:sz w:val="22"/>
          <w:szCs w:val="22"/>
        </w:rPr>
        <w:t xml:space="preserve"> get things right first time, saving time and effort</w:t>
      </w:r>
      <w:r>
        <w:rPr>
          <w:rFonts w:ascii="Arial" w:hAnsi="Arial" w:cs="Arial"/>
          <w:color w:val="000000"/>
          <w:sz w:val="22"/>
          <w:szCs w:val="22"/>
        </w:rPr>
        <w:t>.</w:t>
      </w:r>
    </w:p>
    <w:p w14:paraId="661E015C" w14:textId="77777777" w:rsidR="002E1EB3" w:rsidRPr="004914BA" w:rsidRDefault="002E1EB3" w:rsidP="002E1EB3">
      <w:pPr>
        <w:ind w:left="567" w:hanging="567"/>
        <w:jc w:val="both"/>
        <w:rPr>
          <w:rFonts w:ascii="Arial" w:hAnsi="Arial" w:cs="Arial"/>
          <w:color w:val="000000"/>
          <w:sz w:val="22"/>
          <w:szCs w:val="22"/>
        </w:rPr>
      </w:pPr>
    </w:p>
    <w:p w14:paraId="661E015D" w14:textId="77777777"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t>10.3</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 xml:space="preserve">Take on tasks for the LMC where these tasks are allocated in ways which build on the interests and expertise of individual members </w:t>
      </w:r>
      <w:proofErr w:type="gramStart"/>
      <w:r w:rsidRPr="004914BA">
        <w:rPr>
          <w:rFonts w:ascii="Arial" w:hAnsi="Arial" w:cs="Arial"/>
          <w:color w:val="000000"/>
          <w:sz w:val="22"/>
          <w:szCs w:val="22"/>
        </w:rPr>
        <w:t>in order to</w:t>
      </w:r>
      <w:proofErr w:type="gramEnd"/>
      <w:r w:rsidRPr="004914BA">
        <w:rPr>
          <w:rFonts w:ascii="Arial" w:hAnsi="Arial" w:cs="Arial"/>
          <w:color w:val="000000"/>
          <w:sz w:val="22"/>
          <w:szCs w:val="22"/>
        </w:rPr>
        <w:t xml:space="preserve"> maximise expert input on key issues and report back when requested</w:t>
      </w:r>
      <w:r>
        <w:rPr>
          <w:rFonts w:ascii="Arial" w:hAnsi="Arial" w:cs="Arial"/>
          <w:color w:val="000000"/>
          <w:sz w:val="22"/>
          <w:szCs w:val="22"/>
        </w:rPr>
        <w:t>.</w:t>
      </w:r>
    </w:p>
    <w:p w14:paraId="661E015E" w14:textId="77777777" w:rsidR="002E1EB3" w:rsidRPr="004914BA" w:rsidRDefault="002E1EB3" w:rsidP="002E1EB3">
      <w:pPr>
        <w:ind w:left="567" w:hanging="567"/>
        <w:jc w:val="both"/>
        <w:rPr>
          <w:rFonts w:ascii="Arial" w:hAnsi="Arial" w:cs="Arial"/>
          <w:color w:val="000000"/>
          <w:sz w:val="22"/>
          <w:szCs w:val="22"/>
        </w:rPr>
      </w:pPr>
    </w:p>
    <w:p w14:paraId="661E015F" w14:textId="77777777" w:rsidR="002E1EB3" w:rsidRDefault="002E1EB3" w:rsidP="002E1EB3">
      <w:pPr>
        <w:ind w:left="567" w:hanging="567"/>
        <w:jc w:val="both"/>
        <w:rPr>
          <w:rFonts w:ascii="Arial" w:hAnsi="Arial" w:cs="Arial"/>
          <w:color w:val="000000"/>
          <w:sz w:val="22"/>
          <w:szCs w:val="22"/>
        </w:rPr>
      </w:pPr>
      <w:r>
        <w:rPr>
          <w:rFonts w:ascii="Arial" w:hAnsi="Arial" w:cs="Arial"/>
          <w:color w:val="000000"/>
          <w:sz w:val="22"/>
          <w:szCs w:val="22"/>
        </w:rPr>
        <w:t>10.4</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To respond to consultation documents in a timely manner</w:t>
      </w:r>
    </w:p>
    <w:p w14:paraId="661E0160" w14:textId="77777777" w:rsidR="002E1EB3" w:rsidRPr="004914BA" w:rsidRDefault="002E1EB3" w:rsidP="002E1EB3">
      <w:pPr>
        <w:ind w:left="567" w:hanging="567"/>
        <w:jc w:val="both"/>
        <w:rPr>
          <w:rFonts w:ascii="Arial" w:hAnsi="Arial" w:cs="Arial"/>
          <w:color w:val="000000"/>
          <w:sz w:val="22"/>
          <w:szCs w:val="22"/>
        </w:rPr>
      </w:pPr>
    </w:p>
    <w:p w14:paraId="661E0161" w14:textId="77777777" w:rsidR="002E1EB3" w:rsidRDefault="002E1EB3" w:rsidP="002E1EB3">
      <w:pPr>
        <w:ind w:left="567" w:hanging="567"/>
        <w:jc w:val="both"/>
        <w:rPr>
          <w:rFonts w:ascii="Arial" w:hAnsi="Arial" w:cs="Arial"/>
          <w:color w:val="000000"/>
          <w:sz w:val="22"/>
          <w:szCs w:val="22"/>
        </w:rPr>
      </w:pPr>
      <w:r>
        <w:rPr>
          <w:rFonts w:ascii="Arial" w:hAnsi="Arial" w:cs="Arial"/>
          <w:color w:val="000000"/>
          <w:sz w:val="22"/>
          <w:szCs w:val="22"/>
        </w:rPr>
        <w:t>10.5</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To recognise and adhere to reporting procedures put in place by the LMC and the Management Executive and to submit activity reports in a timely way</w:t>
      </w:r>
      <w:r>
        <w:rPr>
          <w:rFonts w:ascii="Arial" w:hAnsi="Arial" w:cs="Arial"/>
          <w:color w:val="000000"/>
          <w:sz w:val="22"/>
          <w:szCs w:val="22"/>
        </w:rPr>
        <w:t>.</w:t>
      </w:r>
    </w:p>
    <w:p w14:paraId="661E0162" w14:textId="77777777" w:rsidR="002E1EB3" w:rsidRPr="004914BA" w:rsidRDefault="002E1EB3" w:rsidP="002E1EB3">
      <w:pPr>
        <w:ind w:left="567" w:hanging="567"/>
        <w:jc w:val="both"/>
        <w:rPr>
          <w:rFonts w:ascii="Arial" w:hAnsi="Arial" w:cs="Arial"/>
          <w:color w:val="000000"/>
          <w:sz w:val="22"/>
          <w:szCs w:val="22"/>
        </w:rPr>
      </w:pPr>
    </w:p>
    <w:p w14:paraId="661E0163" w14:textId="3B5AE0A1" w:rsidR="002E1EB3" w:rsidRDefault="002E1EB3" w:rsidP="002E1EB3">
      <w:pPr>
        <w:ind w:left="567" w:hanging="567"/>
        <w:jc w:val="both"/>
        <w:rPr>
          <w:rFonts w:ascii="Arial" w:hAnsi="Arial" w:cs="Arial"/>
          <w:color w:val="000000"/>
          <w:sz w:val="22"/>
          <w:szCs w:val="22"/>
        </w:rPr>
      </w:pPr>
      <w:r>
        <w:rPr>
          <w:rFonts w:ascii="Arial" w:hAnsi="Arial" w:cs="Arial"/>
          <w:color w:val="000000"/>
          <w:sz w:val="22"/>
          <w:szCs w:val="22"/>
        </w:rPr>
        <w:t>10.6</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 xml:space="preserve">To prepare for meetings by familiarising themselves with the </w:t>
      </w:r>
      <w:proofErr w:type="gramStart"/>
      <w:r w:rsidRPr="004914BA">
        <w:rPr>
          <w:rFonts w:ascii="Arial" w:hAnsi="Arial" w:cs="Arial"/>
          <w:color w:val="000000"/>
          <w:sz w:val="22"/>
          <w:szCs w:val="22"/>
        </w:rPr>
        <w:t>Agenda</w:t>
      </w:r>
      <w:proofErr w:type="gramEnd"/>
      <w:r w:rsidRPr="004914BA">
        <w:rPr>
          <w:rFonts w:ascii="Arial" w:hAnsi="Arial" w:cs="Arial"/>
          <w:color w:val="000000"/>
          <w:sz w:val="22"/>
          <w:szCs w:val="22"/>
        </w:rPr>
        <w:t xml:space="preserve"> papers</w:t>
      </w:r>
      <w:r>
        <w:rPr>
          <w:rFonts w:ascii="Arial" w:hAnsi="Arial" w:cs="Arial"/>
          <w:color w:val="000000"/>
          <w:sz w:val="22"/>
          <w:szCs w:val="22"/>
        </w:rPr>
        <w:t>.</w:t>
      </w:r>
    </w:p>
    <w:p w14:paraId="0A0ECFD4" w14:textId="77777777" w:rsidR="004D4BE0" w:rsidRDefault="004D4BE0" w:rsidP="002E1EB3">
      <w:pPr>
        <w:ind w:left="567" w:hanging="567"/>
        <w:jc w:val="both"/>
        <w:rPr>
          <w:rFonts w:ascii="Arial" w:hAnsi="Arial" w:cs="Arial"/>
          <w:color w:val="000000"/>
          <w:sz w:val="22"/>
          <w:szCs w:val="22"/>
        </w:rPr>
      </w:pPr>
    </w:p>
    <w:p w14:paraId="661E0164" w14:textId="77777777" w:rsidR="002E1EB3" w:rsidRPr="00B61FBC" w:rsidRDefault="002E1EB3" w:rsidP="00C10072">
      <w:pPr>
        <w:pStyle w:val="ListParagraph"/>
        <w:numPr>
          <w:ilvl w:val="0"/>
          <w:numId w:val="9"/>
        </w:numPr>
        <w:shd w:val="clear" w:color="auto" w:fill="C6D9F1" w:themeFill="text2" w:themeFillTint="33"/>
        <w:ind w:left="567" w:hanging="567"/>
        <w:jc w:val="both"/>
        <w:rPr>
          <w:rFonts w:ascii="Arial" w:hAnsi="Arial" w:cs="Arial"/>
          <w:b/>
          <w:bCs/>
          <w:color w:val="000000"/>
          <w:sz w:val="28"/>
          <w:szCs w:val="28"/>
        </w:rPr>
      </w:pPr>
      <w:r w:rsidRPr="00B61FBC">
        <w:rPr>
          <w:rFonts w:ascii="Arial" w:hAnsi="Arial" w:cs="Arial"/>
          <w:b/>
          <w:bCs/>
          <w:color w:val="000000"/>
          <w:sz w:val="28"/>
          <w:szCs w:val="28"/>
        </w:rPr>
        <w:t>Declaration of Interests</w:t>
      </w:r>
    </w:p>
    <w:p w14:paraId="661E0165" w14:textId="77777777" w:rsidR="002E1EB3" w:rsidRPr="004914BA" w:rsidRDefault="002E1EB3" w:rsidP="002E1EB3">
      <w:pPr>
        <w:jc w:val="both"/>
        <w:rPr>
          <w:rFonts w:ascii="Arial" w:hAnsi="Arial" w:cs="Arial"/>
          <w:b/>
          <w:bCs/>
          <w:color w:val="000000"/>
          <w:sz w:val="22"/>
          <w:szCs w:val="22"/>
        </w:rPr>
      </w:pPr>
    </w:p>
    <w:p w14:paraId="661E0166" w14:textId="77777777" w:rsidR="002E1EB3" w:rsidRDefault="002E1EB3" w:rsidP="002E1EB3">
      <w:pPr>
        <w:jc w:val="both"/>
        <w:rPr>
          <w:rFonts w:ascii="Arial" w:hAnsi="Arial" w:cs="Arial"/>
          <w:color w:val="000000"/>
          <w:sz w:val="22"/>
          <w:szCs w:val="22"/>
        </w:rPr>
      </w:pPr>
      <w:r w:rsidRPr="004914BA">
        <w:rPr>
          <w:rFonts w:ascii="Arial" w:hAnsi="Arial" w:cs="Arial"/>
          <w:color w:val="000000"/>
          <w:sz w:val="22"/>
          <w:szCs w:val="22"/>
        </w:rPr>
        <w:t xml:space="preserve">It is a requirement that all Committee Members, officers and staff declare any conflict of interest that arises </w:t>
      </w:r>
      <w:proofErr w:type="gramStart"/>
      <w:r w:rsidRPr="004914BA">
        <w:rPr>
          <w:rFonts w:ascii="Arial" w:hAnsi="Arial" w:cs="Arial"/>
          <w:color w:val="000000"/>
          <w:sz w:val="22"/>
          <w:szCs w:val="22"/>
        </w:rPr>
        <w:t>in the course of</w:t>
      </w:r>
      <w:proofErr w:type="gramEnd"/>
      <w:r w:rsidRPr="004914BA">
        <w:rPr>
          <w:rFonts w:ascii="Arial" w:hAnsi="Arial" w:cs="Arial"/>
          <w:color w:val="000000"/>
          <w:sz w:val="22"/>
          <w:szCs w:val="22"/>
        </w:rPr>
        <w:t xml:space="preserve"> conducting Committee business.  Members will be asked to declare their interests on appointment </w:t>
      </w:r>
      <w:r w:rsidRPr="006B441E">
        <w:rPr>
          <w:rFonts w:ascii="Arial" w:hAnsi="Arial" w:cs="Arial"/>
          <w:i/>
          <w:color w:val="000000"/>
          <w:sz w:val="22"/>
          <w:szCs w:val="22"/>
        </w:rPr>
        <w:t>(Appendix B)</w:t>
      </w:r>
      <w:r w:rsidRPr="004914BA">
        <w:rPr>
          <w:rFonts w:ascii="Arial" w:hAnsi="Arial" w:cs="Arial"/>
          <w:color w:val="000000"/>
          <w:sz w:val="22"/>
          <w:szCs w:val="22"/>
        </w:rPr>
        <w:t xml:space="preserve"> and to inform the Committee of any changes to their register entries as and when they occur.</w:t>
      </w:r>
    </w:p>
    <w:p w14:paraId="661E0167" w14:textId="77777777" w:rsidR="002E1EB3" w:rsidRPr="004914BA" w:rsidRDefault="002E1EB3" w:rsidP="002E1EB3">
      <w:pPr>
        <w:jc w:val="both"/>
        <w:rPr>
          <w:rFonts w:ascii="Arial" w:hAnsi="Arial" w:cs="Arial"/>
          <w:color w:val="000000"/>
          <w:sz w:val="22"/>
          <w:szCs w:val="22"/>
        </w:rPr>
      </w:pPr>
    </w:p>
    <w:p w14:paraId="661E0168" w14:textId="77777777" w:rsidR="002E1EB3" w:rsidRPr="004914BA" w:rsidRDefault="002E1EB3" w:rsidP="002E1EB3">
      <w:pPr>
        <w:jc w:val="both"/>
        <w:rPr>
          <w:rFonts w:ascii="Arial" w:hAnsi="Arial" w:cs="Arial"/>
          <w:b/>
          <w:bCs/>
          <w:color w:val="000000"/>
          <w:sz w:val="22"/>
          <w:szCs w:val="22"/>
        </w:rPr>
      </w:pPr>
    </w:p>
    <w:p w14:paraId="661E0169" w14:textId="77777777" w:rsidR="002E1EB3" w:rsidRPr="00B61FBC" w:rsidRDefault="002E1EB3" w:rsidP="00C10072">
      <w:pPr>
        <w:pStyle w:val="ListParagraph"/>
        <w:numPr>
          <w:ilvl w:val="0"/>
          <w:numId w:val="9"/>
        </w:numPr>
        <w:shd w:val="clear" w:color="auto" w:fill="C6D9F1" w:themeFill="text2" w:themeFillTint="33"/>
        <w:ind w:left="567" w:hanging="567"/>
        <w:jc w:val="both"/>
        <w:rPr>
          <w:rFonts w:ascii="Arial" w:hAnsi="Arial" w:cs="Arial"/>
          <w:b/>
          <w:bCs/>
          <w:color w:val="000000"/>
          <w:sz w:val="28"/>
          <w:szCs w:val="28"/>
        </w:rPr>
      </w:pPr>
      <w:r w:rsidRPr="00B61FBC">
        <w:rPr>
          <w:rFonts w:ascii="Arial" w:hAnsi="Arial" w:cs="Arial"/>
          <w:b/>
          <w:bCs/>
          <w:color w:val="000000"/>
          <w:sz w:val="28"/>
          <w:szCs w:val="28"/>
        </w:rPr>
        <w:t>Conflict of Interest</w:t>
      </w:r>
    </w:p>
    <w:p w14:paraId="661E016A" w14:textId="77777777" w:rsidR="002E1EB3" w:rsidRPr="004914BA" w:rsidRDefault="002E1EB3" w:rsidP="002E1EB3">
      <w:pPr>
        <w:jc w:val="both"/>
        <w:rPr>
          <w:rFonts w:ascii="Arial" w:hAnsi="Arial" w:cs="Arial"/>
          <w:b/>
          <w:bCs/>
          <w:color w:val="000000"/>
          <w:sz w:val="22"/>
          <w:szCs w:val="22"/>
        </w:rPr>
      </w:pPr>
    </w:p>
    <w:p w14:paraId="661E016B" w14:textId="77777777" w:rsidR="002E1EB3" w:rsidRPr="00C10E4D" w:rsidRDefault="002E1EB3" w:rsidP="002E1EB3">
      <w:pPr>
        <w:jc w:val="both"/>
        <w:rPr>
          <w:rFonts w:ascii="Arial" w:hAnsi="Arial" w:cs="Arial"/>
          <w:color w:val="000000"/>
          <w:sz w:val="22"/>
          <w:szCs w:val="22"/>
        </w:rPr>
      </w:pPr>
      <w:r w:rsidRPr="00C10E4D">
        <w:rPr>
          <w:rFonts w:ascii="Arial" w:hAnsi="Arial" w:cs="Arial"/>
          <w:color w:val="000000"/>
          <w:sz w:val="22"/>
          <w:szCs w:val="22"/>
        </w:rPr>
        <w:t>A conflict of interest may be defined as ‘a set of conditions in which professional judgement concerning a primary interest tends to be unduly influenced by a secondary interest’ or a situation in which ‘one’s ability to exercise judgement in one role is impaired by one’s obligation in another’.</w:t>
      </w:r>
    </w:p>
    <w:p w14:paraId="661E016C" w14:textId="77777777" w:rsidR="002E1EB3" w:rsidRPr="00C10E4D" w:rsidRDefault="002E1EB3" w:rsidP="002E1EB3">
      <w:pPr>
        <w:jc w:val="both"/>
        <w:rPr>
          <w:rFonts w:ascii="Arial" w:hAnsi="Arial" w:cs="Arial"/>
          <w:color w:val="000000"/>
          <w:sz w:val="22"/>
          <w:szCs w:val="22"/>
        </w:rPr>
      </w:pPr>
    </w:p>
    <w:p w14:paraId="661E016D" w14:textId="77777777" w:rsidR="002E1EB3" w:rsidRPr="00C10E4D" w:rsidRDefault="002E1EB3" w:rsidP="002E1EB3">
      <w:pPr>
        <w:jc w:val="both"/>
        <w:rPr>
          <w:rFonts w:ascii="Arial" w:hAnsi="Arial" w:cs="Arial"/>
          <w:color w:val="000000"/>
          <w:sz w:val="22"/>
          <w:szCs w:val="22"/>
        </w:rPr>
      </w:pPr>
      <w:r w:rsidRPr="00C10E4D">
        <w:rPr>
          <w:rFonts w:ascii="Arial" w:hAnsi="Arial" w:cs="Arial"/>
          <w:color w:val="000000"/>
          <w:sz w:val="22"/>
          <w:szCs w:val="22"/>
        </w:rPr>
        <w:t>A conflict of interest for the LMC may arise where the judgement of an individual acting on behalf of the organisation, or the organisation itself, is perceived to be influenced or impaired. It is essential, therefore, that the LMC’s involvement in the local healthcare system does not involve a vested interest.  As the face of general practice changes and the LMC’s representative role extends to include new bodies (most obviously GP provider organisations), conflicts of interests may be more likely to centre on conflicts of loyalty but could also include financial interests (direct or indirect) and/or personal interests.</w:t>
      </w:r>
    </w:p>
    <w:p w14:paraId="661E016E" w14:textId="77777777" w:rsidR="002E1EB3" w:rsidRPr="00C10E4D" w:rsidRDefault="002E1EB3" w:rsidP="002E1EB3">
      <w:pPr>
        <w:jc w:val="both"/>
        <w:rPr>
          <w:rFonts w:ascii="Arial" w:hAnsi="Arial" w:cs="Arial"/>
          <w:color w:val="000000"/>
          <w:sz w:val="22"/>
          <w:szCs w:val="22"/>
        </w:rPr>
      </w:pPr>
    </w:p>
    <w:p w14:paraId="661E016F" w14:textId="77777777" w:rsidR="002E1EB3" w:rsidRPr="00C10E4D" w:rsidRDefault="002E1EB3" w:rsidP="002E1EB3">
      <w:pPr>
        <w:jc w:val="both"/>
        <w:rPr>
          <w:rFonts w:ascii="Arial" w:hAnsi="Arial" w:cs="Arial"/>
          <w:color w:val="000000"/>
          <w:sz w:val="22"/>
          <w:szCs w:val="22"/>
        </w:rPr>
      </w:pPr>
      <w:r w:rsidRPr="00C10E4D">
        <w:rPr>
          <w:rFonts w:ascii="Arial" w:hAnsi="Arial" w:cs="Arial"/>
          <w:color w:val="000000"/>
          <w:sz w:val="22"/>
          <w:szCs w:val="22"/>
        </w:rPr>
        <w:t xml:space="preserve">Whilst it will be impossible to eliminate conflicts of interests entirely (and there are clear advantages to the LMC having an interest or knowledge in a particular area </w:t>
      </w:r>
      <w:proofErr w:type="gramStart"/>
      <w:r w:rsidRPr="00C10E4D">
        <w:rPr>
          <w:rFonts w:ascii="Arial" w:hAnsi="Arial" w:cs="Arial"/>
          <w:color w:val="000000"/>
          <w:sz w:val="22"/>
          <w:szCs w:val="22"/>
        </w:rPr>
        <w:t>in order to</w:t>
      </w:r>
      <w:proofErr w:type="gramEnd"/>
      <w:r w:rsidRPr="00C10E4D">
        <w:rPr>
          <w:rFonts w:ascii="Arial" w:hAnsi="Arial" w:cs="Arial"/>
          <w:color w:val="000000"/>
          <w:sz w:val="22"/>
          <w:szCs w:val="22"/>
        </w:rPr>
        <w:t xml:space="preserve"> have an understanding and offer meaningful advice), these must be managed appropriately. Conflicts must be identified, declared and recorded.  Measures must also be taken to address those conflicts, which may result in the LMC (or </w:t>
      </w:r>
      <w:proofErr w:type="gramStart"/>
      <w:r w:rsidRPr="00C10E4D">
        <w:rPr>
          <w:rFonts w:ascii="Arial" w:hAnsi="Arial" w:cs="Arial"/>
          <w:color w:val="000000"/>
          <w:sz w:val="22"/>
          <w:szCs w:val="22"/>
        </w:rPr>
        <w:t>particular individuals</w:t>
      </w:r>
      <w:proofErr w:type="gramEnd"/>
      <w:r w:rsidRPr="00C10E4D">
        <w:rPr>
          <w:rFonts w:ascii="Arial" w:hAnsi="Arial" w:cs="Arial"/>
          <w:color w:val="000000"/>
          <w:sz w:val="22"/>
          <w:szCs w:val="22"/>
        </w:rPr>
        <w:t xml:space="preserve">) withdrawing from certain situations or continuing only with the consent of all parties.  The LMC, its officers and members must undertake to be transparent, balanced and proportionate </w:t>
      </w:r>
      <w:proofErr w:type="gramStart"/>
      <w:r w:rsidRPr="00C10E4D">
        <w:rPr>
          <w:rFonts w:ascii="Arial" w:hAnsi="Arial" w:cs="Arial"/>
          <w:color w:val="000000"/>
          <w:sz w:val="22"/>
          <w:szCs w:val="22"/>
        </w:rPr>
        <w:t>at all times</w:t>
      </w:r>
      <w:proofErr w:type="gramEnd"/>
      <w:r w:rsidRPr="00C10E4D">
        <w:rPr>
          <w:rFonts w:ascii="Arial" w:hAnsi="Arial" w:cs="Arial"/>
          <w:color w:val="000000"/>
          <w:sz w:val="22"/>
          <w:szCs w:val="22"/>
        </w:rPr>
        <w:t>.</w:t>
      </w:r>
    </w:p>
    <w:p w14:paraId="661E0170" w14:textId="77777777" w:rsidR="002E1EB3" w:rsidRPr="00C10E4D" w:rsidRDefault="002E1EB3" w:rsidP="002E1EB3">
      <w:pPr>
        <w:jc w:val="both"/>
        <w:rPr>
          <w:rFonts w:ascii="Arial" w:hAnsi="Arial" w:cs="Arial"/>
          <w:color w:val="000000"/>
          <w:sz w:val="22"/>
          <w:szCs w:val="22"/>
        </w:rPr>
      </w:pPr>
    </w:p>
    <w:p w14:paraId="661E0171" w14:textId="77777777" w:rsidR="002E1EB3" w:rsidRPr="00C10E4D" w:rsidRDefault="002E1EB3" w:rsidP="002E1EB3">
      <w:pPr>
        <w:jc w:val="both"/>
        <w:rPr>
          <w:rFonts w:ascii="Arial" w:hAnsi="Arial" w:cs="Arial"/>
          <w:color w:val="000000"/>
          <w:sz w:val="22"/>
          <w:szCs w:val="22"/>
        </w:rPr>
      </w:pPr>
      <w:r w:rsidRPr="00C10E4D">
        <w:rPr>
          <w:rFonts w:ascii="Arial" w:hAnsi="Arial" w:cs="Arial"/>
          <w:color w:val="000000"/>
          <w:sz w:val="22"/>
          <w:szCs w:val="22"/>
        </w:rPr>
        <w:t>LMC Members, officers and staff are required to act in the best interests of the GP community they serve and not for personal gain. If conflicts of interest are not managed effectively, the consequences would be serious and could be damaging to the LMC, undermining the confidence that general practice and other agencies have in the organisation’s professionalism and integrity.</w:t>
      </w:r>
    </w:p>
    <w:p w14:paraId="661E0172" w14:textId="77777777" w:rsidR="002E1EB3" w:rsidRPr="00C10E4D" w:rsidRDefault="002E1EB3" w:rsidP="002E1EB3">
      <w:pPr>
        <w:jc w:val="both"/>
        <w:rPr>
          <w:rFonts w:ascii="Arial" w:hAnsi="Arial" w:cs="Arial"/>
          <w:color w:val="000000"/>
          <w:sz w:val="22"/>
          <w:szCs w:val="22"/>
        </w:rPr>
      </w:pPr>
    </w:p>
    <w:p w14:paraId="661E0173" w14:textId="77777777" w:rsidR="002E1EB3" w:rsidRPr="00C10E4D" w:rsidRDefault="002E1EB3" w:rsidP="002E1EB3">
      <w:pPr>
        <w:rPr>
          <w:rFonts w:ascii="Arial" w:hAnsi="Arial" w:cs="Arial"/>
          <w:sz w:val="22"/>
          <w:szCs w:val="22"/>
        </w:rPr>
      </w:pPr>
      <w:r w:rsidRPr="00C10E4D">
        <w:rPr>
          <w:rFonts w:ascii="Arial" w:hAnsi="Arial" w:cs="Arial"/>
          <w:sz w:val="22"/>
          <w:szCs w:val="22"/>
        </w:rPr>
        <w:t xml:space="preserve">It is also expected that LMC Members, when attending external meetings, should not offer opinions that may be regarded as those of </w:t>
      </w:r>
      <w:r w:rsidRPr="00AA726E">
        <w:rPr>
          <w:rFonts w:ascii="Arial" w:hAnsi="Arial" w:cs="Arial"/>
          <w:sz w:val="22"/>
          <w:szCs w:val="22"/>
        </w:rPr>
        <w:t xml:space="preserve">the LMC (see paragraphs re representation) but </w:t>
      </w:r>
      <w:r w:rsidRPr="00C10E4D">
        <w:rPr>
          <w:rFonts w:ascii="Arial" w:hAnsi="Arial" w:cs="Arial"/>
          <w:sz w:val="22"/>
          <w:szCs w:val="22"/>
        </w:rPr>
        <w:t>should direct queries and inquiries for LMC opinion to the office.</w:t>
      </w:r>
    </w:p>
    <w:p w14:paraId="661E0174" w14:textId="77777777" w:rsidR="002E1EB3" w:rsidRPr="00C10E4D" w:rsidRDefault="002E1EB3" w:rsidP="002E1EB3">
      <w:pPr>
        <w:rPr>
          <w:rFonts w:ascii="Arial" w:hAnsi="Arial" w:cs="Arial"/>
          <w:sz w:val="22"/>
          <w:szCs w:val="22"/>
        </w:rPr>
      </w:pPr>
    </w:p>
    <w:p w14:paraId="661E0175" w14:textId="1499D6F5" w:rsidR="002E1EB3" w:rsidRDefault="002E1EB3" w:rsidP="002E1EB3">
      <w:pPr>
        <w:rPr>
          <w:rFonts w:ascii="Arial" w:hAnsi="Arial" w:cs="Arial"/>
          <w:sz w:val="22"/>
          <w:szCs w:val="22"/>
        </w:rPr>
      </w:pPr>
      <w:r w:rsidRPr="00C10E4D">
        <w:rPr>
          <w:rFonts w:ascii="Arial" w:hAnsi="Arial" w:cs="Arial"/>
          <w:sz w:val="22"/>
          <w:szCs w:val="22"/>
        </w:rPr>
        <w:t xml:space="preserve">Officers of the LMC cannot sit on the Board of a </w:t>
      </w:r>
      <w:r w:rsidR="00756B56">
        <w:rPr>
          <w:rFonts w:ascii="Arial" w:hAnsi="Arial" w:cs="Arial"/>
          <w:sz w:val="22"/>
          <w:szCs w:val="22"/>
        </w:rPr>
        <w:t>ICB</w:t>
      </w:r>
      <w:r w:rsidRPr="00C10E4D">
        <w:rPr>
          <w:rFonts w:ascii="Arial" w:hAnsi="Arial" w:cs="Arial"/>
          <w:sz w:val="22"/>
          <w:szCs w:val="22"/>
        </w:rPr>
        <w:t xml:space="preserve"> although LMC members can, subject to the above paragraph. Officers of the LMC and LMC members can be members of a provider organisation, subject to the above paragraph.</w:t>
      </w:r>
    </w:p>
    <w:p w14:paraId="661E0176" w14:textId="77777777" w:rsidR="002E1EB3" w:rsidRPr="004914BA" w:rsidRDefault="002E1EB3" w:rsidP="002E1EB3">
      <w:pPr>
        <w:rPr>
          <w:rFonts w:ascii="Arial" w:hAnsi="Arial" w:cs="Arial"/>
          <w:sz w:val="22"/>
          <w:szCs w:val="22"/>
        </w:rPr>
      </w:pPr>
    </w:p>
    <w:p w14:paraId="661E0177" w14:textId="77777777" w:rsidR="002E1EB3" w:rsidRPr="004914BA" w:rsidRDefault="002E1EB3" w:rsidP="002E1EB3">
      <w:pPr>
        <w:jc w:val="both"/>
        <w:rPr>
          <w:rFonts w:ascii="Arial" w:hAnsi="Arial" w:cs="Arial"/>
          <w:b/>
          <w:bCs/>
          <w:color w:val="000000"/>
          <w:sz w:val="22"/>
          <w:szCs w:val="22"/>
        </w:rPr>
      </w:pPr>
    </w:p>
    <w:p w14:paraId="661E0178" w14:textId="77777777" w:rsidR="002E1EB3" w:rsidRPr="00334276" w:rsidRDefault="002E1EB3" w:rsidP="00C10072">
      <w:pPr>
        <w:pStyle w:val="ListParagraph"/>
        <w:numPr>
          <w:ilvl w:val="0"/>
          <w:numId w:val="9"/>
        </w:numPr>
        <w:shd w:val="clear" w:color="auto" w:fill="C6D9F1" w:themeFill="text2" w:themeFillTint="33"/>
        <w:ind w:left="567" w:hanging="567"/>
        <w:jc w:val="both"/>
        <w:rPr>
          <w:rFonts w:ascii="Arial" w:hAnsi="Arial" w:cs="Arial"/>
          <w:b/>
          <w:bCs/>
          <w:color w:val="000000"/>
          <w:sz w:val="28"/>
          <w:szCs w:val="28"/>
        </w:rPr>
      </w:pPr>
      <w:r w:rsidRPr="00334276">
        <w:rPr>
          <w:rFonts w:ascii="Arial" w:hAnsi="Arial" w:cs="Arial"/>
          <w:b/>
          <w:bCs/>
          <w:color w:val="000000"/>
          <w:sz w:val="28"/>
          <w:szCs w:val="28"/>
        </w:rPr>
        <w:t>Openness</w:t>
      </w:r>
    </w:p>
    <w:p w14:paraId="661E0179" w14:textId="77777777" w:rsidR="002E1EB3" w:rsidRPr="004914BA" w:rsidRDefault="002E1EB3" w:rsidP="002E1EB3">
      <w:pPr>
        <w:jc w:val="both"/>
        <w:rPr>
          <w:rFonts w:ascii="Arial" w:hAnsi="Arial" w:cs="Arial"/>
          <w:b/>
          <w:bCs/>
          <w:color w:val="000000"/>
          <w:sz w:val="22"/>
          <w:szCs w:val="22"/>
        </w:rPr>
      </w:pPr>
    </w:p>
    <w:p w14:paraId="661E017A" w14:textId="3BB947A9" w:rsidR="002E1EB3" w:rsidRDefault="002E1EB3" w:rsidP="002E1EB3">
      <w:pPr>
        <w:jc w:val="both"/>
        <w:rPr>
          <w:rFonts w:ascii="Arial" w:hAnsi="Arial" w:cs="Arial"/>
          <w:color w:val="000000"/>
          <w:sz w:val="22"/>
          <w:szCs w:val="22"/>
        </w:rPr>
      </w:pPr>
      <w:r w:rsidRPr="004914BA">
        <w:rPr>
          <w:rFonts w:ascii="Arial" w:hAnsi="Arial" w:cs="Arial"/>
          <w:color w:val="000000"/>
          <w:sz w:val="22"/>
          <w:szCs w:val="22"/>
        </w:rPr>
        <w:t xml:space="preserve">There should be sufficient transparency about the Committee activities to promote confidence between the LMC, the GP community they represent, its staff, patients, and the public, health and social care </w:t>
      </w:r>
      <w:r>
        <w:rPr>
          <w:rFonts w:ascii="Arial" w:hAnsi="Arial" w:cs="Arial"/>
          <w:color w:val="000000"/>
          <w:sz w:val="22"/>
          <w:szCs w:val="22"/>
        </w:rPr>
        <w:t>organisation</w:t>
      </w:r>
      <w:r w:rsidRPr="004914BA">
        <w:rPr>
          <w:rFonts w:ascii="Arial" w:hAnsi="Arial" w:cs="Arial"/>
          <w:color w:val="000000"/>
          <w:sz w:val="22"/>
          <w:szCs w:val="22"/>
        </w:rPr>
        <w:t>s it deals with. Reports from meetings will ensure that the reasons and results of discussions held are reported in an open way, although the content of the discussions will remain confidential to the committee members.</w:t>
      </w:r>
    </w:p>
    <w:p w14:paraId="4DFEEDD1" w14:textId="77777777" w:rsidR="001C184D" w:rsidRDefault="001C184D" w:rsidP="002E1EB3">
      <w:pPr>
        <w:jc w:val="both"/>
        <w:rPr>
          <w:rFonts w:ascii="Arial" w:hAnsi="Arial" w:cs="Arial"/>
          <w:color w:val="000000"/>
          <w:sz w:val="22"/>
          <w:szCs w:val="22"/>
        </w:rPr>
      </w:pPr>
    </w:p>
    <w:p w14:paraId="50D2412E" w14:textId="77777777" w:rsidR="001C184D" w:rsidRDefault="001C184D">
      <w:pPr>
        <w:rPr>
          <w:rFonts w:ascii="Arial" w:hAnsi="Arial" w:cs="Arial"/>
          <w:color w:val="000000"/>
          <w:sz w:val="22"/>
          <w:szCs w:val="22"/>
        </w:rPr>
      </w:pPr>
      <w:r>
        <w:rPr>
          <w:rFonts w:ascii="Arial" w:hAnsi="Arial" w:cs="Arial"/>
          <w:color w:val="000000"/>
          <w:sz w:val="22"/>
          <w:szCs w:val="22"/>
        </w:rPr>
        <w:br w:type="page"/>
      </w:r>
    </w:p>
    <w:p w14:paraId="661E017C" w14:textId="47F65972" w:rsidR="002E1EB3" w:rsidRDefault="002E1EB3" w:rsidP="002E1EB3">
      <w:pPr>
        <w:jc w:val="both"/>
        <w:rPr>
          <w:rFonts w:ascii="Arial" w:hAnsi="Arial" w:cs="Arial"/>
          <w:color w:val="000000"/>
          <w:sz w:val="22"/>
          <w:szCs w:val="22"/>
        </w:rPr>
      </w:pPr>
      <w:r w:rsidRPr="004914BA">
        <w:rPr>
          <w:rFonts w:ascii="Arial" w:hAnsi="Arial" w:cs="Arial"/>
          <w:color w:val="000000"/>
          <w:sz w:val="22"/>
          <w:szCs w:val="22"/>
        </w:rPr>
        <w:lastRenderedPageBreak/>
        <w:t>The Chief Executive will ensure that:</w:t>
      </w:r>
    </w:p>
    <w:p w14:paraId="661E017D" w14:textId="77777777" w:rsidR="00C04B9F" w:rsidRPr="004914BA" w:rsidRDefault="00C04B9F" w:rsidP="002E1EB3">
      <w:pPr>
        <w:jc w:val="both"/>
        <w:rPr>
          <w:rFonts w:ascii="Arial" w:hAnsi="Arial" w:cs="Arial"/>
          <w:color w:val="000000"/>
          <w:sz w:val="22"/>
          <w:szCs w:val="22"/>
        </w:rPr>
      </w:pPr>
    </w:p>
    <w:p w14:paraId="661E017E" w14:textId="4EC2DB17" w:rsidR="002E1EB3" w:rsidRPr="004914BA" w:rsidRDefault="002E1EB3" w:rsidP="002E1EB3">
      <w:pPr>
        <w:ind w:left="567" w:hanging="567"/>
        <w:jc w:val="both"/>
        <w:rPr>
          <w:rFonts w:ascii="Arial" w:hAnsi="Arial" w:cs="Arial"/>
          <w:sz w:val="22"/>
          <w:szCs w:val="22"/>
        </w:rPr>
      </w:pPr>
      <w:r w:rsidRPr="004914BA">
        <w:rPr>
          <w:rFonts w:ascii="Arial" w:hAnsi="Arial" w:cs="Arial"/>
          <w:sz w:val="22"/>
          <w:szCs w:val="22"/>
        </w:rPr>
        <w:t xml:space="preserve">• </w:t>
      </w:r>
      <w:r>
        <w:rPr>
          <w:rFonts w:ascii="Arial" w:hAnsi="Arial" w:cs="Arial"/>
          <w:sz w:val="22"/>
          <w:szCs w:val="22"/>
        </w:rPr>
        <w:tab/>
      </w:r>
      <w:r w:rsidRPr="004914BA">
        <w:rPr>
          <w:rFonts w:ascii="Arial" w:hAnsi="Arial" w:cs="Arial"/>
          <w:sz w:val="22"/>
          <w:szCs w:val="22"/>
        </w:rPr>
        <w:t xml:space="preserve">There will be an annual general meeting of the </w:t>
      </w:r>
      <w:r w:rsidR="00BD5413">
        <w:rPr>
          <w:rFonts w:ascii="Arial" w:hAnsi="Arial" w:cs="Arial"/>
          <w:sz w:val="22"/>
          <w:szCs w:val="22"/>
        </w:rPr>
        <w:t>Board</w:t>
      </w:r>
      <w:r w:rsidRPr="004914BA">
        <w:rPr>
          <w:rFonts w:ascii="Arial" w:hAnsi="Arial" w:cs="Arial"/>
          <w:sz w:val="22"/>
          <w:szCs w:val="22"/>
        </w:rPr>
        <w:t xml:space="preserve"> for which the agenda papers and accounts will be made available to members at least seven days in advance of the meeting. </w:t>
      </w:r>
    </w:p>
    <w:p w14:paraId="661E017F" w14:textId="77777777" w:rsidR="002E1EB3" w:rsidRPr="004914BA" w:rsidRDefault="002E1EB3" w:rsidP="002E1EB3">
      <w:pPr>
        <w:ind w:left="567" w:hanging="567"/>
        <w:jc w:val="both"/>
        <w:rPr>
          <w:rFonts w:ascii="Arial" w:hAnsi="Arial" w:cs="Arial"/>
          <w:sz w:val="22"/>
          <w:szCs w:val="22"/>
        </w:rPr>
      </w:pPr>
    </w:p>
    <w:p w14:paraId="661E0180" w14:textId="77777777" w:rsidR="002E1EB3" w:rsidRDefault="002E1EB3" w:rsidP="002E1EB3">
      <w:pPr>
        <w:ind w:left="567" w:hanging="567"/>
        <w:jc w:val="both"/>
        <w:rPr>
          <w:rFonts w:ascii="Arial" w:hAnsi="Arial" w:cs="Arial"/>
          <w:sz w:val="22"/>
          <w:szCs w:val="22"/>
        </w:rPr>
      </w:pPr>
      <w:r w:rsidRPr="004914BA">
        <w:rPr>
          <w:rFonts w:ascii="Arial" w:hAnsi="Arial" w:cs="Arial"/>
          <w:sz w:val="22"/>
          <w:szCs w:val="22"/>
        </w:rPr>
        <w:t xml:space="preserve">• </w:t>
      </w:r>
      <w:r>
        <w:rPr>
          <w:rFonts w:ascii="Arial" w:hAnsi="Arial" w:cs="Arial"/>
          <w:sz w:val="22"/>
          <w:szCs w:val="22"/>
        </w:rPr>
        <w:tab/>
      </w:r>
      <w:r w:rsidRPr="004914BA">
        <w:rPr>
          <w:rFonts w:ascii="Arial" w:hAnsi="Arial" w:cs="Arial"/>
          <w:sz w:val="22"/>
          <w:szCs w:val="22"/>
        </w:rPr>
        <w:t>Audited annual accounts will be available</w:t>
      </w:r>
      <w:r>
        <w:rPr>
          <w:rFonts w:ascii="Arial" w:hAnsi="Arial" w:cs="Arial"/>
          <w:sz w:val="22"/>
          <w:szCs w:val="22"/>
        </w:rPr>
        <w:t>.</w:t>
      </w:r>
    </w:p>
    <w:p w14:paraId="661E0181" w14:textId="77777777" w:rsidR="002E1EB3" w:rsidRPr="004914BA" w:rsidRDefault="002E1EB3" w:rsidP="002E1EB3">
      <w:pPr>
        <w:ind w:left="567" w:hanging="567"/>
        <w:jc w:val="both"/>
        <w:rPr>
          <w:rFonts w:ascii="Arial" w:hAnsi="Arial" w:cs="Arial"/>
          <w:sz w:val="22"/>
          <w:szCs w:val="22"/>
        </w:rPr>
      </w:pPr>
    </w:p>
    <w:p w14:paraId="661E0182" w14:textId="77777777" w:rsidR="002E1EB3" w:rsidRPr="004914BA" w:rsidRDefault="002E1EB3" w:rsidP="002E1EB3">
      <w:pPr>
        <w:jc w:val="both"/>
        <w:rPr>
          <w:rFonts w:ascii="Arial" w:hAnsi="Arial" w:cs="Arial"/>
          <w:b/>
          <w:bCs/>
          <w:sz w:val="22"/>
          <w:szCs w:val="22"/>
        </w:rPr>
      </w:pPr>
    </w:p>
    <w:p w14:paraId="661E0183" w14:textId="77777777" w:rsidR="002E1EB3" w:rsidRPr="00334276" w:rsidRDefault="002E1EB3" w:rsidP="00C10072">
      <w:pPr>
        <w:pStyle w:val="ListParagraph"/>
        <w:numPr>
          <w:ilvl w:val="0"/>
          <w:numId w:val="9"/>
        </w:numPr>
        <w:shd w:val="clear" w:color="auto" w:fill="C6D9F1" w:themeFill="text2" w:themeFillTint="33"/>
        <w:ind w:left="567" w:hanging="567"/>
        <w:jc w:val="both"/>
        <w:rPr>
          <w:rFonts w:ascii="Arial" w:hAnsi="Arial" w:cs="Arial"/>
          <w:b/>
          <w:bCs/>
          <w:color w:val="000000"/>
          <w:sz w:val="28"/>
          <w:szCs w:val="28"/>
        </w:rPr>
      </w:pPr>
      <w:r w:rsidRPr="00334276">
        <w:rPr>
          <w:rFonts w:ascii="Arial" w:hAnsi="Arial" w:cs="Arial"/>
          <w:b/>
          <w:bCs/>
          <w:color w:val="000000"/>
          <w:sz w:val="28"/>
          <w:szCs w:val="28"/>
        </w:rPr>
        <w:t>Confidentiality</w:t>
      </w:r>
    </w:p>
    <w:p w14:paraId="661E0184" w14:textId="77777777" w:rsidR="002E1EB3" w:rsidRPr="004914BA" w:rsidRDefault="002E1EB3" w:rsidP="002E1EB3">
      <w:pPr>
        <w:jc w:val="both"/>
        <w:rPr>
          <w:rFonts w:ascii="Arial" w:hAnsi="Arial" w:cs="Arial"/>
          <w:b/>
          <w:bCs/>
          <w:color w:val="000000"/>
          <w:sz w:val="22"/>
          <w:szCs w:val="22"/>
        </w:rPr>
      </w:pPr>
    </w:p>
    <w:p w14:paraId="661E0185" w14:textId="77777777" w:rsidR="002E1EB3" w:rsidRPr="004914BA" w:rsidRDefault="002E1EB3" w:rsidP="002E1EB3">
      <w:pPr>
        <w:jc w:val="both"/>
        <w:rPr>
          <w:rFonts w:ascii="Arial" w:hAnsi="Arial" w:cs="Arial"/>
          <w:color w:val="000000"/>
          <w:sz w:val="22"/>
          <w:szCs w:val="22"/>
        </w:rPr>
      </w:pPr>
      <w:r w:rsidRPr="004914BA">
        <w:rPr>
          <w:rFonts w:ascii="Arial" w:hAnsi="Arial" w:cs="Arial"/>
          <w:color w:val="000000"/>
          <w:sz w:val="22"/>
          <w:szCs w:val="22"/>
        </w:rPr>
        <w:t xml:space="preserve">LMC members at times may be privy to information that should be treated in the strictest confidence and not discussed outside of meetings. Members will be asked to sign Confidentiality Agreements on appointment </w:t>
      </w:r>
      <w:r w:rsidRPr="006B441E">
        <w:rPr>
          <w:rFonts w:ascii="Arial" w:hAnsi="Arial" w:cs="Arial"/>
          <w:i/>
          <w:color w:val="000000"/>
          <w:sz w:val="22"/>
          <w:szCs w:val="22"/>
        </w:rPr>
        <w:t>(Appendix C).</w:t>
      </w:r>
      <w:r w:rsidRPr="004914BA">
        <w:rPr>
          <w:rFonts w:ascii="Arial" w:hAnsi="Arial" w:cs="Arial"/>
          <w:color w:val="000000"/>
          <w:sz w:val="22"/>
          <w:szCs w:val="22"/>
        </w:rPr>
        <w:t xml:space="preserve"> </w:t>
      </w:r>
    </w:p>
    <w:p w14:paraId="661E0186" w14:textId="77777777" w:rsidR="002E1EB3" w:rsidRPr="004914BA" w:rsidRDefault="002E1EB3" w:rsidP="002E1EB3">
      <w:pPr>
        <w:jc w:val="both"/>
        <w:rPr>
          <w:rFonts w:ascii="Arial" w:hAnsi="Arial" w:cs="Arial"/>
          <w:color w:val="000000"/>
          <w:sz w:val="22"/>
          <w:szCs w:val="22"/>
        </w:rPr>
      </w:pPr>
    </w:p>
    <w:p w14:paraId="661E0187" w14:textId="70BE499A" w:rsidR="002E1EB3" w:rsidRDefault="002E1EB3" w:rsidP="002E1EB3">
      <w:pPr>
        <w:jc w:val="both"/>
        <w:rPr>
          <w:rFonts w:ascii="Arial" w:hAnsi="Arial" w:cs="Arial"/>
          <w:color w:val="000000"/>
          <w:sz w:val="22"/>
          <w:szCs w:val="22"/>
        </w:rPr>
      </w:pPr>
      <w:r w:rsidRPr="004914BA">
        <w:rPr>
          <w:rFonts w:ascii="Arial" w:hAnsi="Arial" w:cs="Arial"/>
          <w:color w:val="000000"/>
          <w:sz w:val="22"/>
          <w:szCs w:val="22"/>
        </w:rPr>
        <w:t xml:space="preserve">The staff of the </w:t>
      </w:r>
      <w:r w:rsidR="00BD5413">
        <w:rPr>
          <w:rFonts w:ascii="Arial" w:hAnsi="Arial" w:cs="Arial"/>
          <w:color w:val="000000"/>
          <w:sz w:val="22"/>
          <w:szCs w:val="22"/>
        </w:rPr>
        <w:t>Board</w:t>
      </w:r>
      <w:r w:rsidRPr="004914BA">
        <w:rPr>
          <w:rFonts w:ascii="Arial" w:hAnsi="Arial" w:cs="Arial"/>
          <w:color w:val="000000"/>
          <w:sz w:val="22"/>
          <w:szCs w:val="22"/>
        </w:rPr>
        <w:t xml:space="preserve"> will also sign confidentiality agreements on appointment.</w:t>
      </w:r>
    </w:p>
    <w:p w14:paraId="661E0188" w14:textId="77777777" w:rsidR="002E1EB3" w:rsidRPr="004914BA" w:rsidRDefault="002E1EB3" w:rsidP="002E1EB3">
      <w:pPr>
        <w:jc w:val="both"/>
        <w:rPr>
          <w:rFonts w:ascii="Arial" w:hAnsi="Arial" w:cs="Arial"/>
          <w:color w:val="000000"/>
          <w:sz w:val="22"/>
          <w:szCs w:val="22"/>
        </w:rPr>
      </w:pPr>
      <w:r w:rsidRPr="004914BA">
        <w:rPr>
          <w:rFonts w:ascii="Arial" w:hAnsi="Arial" w:cs="Arial"/>
          <w:color w:val="000000"/>
          <w:sz w:val="22"/>
          <w:szCs w:val="22"/>
        </w:rPr>
        <w:t xml:space="preserve"> </w:t>
      </w:r>
    </w:p>
    <w:p w14:paraId="661E0189" w14:textId="77777777" w:rsidR="002E1EB3" w:rsidRPr="004914BA" w:rsidRDefault="002E1EB3" w:rsidP="002E1EB3">
      <w:pPr>
        <w:jc w:val="both"/>
        <w:rPr>
          <w:rFonts w:ascii="Arial" w:hAnsi="Arial" w:cs="Arial"/>
          <w:b/>
          <w:bCs/>
          <w:color w:val="000000"/>
          <w:sz w:val="22"/>
          <w:szCs w:val="22"/>
        </w:rPr>
      </w:pPr>
    </w:p>
    <w:p w14:paraId="661E018A" w14:textId="77777777" w:rsidR="002E1EB3" w:rsidRPr="00B61FBC" w:rsidRDefault="002E1EB3" w:rsidP="00C10072">
      <w:pPr>
        <w:pStyle w:val="ListParagraph"/>
        <w:numPr>
          <w:ilvl w:val="0"/>
          <w:numId w:val="9"/>
        </w:numPr>
        <w:shd w:val="clear" w:color="auto" w:fill="C6D9F1" w:themeFill="text2" w:themeFillTint="33"/>
        <w:ind w:left="567" w:hanging="567"/>
        <w:jc w:val="both"/>
        <w:rPr>
          <w:rFonts w:ascii="Arial" w:hAnsi="Arial" w:cs="Arial"/>
          <w:b/>
          <w:bCs/>
          <w:color w:val="000000"/>
          <w:sz w:val="28"/>
          <w:szCs w:val="28"/>
        </w:rPr>
      </w:pPr>
      <w:r w:rsidRPr="00B61FBC">
        <w:rPr>
          <w:rFonts w:ascii="Arial" w:hAnsi="Arial" w:cs="Arial"/>
          <w:b/>
          <w:bCs/>
          <w:color w:val="000000"/>
          <w:sz w:val="28"/>
          <w:szCs w:val="28"/>
        </w:rPr>
        <w:t>Employee Relations</w:t>
      </w:r>
    </w:p>
    <w:p w14:paraId="661E018B" w14:textId="77777777" w:rsidR="002E1EB3" w:rsidRPr="004914BA" w:rsidRDefault="002E1EB3" w:rsidP="002E1EB3">
      <w:pPr>
        <w:jc w:val="both"/>
        <w:rPr>
          <w:rFonts w:ascii="Arial" w:hAnsi="Arial" w:cs="Arial"/>
          <w:b/>
          <w:bCs/>
          <w:color w:val="000000"/>
          <w:sz w:val="22"/>
          <w:szCs w:val="22"/>
        </w:rPr>
      </w:pPr>
    </w:p>
    <w:p w14:paraId="661E018C" w14:textId="6C842273" w:rsidR="002E1EB3" w:rsidRPr="004914BA" w:rsidRDefault="002E1EB3" w:rsidP="002E1EB3">
      <w:pPr>
        <w:jc w:val="both"/>
        <w:rPr>
          <w:rFonts w:ascii="Arial" w:hAnsi="Arial" w:cs="Arial"/>
          <w:color w:val="000000"/>
          <w:sz w:val="22"/>
          <w:szCs w:val="22"/>
        </w:rPr>
      </w:pPr>
      <w:r w:rsidRPr="004914BA">
        <w:rPr>
          <w:rFonts w:ascii="Arial" w:hAnsi="Arial" w:cs="Arial"/>
          <w:color w:val="000000"/>
          <w:sz w:val="22"/>
          <w:szCs w:val="22"/>
        </w:rPr>
        <w:t xml:space="preserve">The </w:t>
      </w:r>
      <w:r w:rsidR="00BD5413">
        <w:rPr>
          <w:rFonts w:ascii="Arial" w:hAnsi="Arial" w:cs="Arial"/>
          <w:color w:val="000000"/>
          <w:sz w:val="22"/>
          <w:szCs w:val="22"/>
        </w:rPr>
        <w:t>Board</w:t>
      </w:r>
      <w:r w:rsidRPr="004914BA">
        <w:rPr>
          <w:rFonts w:ascii="Arial" w:hAnsi="Arial" w:cs="Arial"/>
          <w:color w:val="000000"/>
          <w:sz w:val="22"/>
          <w:szCs w:val="22"/>
        </w:rPr>
        <w:t xml:space="preserve"> must comply with employment legislation and </w:t>
      </w:r>
      <w:proofErr w:type="gramStart"/>
      <w:r w:rsidRPr="004914BA">
        <w:rPr>
          <w:rFonts w:ascii="Arial" w:hAnsi="Arial" w:cs="Arial"/>
          <w:color w:val="000000"/>
          <w:sz w:val="22"/>
          <w:szCs w:val="22"/>
        </w:rPr>
        <w:t>guidance,</w:t>
      </w:r>
      <w:proofErr w:type="gramEnd"/>
      <w:r w:rsidRPr="004914BA">
        <w:rPr>
          <w:rFonts w:ascii="Arial" w:hAnsi="Arial" w:cs="Arial"/>
          <w:color w:val="000000"/>
          <w:sz w:val="22"/>
          <w:szCs w:val="22"/>
        </w:rPr>
        <w:t xml:space="preserve"> respect agreements </w:t>
      </w:r>
      <w:proofErr w:type="gramStart"/>
      <w:r w:rsidRPr="004914BA">
        <w:rPr>
          <w:rFonts w:ascii="Arial" w:hAnsi="Arial" w:cs="Arial"/>
          <w:color w:val="000000"/>
          <w:sz w:val="22"/>
          <w:szCs w:val="22"/>
        </w:rPr>
        <w:t>entered into</w:t>
      </w:r>
      <w:proofErr w:type="gramEnd"/>
      <w:r w:rsidRPr="004914BA">
        <w:rPr>
          <w:rFonts w:ascii="Arial" w:hAnsi="Arial" w:cs="Arial"/>
          <w:color w:val="000000"/>
          <w:sz w:val="22"/>
          <w:szCs w:val="22"/>
        </w:rPr>
        <w:t xml:space="preserve"> by themselves or on their behalf and establish terms and conditions of service that are fair to the staff and represent good value for money.  </w:t>
      </w:r>
    </w:p>
    <w:p w14:paraId="661E018D" w14:textId="77777777" w:rsidR="00334276" w:rsidRPr="004914BA" w:rsidRDefault="00334276" w:rsidP="00334276">
      <w:pPr>
        <w:jc w:val="both"/>
        <w:rPr>
          <w:rFonts w:ascii="Arial" w:hAnsi="Arial" w:cs="Arial"/>
          <w:color w:val="000000"/>
          <w:sz w:val="22"/>
          <w:szCs w:val="22"/>
        </w:rPr>
      </w:pPr>
    </w:p>
    <w:p w14:paraId="661E018E" w14:textId="77777777" w:rsidR="00334276" w:rsidRPr="004914BA" w:rsidRDefault="00334276" w:rsidP="00334276">
      <w:pPr>
        <w:jc w:val="both"/>
        <w:rPr>
          <w:rFonts w:ascii="Arial" w:hAnsi="Arial" w:cs="Arial"/>
          <w:b/>
          <w:bCs/>
          <w:color w:val="000000"/>
          <w:sz w:val="22"/>
          <w:szCs w:val="22"/>
        </w:rPr>
      </w:pPr>
    </w:p>
    <w:p w14:paraId="661E018F" w14:textId="77777777" w:rsidR="00334276" w:rsidRPr="004914BA" w:rsidRDefault="00334276" w:rsidP="00334276">
      <w:pPr>
        <w:rPr>
          <w:rFonts w:ascii="Arial" w:hAnsi="Arial" w:cs="Arial"/>
          <w:b/>
          <w:bCs/>
          <w:color w:val="000000"/>
          <w:sz w:val="22"/>
          <w:szCs w:val="22"/>
          <w:highlight w:val="yellow"/>
        </w:rPr>
      </w:pPr>
      <w:r w:rsidRPr="004914BA">
        <w:rPr>
          <w:rFonts w:ascii="Arial" w:hAnsi="Arial" w:cs="Arial"/>
          <w:b/>
          <w:bCs/>
          <w:color w:val="000000"/>
          <w:sz w:val="22"/>
          <w:szCs w:val="22"/>
          <w:highlight w:val="yellow"/>
        </w:rPr>
        <w:br w:type="page"/>
      </w:r>
    </w:p>
    <w:p w14:paraId="661E0190" w14:textId="77777777" w:rsidR="00334276" w:rsidRPr="00B61FBC" w:rsidRDefault="002E1EB3" w:rsidP="0001043E">
      <w:pPr>
        <w:shd w:val="clear" w:color="auto" w:fill="D6E3BC" w:themeFill="accent3" w:themeFillTint="66"/>
        <w:jc w:val="both"/>
        <w:rPr>
          <w:rFonts w:ascii="Arial" w:hAnsi="Arial" w:cs="Arial"/>
          <w:b/>
          <w:bCs/>
          <w:color w:val="000000"/>
          <w:sz w:val="28"/>
          <w:szCs w:val="28"/>
        </w:rPr>
      </w:pPr>
      <w:r>
        <w:rPr>
          <w:rFonts w:ascii="Arial" w:hAnsi="Arial" w:cs="Arial"/>
          <w:b/>
          <w:bCs/>
          <w:color w:val="000000"/>
          <w:sz w:val="28"/>
          <w:szCs w:val="28"/>
        </w:rPr>
        <w:lastRenderedPageBreak/>
        <w:t xml:space="preserve">Section 3 - </w:t>
      </w:r>
      <w:r w:rsidR="00334276" w:rsidRPr="00B61FBC">
        <w:rPr>
          <w:rFonts w:ascii="Arial" w:hAnsi="Arial" w:cs="Arial"/>
          <w:b/>
          <w:bCs/>
          <w:color w:val="000000"/>
          <w:sz w:val="28"/>
          <w:szCs w:val="28"/>
        </w:rPr>
        <w:t>Appendix A</w:t>
      </w:r>
    </w:p>
    <w:p w14:paraId="661E0191" w14:textId="77777777" w:rsidR="00334276" w:rsidRPr="004914BA" w:rsidRDefault="00334276" w:rsidP="00334276">
      <w:pPr>
        <w:jc w:val="both"/>
        <w:rPr>
          <w:rFonts w:ascii="Arial" w:hAnsi="Arial" w:cs="Arial"/>
          <w:b/>
          <w:bCs/>
          <w:color w:val="000000"/>
          <w:sz w:val="22"/>
          <w:szCs w:val="22"/>
        </w:rPr>
      </w:pPr>
    </w:p>
    <w:p w14:paraId="661E0192" w14:textId="5F9479DC" w:rsidR="00334276" w:rsidRPr="004914BA" w:rsidRDefault="00334276" w:rsidP="00334276">
      <w:pPr>
        <w:jc w:val="both"/>
        <w:rPr>
          <w:rFonts w:ascii="Arial" w:hAnsi="Arial" w:cs="Arial"/>
          <w:color w:val="000000"/>
          <w:sz w:val="22"/>
          <w:szCs w:val="22"/>
        </w:rPr>
      </w:pPr>
      <w:r w:rsidRPr="004914BA">
        <w:rPr>
          <w:rFonts w:ascii="Arial" w:hAnsi="Arial" w:cs="Arial"/>
          <w:color w:val="000000"/>
          <w:sz w:val="22"/>
          <w:szCs w:val="22"/>
        </w:rPr>
        <w:t xml:space="preserve">The </w:t>
      </w:r>
      <w:r w:rsidR="00BD5413">
        <w:rPr>
          <w:rFonts w:ascii="Arial" w:hAnsi="Arial" w:cs="Arial"/>
          <w:color w:val="000000"/>
          <w:sz w:val="22"/>
          <w:szCs w:val="22"/>
        </w:rPr>
        <w:t>Board</w:t>
      </w:r>
      <w:r w:rsidRPr="004914BA">
        <w:rPr>
          <w:rFonts w:ascii="Arial" w:hAnsi="Arial" w:cs="Arial"/>
          <w:color w:val="000000"/>
          <w:sz w:val="22"/>
          <w:szCs w:val="22"/>
        </w:rPr>
        <w:t xml:space="preserve"> of the Wessex LMCs Ltd. accepted in [</w:t>
      </w:r>
      <w:r w:rsidRPr="004914BA">
        <w:rPr>
          <w:rFonts w:ascii="Arial" w:hAnsi="Arial" w:cs="Arial"/>
          <w:i/>
          <w:color w:val="FF0000"/>
          <w:sz w:val="22"/>
          <w:szCs w:val="22"/>
        </w:rPr>
        <w:t>date</w:t>
      </w:r>
      <w:r w:rsidRPr="004914BA">
        <w:rPr>
          <w:rFonts w:ascii="Arial" w:hAnsi="Arial" w:cs="Arial"/>
          <w:color w:val="000000"/>
          <w:sz w:val="22"/>
          <w:szCs w:val="22"/>
        </w:rPr>
        <w:t xml:space="preserve">] the following guiding principles (Nolan Principles) for members of the </w:t>
      </w:r>
      <w:proofErr w:type="gramStart"/>
      <w:r w:rsidRPr="004914BA">
        <w:rPr>
          <w:rFonts w:ascii="Arial" w:hAnsi="Arial" w:cs="Arial"/>
          <w:color w:val="000000"/>
          <w:sz w:val="22"/>
          <w:szCs w:val="22"/>
        </w:rPr>
        <w:t>Committee</w:t>
      </w:r>
      <w:proofErr w:type="gramEnd"/>
      <w:r w:rsidRPr="004914BA">
        <w:rPr>
          <w:rFonts w:ascii="Arial" w:hAnsi="Arial" w:cs="Arial"/>
          <w:color w:val="000000"/>
          <w:sz w:val="22"/>
          <w:szCs w:val="22"/>
        </w:rPr>
        <w:t xml:space="preserve"> and this was accepted by the constituent LMCs at their meetings in [</w:t>
      </w:r>
      <w:r w:rsidRPr="004914BA">
        <w:rPr>
          <w:rFonts w:ascii="Arial" w:hAnsi="Arial" w:cs="Arial"/>
          <w:i/>
          <w:color w:val="FF0000"/>
          <w:sz w:val="22"/>
          <w:szCs w:val="22"/>
        </w:rPr>
        <w:t>date</w:t>
      </w:r>
      <w:r w:rsidRPr="004914BA">
        <w:rPr>
          <w:rFonts w:ascii="Arial" w:hAnsi="Arial" w:cs="Arial"/>
          <w:color w:val="FF0000"/>
          <w:sz w:val="22"/>
          <w:szCs w:val="22"/>
        </w:rPr>
        <w:t>]</w:t>
      </w:r>
      <w:r w:rsidRPr="004914BA">
        <w:rPr>
          <w:rFonts w:ascii="Arial" w:hAnsi="Arial" w:cs="Arial"/>
          <w:color w:val="000000"/>
          <w:sz w:val="22"/>
          <w:szCs w:val="22"/>
        </w:rPr>
        <w:t>:</w:t>
      </w:r>
    </w:p>
    <w:p w14:paraId="661E0193" w14:textId="77777777" w:rsidR="00334276" w:rsidRPr="004914BA" w:rsidRDefault="00334276" w:rsidP="00334276">
      <w:pPr>
        <w:jc w:val="both"/>
        <w:rPr>
          <w:rFonts w:ascii="Arial" w:hAnsi="Arial" w:cs="Arial"/>
          <w:b/>
          <w:bCs/>
          <w:color w:val="000000"/>
          <w:sz w:val="22"/>
          <w:szCs w:val="22"/>
        </w:rPr>
      </w:pPr>
    </w:p>
    <w:p w14:paraId="661E0194" w14:textId="77777777" w:rsidR="00334276" w:rsidRPr="004914BA" w:rsidRDefault="00334276" w:rsidP="00334276">
      <w:pPr>
        <w:jc w:val="both"/>
        <w:rPr>
          <w:rFonts w:ascii="Arial" w:hAnsi="Arial" w:cs="Arial"/>
          <w:color w:val="000000"/>
          <w:sz w:val="22"/>
          <w:szCs w:val="22"/>
        </w:rPr>
      </w:pPr>
      <w:r w:rsidRPr="004914BA">
        <w:rPr>
          <w:rFonts w:ascii="Arial" w:hAnsi="Arial" w:cs="Arial"/>
          <w:b/>
          <w:bCs/>
          <w:color w:val="000000"/>
          <w:sz w:val="22"/>
          <w:szCs w:val="22"/>
        </w:rPr>
        <w:t xml:space="preserve">Representativeness </w:t>
      </w:r>
      <w:r w:rsidRPr="006B441E">
        <w:rPr>
          <w:rFonts w:ascii="Arial" w:hAnsi="Arial" w:cs="Arial"/>
          <w:b/>
          <w:color w:val="000000"/>
          <w:sz w:val="22"/>
          <w:szCs w:val="22"/>
        </w:rPr>
        <w:t>(</w:t>
      </w:r>
      <w:r w:rsidRPr="006B441E">
        <w:rPr>
          <w:rFonts w:ascii="Arial" w:hAnsi="Arial" w:cs="Arial"/>
          <w:b/>
          <w:bCs/>
          <w:color w:val="000000"/>
          <w:sz w:val="22"/>
          <w:szCs w:val="22"/>
        </w:rPr>
        <w:t>S</w:t>
      </w:r>
      <w:r w:rsidRPr="004914BA">
        <w:rPr>
          <w:rFonts w:ascii="Arial" w:hAnsi="Arial" w:cs="Arial"/>
          <w:b/>
          <w:bCs/>
          <w:color w:val="000000"/>
          <w:sz w:val="22"/>
          <w:szCs w:val="22"/>
        </w:rPr>
        <w:t>elflessness)</w:t>
      </w:r>
      <w:r w:rsidRPr="004914BA">
        <w:rPr>
          <w:rFonts w:ascii="Arial" w:hAnsi="Arial" w:cs="Arial"/>
          <w:color w:val="000000"/>
          <w:sz w:val="22"/>
          <w:szCs w:val="22"/>
        </w:rPr>
        <w:t xml:space="preserve">: Members must reflect the interests of the contractors who elected or appointed them to the </w:t>
      </w:r>
      <w:proofErr w:type="gramStart"/>
      <w:r w:rsidRPr="004914BA">
        <w:rPr>
          <w:rFonts w:ascii="Arial" w:hAnsi="Arial" w:cs="Arial"/>
          <w:color w:val="000000"/>
          <w:sz w:val="22"/>
          <w:szCs w:val="22"/>
        </w:rPr>
        <w:t>LMC, and</w:t>
      </w:r>
      <w:proofErr w:type="gramEnd"/>
      <w:r w:rsidRPr="004914BA">
        <w:rPr>
          <w:rFonts w:ascii="Arial" w:hAnsi="Arial" w:cs="Arial"/>
          <w:color w:val="000000"/>
          <w:sz w:val="22"/>
          <w:szCs w:val="22"/>
        </w:rPr>
        <w:t xml:space="preserve"> must make decisions in the interests of the general body of contractors; they must not make decisions </w:t>
      </w:r>
      <w:proofErr w:type="gramStart"/>
      <w:r w:rsidRPr="004914BA">
        <w:rPr>
          <w:rFonts w:ascii="Arial" w:hAnsi="Arial" w:cs="Arial"/>
          <w:color w:val="000000"/>
          <w:sz w:val="22"/>
          <w:szCs w:val="22"/>
        </w:rPr>
        <w:t>in order to</w:t>
      </w:r>
      <w:proofErr w:type="gramEnd"/>
      <w:r w:rsidRPr="004914BA">
        <w:rPr>
          <w:rFonts w:ascii="Arial" w:hAnsi="Arial" w:cs="Arial"/>
          <w:color w:val="000000"/>
          <w:sz w:val="22"/>
          <w:szCs w:val="22"/>
        </w:rPr>
        <w:t xml:space="preserve"> gain financial or other material benefits for themselves, family or friends.</w:t>
      </w:r>
    </w:p>
    <w:p w14:paraId="661E0195" w14:textId="77777777" w:rsidR="00334276" w:rsidRPr="004914BA" w:rsidRDefault="00334276" w:rsidP="00334276">
      <w:pPr>
        <w:jc w:val="both"/>
        <w:rPr>
          <w:rFonts w:ascii="Arial" w:hAnsi="Arial" w:cs="Arial"/>
          <w:b/>
          <w:bCs/>
          <w:color w:val="000000"/>
          <w:sz w:val="22"/>
          <w:szCs w:val="22"/>
        </w:rPr>
      </w:pPr>
    </w:p>
    <w:p w14:paraId="661E0196" w14:textId="77777777" w:rsidR="00334276" w:rsidRPr="004914BA" w:rsidRDefault="00334276" w:rsidP="00334276">
      <w:pPr>
        <w:jc w:val="both"/>
        <w:rPr>
          <w:rFonts w:ascii="Arial" w:hAnsi="Arial" w:cs="Arial"/>
          <w:color w:val="000000"/>
          <w:sz w:val="22"/>
          <w:szCs w:val="22"/>
        </w:rPr>
      </w:pPr>
      <w:r w:rsidRPr="004914BA">
        <w:rPr>
          <w:rFonts w:ascii="Arial" w:hAnsi="Arial" w:cs="Arial"/>
          <w:b/>
          <w:bCs/>
          <w:color w:val="000000"/>
          <w:sz w:val="22"/>
          <w:szCs w:val="22"/>
        </w:rPr>
        <w:t>Integrity</w:t>
      </w:r>
      <w:r w:rsidRPr="004914BA">
        <w:rPr>
          <w:rFonts w:ascii="Arial" w:hAnsi="Arial" w:cs="Arial"/>
          <w:color w:val="000000"/>
          <w:sz w:val="22"/>
          <w:szCs w:val="22"/>
        </w:rPr>
        <w:t>: Members must not put themselves under any obligation that might influence their performance on the LMC or their ability to reflect the interests the interests of the contractors who elected or appointed them or make decisions in the interests of the general body of contractors.</w:t>
      </w:r>
    </w:p>
    <w:p w14:paraId="661E0197" w14:textId="77777777" w:rsidR="00334276" w:rsidRPr="004914BA" w:rsidRDefault="00334276" w:rsidP="00334276">
      <w:pPr>
        <w:jc w:val="both"/>
        <w:rPr>
          <w:rFonts w:ascii="Arial" w:hAnsi="Arial" w:cs="Arial"/>
          <w:b/>
          <w:bCs/>
          <w:color w:val="000000"/>
          <w:sz w:val="22"/>
          <w:szCs w:val="22"/>
        </w:rPr>
      </w:pPr>
    </w:p>
    <w:p w14:paraId="661E0198" w14:textId="77777777" w:rsidR="00334276" w:rsidRPr="004914BA" w:rsidRDefault="00334276" w:rsidP="00334276">
      <w:pPr>
        <w:jc w:val="both"/>
        <w:rPr>
          <w:rFonts w:ascii="Arial" w:hAnsi="Arial" w:cs="Arial"/>
          <w:color w:val="000000"/>
          <w:sz w:val="22"/>
          <w:szCs w:val="22"/>
        </w:rPr>
      </w:pPr>
      <w:r w:rsidRPr="004914BA">
        <w:rPr>
          <w:rFonts w:ascii="Arial" w:hAnsi="Arial" w:cs="Arial"/>
          <w:b/>
          <w:bCs/>
          <w:color w:val="000000"/>
          <w:sz w:val="22"/>
          <w:szCs w:val="22"/>
        </w:rPr>
        <w:t>Objectivity</w:t>
      </w:r>
      <w:r w:rsidRPr="004914BA">
        <w:rPr>
          <w:rFonts w:ascii="Arial" w:hAnsi="Arial" w:cs="Arial"/>
          <w:color w:val="000000"/>
          <w:sz w:val="22"/>
          <w:szCs w:val="22"/>
        </w:rPr>
        <w:t>: In making decisions and in carrying out the business of the LMC members should act within the constitution and make decisions only on merit.</w:t>
      </w:r>
    </w:p>
    <w:p w14:paraId="661E0199" w14:textId="77777777" w:rsidR="00334276" w:rsidRPr="004914BA" w:rsidRDefault="00334276" w:rsidP="00334276">
      <w:pPr>
        <w:jc w:val="both"/>
        <w:rPr>
          <w:rFonts w:ascii="Arial" w:hAnsi="Arial" w:cs="Arial"/>
          <w:b/>
          <w:bCs/>
          <w:color w:val="000000"/>
          <w:sz w:val="22"/>
          <w:szCs w:val="22"/>
        </w:rPr>
      </w:pPr>
    </w:p>
    <w:p w14:paraId="661E019A" w14:textId="77777777" w:rsidR="00334276" w:rsidRPr="004914BA" w:rsidRDefault="00334276" w:rsidP="00334276">
      <w:pPr>
        <w:jc w:val="both"/>
        <w:rPr>
          <w:rFonts w:ascii="Arial" w:hAnsi="Arial" w:cs="Arial"/>
          <w:color w:val="000000"/>
          <w:sz w:val="22"/>
          <w:szCs w:val="22"/>
        </w:rPr>
      </w:pPr>
      <w:r w:rsidRPr="004914BA">
        <w:rPr>
          <w:rFonts w:ascii="Arial" w:hAnsi="Arial" w:cs="Arial"/>
          <w:b/>
          <w:bCs/>
          <w:color w:val="000000"/>
          <w:sz w:val="22"/>
          <w:szCs w:val="22"/>
        </w:rPr>
        <w:t>Accountability</w:t>
      </w:r>
      <w:r w:rsidRPr="004914BA">
        <w:rPr>
          <w:rFonts w:ascii="Arial" w:hAnsi="Arial" w:cs="Arial"/>
          <w:color w:val="000000"/>
          <w:sz w:val="22"/>
          <w:szCs w:val="22"/>
        </w:rPr>
        <w:t>: members of the LMC are accountable for their decisions and actions to contractors and the public and therefore submit to scrutiny.</w:t>
      </w:r>
    </w:p>
    <w:p w14:paraId="661E019B" w14:textId="77777777" w:rsidR="00334276" w:rsidRPr="004914BA" w:rsidRDefault="00334276" w:rsidP="00334276">
      <w:pPr>
        <w:jc w:val="both"/>
        <w:rPr>
          <w:rFonts w:ascii="Arial" w:hAnsi="Arial" w:cs="Arial"/>
          <w:b/>
          <w:bCs/>
          <w:color w:val="000000"/>
          <w:sz w:val="22"/>
          <w:szCs w:val="22"/>
        </w:rPr>
      </w:pPr>
    </w:p>
    <w:p w14:paraId="661E019C" w14:textId="77777777" w:rsidR="00334276" w:rsidRPr="004914BA" w:rsidRDefault="00334276" w:rsidP="00334276">
      <w:pPr>
        <w:jc w:val="both"/>
        <w:rPr>
          <w:rFonts w:ascii="Arial" w:hAnsi="Arial" w:cs="Arial"/>
          <w:color w:val="000000"/>
          <w:sz w:val="22"/>
          <w:szCs w:val="22"/>
        </w:rPr>
      </w:pPr>
      <w:r w:rsidRPr="004914BA">
        <w:rPr>
          <w:rFonts w:ascii="Arial" w:hAnsi="Arial" w:cs="Arial"/>
          <w:b/>
          <w:bCs/>
          <w:color w:val="000000"/>
          <w:sz w:val="22"/>
          <w:szCs w:val="22"/>
        </w:rPr>
        <w:t>Openness</w:t>
      </w:r>
      <w:r w:rsidRPr="004914BA">
        <w:rPr>
          <w:rFonts w:ascii="Arial" w:hAnsi="Arial" w:cs="Arial"/>
          <w:color w:val="000000"/>
          <w:sz w:val="22"/>
          <w:szCs w:val="22"/>
        </w:rPr>
        <w:t>: members should be as open as possible about all decisions and actions they take. They should give reasons for their decisions, and restrict information only for short term tactical reasons, or when the wider public interest clearly demands.</w:t>
      </w:r>
    </w:p>
    <w:p w14:paraId="661E019D" w14:textId="77777777" w:rsidR="00334276" w:rsidRPr="004914BA" w:rsidRDefault="00334276" w:rsidP="00334276">
      <w:pPr>
        <w:jc w:val="both"/>
        <w:rPr>
          <w:rFonts w:ascii="Arial" w:hAnsi="Arial" w:cs="Arial"/>
          <w:b/>
          <w:bCs/>
          <w:color w:val="000000"/>
          <w:sz w:val="22"/>
          <w:szCs w:val="22"/>
        </w:rPr>
      </w:pPr>
    </w:p>
    <w:p w14:paraId="661E019E" w14:textId="77777777" w:rsidR="00334276" w:rsidRPr="004914BA" w:rsidRDefault="00334276" w:rsidP="00334276">
      <w:pPr>
        <w:jc w:val="both"/>
        <w:rPr>
          <w:rFonts w:ascii="Arial" w:hAnsi="Arial" w:cs="Arial"/>
          <w:color w:val="000000"/>
          <w:sz w:val="22"/>
          <w:szCs w:val="22"/>
        </w:rPr>
      </w:pPr>
      <w:r w:rsidRPr="004914BA">
        <w:rPr>
          <w:rFonts w:ascii="Arial" w:hAnsi="Arial" w:cs="Arial"/>
          <w:b/>
          <w:bCs/>
          <w:color w:val="000000"/>
          <w:sz w:val="22"/>
          <w:szCs w:val="22"/>
        </w:rPr>
        <w:t>Honesty</w:t>
      </w:r>
      <w:r w:rsidRPr="004914BA">
        <w:rPr>
          <w:rFonts w:ascii="Arial" w:hAnsi="Arial" w:cs="Arial"/>
          <w:color w:val="000000"/>
          <w:sz w:val="22"/>
          <w:szCs w:val="22"/>
        </w:rPr>
        <w:t xml:space="preserve">: Members have a clear duty to declare any private interest relating to their LMC </w:t>
      </w:r>
      <w:proofErr w:type="gramStart"/>
      <w:r w:rsidRPr="004914BA">
        <w:rPr>
          <w:rFonts w:ascii="Arial" w:hAnsi="Arial" w:cs="Arial"/>
          <w:color w:val="000000"/>
          <w:sz w:val="22"/>
          <w:szCs w:val="22"/>
        </w:rPr>
        <w:t>duties, and</w:t>
      </w:r>
      <w:proofErr w:type="gramEnd"/>
      <w:r w:rsidRPr="004914BA">
        <w:rPr>
          <w:rFonts w:ascii="Arial" w:hAnsi="Arial" w:cs="Arial"/>
          <w:color w:val="000000"/>
          <w:sz w:val="22"/>
          <w:szCs w:val="22"/>
        </w:rPr>
        <w:t xml:space="preserve"> take steps to resolve any conflicts arising.</w:t>
      </w:r>
    </w:p>
    <w:p w14:paraId="661E019F" w14:textId="77777777" w:rsidR="00334276" w:rsidRPr="004914BA" w:rsidRDefault="00334276" w:rsidP="00334276">
      <w:pPr>
        <w:jc w:val="both"/>
        <w:rPr>
          <w:rFonts w:ascii="Arial" w:hAnsi="Arial" w:cs="Arial"/>
          <w:b/>
          <w:bCs/>
          <w:color w:val="000000"/>
          <w:sz w:val="22"/>
          <w:szCs w:val="22"/>
        </w:rPr>
      </w:pPr>
    </w:p>
    <w:p w14:paraId="661E01A0" w14:textId="77777777" w:rsidR="00334276" w:rsidRPr="004914BA" w:rsidRDefault="00334276" w:rsidP="00334276">
      <w:pPr>
        <w:jc w:val="both"/>
        <w:rPr>
          <w:rFonts w:ascii="Arial" w:hAnsi="Arial" w:cs="Arial"/>
          <w:color w:val="000000"/>
          <w:sz w:val="22"/>
          <w:szCs w:val="22"/>
        </w:rPr>
      </w:pPr>
      <w:r w:rsidRPr="004914BA">
        <w:rPr>
          <w:rFonts w:ascii="Arial" w:hAnsi="Arial" w:cs="Arial"/>
          <w:b/>
          <w:bCs/>
          <w:color w:val="000000"/>
          <w:sz w:val="22"/>
          <w:szCs w:val="22"/>
        </w:rPr>
        <w:t>Leadership</w:t>
      </w:r>
      <w:r w:rsidRPr="004914BA">
        <w:rPr>
          <w:rFonts w:ascii="Arial" w:hAnsi="Arial" w:cs="Arial"/>
          <w:color w:val="000000"/>
          <w:sz w:val="22"/>
          <w:szCs w:val="22"/>
        </w:rPr>
        <w:t>: Members should promote and support the above principles by leadership and example.</w:t>
      </w:r>
    </w:p>
    <w:p w14:paraId="661E01A1" w14:textId="77777777" w:rsidR="00334276" w:rsidRPr="004914BA" w:rsidRDefault="00334276" w:rsidP="00334276">
      <w:pPr>
        <w:jc w:val="both"/>
        <w:rPr>
          <w:rFonts w:ascii="Arial" w:hAnsi="Arial" w:cs="Arial"/>
          <w:b/>
          <w:bCs/>
          <w:color w:val="000000"/>
          <w:sz w:val="22"/>
          <w:szCs w:val="22"/>
        </w:rPr>
      </w:pPr>
    </w:p>
    <w:p w14:paraId="661E01A2" w14:textId="77777777" w:rsidR="00334276" w:rsidRPr="004914BA" w:rsidRDefault="00334276" w:rsidP="00334276">
      <w:pPr>
        <w:jc w:val="both"/>
        <w:rPr>
          <w:rFonts w:ascii="Arial" w:hAnsi="Arial" w:cs="Arial"/>
          <w:b/>
          <w:bCs/>
          <w:color w:val="000000"/>
          <w:sz w:val="22"/>
          <w:szCs w:val="22"/>
        </w:rPr>
      </w:pPr>
      <w:r w:rsidRPr="004914BA">
        <w:rPr>
          <w:rFonts w:ascii="Arial" w:hAnsi="Arial" w:cs="Arial"/>
          <w:b/>
          <w:bCs/>
          <w:color w:val="000000"/>
          <w:sz w:val="22"/>
          <w:szCs w:val="22"/>
        </w:rPr>
        <w:t>Note</w:t>
      </w:r>
      <w:r>
        <w:rPr>
          <w:rFonts w:ascii="Arial" w:hAnsi="Arial" w:cs="Arial"/>
          <w:b/>
          <w:bCs/>
          <w:color w:val="000000"/>
          <w:sz w:val="22"/>
          <w:szCs w:val="22"/>
        </w:rPr>
        <w:t>:</w:t>
      </w:r>
    </w:p>
    <w:p w14:paraId="661E01A3" w14:textId="3E9F2BFC" w:rsidR="00334276" w:rsidRPr="004914BA" w:rsidRDefault="00334276" w:rsidP="00334276">
      <w:pPr>
        <w:jc w:val="both"/>
        <w:rPr>
          <w:rFonts w:ascii="Arial" w:hAnsi="Arial" w:cs="Arial"/>
          <w:color w:val="000000"/>
          <w:sz w:val="22"/>
          <w:szCs w:val="22"/>
        </w:rPr>
      </w:pPr>
      <w:r w:rsidRPr="004914BA">
        <w:rPr>
          <w:rFonts w:ascii="Arial" w:hAnsi="Arial" w:cs="Arial"/>
          <w:color w:val="000000"/>
          <w:sz w:val="22"/>
          <w:szCs w:val="22"/>
        </w:rPr>
        <w:t xml:space="preserve">The effect of the principles of representativeness and integrity is that the nominating bodies can mandate the Member to express a </w:t>
      </w:r>
      <w:proofErr w:type="gramStart"/>
      <w:r w:rsidRPr="004914BA">
        <w:rPr>
          <w:rFonts w:ascii="Arial" w:hAnsi="Arial" w:cs="Arial"/>
          <w:color w:val="000000"/>
          <w:sz w:val="22"/>
          <w:szCs w:val="22"/>
        </w:rPr>
        <w:t>view, but</w:t>
      </w:r>
      <w:proofErr w:type="gramEnd"/>
      <w:r w:rsidRPr="004914BA">
        <w:rPr>
          <w:rFonts w:ascii="Arial" w:hAnsi="Arial" w:cs="Arial"/>
          <w:color w:val="000000"/>
          <w:sz w:val="22"/>
          <w:szCs w:val="22"/>
        </w:rPr>
        <w:t xml:space="preserve"> cannot bind them in how they vote or decide on a particular issue. This means members can hear and participate in </w:t>
      </w:r>
      <w:proofErr w:type="gramStart"/>
      <w:r w:rsidRPr="004914BA">
        <w:rPr>
          <w:rFonts w:ascii="Arial" w:hAnsi="Arial" w:cs="Arial"/>
          <w:color w:val="000000"/>
          <w:sz w:val="22"/>
          <w:szCs w:val="22"/>
        </w:rPr>
        <w:t>debate, and</w:t>
      </w:r>
      <w:proofErr w:type="gramEnd"/>
      <w:r w:rsidRPr="004914BA">
        <w:rPr>
          <w:rFonts w:ascii="Arial" w:hAnsi="Arial" w:cs="Arial"/>
          <w:color w:val="000000"/>
          <w:sz w:val="22"/>
          <w:szCs w:val="22"/>
        </w:rPr>
        <w:t xml:space="preserve"> are free to amend their views in the light of the debate. They will no doubt then </w:t>
      </w:r>
      <w:proofErr w:type="gramStart"/>
      <w:r w:rsidRPr="004914BA">
        <w:rPr>
          <w:rFonts w:ascii="Arial" w:hAnsi="Arial" w:cs="Arial"/>
          <w:color w:val="000000"/>
          <w:sz w:val="22"/>
          <w:szCs w:val="22"/>
        </w:rPr>
        <w:t>reflect back</w:t>
      </w:r>
      <w:proofErr w:type="gramEnd"/>
      <w:r w:rsidRPr="004914BA">
        <w:rPr>
          <w:rFonts w:ascii="Arial" w:hAnsi="Arial" w:cs="Arial"/>
          <w:color w:val="000000"/>
          <w:sz w:val="22"/>
          <w:szCs w:val="22"/>
        </w:rPr>
        <w:t xml:space="preserve"> to the relevant body why they made the decision </w:t>
      </w:r>
      <w:r w:rsidR="002D508D">
        <w:rPr>
          <w:rFonts w:ascii="Arial" w:hAnsi="Arial" w:cs="Arial"/>
          <w:color w:val="000000"/>
          <w:sz w:val="22"/>
          <w:szCs w:val="22"/>
        </w:rPr>
        <w:t>they</w:t>
      </w:r>
      <w:r w:rsidRPr="004914BA">
        <w:rPr>
          <w:rFonts w:ascii="Arial" w:hAnsi="Arial" w:cs="Arial"/>
          <w:color w:val="000000"/>
          <w:sz w:val="22"/>
          <w:szCs w:val="22"/>
        </w:rPr>
        <w:t xml:space="preserve"> did, recognising the lines of accountability.</w:t>
      </w:r>
    </w:p>
    <w:p w14:paraId="661E01A4" w14:textId="77777777" w:rsidR="00334276" w:rsidRPr="004914BA" w:rsidRDefault="00334276" w:rsidP="00334276">
      <w:pPr>
        <w:jc w:val="both"/>
        <w:rPr>
          <w:rFonts w:ascii="Arial" w:hAnsi="Arial" w:cs="Arial"/>
          <w:b/>
          <w:bCs/>
          <w:color w:val="000000"/>
          <w:sz w:val="22"/>
          <w:szCs w:val="22"/>
        </w:rPr>
      </w:pPr>
    </w:p>
    <w:p w14:paraId="661E01A5" w14:textId="77777777" w:rsidR="00334276" w:rsidRPr="004914BA" w:rsidRDefault="00334276" w:rsidP="00334276">
      <w:pPr>
        <w:jc w:val="both"/>
        <w:rPr>
          <w:rFonts w:ascii="Arial" w:hAnsi="Arial" w:cs="Arial"/>
          <w:b/>
          <w:bCs/>
          <w:color w:val="000000"/>
          <w:sz w:val="22"/>
          <w:szCs w:val="22"/>
        </w:rPr>
      </w:pPr>
    </w:p>
    <w:p w14:paraId="661E01A6" w14:textId="77777777" w:rsidR="00334276" w:rsidRPr="004914BA" w:rsidRDefault="00334276" w:rsidP="00334276">
      <w:pPr>
        <w:jc w:val="both"/>
        <w:rPr>
          <w:rFonts w:ascii="Arial" w:hAnsi="Arial" w:cs="Arial"/>
          <w:b/>
          <w:bCs/>
          <w:color w:val="000000"/>
          <w:sz w:val="22"/>
          <w:szCs w:val="22"/>
        </w:rPr>
      </w:pPr>
    </w:p>
    <w:p w14:paraId="661E01A7" w14:textId="77777777" w:rsidR="00334276" w:rsidRPr="004914BA" w:rsidRDefault="00334276" w:rsidP="00334276">
      <w:pPr>
        <w:jc w:val="both"/>
        <w:rPr>
          <w:rFonts w:ascii="Arial" w:hAnsi="Arial" w:cs="Arial"/>
          <w:b/>
          <w:bCs/>
          <w:color w:val="000000"/>
          <w:sz w:val="22"/>
          <w:szCs w:val="22"/>
        </w:rPr>
      </w:pPr>
    </w:p>
    <w:p w14:paraId="661E01A8" w14:textId="77777777" w:rsidR="00334276" w:rsidRPr="004914BA" w:rsidRDefault="00334276" w:rsidP="00334276">
      <w:pPr>
        <w:jc w:val="both"/>
        <w:rPr>
          <w:rFonts w:ascii="Arial" w:hAnsi="Arial" w:cs="Arial"/>
          <w:b/>
          <w:bCs/>
          <w:color w:val="000000"/>
          <w:sz w:val="22"/>
          <w:szCs w:val="22"/>
        </w:rPr>
      </w:pPr>
    </w:p>
    <w:p w14:paraId="661E01A9" w14:textId="77777777" w:rsidR="00334276" w:rsidRPr="004914BA" w:rsidRDefault="00334276" w:rsidP="00334276">
      <w:pPr>
        <w:jc w:val="both"/>
        <w:rPr>
          <w:rFonts w:ascii="Arial" w:hAnsi="Arial" w:cs="Arial"/>
          <w:b/>
          <w:bCs/>
          <w:color w:val="000000"/>
          <w:sz w:val="22"/>
          <w:szCs w:val="22"/>
        </w:rPr>
      </w:pPr>
    </w:p>
    <w:p w14:paraId="661E01AA" w14:textId="77777777" w:rsidR="00334276" w:rsidRPr="004914BA" w:rsidRDefault="00334276" w:rsidP="00334276">
      <w:pPr>
        <w:jc w:val="both"/>
        <w:rPr>
          <w:rFonts w:ascii="Arial" w:hAnsi="Arial" w:cs="Arial"/>
          <w:b/>
          <w:bCs/>
          <w:color w:val="000000"/>
          <w:sz w:val="22"/>
          <w:szCs w:val="22"/>
        </w:rPr>
      </w:pPr>
    </w:p>
    <w:p w14:paraId="661E01AB" w14:textId="77777777" w:rsidR="00334276" w:rsidRPr="004914BA" w:rsidRDefault="00334276" w:rsidP="00334276">
      <w:pPr>
        <w:jc w:val="both"/>
        <w:rPr>
          <w:rFonts w:ascii="Arial" w:hAnsi="Arial" w:cs="Arial"/>
          <w:b/>
          <w:bCs/>
          <w:color w:val="000000"/>
          <w:sz w:val="22"/>
          <w:szCs w:val="22"/>
        </w:rPr>
      </w:pPr>
    </w:p>
    <w:p w14:paraId="661E01AC" w14:textId="77777777" w:rsidR="00334276" w:rsidRPr="004914BA" w:rsidRDefault="00334276" w:rsidP="00334276">
      <w:pPr>
        <w:jc w:val="both"/>
        <w:rPr>
          <w:rFonts w:ascii="Arial" w:hAnsi="Arial" w:cs="Arial"/>
          <w:b/>
          <w:bCs/>
          <w:color w:val="000000"/>
          <w:sz w:val="22"/>
          <w:szCs w:val="22"/>
        </w:rPr>
      </w:pPr>
    </w:p>
    <w:p w14:paraId="661E01AD" w14:textId="77777777" w:rsidR="00334276" w:rsidRPr="004914BA" w:rsidRDefault="00334276" w:rsidP="00334276">
      <w:pPr>
        <w:jc w:val="both"/>
        <w:rPr>
          <w:rFonts w:ascii="Arial" w:hAnsi="Arial" w:cs="Arial"/>
          <w:b/>
          <w:bCs/>
          <w:color w:val="000000"/>
          <w:sz w:val="22"/>
          <w:szCs w:val="22"/>
        </w:rPr>
      </w:pPr>
    </w:p>
    <w:p w14:paraId="661E01AE" w14:textId="77777777" w:rsidR="00334276" w:rsidRPr="004914BA" w:rsidRDefault="00334276" w:rsidP="00334276">
      <w:pPr>
        <w:jc w:val="both"/>
        <w:rPr>
          <w:rFonts w:ascii="Arial" w:hAnsi="Arial" w:cs="Arial"/>
          <w:b/>
          <w:bCs/>
          <w:color w:val="000000"/>
          <w:sz w:val="22"/>
          <w:szCs w:val="22"/>
        </w:rPr>
      </w:pPr>
    </w:p>
    <w:p w14:paraId="661E01AF" w14:textId="77777777" w:rsidR="00334276" w:rsidRPr="004914BA" w:rsidRDefault="00334276" w:rsidP="00334276">
      <w:pPr>
        <w:jc w:val="both"/>
        <w:rPr>
          <w:rFonts w:ascii="Arial" w:hAnsi="Arial" w:cs="Arial"/>
          <w:b/>
          <w:bCs/>
          <w:color w:val="000000"/>
          <w:sz w:val="22"/>
          <w:szCs w:val="22"/>
        </w:rPr>
      </w:pPr>
    </w:p>
    <w:p w14:paraId="661E01B0" w14:textId="77777777" w:rsidR="00334276" w:rsidRPr="004914BA" w:rsidRDefault="00334276" w:rsidP="00334276">
      <w:pPr>
        <w:jc w:val="both"/>
        <w:rPr>
          <w:rFonts w:ascii="Arial" w:hAnsi="Arial" w:cs="Arial"/>
          <w:b/>
          <w:bCs/>
          <w:color w:val="000000"/>
          <w:sz w:val="22"/>
          <w:szCs w:val="22"/>
        </w:rPr>
      </w:pPr>
    </w:p>
    <w:p w14:paraId="661E01B1" w14:textId="77777777" w:rsidR="00334276" w:rsidRPr="004914BA" w:rsidRDefault="00334276" w:rsidP="00334276">
      <w:pPr>
        <w:jc w:val="both"/>
        <w:rPr>
          <w:rFonts w:ascii="Arial" w:hAnsi="Arial" w:cs="Arial"/>
          <w:b/>
          <w:bCs/>
          <w:color w:val="000000"/>
          <w:sz w:val="22"/>
          <w:szCs w:val="22"/>
        </w:rPr>
      </w:pPr>
    </w:p>
    <w:p w14:paraId="661E01B2" w14:textId="77777777" w:rsidR="00334276" w:rsidRPr="004914BA" w:rsidRDefault="00334276" w:rsidP="00334276">
      <w:pPr>
        <w:rPr>
          <w:rFonts w:ascii="Arial" w:hAnsi="Arial" w:cs="Arial"/>
          <w:b/>
          <w:bCs/>
          <w:color w:val="000000"/>
          <w:sz w:val="22"/>
          <w:szCs w:val="22"/>
        </w:rPr>
      </w:pPr>
      <w:r w:rsidRPr="004914BA">
        <w:rPr>
          <w:rFonts w:ascii="Arial" w:hAnsi="Arial" w:cs="Arial"/>
          <w:b/>
          <w:bCs/>
          <w:color w:val="000000"/>
          <w:sz w:val="22"/>
          <w:szCs w:val="22"/>
        </w:rPr>
        <w:br w:type="page"/>
      </w:r>
    </w:p>
    <w:p w14:paraId="661E01B3" w14:textId="77777777" w:rsidR="00334276" w:rsidRPr="00B61FBC" w:rsidRDefault="002E1EB3" w:rsidP="0001043E">
      <w:pPr>
        <w:shd w:val="clear" w:color="auto" w:fill="D6E3BC" w:themeFill="accent3" w:themeFillTint="66"/>
        <w:jc w:val="both"/>
        <w:rPr>
          <w:rFonts w:ascii="Arial" w:hAnsi="Arial" w:cs="Arial"/>
          <w:b/>
          <w:bCs/>
          <w:color w:val="000000"/>
          <w:sz w:val="28"/>
          <w:szCs w:val="28"/>
        </w:rPr>
      </w:pPr>
      <w:r>
        <w:rPr>
          <w:rFonts w:ascii="Arial" w:hAnsi="Arial" w:cs="Arial"/>
          <w:b/>
          <w:bCs/>
          <w:color w:val="000000"/>
          <w:sz w:val="28"/>
          <w:szCs w:val="28"/>
        </w:rPr>
        <w:lastRenderedPageBreak/>
        <w:t xml:space="preserve">Section 3 - </w:t>
      </w:r>
      <w:r w:rsidR="00334276" w:rsidRPr="00B61FBC">
        <w:rPr>
          <w:rFonts w:ascii="Arial" w:hAnsi="Arial" w:cs="Arial"/>
          <w:b/>
          <w:bCs/>
          <w:color w:val="000000"/>
          <w:sz w:val="28"/>
          <w:szCs w:val="28"/>
        </w:rPr>
        <w:t>Appendix B</w:t>
      </w:r>
    </w:p>
    <w:p w14:paraId="661E01B4" w14:textId="77777777" w:rsidR="00334276" w:rsidRPr="004914BA" w:rsidRDefault="00334276" w:rsidP="00334276">
      <w:pPr>
        <w:rPr>
          <w:rFonts w:ascii="Arial" w:hAnsi="Arial" w:cs="Arial"/>
          <w:color w:val="000000"/>
          <w:sz w:val="22"/>
          <w:szCs w:val="22"/>
        </w:rPr>
      </w:pPr>
    </w:p>
    <w:p w14:paraId="661E01B5" w14:textId="77777777" w:rsidR="00334276" w:rsidRPr="00CE178D" w:rsidRDefault="00334276" w:rsidP="00334276">
      <w:pPr>
        <w:rPr>
          <w:rFonts w:ascii="Arial" w:hAnsi="Arial" w:cs="Arial"/>
          <w:b/>
          <w:bCs/>
          <w:color w:val="000000"/>
          <w:sz w:val="22"/>
          <w:szCs w:val="22"/>
        </w:rPr>
      </w:pPr>
      <w:r w:rsidRPr="00B61FBC">
        <w:rPr>
          <w:rFonts w:ascii="Arial" w:hAnsi="Arial" w:cs="Arial"/>
          <w:b/>
          <w:bCs/>
          <w:color w:val="000000"/>
          <w:sz w:val="28"/>
          <w:szCs w:val="28"/>
        </w:rPr>
        <w:t>CODE OF CONDUCT</w:t>
      </w:r>
      <w:r w:rsidRPr="00B61FBC">
        <w:rPr>
          <w:rFonts w:ascii="Arial" w:hAnsi="Arial" w:cs="Arial"/>
          <w:b/>
          <w:bCs/>
          <w:color w:val="000000"/>
          <w:sz w:val="28"/>
          <w:szCs w:val="28"/>
        </w:rPr>
        <w:br/>
      </w:r>
      <w:r>
        <w:rPr>
          <w:rFonts w:ascii="Arial" w:hAnsi="Arial" w:cs="Arial"/>
          <w:b/>
          <w:bCs/>
          <w:color w:val="000000"/>
          <w:sz w:val="28"/>
          <w:szCs w:val="28"/>
        </w:rPr>
        <w:t>-</w:t>
      </w:r>
      <w:r w:rsidRPr="00B61FBC">
        <w:rPr>
          <w:rFonts w:ascii="Arial" w:hAnsi="Arial" w:cs="Arial"/>
          <w:b/>
          <w:bCs/>
          <w:color w:val="000000"/>
          <w:sz w:val="28"/>
          <w:szCs w:val="28"/>
        </w:rPr>
        <w:t xml:space="preserve"> DECLARATION OF INTERESTS</w:t>
      </w:r>
    </w:p>
    <w:p w14:paraId="661E01B6" w14:textId="77777777" w:rsidR="00334276" w:rsidRPr="00CE178D" w:rsidRDefault="00334276" w:rsidP="00334276">
      <w:pPr>
        <w:jc w:val="both"/>
        <w:rPr>
          <w:rFonts w:ascii="Arial" w:hAnsi="Arial" w:cs="Arial"/>
          <w:b/>
          <w:bCs/>
          <w:color w:val="000000"/>
          <w:sz w:val="22"/>
          <w:szCs w:val="22"/>
        </w:rPr>
      </w:pPr>
    </w:p>
    <w:p w14:paraId="661E01B7" w14:textId="77777777" w:rsidR="00334276" w:rsidRPr="00CE178D" w:rsidRDefault="00334276" w:rsidP="00334276">
      <w:pPr>
        <w:jc w:val="both"/>
        <w:rPr>
          <w:rFonts w:ascii="Arial" w:hAnsi="Arial" w:cs="Arial"/>
          <w:b/>
          <w:bCs/>
          <w:color w:val="000000"/>
          <w:sz w:val="22"/>
          <w:szCs w:val="22"/>
        </w:rPr>
      </w:pPr>
    </w:p>
    <w:p w14:paraId="661E01B8" w14:textId="77777777" w:rsidR="00334276" w:rsidRPr="00CE178D" w:rsidRDefault="00334276" w:rsidP="00334276">
      <w:pPr>
        <w:jc w:val="both"/>
        <w:rPr>
          <w:rFonts w:ascii="Arial" w:hAnsi="Arial" w:cs="Arial"/>
          <w:b/>
          <w:bCs/>
          <w:color w:val="000000"/>
          <w:sz w:val="22"/>
          <w:szCs w:val="22"/>
        </w:rPr>
      </w:pPr>
    </w:p>
    <w:p w14:paraId="661E01B9" w14:textId="77777777" w:rsidR="00334276" w:rsidRDefault="00334276" w:rsidP="00C10072">
      <w:pPr>
        <w:numPr>
          <w:ilvl w:val="0"/>
          <w:numId w:val="1"/>
        </w:numPr>
        <w:autoSpaceDE w:val="0"/>
        <w:autoSpaceDN w:val="0"/>
        <w:adjustRightInd w:val="0"/>
        <w:ind w:left="567" w:hanging="567"/>
        <w:jc w:val="both"/>
        <w:rPr>
          <w:rFonts w:ascii="Arial" w:hAnsi="Arial" w:cs="Arial"/>
          <w:color w:val="000000"/>
          <w:sz w:val="22"/>
          <w:szCs w:val="22"/>
        </w:rPr>
      </w:pPr>
      <w:r w:rsidRPr="004914BA">
        <w:rPr>
          <w:rFonts w:ascii="Arial" w:hAnsi="Arial" w:cs="Arial"/>
          <w:color w:val="000000"/>
          <w:sz w:val="22"/>
          <w:szCs w:val="22"/>
        </w:rPr>
        <w:t>Remunerated Directorship of company(s) (public or</w:t>
      </w:r>
      <w:r w:rsidR="00A753FC">
        <w:rPr>
          <w:rFonts w:ascii="Arial" w:hAnsi="Arial" w:cs="Arial"/>
          <w:color w:val="000000"/>
          <w:sz w:val="22"/>
          <w:szCs w:val="22"/>
        </w:rPr>
        <w:t xml:space="preserve"> private) and businesses owned </w:t>
      </w:r>
      <w:r w:rsidRPr="004914BA">
        <w:rPr>
          <w:rFonts w:ascii="Arial" w:hAnsi="Arial" w:cs="Arial"/>
          <w:color w:val="000000"/>
          <w:sz w:val="22"/>
          <w:szCs w:val="22"/>
        </w:rPr>
        <w:t>personally or in partnership</w:t>
      </w:r>
      <w:r>
        <w:rPr>
          <w:rFonts w:ascii="Arial" w:hAnsi="Arial" w:cs="Arial"/>
          <w:color w:val="000000"/>
          <w:sz w:val="22"/>
          <w:szCs w:val="22"/>
        </w:rPr>
        <w:t>.</w:t>
      </w:r>
    </w:p>
    <w:p w14:paraId="661E01BA" w14:textId="77777777" w:rsidR="00334276" w:rsidRPr="004914BA" w:rsidRDefault="00334276" w:rsidP="00334276">
      <w:pPr>
        <w:autoSpaceDE w:val="0"/>
        <w:autoSpaceDN w:val="0"/>
        <w:adjustRightInd w:val="0"/>
        <w:ind w:left="567"/>
        <w:jc w:val="both"/>
        <w:rPr>
          <w:rFonts w:ascii="Arial" w:hAnsi="Arial" w:cs="Arial"/>
          <w:color w:val="000000"/>
          <w:sz w:val="22"/>
          <w:szCs w:val="22"/>
        </w:rPr>
      </w:pPr>
    </w:p>
    <w:p w14:paraId="661E01BB" w14:textId="77777777" w:rsidR="00334276" w:rsidRDefault="00334276" w:rsidP="00C10072">
      <w:pPr>
        <w:numPr>
          <w:ilvl w:val="0"/>
          <w:numId w:val="1"/>
        </w:numPr>
        <w:autoSpaceDE w:val="0"/>
        <w:autoSpaceDN w:val="0"/>
        <w:adjustRightInd w:val="0"/>
        <w:ind w:left="567" w:hanging="567"/>
        <w:jc w:val="both"/>
        <w:rPr>
          <w:rFonts w:ascii="Arial" w:hAnsi="Arial" w:cs="Arial"/>
          <w:color w:val="000000"/>
          <w:sz w:val="22"/>
          <w:szCs w:val="22"/>
        </w:rPr>
      </w:pPr>
      <w:r w:rsidRPr="004914BA">
        <w:rPr>
          <w:rFonts w:ascii="Arial" w:hAnsi="Arial" w:cs="Arial"/>
          <w:color w:val="000000"/>
          <w:sz w:val="22"/>
          <w:szCs w:val="22"/>
        </w:rPr>
        <w:t>Remunerated employment or offices</w:t>
      </w:r>
      <w:r>
        <w:rPr>
          <w:rFonts w:ascii="Arial" w:hAnsi="Arial" w:cs="Arial"/>
          <w:color w:val="000000"/>
          <w:sz w:val="22"/>
          <w:szCs w:val="22"/>
        </w:rPr>
        <w:t>.</w:t>
      </w:r>
    </w:p>
    <w:p w14:paraId="661E01BC" w14:textId="77777777" w:rsidR="00334276" w:rsidRPr="004914BA" w:rsidRDefault="00334276" w:rsidP="00334276">
      <w:pPr>
        <w:autoSpaceDE w:val="0"/>
        <w:autoSpaceDN w:val="0"/>
        <w:adjustRightInd w:val="0"/>
        <w:jc w:val="both"/>
        <w:rPr>
          <w:rFonts w:ascii="Arial" w:hAnsi="Arial" w:cs="Arial"/>
          <w:color w:val="000000"/>
          <w:sz w:val="22"/>
          <w:szCs w:val="22"/>
        </w:rPr>
      </w:pPr>
    </w:p>
    <w:p w14:paraId="661E01BD" w14:textId="77777777" w:rsidR="00334276" w:rsidRDefault="00334276" w:rsidP="00C10072">
      <w:pPr>
        <w:numPr>
          <w:ilvl w:val="0"/>
          <w:numId w:val="1"/>
        </w:numPr>
        <w:autoSpaceDE w:val="0"/>
        <w:autoSpaceDN w:val="0"/>
        <w:adjustRightInd w:val="0"/>
        <w:ind w:left="567" w:hanging="567"/>
        <w:jc w:val="both"/>
        <w:rPr>
          <w:rFonts w:ascii="Arial" w:hAnsi="Arial" w:cs="Arial"/>
          <w:color w:val="000000"/>
          <w:sz w:val="22"/>
          <w:szCs w:val="22"/>
        </w:rPr>
      </w:pPr>
      <w:r w:rsidRPr="004914BA">
        <w:rPr>
          <w:rFonts w:ascii="Arial" w:hAnsi="Arial" w:cs="Arial"/>
          <w:color w:val="000000"/>
          <w:sz w:val="22"/>
          <w:szCs w:val="22"/>
        </w:rPr>
        <w:t>Remunerated Consultancy(s)</w:t>
      </w:r>
      <w:r>
        <w:rPr>
          <w:rFonts w:ascii="Arial" w:hAnsi="Arial" w:cs="Arial"/>
          <w:color w:val="000000"/>
          <w:sz w:val="22"/>
          <w:szCs w:val="22"/>
        </w:rPr>
        <w:t>.</w:t>
      </w:r>
    </w:p>
    <w:p w14:paraId="661E01BE" w14:textId="77777777" w:rsidR="00334276" w:rsidRPr="004914BA" w:rsidRDefault="00334276" w:rsidP="00334276">
      <w:pPr>
        <w:autoSpaceDE w:val="0"/>
        <w:autoSpaceDN w:val="0"/>
        <w:adjustRightInd w:val="0"/>
        <w:jc w:val="both"/>
        <w:rPr>
          <w:rFonts w:ascii="Arial" w:hAnsi="Arial" w:cs="Arial"/>
          <w:color w:val="000000"/>
          <w:sz w:val="22"/>
          <w:szCs w:val="22"/>
        </w:rPr>
      </w:pPr>
    </w:p>
    <w:p w14:paraId="661E01BF" w14:textId="77777777" w:rsidR="00334276" w:rsidRDefault="00334276" w:rsidP="00C10072">
      <w:pPr>
        <w:numPr>
          <w:ilvl w:val="0"/>
          <w:numId w:val="1"/>
        </w:numPr>
        <w:autoSpaceDE w:val="0"/>
        <w:autoSpaceDN w:val="0"/>
        <w:adjustRightInd w:val="0"/>
        <w:ind w:left="567" w:hanging="567"/>
        <w:jc w:val="both"/>
        <w:rPr>
          <w:rFonts w:ascii="Arial" w:hAnsi="Arial" w:cs="Arial"/>
          <w:color w:val="000000"/>
          <w:sz w:val="22"/>
          <w:szCs w:val="22"/>
        </w:rPr>
      </w:pPr>
      <w:r w:rsidRPr="004914BA">
        <w:rPr>
          <w:rFonts w:ascii="Arial" w:hAnsi="Arial" w:cs="Arial"/>
          <w:color w:val="000000"/>
          <w:sz w:val="22"/>
          <w:szCs w:val="22"/>
        </w:rPr>
        <w:t>Remunerated work performed under contract</w:t>
      </w:r>
      <w:r>
        <w:rPr>
          <w:rFonts w:ascii="Arial" w:hAnsi="Arial" w:cs="Arial"/>
          <w:color w:val="000000"/>
          <w:sz w:val="22"/>
          <w:szCs w:val="22"/>
        </w:rPr>
        <w:t>.</w:t>
      </w:r>
    </w:p>
    <w:p w14:paraId="661E01C0" w14:textId="77777777" w:rsidR="00334276" w:rsidRPr="004914BA" w:rsidRDefault="00334276" w:rsidP="00334276">
      <w:pPr>
        <w:autoSpaceDE w:val="0"/>
        <w:autoSpaceDN w:val="0"/>
        <w:adjustRightInd w:val="0"/>
        <w:jc w:val="both"/>
        <w:rPr>
          <w:rFonts w:ascii="Arial" w:hAnsi="Arial" w:cs="Arial"/>
          <w:color w:val="000000"/>
          <w:sz w:val="22"/>
          <w:szCs w:val="22"/>
        </w:rPr>
      </w:pPr>
    </w:p>
    <w:p w14:paraId="661E01C1" w14:textId="77777777" w:rsidR="00334276" w:rsidRDefault="00334276" w:rsidP="00C10072">
      <w:pPr>
        <w:numPr>
          <w:ilvl w:val="0"/>
          <w:numId w:val="1"/>
        </w:numPr>
        <w:autoSpaceDE w:val="0"/>
        <w:autoSpaceDN w:val="0"/>
        <w:adjustRightInd w:val="0"/>
        <w:ind w:left="567" w:hanging="567"/>
        <w:jc w:val="both"/>
        <w:rPr>
          <w:rFonts w:ascii="Arial" w:hAnsi="Arial" w:cs="Arial"/>
          <w:color w:val="000000"/>
          <w:sz w:val="22"/>
          <w:szCs w:val="22"/>
        </w:rPr>
      </w:pPr>
      <w:r w:rsidRPr="004914BA">
        <w:rPr>
          <w:rFonts w:ascii="Arial" w:hAnsi="Arial" w:cs="Arial"/>
          <w:color w:val="000000"/>
          <w:sz w:val="22"/>
          <w:szCs w:val="22"/>
        </w:rPr>
        <w:t>Names of companies or other bodies in which I have an interest, either on my own account, my spouse or infant children, for a beneficial interest in share holdings greater than the 10% of the share capital</w:t>
      </w:r>
      <w:r>
        <w:rPr>
          <w:rFonts w:ascii="Arial" w:hAnsi="Arial" w:cs="Arial"/>
          <w:color w:val="000000"/>
          <w:sz w:val="22"/>
          <w:szCs w:val="22"/>
        </w:rPr>
        <w:t>.</w:t>
      </w:r>
    </w:p>
    <w:p w14:paraId="661E01C2" w14:textId="77777777" w:rsidR="00334276" w:rsidRPr="004914BA" w:rsidRDefault="00334276" w:rsidP="00334276">
      <w:pPr>
        <w:autoSpaceDE w:val="0"/>
        <w:autoSpaceDN w:val="0"/>
        <w:adjustRightInd w:val="0"/>
        <w:jc w:val="both"/>
        <w:rPr>
          <w:rFonts w:ascii="Arial" w:hAnsi="Arial" w:cs="Arial"/>
          <w:color w:val="000000"/>
          <w:sz w:val="22"/>
          <w:szCs w:val="22"/>
        </w:rPr>
      </w:pPr>
    </w:p>
    <w:p w14:paraId="661E01C3" w14:textId="77777777" w:rsidR="00334276" w:rsidRDefault="00334276" w:rsidP="00C10072">
      <w:pPr>
        <w:numPr>
          <w:ilvl w:val="0"/>
          <w:numId w:val="1"/>
        </w:numPr>
        <w:autoSpaceDE w:val="0"/>
        <w:autoSpaceDN w:val="0"/>
        <w:adjustRightInd w:val="0"/>
        <w:ind w:left="567" w:hanging="567"/>
        <w:jc w:val="both"/>
        <w:rPr>
          <w:rFonts w:ascii="Arial" w:hAnsi="Arial" w:cs="Arial"/>
          <w:color w:val="000000"/>
          <w:sz w:val="22"/>
          <w:szCs w:val="22"/>
        </w:rPr>
      </w:pPr>
      <w:r w:rsidRPr="004914BA">
        <w:rPr>
          <w:rFonts w:ascii="Arial" w:hAnsi="Arial" w:cs="Arial"/>
          <w:color w:val="000000"/>
          <w:sz w:val="22"/>
          <w:szCs w:val="22"/>
        </w:rPr>
        <w:t>Remunerated contributions to professional and scientific publications</w:t>
      </w:r>
      <w:r>
        <w:rPr>
          <w:rFonts w:ascii="Arial" w:hAnsi="Arial" w:cs="Arial"/>
          <w:color w:val="000000"/>
          <w:sz w:val="22"/>
          <w:szCs w:val="22"/>
        </w:rPr>
        <w:t>.</w:t>
      </w:r>
    </w:p>
    <w:p w14:paraId="661E01C4" w14:textId="77777777" w:rsidR="00334276" w:rsidRPr="004914BA" w:rsidRDefault="00334276" w:rsidP="00334276">
      <w:pPr>
        <w:autoSpaceDE w:val="0"/>
        <w:autoSpaceDN w:val="0"/>
        <w:adjustRightInd w:val="0"/>
        <w:jc w:val="both"/>
        <w:rPr>
          <w:rFonts w:ascii="Arial" w:hAnsi="Arial" w:cs="Arial"/>
          <w:color w:val="000000"/>
          <w:sz w:val="22"/>
          <w:szCs w:val="22"/>
        </w:rPr>
      </w:pPr>
    </w:p>
    <w:p w14:paraId="661E01C5" w14:textId="77777777" w:rsidR="00334276" w:rsidRDefault="00334276" w:rsidP="00C10072">
      <w:pPr>
        <w:numPr>
          <w:ilvl w:val="0"/>
          <w:numId w:val="1"/>
        </w:numPr>
        <w:autoSpaceDE w:val="0"/>
        <w:autoSpaceDN w:val="0"/>
        <w:adjustRightInd w:val="0"/>
        <w:ind w:left="567" w:hanging="567"/>
        <w:jc w:val="both"/>
        <w:rPr>
          <w:rFonts w:ascii="Arial" w:hAnsi="Arial" w:cs="Arial"/>
          <w:color w:val="000000"/>
          <w:sz w:val="22"/>
          <w:szCs w:val="22"/>
        </w:rPr>
      </w:pPr>
      <w:r w:rsidRPr="004914BA">
        <w:rPr>
          <w:rFonts w:ascii="Arial" w:hAnsi="Arial" w:cs="Arial"/>
          <w:color w:val="000000"/>
          <w:sz w:val="22"/>
          <w:szCs w:val="22"/>
        </w:rPr>
        <w:t>Other sources of income or pecuniary support relevant to my membership of the LMC</w:t>
      </w:r>
      <w:r>
        <w:rPr>
          <w:rFonts w:ascii="Arial" w:hAnsi="Arial" w:cs="Arial"/>
          <w:color w:val="000000"/>
          <w:sz w:val="22"/>
          <w:szCs w:val="22"/>
        </w:rPr>
        <w:t>.</w:t>
      </w:r>
    </w:p>
    <w:p w14:paraId="661E01C6" w14:textId="77777777" w:rsidR="00334276" w:rsidRPr="004914BA" w:rsidRDefault="00334276" w:rsidP="00334276">
      <w:pPr>
        <w:autoSpaceDE w:val="0"/>
        <w:autoSpaceDN w:val="0"/>
        <w:adjustRightInd w:val="0"/>
        <w:jc w:val="both"/>
        <w:rPr>
          <w:rFonts w:ascii="Arial" w:hAnsi="Arial" w:cs="Arial"/>
          <w:color w:val="000000"/>
          <w:sz w:val="22"/>
          <w:szCs w:val="22"/>
        </w:rPr>
      </w:pPr>
    </w:p>
    <w:p w14:paraId="661E01C7" w14:textId="77777777" w:rsidR="00334276" w:rsidRDefault="00334276" w:rsidP="00C10072">
      <w:pPr>
        <w:numPr>
          <w:ilvl w:val="0"/>
          <w:numId w:val="1"/>
        </w:numPr>
        <w:autoSpaceDE w:val="0"/>
        <w:autoSpaceDN w:val="0"/>
        <w:adjustRightInd w:val="0"/>
        <w:ind w:left="567" w:hanging="567"/>
        <w:jc w:val="both"/>
        <w:rPr>
          <w:rFonts w:ascii="Arial" w:hAnsi="Arial" w:cs="Arial"/>
          <w:color w:val="000000"/>
          <w:sz w:val="22"/>
          <w:szCs w:val="22"/>
        </w:rPr>
      </w:pPr>
      <w:r w:rsidRPr="004914BA">
        <w:rPr>
          <w:rFonts w:ascii="Arial" w:hAnsi="Arial" w:cs="Arial"/>
          <w:color w:val="000000"/>
          <w:sz w:val="22"/>
          <w:szCs w:val="22"/>
        </w:rPr>
        <w:t>Membership of other medical bodies</w:t>
      </w:r>
      <w:r>
        <w:rPr>
          <w:rFonts w:ascii="Arial" w:hAnsi="Arial" w:cs="Arial"/>
          <w:color w:val="000000"/>
          <w:sz w:val="22"/>
          <w:szCs w:val="22"/>
        </w:rPr>
        <w:t>.</w:t>
      </w:r>
    </w:p>
    <w:p w14:paraId="661E01C8" w14:textId="77777777" w:rsidR="00334276" w:rsidRPr="004914BA" w:rsidRDefault="00334276" w:rsidP="00334276">
      <w:pPr>
        <w:autoSpaceDE w:val="0"/>
        <w:autoSpaceDN w:val="0"/>
        <w:adjustRightInd w:val="0"/>
        <w:jc w:val="both"/>
        <w:rPr>
          <w:rFonts w:ascii="Arial" w:hAnsi="Arial" w:cs="Arial"/>
          <w:color w:val="000000"/>
          <w:sz w:val="22"/>
          <w:szCs w:val="22"/>
        </w:rPr>
      </w:pPr>
    </w:p>
    <w:p w14:paraId="661E01C9" w14:textId="77777777" w:rsidR="00334276" w:rsidRDefault="00334276" w:rsidP="00C10072">
      <w:pPr>
        <w:numPr>
          <w:ilvl w:val="0"/>
          <w:numId w:val="1"/>
        </w:numPr>
        <w:autoSpaceDE w:val="0"/>
        <w:autoSpaceDN w:val="0"/>
        <w:adjustRightInd w:val="0"/>
        <w:ind w:left="567" w:hanging="567"/>
        <w:jc w:val="both"/>
        <w:rPr>
          <w:rFonts w:ascii="Arial" w:hAnsi="Arial" w:cs="Arial"/>
          <w:color w:val="000000"/>
          <w:sz w:val="22"/>
          <w:szCs w:val="22"/>
        </w:rPr>
      </w:pPr>
      <w:r w:rsidRPr="004914BA">
        <w:rPr>
          <w:rFonts w:ascii="Arial" w:hAnsi="Arial" w:cs="Arial"/>
          <w:color w:val="000000"/>
          <w:sz w:val="22"/>
          <w:szCs w:val="22"/>
        </w:rPr>
        <w:t>Membership of commissioning bodies</w:t>
      </w:r>
      <w:r>
        <w:rPr>
          <w:rFonts w:ascii="Arial" w:hAnsi="Arial" w:cs="Arial"/>
          <w:color w:val="000000"/>
          <w:sz w:val="22"/>
          <w:szCs w:val="22"/>
        </w:rPr>
        <w:t>.</w:t>
      </w:r>
    </w:p>
    <w:p w14:paraId="661E01CA" w14:textId="77777777" w:rsidR="00334276" w:rsidRPr="004914BA" w:rsidRDefault="00334276" w:rsidP="00334276">
      <w:pPr>
        <w:autoSpaceDE w:val="0"/>
        <w:autoSpaceDN w:val="0"/>
        <w:adjustRightInd w:val="0"/>
        <w:jc w:val="both"/>
        <w:rPr>
          <w:rFonts w:ascii="Arial" w:hAnsi="Arial" w:cs="Arial"/>
          <w:color w:val="000000"/>
          <w:sz w:val="22"/>
          <w:szCs w:val="22"/>
        </w:rPr>
      </w:pPr>
    </w:p>
    <w:p w14:paraId="661E01CB" w14:textId="77777777" w:rsidR="00334276" w:rsidRPr="004914BA" w:rsidRDefault="00334276" w:rsidP="00C10072">
      <w:pPr>
        <w:numPr>
          <w:ilvl w:val="0"/>
          <w:numId w:val="1"/>
        </w:numPr>
        <w:autoSpaceDE w:val="0"/>
        <w:autoSpaceDN w:val="0"/>
        <w:adjustRightInd w:val="0"/>
        <w:ind w:left="567" w:hanging="567"/>
        <w:jc w:val="both"/>
        <w:rPr>
          <w:rFonts w:ascii="Arial" w:hAnsi="Arial" w:cs="Arial"/>
          <w:color w:val="000000"/>
          <w:sz w:val="22"/>
          <w:szCs w:val="22"/>
        </w:rPr>
      </w:pPr>
      <w:r w:rsidRPr="004914BA">
        <w:rPr>
          <w:rFonts w:ascii="Arial" w:hAnsi="Arial" w:cs="Arial"/>
          <w:color w:val="000000"/>
          <w:sz w:val="22"/>
          <w:szCs w:val="22"/>
        </w:rPr>
        <w:t>[ANY OTHERS]</w:t>
      </w:r>
    </w:p>
    <w:p w14:paraId="661E01CC" w14:textId="77777777" w:rsidR="00334276" w:rsidRPr="004914BA" w:rsidRDefault="00334276" w:rsidP="00334276">
      <w:pPr>
        <w:jc w:val="both"/>
        <w:rPr>
          <w:rFonts w:ascii="Arial" w:hAnsi="Arial" w:cs="Arial"/>
          <w:color w:val="000000"/>
          <w:sz w:val="22"/>
          <w:szCs w:val="22"/>
        </w:rPr>
      </w:pPr>
    </w:p>
    <w:p w14:paraId="661E01CD" w14:textId="77777777" w:rsidR="00334276" w:rsidRPr="004914BA" w:rsidRDefault="00334276" w:rsidP="00334276">
      <w:pPr>
        <w:jc w:val="both"/>
        <w:rPr>
          <w:rFonts w:ascii="Arial" w:hAnsi="Arial" w:cs="Arial"/>
          <w:color w:val="000000"/>
          <w:sz w:val="22"/>
          <w:szCs w:val="22"/>
        </w:rPr>
      </w:pPr>
    </w:p>
    <w:p w14:paraId="661E01CE" w14:textId="77777777" w:rsidR="00334276" w:rsidRDefault="00334276" w:rsidP="00334276">
      <w:pPr>
        <w:jc w:val="both"/>
        <w:rPr>
          <w:rFonts w:ascii="Arial" w:hAnsi="Arial" w:cs="Arial"/>
          <w:color w:val="000000"/>
          <w:sz w:val="22"/>
          <w:szCs w:val="22"/>
        </w:rPr>
      </w:pPr>
    </w:p>
    <w:p w14:paraId="661E01CF" w14:textId="77777777" w:rsidR="00334276" w:rsidRDefault="00334276" w:rsidP="002E1EB3">
      <w:pPr>
        <w:jc w:val="both"/>
        <w:rPr>
          <w:rFonts w:ascii="Arial" w:hAnsi="Arial" w:cs="Arial"/>
          <w:b/>
          <w:bCs/>
          <w:color w:val="000000"/>
          <w:sz w:val="22"/>
          <w:szCs w:val="22"/>
        </w:rPr>
      </w:pPr>
    </w:p>
    <w:p w14:paraId="661E01D0" w14:textId="77777777" w:rsidR="002E1EB3" w:rsidRDefault="002E1EB3">
      <w:pPr>
        <w:rPr>
          <w:rFonts w:ascii="Arial" w:hAnsi="Arial" w:cs="Arial"/>
          <w:b/>
          <w:bCs/>
          <w:color w:val="000000"/>
          <w:sz w:val="28"/>
          <w:szCs w:val="28"/>
        </w:rPr>
      </w:pPr>
      <w:r>
        <w:rPr>
          <w:rFonts w:ascii="Arial" w:hAnsi="Arial" w:cs="Arial"/>
          <w:b/>
          <w:bCs/>
          <w:color w:val="000000"/>
          <w:sz w:val="28"/>
          <w:szCs w:val="28"/>
        </w:rPr>
        <w:br w:type="page"/>
      </w:r>
    </w:p>
    <w:p w14:paraId="661E01D1" w14:textId="77777777" w:rsidR="00334276" w:rsidRPr="00B61FBC" w:rsidRDefault="002E1EB3" w:rsidP="0001043E">
      <w:pPr>
        <w:shd w:val="clear" w:color="auto" w:fill="D6E3BC" w:themeFill="accent3" w:themeFillTint="66"/>
        <w:jc w:val="both"/>
        <w:rPr>
          <w:rFonts w:ascii="Arial" w:hAnsi="Arial" w:cs="Arial"/>
          <w:b/>
          <w:bCs/>
          <w:color w:val="000000"/>
          <w:sz w:val="28"/>
          <w:szCs w:val="28"/>
        </w:rPr>
      </w:pPr>
      <w:r>
        <w:rPr>
          <w:rFonts w:ascii="Arial" w:hAnsi="Arial" w:cs="Arial"/>
          <w:b/>
          <w:bCs/>
          <w:color w:val="000000"/>
          <w:sz w:val="28"/>
          <w:szCs w:val="28"/>
        </w:rPr>
        <w:lastRenderedPageBreak/>
        <w:t xml:space="preserve">Section 3 - </w:t>
      </w:r>
      <w:r w:rsidR="00334276" w:rsidRPr="00B61FBC">
        <w:rPr>
          <w:rFonts w:ascii="Arial" w:hAnsi="Arial" w:cs="Arial"/>
          <w:b/>
          <w:bCs/>
          <w:color w:val="000000"/>
          <w:sz w:val="28"/>
          <w:szCs w:val="28"/>
        </w:rPr>
        <w:t>Appendix C</w:t>
      </w:r>
    </w:p>
    <w:p w14:paraId="661E01D2" w14:textId="77777777" w:rsidR="00334276" w:rsidRPr="004914BA" w:rsidRDefault="00334276" w:rsidP="00334276">
      <w:pPr>
        <w:jc w:val="both"/>
        <w:rPr>
          <w:rFonts w:ascii="Arial" w:hAnsi="Arial" w:cs="Arial"/>
          <w:b/>
          <w:bCs/>
          <w:color w:val="000000"/>
          <w:sz w:val="22"/>
          <w:szCs w:val="22"/>
        </w:rPr>
      </w:pPr>
    </w:p>
    <w:p w14:paraId="661E01D3" w14:textId="77777777" w:rsidR="00334276" w:rsidRPr="00CE178D" w:rsidRDefault="00334276" w:rsidP="00334276">
      <w:pPr>
        <w:rPr>
          <w:rFonts w:ascii="Arial" w:hAnsi="Arial" w:cs="Arial"/>
          <w:b/>
          <w:bCs/>
          <w:color w:val="000000"/>
          <w:sz w:val="22"/>
          <w:szCs w:val="22"/>
        </w:rPr>
      </w:pPr>
      <w:r w:rsidRPr="00B61FBC">
        <w:rPr>
          <w:rFonts w:ascii="Arial" w:hAnsi="Arial" w:cs="Arial"/>
          <w:b/>
          <w:bCs/>
          <w:color w:val="000000"/>
          <w:sz w:val="28"/>
          <w:szCs w:val="28"/>
        </w:rPr>
        <w:t>CONFIDENTIALITY AGREEMENT</w:t>
      </w:r>
      <w:r w:rsidRPr="00B61FBC">
        <w:rPr>
          <w:rFonts w:ascii="Arial" w:hAnsi="Arial" w:cs="Arial"/>
          <w:b/>
          <w:bCs/>
          <w:color w:val="000000"/>
          <w:sz w:val="28"/>
          <w:szCs w:val="28"/>
        </w:rPr>
        <w:br/>
      </w:r>
      <w:r>
        <w:rPr>
          <w:rFonts w:ascii="Arial" w:hAnsi="Arial" w:cs="Arial"/>
          <w:b/>
          <w:bCs/>
          <w:color w:val="000000"/>
          <w:sz w:val="28"/>
          <w:szCs w:val="28"/>
        </w:rPr>
        <w:t xml:space="preserve">- </w:t>
      </w:r>
      <w:r w:rsidRPr="00B61FBC">
        <w:rPr>
          <w:rFonts w:ascii="Arial" w:hAnsi="Arial" w:cs="Arial"/>
          <w:b/>
          <w:bCs/>
          <w:color w:val="000000"/>
          <w:sz w:val="28"/>
          <w:szCs w:val="28"/>
        </w:rPr>
        <w:t>FOR LMC MEMBERS AND PRACTICE MANAGER INVITEES</w:t>
      </w:r>
    </w:p>
    <w:p w14:paraId="661E01D4" w14:textId="77777777" w:rsidR="00334276" w:rsidRPr="00CE178D" w:rsidRDefault="00334276" w:rsidP="00334276">
      <w:pPr>
        <w:rPr>
          <w:rFonts w:ascii="Arial" w:hAnsi="Arial" w:cs="Arial"/>
          <w:b/>
          <w:bCs/>
          <w:color w:val="000000"/>
          <w:sz w:val="22"/>
          <w:szCs w:val="22"/>
        </w:rPr>
      </w:pPr>
    </w:p>
    <w:p w14:paraId="661E01D5" w14:textId="77777777" w:rsidR="00334276" w:rsidRDefault="00334276" w:rsidP="00334276">
      <w:pPr>
        <w:jc w:val="both"/>
        <w:rPr>
          <w:rFonts w:ascii="Arial" w:hAnsi="Arial" w:cs="Arial"/>
          <w:b/>
          <w:bCs/>
          <w:color w:val="000000"/>
          <w:sz w:val="22"/>
          <w:szCs w:val="22"/>
        </w:rPr>
      </w:pPr>
    </w:p>
    <w:p w14:paraId="661E01D6" w14:textId="77777777" w:rsidR="00334276" w:rsidRPr="00CE178D" w:rsidRDefault="00334276" w:rsidP="00334276">
      <w:pPr>
        <w:jc w:val="both"/>
        <w:rPr>
          <w:rFonts w:ascii="Arial" w:hAnsi="Arial" w:cs="Arial"/>
          <w:b/>
          <w:bCs/>
          <w:color w:val="000000"/>
          <w:sz w:val="22"/>
          <w:szCs w:val="22"/>
        </w:rPr>
      </w:pPr>
    </w:p>
    <w:p w14:paraId="661E01D7" w14:textId="77777777" w:rsidR="00334276" w:rsidRPr="004914BA" w:rsidRDefault="00334276" w:rsidP="001C184D">
      <w:pPr>
        <w:jc w:val="both"/>
        <w:rPr>
          <w:rFonts w:ascii="Arial" w:hAnsi="Arial" w:cs="Arial"/>
          <w:color w:val="000000"/>
          <w:sz w:val="22"/>
          <w:szCs w:val="22"/>
        </w:rPr>
      </w:pPr>
      <w:r w:rsidRPr="00CE178D">
        <w:rPr>
          <w:rFonts w:ascii="Arial" w:hAnsi="Arial" w:cs="Arial"/>
          <w:color w:val="000000"/>
          <w:sz w:val="22"/>
          <w:szCs w:val="22"/>
        </w:rPr>
        <w:t xml:space="preserve">I </w:t>
      </w:r>
      <w:r w:rsidRPr="004914BA">
        <w:rPr>
          <w:rFonts w:ascii="Arial" w:hAnsi="Arial" w:cs="Arial"/>
          <w:color w:val="000000"/>
          <w:sz w:val="22"/>
          <w:szCs w:val="22"/>
        </w:rPr>
        <w:t>understand that as an LMC member/Practice Manager Invitee I may have sight of or acquire information that will be commercially sensitive or may for other reasons be information that the LMC or the GP(s) to whom the information relates would not wish to be communicated to third parties.</w:t>
      </w:r>
    </w:p>
    <w:p w14:paraId="661E01D8" w14:textId="77777777" w:rsidR="00334276" w:rsidRPr="004914BA" w:rsidRDefault="00334276" w:rsidP="001C184D">
      <w:pPr>
        <w:jc w:val="both"/>
        <w:rPr>
          <w:rFonts w:ascii="Arial" w:hAnsi="Arial" w:cs="Arial"/>
          <w:color w:val="000000"/>
          <w:sz w:val="22"/>
          <w:szCs w:val="22"/>
        </w:rPr>
      </w:pPr>
    </w:p>
    <w:p w14:paraId="661E01D9" w14:textId="77777777" w:rsidR="00334276" w:rsidRPr="004914BA" w:rsidRDefault="00334276" w:rsidP="001C184D">
      <w:pPr>
        <w:jc w:val="both"/>
        <w:rPr>
          <w:rFonts w:ascii="Arial" w:hAnsi="Arial" w:cs="Arial"/>
          <w:color w:val="000000"/>
          <w:sz w:val="22"/>
          <w:szCs w:val="22"/>
        </w:rPr>
      </w:pPr>
      <w:r w:rsidRPr="004914BA">
        <w:rPr>
          <w:rFonts w:ascii="Arial" w:hAnsi="Arial" w:cs="Arial"/>
          <w:color w:val="000000"/>
          <w:sz w:val="22"/>
          <w:szCs w:val="22"/>
        </w:rPr>
        <w:t>I acknowledge my obligation to ensure that I do not make use of any such information for purposes other than those of the LMC. I further acknowledge that all information received from or about contractors that relates to their business and financial affairs may not be disclosed to anyone without the express consent of the contractor to whom it relates, in which case the disclosure will be through the LMC Chief Executive.</w:t>
      </w:r>
    </w:p>
    <w:p w14:paraId="661E01DA" w14:textId="77777777" w:rsidR="00334276" w:rsidRPr="004914BA" w:rsidRDefault="00334276" w:rsidP="001C184D">
      <w:pPr>
        <w:jc w:val="both"/>
        <w:rPr>
          <w:rFonts w:ascii="Arial" w:hAnsi="Arial" w:cs="Arial"/>
          <w:color w:val="000000"/>
          <w:sz w:val="22"/>
          <w:szCs w:val="22"/>
        </w:rPr>
      </w:pPr>
    </w:p>
    <w:p w14:paraId="661E01DB" w14:textId="77777777" w:rsidR="00334276" w:rsidRPr="004914BA" w:rsidRDefault="00334276" w:rsidP="001C184D">
      <w:pPr>
        <w:jc w:val="both"/>
        <w:rPr>
          <w:rFonts w:ascii="Arial" w:hAnsi="Arial" w:cs="Arial"/>
          <w:color w:val="000000"/>
          <w:sz w:val="22"/>
          <w:szCs w:val="22"/>
        </w:rPr>
      </w:pPr>
      <w:r w:rsidRPr="004914BA">
        <w:rPr>
          <w:rFonts w:ascii="Arial" w:hAnsi="Arial" w:cs="Arial"/>
          <w:color w:val="000000"/>
          <w:sz w:val="22"/>
          <w:szCs w:val="22"/>
        </w:rPr>
        <w:t>I will make full disclosure to the LMC of all appointments or offices held by me and I will consult the Chief Executive prior to accepting any appointment or office that may reasonably be thought to be relevant to my membership of the LMC.</w:t>
      </w:r>
    </w:p>
    <w:p w14:paraId="661E01DC" w14:textId="77777777" w:rsidR="00334276" w:rsidRPr="004914BA" w:rsidRDefault="00334276" w:rsidP="00334276">
      <w:pPr>
        <w:jc w:val="both"/>
        <w:rPr>
          <w:rFonts w:ascii="Arial" w:hAnsi="Arial" w:cs="Arial"/>
          <w:color w:val="000000"/>
          <w:sz w:val="22"/>
          <w:szCs w:val="22"/>
        </w:rPr>
      </w:pPr>
    </w:p>
    <w:p w14:paraId="661E01DD" w14:textId="77777777" w:rsidR="00334276" w:rsidRDefault="00334276" w:rsidP="00334276">
      <w:pPr>
        <w:jc w:val="both"/>
        <w:rPr>
          <w:rFonts w:ascii="Arial" w:hAnsi="Arial" w:cs="Arial"/>
          <w:color w:val="000000"/>
          <w:sz w:val="22"/>
          <w:szCs w:val="22"/>
        </w:rPr>
      </w:pPr>
    </w:p>
    <w:p w14:paraId="661E01DE" w14:textId="77777777" w:rsidR="00334276" w:rsidRDefault="00334276" w:rsidP="00334276">
      <w:pPr>
        <w:jc w:val="both"/>
        <w:rPr>
          <w:rFonts w:ascii="Arial" w:hAnsi="Arial" w:cs="Arial"/>
          <w:color w:val="000000"/>
          <w:sz w:val="22"/>
          <w:szCs w:val="22"/>
        </w:rPr>
      </w:pPr>
    </w:p>
    <w:p w14:paraId="661E01DF" w14:textId="77777777" w:rsidR="00964433" w:rsidRDefault="00964433" w:rsidP="00334276">
      <w:pPr>
        <w:jc w:val="both"/>
        <w:rPr>
          <w:rFonts w:ascii="Arial" w:hAnsi="Arial" w:cs="Arial"/>
          <w:color w:val="000000"/>
          <w:sz w:val="22"/>
          <w:szCs w:val="22"/>
        </w:rPr>
      </w:pPr>
    </w:p>
    <w:p w14:paraId="661E01E0" w14:textId="77777777" w:rsidR="00334276" w:rsidRDefault="00334276" w:rsidP="00334276">
      <w:pPr>
        <w:rPr>
          <w:rFonts w:ascii="Arial" w:hAnsi="Arial" w:cs="Arial"/>
          <w:b/>
          <w:bCs/>
          <w:color w:val="000000"/>
          <w:sz w:val="22"/>
          <w:szCs w:val="22"/>
        </w:rPr>
      </w:pPr>
      <w:r>
        <w:rPr>
          <w:rFonts w:ascii="Arial" w:hAnsi="Arial" w:cs="Arial"/>
          <w:b/>
          <w:bCs/>
          <w:color w:val="000000"/>
          <w:sz w:val="22"/>
          <w:szCs w:val="22"/>
        </w:rPr>
        <w:br w:type="page"/>
      </w:r>
    </w:p>
    <w:p w14:paraId="661E01E1" w14:textId="77777777" w:rsidR="00334276" w:rsidRPr="00CE178D" w:rsidRDefault="002E1EB3" w:rsidP="0001043E">
      <w:pPr>
        <w:shd w:val="clear" w:color="auto" w:fill="D6E3BC" w:themeFill="accent3" w:themeFillTint="66"/>
        <w:jc w:val="both"/>
        <w:rPr>
          <w:rFonts w:ascii="Arial" w:hAnsi="Arial" w:cs="Arial"/>
          <w:b/>
          <w:bCs/>
          <w:color w:val="000000"/>
          <w:sz w:val="28"/>
          <w:szCs w:val="28"/>
        </w:rPr>
      </w:pPr>
      <w:r>
        <w:rPr>
          <w:rFonts w:ascii="Arial" w:hAnsi="Arial" w:cs="Arial"/>
          <w:b/>
          <w:bCs/>
          <w:color w:val="000000"/>
          <w:sz w:val="28"/>
          <w:szCs w:val="28"/>
        </w:rPr>
        <w:lastRenderedPageBreak/>
        <w:t>Section 3</w:t>
      </w:r>
      <w:r w:rsidR="00C328C3">
        <w:rPr>
          <w:rFonts w:ascii="Arial" w:hAnsi="Arial" w:cs="Arial"/>
          <w:b/>
          <w:bCs/>
          <w:color w:val="000000"/>
          <w:sz w:val="28"/>
          <w:szCs w:val="28"/>
        </w:rPr>
        <w:t xml:space="preserve"> </w:t>
      </w:r>
      <w:r>
        <w:rPr>
          <w:rFonts w:ascii="Arial" w:hAnsi="Arial" w:cs="Arial"/>
          <w:b/>
          <w:bCs/>
          <w:color w:val="000000"/>
          <w:sz w:val="28"/>
          <w:szCs w:val="28"/>
        </w:rPr>
        <w:t>- Appendix D</w:t>
      </w:r>
    </w:p>
    <w:p w14:paraId="661E01E2" w14:textId="77777777" w:rsidR="00334276" w:rsidRDefault="00334276" w:rsidP="00334276">
      <w:pPr>
        <w:jc w:val="both"/>
        <w:rPr>
          <w:rFonts w:ascii="Arial" w:hAnsi="Arial" w:cs="Arial"/>
          <w:b/>
          <w:bCs/>
          <w:color w:val="000000"/>
          <w:sz w:val="22"/>
          <w:szCs w:val="22"/>
        </w:rPr>
      </w:pPr>
    </w:p>
    <w:p w14:paraId="661E01E3" w14:textId="77777777" w:rsidR="00334276" w:rsidRPr="00CE178D" w:rsidRDefault="00334276" w:rsidP="00334276">
      <w:pPr>
        <w:jc w:val="both"/>
        <w:rPr>
          <w:rFonts w:ascii="Arial" w:hAnsi="Arial" w:cs="Arial"/>
          <w:b/>
          <w:bCs/>
          <w:color w:val="000000"/>
          <w:sz w:val="22"/>
          <w:szCs w:val="22"/>
        </w:rPr>
      </w:pPr>
      <w:r w:rsidRPr="00CE178D">
        <w:rPr>
          <w:rFonts w:ascii="Arial" w:hAnsi="Arial" w:cs="Arial"/>
          <w:b/>
          <w:bCs/>
          <w:color w:val="000000"/>
          <w:sz w:val="28"/>
          <w:szCs w:val="28"/>
        </w:rPr>
        <w:t>LMC Governance Checklist</w:t>
      </w:r>
    </w:p>
    <w:p w14:paraId="661E01E4" w14:textId="77777777" w:rsidR="00334276" w:rsidRDefault="00334276" w:rsidP="00334276">
      <w:pPr>
        <w:rPr>
          <w:rFonts w:ascii="Arial" w:hAnsi="Arial" w:cs="Arial"/>
          <w:b/>
          <w:bCs/>
          <w:color w:val="000000"/>
          <w:sz w:val="22"/>
          <w:szCs w:val="22"/>
        </w:rPr>
      </w:pPr>
    </w:p>
    <w:p w14:paraId="661E01E5" w14:textId="77777777" w:rsidR="00334276" w:rsidRDefault="00334276" w:rsidP="00334276">
      <w:pPr>
        <w:rPr>
          <w:rFonts w:ascii="Arial" w:hAnsi="Arial" w:cs="Arial"/>
          <w:b/>
          <w:bCs/>
          <w:color w:val="000000"/>
          <w:sz w:val="22"/>
          <w:szCs w:val="22"/>
        </w:rPr>
      </w:pPr>
    </w:p>
    <w:p w14:paraId="661E01E6" w14:textId="77777777" w:rsidR="00334276" w:rsidRPr="00CE178D" w:rsidRDefault="00334276" w:rsidP="00334276">
      <w:pPr>
        <w:rPr>
          <w:rFonts w:ascii="Arial" w:hAnsi="Arial" w:cs="Arial"/>
          <w:b/>
          <w:bCs/>
          <w:color w:val="000000"/>
          <w:sz w:val="22"/>
          <w:szCs w:val="22"/>
        </w:rPr>
      </w:pPr>
    </w:p>
    <w:p w14:paraId="661E01E7" w14:textId="77777777" w:rsidR="00334276" w:rsidRPr="00CE178D" w:rsidRDefault="00334276" w:rsidP="00334276">
      <w:pPr>
        <w:spacing w:line="360" w:lineRule="auto"/>
        <w:ind w:left="567" w:hanging="567"/>
        <w:rPr>
          <w:rFonts w:ascii="Arial" w:hAnsi="Arial" w:cs="Arial"/>
          <w:b/>
          <w:bCs/>
          <w:color w:val="000000"/>
          <w:sz w:val="22"/>
          <w:szCs w:val="22"/>
        </w:rPr>
      </w:pPr>
      <w:r w:rsidRPr="00CE178D">
        <w:rPr>
          <w:rFonts w:ascii="Arial" w:hAnsi="Arial" w:cs="Arial"/>
          <w:b/>
          <w:bCs/>
          <w:color w:val="000000"/>
          <w:sz w:val="22"/>
          <w:szCs w:val="22"/>
        </w:rPr>
        <w:t>Committee Procedures</w:t>
      </w:r>
      <w:r>
        <w:rPr>
          <w:rFonts w:ascii="Arial" w:hAnsi="Arial" w:cs="Arial"/>
          <w:b/>
          <w:bCs/>
          <w:color w:val="000000"/>
          <w:sz w:val="22"/>
          <w:szCs w:val="22"/>
        </w:rPr>
        <w:t>:</w:t>
      </w:r>
    </w:p>
    <w:p w14:paraId="661E01E8"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 xml:space="preserve">LMC Governance Principles agreed and adopted at an LMC meeting, </w:t>
      </w:r>
      <w:proofErr w:type="spellStart"/>
      <w:r w:rsidRPr="004914BA">
        <w:rPr>
          <w:rFonts w:ascii="Arial" w:hAnsi="Arial" w:cs="Arial"/>
          <w:color w:val="000000"/>
          <w:sz w:val="22"/>
          <w:szCs w:val="22"/>
        </w:rPr>
        <w:t>minuted</w:t>
      </w:r>
      <w:proofErr w:type="spellEnd"/>
      <w:r w:rsidRPr="004914BA">
        <w:rPr>
          <w:rFonts w:ascii="Arial" w:hAnsi="Arial" w:cs="Arial"/>
          <w:color w:val="000000"/>
          <w:sz w:val="22"/>
          <w:szCs w:val="22"/>
        </w:rPr>
        <w:t xml:space="preserve"> and document annotated with date of agreement</w:t>
      </w:r>
      <w:r>
        <w:rPr>
          <w:rFonts w:ascii="Arial" w:hAnsi="Arial" w:cs="Arial"/>
          <w:color w:val="000000"/>
          <w:sz w:val="22"/>
          <w:szCs w:val="22"/>
        </w:rPr>
        <w:t>.</w:t>
      </w:r>
    </w:p>
    <w:p w14:paraId="661E01E9"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LMC Governance Principles accompany all LMC meeting papers</w:t>
      </w:r>
      <w:r>
        <w:rPr>
          <w:rFonts w:ascii="Arial" w:hAnsi="Arial" w:cs="Arial"/>
          <w:color w:val="000000"/>
          <w:sz w:val="22"/>
          <w:szCs w:val="22"/>
        </w:rPr>
        <w:t>.</w:t>
      </w:r>
    </w:p>
    <w:p w14:paraId="661E01EA"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LMC Governance Principles posted on the LMC website</w:t>
      </w:r>
      <w:r>
        <w:rPr>
          <w:rFonts w:ascii="Arial" w:hAnsi="Arial" w:cs="Arial"/>
          <w:color w:val="000000"/>
          <w:sz w:val="22"/>
          <w:szCs w:val="22"/>
        </w:rPr>
        <w:t>.</w:t>
      </w:r>
    </w:p>
    <w:p w14:paraId="661E01EB"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Check decisions or actions are within the powers of the LMC provided in the constitution</w:t>
      </w:r>
      <w:r>
        <w:rPr>
          <w:rFonts w:ascii="Arial" w:hAnsi="Arial" w:cs="Arial"/>
          <w:color w:val="000000"/>
          <w:sz w:val="22"/>
          <w:szCs w:val="22"/>
        </w:rPr>
        <w:t>.</w:t>
      </w:r>
    </w:p>
    <w:p w14:paraId="661E01EC" w14:textId="77777777" w:rsidR="00334276" w:rsidRPr="004914BA" w:rsidRDefault="00334276" w:rsidP="00AA726E">
      <w:pPr>
        <w:ind w:left="567" w:hanging="567"/>
        <w:rPr>
          <w:rFonts w:ascii="Arial" w:hAnsi="Arial" w:cs="Arial"/>
          <w:color w:val="FF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Have Declarations of Interests available for inspection at all LMC meetings</w:t>
      </w:r>
      <w:r>
        <w:rPr>
          <w:rFonts w:ascii="Arial" w:hAnsi="Arial" w:cs="Arial"/>
          <w:color w:val="000000"/>
          <w:sz w:val="22"/>
          <w:szCs w:val="22"/>
        </w:rPr>
        <w:t>.</w:t>
      </w:r>
    </w:p>
    <w:p w14:paraId="661E01ED"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Keep contractors informed of committee business through newsletters, contractor meetings etc</w:t>
      </w:r>
      <w:r>
        <w:rPr>
          <w:rFonts w:ascii="Arial" w:hAnsi="Arial" w:cs="Arial"/>
          <w:color w:val="000000"/>
          <w:sz w:val="22"/>
          <w:szCs w:val="22"/>
        </w:rPr>
        <w:t>.</w:t>
      </w:r>
    </w:p>
    <w:p w14:paraId="661E01EE"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Consult contractors when appropriate before significant decisions</w:t>
      </w:r>
      <w:r>
        <w:rPr>
          <w:rFonts w:ascii="Arial" w:hAnsi="Arial" w:cs="Arial"/>
          <w:color w:val="000000"/>
          <w:sz w:val="22"/>
          <w:szCs w:val="22"/>
        </w:rPr>
        <w:t>.</w:t>
      </w:r>
    </w:p>
    <w:p w14:paraId="661E01EF"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If delegating responsibility set remits and conditions</w:t>
      </w:r>
      <w:r>
        <w:rPr>
          <w:rFonts w:ascii="Arial" w:hAnsi="Arial" w:cs="Arial"/>
          <w:color w:val="000000"/>
          <w:sz w:val="22"/>
          <w:szCs w:val="22"/>
        </w:rPr>
        <w:t>.</w:t>
      </w:r>
    </w:p>
    <w:p w14:paraId="661E01F0"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Minute LMC meetings clearly and fully.</w:t>
      </w:r>
    </w:p>
    <w:p w14:paraId="661E01F1"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 xml:space="preserve">Provide an induction procedure for </w:t>
      </w:r>
      <w:r w:rsidR="00B34D97">
        <w:rPr>
          <w:rFonts w:ascii="Arial" w:hAnsi="Arial" w:cs="Arial"/>
          <w:color w:val="000000"/>
          <w:sz w:val="22"/>
          <w:szCs w:val="22"/>
        </w:rPr>
        <w:t>new LMC members to include LMC G</w:t>
      </w:r>
      <w:r w:rsidRPr="004914BA">
        <w:rPr>
          <w:rFonts w:ascii="Arial" w:hAnsi="Arial" w:cs="Arial"/>
          <w:color w:val="000000"/>
          <w:sz w:val="22"/>
          <w:szCs w:val="22"/>
        </w:rPr>
        <w:t>overnance (a New Members Induction Pack is available)</w:t>
      </w:r>
      <w:r>
        <w:rPr>
          <w:rFonts w:ascii="Arial" w:hAnsi="Arial" w:cs="Arial"/>
          <w:color w:val="000000"/>
          <w:sz w:val="22"/>
          <w:szCs w:val="22"/>
        </w:rPr>
        <w:t>.</w:t>
      </w:r>
    </w:p>
    <w:p w14:paraId="661E01F2"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Hold an AGM each year in accordance with the constitution</w:t>
      </w:r>
      <w:r>
        <w:rPr>
          <w:rFonts w:ascii="Arial" w:hAnsi="Arial" w:cs="Arial"/>
          <w:color w:val="000000"/>
          <w:sz w:val="22"/>
          <w:szCs w:val="22"/>
        </w:rPr>
        <w:t>.</w:t>
      </w:r>
    </w:p>
    <w:p w14:paraId="661E01F3"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Prepare an A</w:t>
      </w:r>
      <w:r w:rsidR="00B34D97">
        <w:rPr>
          <w:rFonts w:ascii="Arial" w:hAnsi="Arial" w:cs="Arial"/>
          <w:color w:val="000000"/>
          <w:sz w:val="22"/>
          <w:szCs w:val="22"/>
        </w:rPr>
        <w:t>nnual R</w:t>
      </w:r>
      <w:r w:rsidRPr="004914BA">
        <w:rPr>
          <w:rFonts w:ascii="Arial" w:hAnsi="Arial" w:cs="Arial"/>
          <w:color w:val="000000"/>
          <w:sz w:val="22"/>
          <w:szCs w:val="22"/>
        </w:rPr>
        <w:t>eport to contractors</w:t>
      </w:r>
      <w:r>
        <w:rPr>
          <w:rFonts w:ascii="Arial" w:hAnsi="Arial" w:cs="Arial"/>
          <w:color w:val="000000"/>
          <w:sz w:val="22"/>
          <w:szCs w:val="22"/>
        </w:rPr>
        <w:t>.</w:t>
      </w:r>
    </w:p>
    <w:p w14:paraId="661E01F4"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Appoint a Management Committee to monitor governance.</w:t>
      </w:r>
    </w:p>
    <w:p w14:paraId="661E01F5"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Chair to rule on dealing with conflicts of interest</w:t>
      </w:r>
      <w:r>
        <w:rPr>
          <w:rFonts w:ascii="Arial" w:hAnsi="Arial" w:cs="Arial"/>
          <w:color w:val="000000"/>
          <w:sz w:val="22"/>
          <w:szCs w:val="22"/>
        </w:rPr>
        <w:t>.</w:t>
      </w:r>
    </w:p>
    <w:p w14:paraId="661E01F6"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Chair to conduct meeting in accordance with standard meeting procedures.</w:t>
      </w:r>
    </w:p>
    <w:p w14:paraId="661E01F7" w14:textId="77777777" w:rsidR="00334276" w:rsidRPr="004914BA" w:rsidRDefault="00AA726E" w:rsidP="00334276">
      <w:pPr>
        <w:ind w:left="567" w:hanging="567"/>
        <w:rPr>
          <w:rFonts w:ascii="Arial" w:hAnsi="Arial" w:cs="Arial"/>
          <w:b/>
          <w:bCs/>
          <w:color w:val="000000"/>
          <w:sz w:val="22"/>
          <w:szCs w:val="22"/>
        </w:rPr>
      </w:pPr>
      <w:r>
        <w:rPr>
          <w:rFonts w:ascii="Arial" w:hAnsi="Arial" w:cs="Arial"/>
          <w:b/>
          <w:bCs/>
          <w:color w:val="000000"/>
          <w:sz w:val="22"/>
          <w:szCs w:val="22"/>
        </w:rPr>
        <w:br/>
      </w:r>
    </w:p>
    <w:p w14:paraId="661E01F8" w14:textId="77777777" w:rsidR="00334276" w:rsidRPr="004914BA" w:rsidRDefault="00334276" w:rsidP="00334276">
      <w:pPr>
        <w:spacing w:line="360" w:lineRule="auto"/>
        <w:ind w:left="567" w:hanging="567"/>
        <w:rPr>
          <w:rFonts w:ascii="Arial" w:hAnsi="Arial" w:cs="Arial"/>
          <w:b/>
          <w:bCs/>
          <w:color w:val="000000"/>
          <w:sz w:val="22"/>
          <w:szCs w:val="22"/>
        </w:rPr>
      </w:pPr>
      <w:r w:rsidRPr="004914BA">
        <w:rPr>
          <w:rFonts w:ascii="Arial" w:hAnsi="Arial" w:cs="Arial"/>
          <w:b/>
          <w:bCs/>
          <w:color w:val="000000"/>
          <w:sz w:val="22"/>
          <w:szCs w:val="22"/>
        </w:rPr>
        <w:t>LMC Members</w:t>
      </w:r>
      <w:r>
        <w:rPr>
          <w:rFonts w:ascii="Arial" w:hAnsi="Arial" w:cs="Arial"/>
          <w:b/>
          <w:bCs/>
          <w:color w:val="000000"/>
          <w:sz w:val="22"/>
          <w:szCs w:val="22"/>
        </w:rPr>
        <w:t>:</w:t>
      </w:r>
    </w:p>
    <w:p w14:paraId="4E708384" w14:textId="49E1A339" w:rsidR="00807F0B" w:rsidRPr="004914BA" w:rsidRDefault="00334276" w:rsidP="00807F0B">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Read this Governance guide</w:t>
      </w:r>
      <w:r w:rsidR="00CF47B8">
        <w:rPr>
          <w:rFonts w:ascii="Arial" w:hAnsi="Arial" w:cs="Arial"/>
          <w:color w:val="000000"/>
          <w:sz w:val="22"/>
          <w:szCs w:val="22"/>
        </w:rPr>
        <w:t xml:space="preserve">, </w:t>
      </w:r>
      <w:r w:rsidR="000D5CED">
        <w:rPr>
          <w:rFonts w:ascii="Arial" w:hAnsi="Arial" w:cs="Arial"/>
          <w:color w:val="000000"/>
          <w:sz w:val="22"/>
          <w:szCs w:val="22"/>
        </w:rPr>
        <w:t>Meeting Code of Conduct (</w:t>
      </w:r>
      <w:r w:rsidR="00CC162C">
        <w:rPr>
          <w:rFonts w:ascii="Arial" w:hAnsi="Arial" w:cs="Arial"/>
          <w:color w:val="000000"/>
          <w:sz w:val="22"/>
          <w:szCs w:val="22"/>
        </w:rPr>
        <w:t xml:space="preserve">Section 3 - </w:t>
      </w:r>
      <w:r w:rsidR="000D5CED">
        <w:rPr>
          <w:rFonts w:ascii="Arial" w:hAnsi="Arial" w:cs="Arial"/>
          <w:color w:val="000000"/>
          <w:sz w:val="22"/>
          <w:szCs w:val="22"/>
        </w:rPr>
        <w:t xml:space="preserve">Appendix </w:t>
      </w:r>
      <w:r w:rsidR="00CC162C">
        <w:rPr>
          <w:rFonts w:ascii="Arial" w:hAnsi="Arial" w:cs="Arial"/>
          <w:color w:val="000000"/>
          <w:sz w:val="22"/>
          <w:szCs w:val="22"/>
        </w:rPr>
        <w:t>E) and</w:t>
      </w:r>
      <w:r w:rsidR="000D5CED">
        <w:rPr>
          <w:rFonts w:ascii="Arial" w:hAnsi="Arial" w:cs="Arial"/>
          <w:color w:val="000000"/>
          <w:sz w:val="22"/>
          <w:szCs w:val="22"/>
        </w:rPr>
        <w:t xml:space="preserve"> </w:t>
      </w:r>
      <w:r w:rsidR="00CF47B8">
        <w:rPr>
          <w:rFonts w:ascii="Arial" w:hAnsi="Arial" w:cs="Arial"/>
          <w:color w:val="000000"/>
          <w:sz w:val="22"/>
          <w:szCs w:val="22"/>
        </w:rPr>
        <w:t>the Our Values Charter</w:t>
      </w:r>
      <w:r w:rsidR="00CC162C">
        <w:rPr>
          <w:rFonts w:ascii="Arial" w:hAnsi="Arial" w:cs="Arial"/>
          <w:color w:val="000000"/>
          <w:sz w:val="22"/>
          <w:szCs w:val="22"/>
        </w:rPr>
        <w:t xml:space="preserve"> </w:t>
      </w:r>
      <w:r w:rsidR="00807F0B">
        <w:rPr>
          <w:rFonts w:ascii="Arial" w:hAnsi="Arial" w:cs="Arial"/>
          <w:color w:val="000000"/>
          <w:sz w:val="22"/>
          <w:szCs w:val="22"/>
        </w:rPr>
        <w:t>(see Section 5)</w:t>
      </w:r>
      <w:r w:rsidR="00CC162C">
        <w:rPr>
          <w:rFonts w:ascii="Arial" w:hAnsi="Arial" w:cs="Arial"/>
          <w:color w:val="000000"/>
          <w:sz w:val="22"/>
          <w:szCs w:val="22"/>
        </w:rPr>
        <w:t>.</w:t>
      </w:r>
    </w:p>
    <w:p w14:paraId="661E01FA"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Be aware of and conform to duties</w:t>
      </w:r>
      <w:r w:rsidR="00B34D97">
        <w:rPr>
          <w:rFonts w:ascii="Arial" w:hAnsi="Arial" w:cs="Arial"/>
          <w:color w:val="000000"/>
          <w:sz w:val="22"/>
          <w:szCs w:val="22"/>
        </w:rPr>
        <w:t xml:space="preserve"> of the LMC set out in the LMC C</w:t>
      </w:r>
      <w:r w:rsidRPr="004914BA">
        <w:rPr>
          <w:rFonts w:ascii="Arial" w:hAnsi="Arial" w:cs="Arial"/>
          <w:color w:val="000000"/>
          <w:sz w:val="22"/>
          <w:szCs w:val="22"/>
        </w:rPr>
        <w:t>onstitution</w:t>
      </w:r>
      <w:r>
        <w:rPr>
          <w:rFonts w:ascii="Arial" w:hAnsi="Arial" w:cs="Arial"/>
          <w:color w:val="000000"/>
          <w:sz w:val="22"/>
          <w:szCs w:val="22"/>
        </w:rPr>
        <w:t>.</w:t>
      </w:r>
    </w:p>
    <w:p w14:paraId="661E01FB"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New members read this Governance guide and sign to accept the LMC Governance Principles</w:t>
      </w:r>
      <w:r>
        <w:rPr>
          <w:rFonts w:ascii="Arial" w:hAnsi="Arial" w:cs="Arial"/>
          <w:color w:val="000000"/>
          <w:sz w:val="22"/>
          <w:szCs w:val="22"/>
        </w:rPr>
        <w:t>.</w:t>
      </w:r>
    </w:p>
    <w:p w14:paraId="661E01FC"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Complete and keep updated Declaration of Interest form</w:t>
      </w:r>
      <w:r>
        <w:rPr>
          <w:rFonts w:ascii="Arial" w:hAnsi="Arial" w:cs="Arial"/>
          <w:color w:val="000000"/>
          <w:sz w:val="22"/>
          <w:szCs w:val="22"/>
        </w:rPr>
        <w:t>.</w:t>
      </w:r>
    </w:p>
    <w:p w14:paraId="661E01FD"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Sign confidentiality agreement</w:t>
      </w:r>
      <w:r>
        <w:rPr>
          <w:rFonts w:ascii="Arial" w:hAnsi="Arial" w:cs="Arial"/>
          <w:color w:val="000000"/>
          <w:sz w:val="22"/>
          <w:szCs w:val="22"/>
        </w:rPr>
        <w:t>.</w:t>
      </w:r>
    </w:p>
    <w:p w14:paraId="661E01FE"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Declare any conflicts of interest at LMC meetings as appropriate</w:t>
      </w:r>
      <w:r>
        <w:rPr>
          <w:rFonts w:ascii="Arial" w:hAnsi="Arial" w:cs="Arial"/>
          <w:color w:val="000000"/>
          <w:sz w:val="22"/>
          <w:szCs w:val="22"/>
        </w:rPr>
        <w:t>.</w:t>
      </w:r>
    </w:p>
    <w:p w14:paraId="661E01FF"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Adhere to corporate responsibility</w:t>
      </w:r>
      <w:r>
        <w:rPr>
          <w:rFonts w:ascii="Arial" w:hAnsi="Arial" w:cs="Arial"/>
          <w:color w:val="000000"/>
          <w:sz w:val="22"/>
          <w:szCs w:val="22"/>
        </w:rPr>
        <w:t>.</w:t>
      </w:r>
    </w:p>
    <w:p w14:paraId="661E0200"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 xml:space="preserve">Ensure members have relevant training to discharge their role. </w:t>
      </w:r>
    </w:p>
    <w:p w14:paraId="661E0201" w14:textId="77777777" w:rsidR="00334276" w:rsidRPr="004914BA" w:rsidRDefault="00AA726E" w:rsidP="00334276">
      <w:pPr>
        <w:ind w:left="567" w:hanging="567"/>
        <w:rPr>
          <w:rFonts w:ascii="Arial" w:hAnsi="Arial" w:cs="Arial"/>
          <w:b/>
          <w:bCs/>
          <w:color w:val="000000"/>
          <w:sz w:val="22"/>
          <w:szCs w:val="22"/>
        </w:rPr>
      </w:pPr>
      <w:r>
        <w:rPr>
          <w:rFonts w:ascii="Arial" w:hAnsi="Arial" w:cs="Arial"/>
          <w:b/>
          <w:bCs/>
          <w:color w:val="000000"/>
          <w:sz w:val="22"/>
          <w:szCs w:val="22"/>
        </w:rPr>
        <w:br/>
      </w:r>
    </w:p>
    <w:p w14:paraId="661E0202" w14:textId="77777777" w:rsidR="00334276" w:rsidRPr="00AA726E" w:rsidRDefault="00334276" w:rsidP="00334276">
      <w:pPr>
        <w:spacing w:line="360" w:lineRule="auto"/>
        <w:ind w:left="567" w:hanging="567"/>
        <w:rPr>
          <w:rFonts w:ascii="Arial" w:hAnsi="Arial" w:cs="Arial"/>
          <w:b/>
          <w:bCs/>
          <w:sz w:val="22"/>
          <w:szCs w:val="22"/>
        </w:rPr>
      </w:pPr>
      <w:r w:rsidRPr="00AA726E">
        <w:rPr>
          <w:rFonts w:ascii="Arial" w:hAnsi="Arial" w:cs="Arial"/>
          <w:b/>
          <w:bCs/>
          <w:sz w:val="22"/>
          <w:szCs w:val="22"/>
        </w:rPr>
        <w:t>Finance:</w:t>
      </w:r>
    </w:p>
    <w:p w14:paraId="661E0203" w14:textId="77777777" w:rsidR="00334276" w:rsidRPr="00AA726E" w:rsidRDefault="00334276" w:rsidP="00334276">
      <w:pPr>
        <w:ind w:left="567" w:hanging="567"/>
        <w:rPr>
          <w:rFonts w:ascii="Arial" w:hAnsi="Arial" w:cs="Arial"/>
          <w:sz w:val="22"/>
          <w:szCs w:val="22"/>
        </w:rPr>
      </w:pPr>
      <w:r w:rsidRPr="00AA726E">
        <w:rPr>
          <w:rFonts w:ascii="Arial" w:hAnsi="Arial" w:cs="Arial"/>
          <w:sz w:val="22"/>
          <w:szCs w:val="22"/>
        </w:rPr>
        <w:t xml:space="preserve">• </w:t>
      </w:r>
      <w:r w:rsidRPr="00AA726E">
        <w:rPr>
          <w:rFonts w:ascii="Arial" w:hAnsi="Arial" w:cs="Arial"/>
          <w:sz w:val="22"/>
          <w:szCs w:val="22"/>
        </w:rPr>
        <w:tab/>
        <w:t>Separate the role of secretary and treasurer.</w:t>
      </w:r>
    </w:p>
    <w:p w14:paraId="661E0204" w14:textId="77777777" w:rsidR="00334276" w:rsidRPr="00AA726E" w:rsidRDefault="00334276" w:rsidP="00334276">
      <w:pPr>
        <w:ind w:left="567" w:hanging="567"/>
        <w:rPr>
          <w:rFonts w:ascii="Arial" w:hAnsi="Arial" w:cs="Arial"/>
          <w:sz w:val="22"/>
          <w:szCs w:val="22"/>
        </w:rPr>
      </w:pPr>
      <w:r w:rsidRPr="00AA726E">
        <w:rPr>
          <w:rFonts w:ascii="Arial" w:hAnsi="Arial" w:cs="Arial"/>
          <w:sz w:val="22"/>
          <w:szCs w:val="22"/>
        </w:rPr>
        <w:t xml:space="preserve">• </w:t>
      </w:r>
      <w:r w:rsidRPr="00AA726E">
        <w:rPr>
          <w:rFonts w:ascii="Arial" w:hAnsi="Arial" w:cs="Arial"/>
          <w:sz w:val="22"/>
          <w:szCs w:val="22"/>
        </w:rPr>
        <w:tab/>
        <w:t>Prepare annual accounts with sufficient detail of income and expenditure.</w:t>
      </w:r>
    </w:p>
    <w:p w14:paraId="661E0205" w14:textId="77777777" w:rsidR="00334276" w:rsidRPr="00AA726E" w:rsidRDefault="00334276" w:rsidP="00334276">
      <w:pPr>
        <w:ind w:left="567" w:hanging="567"/>
        <w:rPr>
          <w:rFonts w:ascii="Arial" w:hAnsi="Arial" w:cs="Arial"/>
          <w:sz w:val="22"/>
          <w:szCs w:val="22"/>
        </w:rPr>
      </w:pPr>
      <w:r w:rsidRPr="00AA726E">
        <w:rPr>
          <w:rFonts w:ascii="Arial" w:hAnsi="Arial" w:cs="Arial"/>
          <w:sz w:val="22"/>
          <w:szCs w:val="22"/>
        </w:rPr>
        <w:t xml:space="preserve">• </w:t>
      </w:r>
      <w:r w:rsidRPr="00AA726E">
        <w:rPr>
          <w:rFonts w:ascii="Arial" w:hAnsi="Arial" w:cs="Arial"/>
          <w:sz w:val="22"/>
          <w:szCs w:val="22"/>
        </w:rPr>
        <w:tab/>
        <w:t>Accounts audited by professional with practising certificate.</w:t>
      </w:r>
    </w:p>
    <w:p w14:paraId="661E0206" w14:textId="77777777" w:rsidR="00334276" w:rsidRPr="00AA726E" w:rsidRDefault="00334276" w:rsidP="00334276">
      <w:pPr>
        <w:ind w:left="567" w:hanging="567"/>
        <w:rPr>
          <w:rFonts w:ascii="Arial" w:hAnsi="Arial" w:cs="Arial"/>
          <w:sz w:val="22"/>
          <w:szCs w:val="22"/>
        </w:rPr>
      </w:pPr>
      <w:r w:rsidRPr="00AA726E">
        <w:rPr>
          <w:rFonts w:ascii="Arial" w:hAnsi="Arial" w:cs="Arial"/>
          <w:sz w:val="22"/>
          <w:szCs w:val="22"/>
        </w:rPr>
        <w:t xml:space="preserve">• </w:t>
      </w:r>
      <w:r w:rsidRPr="00AA726E">
        <w:rPr>
          <w:rFonts w:ascii="Arial" w:hAnsi="Arial" w:cs="Arial"/>
          <w:sz w:val="22"/>
          <w:szCs w:val="22"/>
        </w:rPr>
        <w:tab/>
        <w:t>Ensure levy is used for administrative purposes only.</w:t>
      </w:r>
    </w:p>
    <w:p w14:paraId="661E0207" w14:textId="0F840B0F" w:rsidR="00334276" w:rsidRPr="00AA726E" w:rsidDel="001D7AC0" w:rsidRDefault="00334276" w:rsidP="005749EF">
      <w:pPr>
        <w:tabs>
          <w:tab w:val="left" w:pos="567"/>
        </w:tabs>
        <w:jc w:val="both"/>
        <w:rPr>
          <w:rFonts w:ascii="Arial" w:hAnsi="Arial" w:cs="Arial"/>
          <w:sz w:val="22"/>
          <w:szCs w:val="22"/>
        </w:rPr>
      </w:pPr>
      <w:r w:rsidRPr="000625D4">
        <w:rPr>
          <w:rFonts w:ascii="Arial" w:hAnsi="Arial" w:cs="Arial"/>
          <w:sz w:val="22"/>
          <w:szCs w:val="22"/>
        </w:rPr>
        <w:t xml:space="preserve">• </w:t>
      </w:r>
      <w:r w:rsidR="000625D4" w:rsidRPr="000625D4">
        <w:rPr>
          <w:rFonts w:ascii="Arial" w:hAnsi="Arial" w:cs="Arial"/>
          <w:sz w:val="22"/>
          <w:szCs w:val="22"/>
        </w:rPr>
        <w:tab/>
      </w:r>
      <w:r w:rsidRPr="000625D4">
        <w:rPr>
          <w:rFonts w:ascii="Arial" w:hAnsi="Arial" w:cs="Arial"/>
          <w:sz w:val="22"/>
          <w:szCs w:val="22"/>
        </w:rPr>
        <w:t xml:space="preserve">Members scrutinise budgets and annual and regular management accounts as part of </w:t>
      </w:r>
      <w:r w:rsidR="00AA5FA9">
        <w:rPr>
          <w:rFonts w:ascii="Arial" w:hAnsi="Arial" w:cs="Arial"/>
          <w:sz w:val="22"/>
          <w:szCs w:val="22"/>
        </w:rPr>
        <w:tab/>
      </w:r>
      <w:r w:rsidRPr="000625D4">
        <w:rPr>
          <w:rFonts w:ascii="Arial" w:hAnsi="Arial" w:cs="Arial"/>
          <w:sz w:val="22"/>
          <w:szCs w:val="22"/>
        </w:rPr>
        <w:t>their duty to ensure contractors funds are being managed properly.</w:t>
      </w:r>
    </w:p>
    <w:p w14:paraId="438FF3DD" w14:textId="77777777" w:rsidR="008C553D" w:rsidRDefault="008C553D">
      <w:pPr>
        <w:rPr>
          <w:rFonts w:ascii="Arial" w:hAnsi="Arial" w:cs="Arial"/>
          <w:sz w:val="22"/>
          <w:szCs w:val="22"/>
        </w:rPr>
      </w:pPr>
      <w:r>
        <w:rPr>
          <w:rFonts w:ascii="Arial" w:hAnsi="Arial" w:cs="Arial"/>
          <w:sz w:val="22"/>
          <w:szCs w:val="22"/>
        </w:rPr>
        <w:br w:type="page"/>
      </w:r>
    </w:p>
    <w:p w14:paraId="790173B8" w14:textId="5E637ECB" w:rsidR="0010278B" w:rsidRPr="00CE178D" w:rsidRDefault="0010278B" w:rsidP="00D84BB4">
      <w:pPr>
        <w:shd w:val="clear" w:color="auto" w:fill="D6E3BC" w:themeFill="accent3" w:themeFillTint="66"/>
        <w:jc w:val="both"/>
        <w:rPr>
          <w:rFonts w:ascii="Arial" w:hAnsi="Arial" w:cs="Arial"/>
          <w:b/>
          <w:bCs/>
          <w:color w:val="000000"/>
          <w:sz w:val="28"/>
          <w:szCs w:val="28"/>
        </w:rPr>
      </w:pPr>
      <w:r>
        <w:rPr>
          <w:rFonts w:ascii="Arial" w:hAnsi="Arial" w:cs="Arial"/>
          <w:b/>
          <w:bCs/>
          <w:color w:val="000000"/>
          <w:sz w:val="28"/>
          <w:szCs w:val="28"/>
        </w:rPr>
        <w:lastRenderedPageBreak/>
        <w:t>Section 3 - Appendix E</w:t>
      </w:r>
    </w:p>
    <w:p w14:paraId="4D456FEE" w14:textId="77777777" w:rsidR="0010278B" w:rsidRDefault="0010278B" w:rsidP="0010278B">
      <w:pPr>
        <w:rPr>
          <w:rFonts w:ascii="Arial" w:hAnsi="Arial" w:cs="Arial"/>
          <w:b/>
          <w:bCs/>
          <w:sz w:val="32"/>
          <w:szCs w:val="32"/>
        </w:rPr>
      </w:pPr>
    </w:p>
    <w:p w14:paraId="710AA521" w14:textId="0B6C2A89" w:rsidR="0010278B" w:rsidRPr="005749EF" w:rsidRDefault="0010278B" w:rsidP="0010278B">
      <w:pPr>
        <w:rPr>
          <w:rFonts w:ascii="Arial" w:hAnsi="Arial" w:cs="Arial"/>
          <w:b/>
          <w:bCs/>
          <w:sz w:val="22"/>
          <w:szCs w:val="22"/>
        </w:rPr>
      </w:pPr>
      <w:r w:rsidRPr="005749EF">
        <w:rPr>
          <w:rFonts w:ascii="Arial" w:hAnsi="Arial" w:cs="Arial"/>
          <w:b/>
          <w:bCs/>
          <w:sz w:val="22"/>
          <w:szCs w:val="22"/>
        </w:rPr>
        <w:t>Ground Rules for LMC Committee Meetings</w:t>
      </w:r>
      <w:r w:rsidR="000625D4">
        <w:rPr>
          <w:rFonts w:ascii="Arial" w:hAnsi="Arial" w:cs="Arial"/>
          <w:b/>
          <w:bCs/>
          <w:sz w:val="22"/>
          <w:szCs w:val="22"/>
        </w:rPr>
        <w:t>:-</w:t>
      </w:r>
    </w:p>
    <w:p w14:paraId="406DCB37" w14:textId="77777777" w:rsidR="0010278B" w:rsidRPr="00476A27" w:rsidRDefault="0010278B" w:rsidP="0010278B">
      <w:pPr>
        <w:rPr>
          <w:rFonts w:ascii="Arial" w:hAnsi="Arial" w:cs="Arial"/>
          <w:b/>
          <w:bCs/>
        </w:rPr>
      </w:pPr>
    </w:p>
    <w:p w14:paraId="4F19C9EE" w14:textId="77777777" w:rsidR="0010278B" w:rsidRPr="005749EF" w:rsidRDefault="0010278B" w:rsidP="00C10072">
      <w:pPr>
        <w:numPr>
          <w:ilvl w:val="0"/>
          <w:numId w:val="12"/>
        </w:numPr>
        <w:ind w:left="567" w:hanging="567"/>
        <w:rPr>
          <w:rFonts w:ascii="Arial" w:hAnsi="Arial" w:cs="Arial"/>
          <w:sz w:val="22"/>
          <w:szCs w:val="22"/>
        </w:rPr>
      </w:pPr>
      <w:r w:rsidRPr="005749EF">
        <w:rPr>
          <w:rFonts w:ascii="Arial" w:hAnsi="Arial" w:cs="Arial"/>
          <w:sz w:val="22"/>
          <w:szCs w:val="22"/>
        </w:rPr>
        <w:t>Please listen to what others have to say.</w:t>
      </w:r>
    </w:p>
    <w:p w14:paraId="2B649E35" w14:textId="77777777" w:rsidR="0010278B" w:rsidRPr="005749EF" w:rsidRDefault="0010278B" w:rsidP="005749EF">
      <w:pPr>
        <w:ind w:left="567" w:hanging="567"/>
        <w:rPr>
          <w:rFonts w:ascii="Arial" w:hAnsi="Arial" w:cs="Arial"/>
          <w:sz w:val="22"/>
          <w:szCs w:val="22"/>
        </w:rPr>
      </w:pPr>
    </w:p>
    <w:p w14:paraId="4E161C90" w14:textId="77777777" w:rsidR="0010278B" w:rsidRPr="005749EF" w:rsidRDefault="0010278B" w:rsidP="00C10072">
      <w:pPr>
        <w:numPr>
          <w:ilvl w:val="0"/>
          <w:numId w:val="12"/>
        </w:numPr>
        <w:ind w:left="567" w:hanging="567"/>
        <w:rPr>
          <w:rFonts w:ascii="Arial" w:hAnsi="Arial" w:cs="Arial"/>
          <w:sz w:val="22"/>
          <w:szCs w:val="22"/>
        </w:rPr>
      </w:pPr>
      <w:r w:rsidRPr="005749EF">
        <w:rPr>
          <w:rFonts w:ascii="Arial" w:hAnsi="Arial" w:cs="Arial"/>
          <w:sz w:val="22"/>
          <w:szCs w:val="22"/>
        </w:rPr>
        <w:t>Learn from each other.</w:t>
      </w:r>
    </w:p>
    <w:p w14:paraId="41529AD3" w14:textId="77777777" w:rsidR="0010278B" w:rsidRPr="005749EF" w:rsidRDefault="0010278B" w:rsidP="005749EF">
      <w:pPr>
        <w:ind w:left="567" w:hanging="567"/>
        <w:rPr>
          <w:rFonts w:ascii="Arial" w:hAnsi="Arial" w:cs="Arial"/>
          <w:sz w:val="22"/>
          <w:szCs w:val="22"/>
        </w:rPr>
      </w:pPr>
    </w:p>
    <w:p w14:paraId="190A7AAE" w14:textId="77777777" w:rsidR="0010278B" w:rsidRPr="005749EF" w:rsidRDefault="0010278B" w:rsidP="00C10072">
      <w:pPr>
        <w:numPr>
          <w:ilvl w:val="0"/>
          <w:numId w:val="12"/>
        </w:numPr>
        <w:ind w:left="567" w:hanging="567"/>
        <w:rPr>
          <w:rFonts w:ascii="Arial" w:hAnsi="Arial" w:cs="Arial"/>
          <w:sz w:val="22"/>
          <w:szCs w:val="22"/>
        </w:rPr>
      </w:pPr>
      <w:r w:rsidRPr="005749EF">
        <w:rPr>
          <w:rFonts w:ascii="Arial" w:hAnsi="Arial" w:cs="Arial"/>
          <w:sz w:val="22"/>
          <w:szCs w:val="22"/>
        </w:rPr>
        <w:t>Please respect other peoples’ views.</w:t>
      </w:r>
    </w:p>
    <w:p w14:paraId="42111983" w14:textId="77777777" w:rsidR="0010278B" w:rsidRPr="005749EF" w:rsidRDefault="0010278B" w:rsidP="005749EF">
      <w:pPr>
        <w:ind w:left="567" w:hanging="567"/>
        <w:rPr>
          <w:rFonts w:ascii="Arial" w:hAnsi="Arial" w:cs="Arial"/>
          <w:sz w:val="22"/>
          <w:szCs w:val="22"/>
        </w:rPr>
      </w:pPr>
    </w:p>
    <w:p w14:paraId="250C8830" w14:textId="77777777" w:rsidR="0010278B" w:rsidRPr="005749EF" w:rsidRDefault="0010278B" w:rsidP="00C10072">
      <w:pPr>
        <w:numPr>
          <w:ilvl w:val="0"/>
          <w:numId w:val="12"/>
        </w:numPr>
        <w:ind w:left="567" w:hanging="567"/>
        <w:rPr>
          <w:rFonts w:ascii="Arial" w:hAnsi="Arial" w:cs="Arial"/>
          <w:sz w:val="22"/>
          <w:szCs w:val="22"/>
        </w:rPr>
      </w:pPr>
      <w:r w:rsidRPr="005749EF">
        <w:rPr>
          <w:rFonts w:ascii="Arial" w:hAnsi="Arial" w:cs="Arial"/>
          <w:sz w:val="22"/>
          <w:szCs w:val="22"/>
        </w:rPr>
        <w:t>Do not interrupt people when they are speaking.</w:t>
      </w:r>
    </w:p>
    <w:p w14:paraId="6CD16BDB" w14:textId="77777777" w:rsidR="0010278B" w:rsidRPr="005749EF" w:rsidRDefault="0010278B" w:rsidP="005749EF">
      <w:pPr>
        <w:ind w:left="567" w:hanging="567"/>
        <w:rPr>
          <w:rFonts w:ascii="Arial" w:hAnsi="Arial" w:cs="Arial"/>
          <w:sz w:val="22"/>
          <w:szCs w:val="22"/>
        </w:rPr>
      </w:pPr>
    </w:p>
    <w:p w14:paraId="3923A945" w14:textId="77777777" w:rsidR="0010278B" w:rsidRPr="005749EF" w:rsidRDefault="0010278B" w:rsidP="00C10072">
      <w:pPr>
        <w:numPr>
          <w:ilvl w:val="0"/>
          <w:numId w:val="12"/>
        </w:numPr>
        <w:ind w:left="567" w:hanging="567"/>
        <w:rPr>
          <w:rFonts w:ascii="Arial" w:hAnsi="Arial" w:cs="Arial"/>
          <w:sz w:val="22"/>
          <w:szCs w:val="22"/>
        </w:rPr>
      </w:pPr>
      <w:r w:rsidRPr="005749EF">
        <w:rPr>
          <w:rFonts w:ascii="Arial" w:hAnsi="Arial" w:cs="Arial"/>
          <w:sz w:val="22"/>
          <w:szCs w:val="22"/>
        </w:rPr>
        <w:t>Please contribute to the meeting and when you do so be clear and concise.</w:t>
      </w:r>
    </w:p>
    <w:p w14:paraId="28218785" w14:textId="77777777" w:rsidR="0010278B" w:rsidRPr="005749EF" w:rsidRDefault="0010278B" w:rsidP="005749EF">
      <w:pPr>
        <w:ind w:left="567" w:hanging="567"/>
        <w:rPr>
          <w:rFonts w:ascii="Arial" w:hAnsi="Arial" w:cs="Arial"/>
          <w:sz w:val="22"/>
          <w:szCs w:val="22"/>
        </w:rPr>
      </w:pPr>
    </w:p>
    <w:p w14:paraId="2958CFC9" w14:textId="77777777" w:rsidR="0010278B" w:rsidRPr="005749EF" w:rsidRDefault="0010278B" w:rsidP="00C10072">
      <w:pPr>
        <w:numPr>
          <w:ilvl w:val="0"/>
          <w:numId w:val="12"/>
        </w:numPr>
        <w:ind w:left="567" w:hanging="567"/>
        <w:rPr>
          <w:rFonts w:ascii="Arial" w:hAnsi="Arial" w:cs="Arial"/>
          <w:sz w:val="22"/>
          <w:szCs w:val="22"/>
        </w:rPr>
      </w:pPr>
      <w:r w:rsidRPr="005749EF">
        <w:rPr>
          <w:rFonts w:ascii="Arial" w:hAnsi="Arial" w:cs="Arial"/>
          <w:sz w:val="22"/>
          <w:szCs w:val="22"/>
        </w:rPr>
        <w:t>Ask for clarity if you do not understand.</w:t>
      </w:r>
    </w:p>
    <w:p w14:paraId="4F281D06" w14:textId="77777777" w:rsidR="0010278B" w:rsidRPr="005749EF" w:rsidRDefault="0010278B" w:rsidP="005749EF">
      <w:pPr>
        <w:ind w:left="567" w:hanging="567"/>
        <w:rPr>
          <w:rFonts w:ascii="Arial" w:hAnsi="Arial" w:cs="Arial"/>
          <w:sz w:val="22"/>
          <w:szCs w:val="22"/>
        </w:rPr>
      </w:pPr>
    </w:p>
    <w:p w14:paraId="50EE4233" w14:textId="77777777" w:rsidR="0010278B" w:rsidRPr="005749EF" w:rsidRDefault="0010278B" w:rsidP="00C10072">
      <w:pPr>
        <w:numPr>
          <w:ilvl w:val="0"/>
          <w:numId w:val="12"/>
        </w:numPr>
        <w:ind w:left="567" w:hanging="567"/>
        <w:rPr>
          <w:rFonts w:ascii="Arial" w:hAnsi="Arial" w:cs="Arial"/>
          <w:sz w:val="22"/>
          <w:szCs w:val="22"/>
        </w:rPr>
      </w:pPr>
      <w:r w:rsidRPr="005749EF">
        <w:rPr>
          <w:rFonts w:ascii="Arial" w:hAnsi="Arial" w:cs="Arial"/>
          <w:sz w:val="22"/>
          <w:szCs w:val="22"/>
        </w:rPr>
        <w:t>Please remember you are representing your peers – not your practice.</w:t>
      </w:r>
    </w:p>
    <w:p w14:paraId="5F6E8241" w14:textId="77777777" w:rsidR="0010278B" w:rsidRPr="005749EF" w:rsidRDefault="0010278B" w:rsidP="005749EF">
      <w:pPr>
        <w:ind w:left="567" w:hanging="567"/>
        <w:rPr>
          <w:rFonts w:ascii="Arial" w:hAnsi="Arial" w:cs="Arial"/>
          <w:sz w:val="22"/>
          <w:szCs w:val="22"/>
        </w:rPr>
      </w:pPr>
    </w:p>
    <w:p w14:paraId="2D87EEC0" w14:textId="77777777" w:rsidR="0010278B" w:rsidRPr="005749EF" w:rsidRDefault="0010278B" w:rsidP="00C10072">
      <w:pPr>
        <w:numPr>
          <w:ilvl w:val="0"/>
          <w:numId w:val="12"/>
        </w:numPr>
        <w:ind w:left="567" w:hanging="567"/>
        <w:rPr>
          <w:rFonts w:ascii="Arial" w:hAnsi="Arial" w:cs="Arial"/>
          <w:sz w:val="22"/>
          <w:szCs w:val="22"/>
        </w:rPr>
      </w:pPr>
      <w:r w:rsidRPr="005749EF">
        <w:rPr>
          <w:rFonts w:ascii="Arial" w:hAnsi="Arial" w:cs="Arial"/>
          <w:sz w:val="22"/>
          <w:szCs w:val="22"/>
        </w:rPr>
        <w:t>For virtual meetings please keep your cameras on unless there is a significant Bandwidth issue.</w:t>
      </w:r>
    </w:p>
    <w:p w14:paraId="52DF0E3F" w14:textId="77777777" w:rsidR="0010278B" w:rsidRPr="005749EF" w:rsidRDefault="0010278B" w:rsidP="005749EF">
      <w:pPr>
        <w:ind w:left="567" w:hanging="567"/>
        <w:rPr>
          <w:rFonts w:ascii="Arial" w:hAnsi="Arial" w:cs="Arial"/>
          <w:sz w:val="22"/>
          <w:szCs w:val="22"/>
        </w:rPr>
      </w:pPr>
    </w:p>
    <w:p w14:paraId="52326033" w14:textId="77777777" w:rsidR="0010278B" w:rsidRPr="005749EF" w:rsidRDefault="0010278B" w:rsidP="00C10072">
      <w:pPr>
        <w:numPr>
          <w:ilvl w:val="0"/>
          <w:numId w:val="12"/>
        </w:numPr>
        <w:ind w:left="567" w:hanging="567"/>
        <w:rPr>
          <w:rFonts w:ascii="Arial" w:hAnsi="Arial" w:cs="Arial"/>
          <w:sz w:val="22"/>
          <w:szCs w:val="22"/>
        </w:rPr>
      </w:pPr>
      <w:r w:rsidRPr="005749EF">
        <w:rPr>
          <w:rFonts w:ascii="Arial" w:hAnsi="Arial" w:cs="Arial"/>
          <w:sz w:val="22"/>
          <w:szCs w:val="22"/>
        </w:rPr>
        <w:t>Please keep your microphones on mute unless speaking.</w:t>
      </w:r>
    </w:p>
    <w:p w14:paraId="71A17225" w14:textId="77777777" w:rsidR="0010278B" w:rsidRPr="005749EF" w:rsidRDefault="0010278B" w:rsidP="005749EF">
      <w:pPr>
        <w:ind w:left="567" w:hanging="567"/>
        <w:rPr>
          <w:rFonts w:ascii="Arial" w:hAnsi="Arial" w:cs="Arial"/>
          <w:sz w:val="22"/>
          <w:szCs w:val="22"/>
        </w:rPr>
      </w:pPr>
    </w:p>
    <w:p w14:paraId="59A4EBAD" w14:textId="77777777" w:rsidR="0010278B" w:rsidRPr="005749EF" w:rsidRDefault="0010278B" w:rsidP="00C10072">
      <w:pPr>
        <w:numPr>
          <w:ilvl w:val="0"/>
          <w:numId w:val="12"/>
        </w:numPr>
        <w:ind w:left="567" w:hanging="567"/>
        <w:rPr>
          <w:rFonts w:ascii="Arial" w:hAnsi="Arial" w:cs="Arial"/>
          <w:sz w:val="22"/>
          <w:szCs w:val="22"/>
        </w:rPr>
      </w:pPr>
      <w:r w:rsidRPr="005749EF">
        <w:rPr>
          <w:rFonts w:ascii="Arial" w:hAnsi="Arial" w:cs="Arial"/>
          <w:sz w:val="22"/>
          <w:szCs w:val="22"/>
        </w:rPr>
        <w:t>If you wish to speak in a virtual meeting please use the hand function in Zoom this will be monitored by the Vice Chair/s.</w:t>
      </w:r>
    </w:p>
    <w:p w14:paraId="26F23DF7" w14:textId="77777777" w:rsidR="0010278B" w:rsidRPr="005749EF" w:rsidRDefault="0010278B" w:rsidP="005749EF">
      <w:pPr>
        <w:pStyle w:val="ListParagraph"/>
        <w:ind w:left="567" w:hanging="567"/>
        <w:rPr>
          <w:rFonts w:ascii="Arial" w:hAnsi="Arial" w:cs="Arial"/>
          <w:sz w:val="22"/>
          <w:szCs w:val="22"/>
        </w:rPr>
      </w:pPr>
    </w:p>
    <w:p w14:paraId="363FF8B5" w14:textId="77777777" w:rsidR="0010278B" w:rsidRPr="005749EF" w:rsidRDefault="0010278B" w:rsidP="00C10072">
      <w:pPr>
        <w:numPr>
          <w:ilvl w:val="0"/>
          <w:numId w:val="12"/>
        </w:numPr>
        <w:ind w:left="567" w:hanging="567"/>
        <w:rPr>
          <w:rFonts w:ascii="Arial" w:hAnsi="Arial" w:cs="Arial"/>
          <w:sz w:val="22"/>
          <w:szCs w:val="22"/>
        </w:rPr>
      </w:pPr>
      <w:proofErr w:type="gramStart"/>
      <w:r w:rsidRPr="005749EF">
        <w:rPr>
          <w:rFonts w:ascii="Arial" w:hAnsi="Arial" w:cs="Arial"/>
          <w:sz w:val="22"/>
          <w:szCs w:val="22"/>
        </w:rPr>
        <w:t>So</w:t>
      </w:r>
      <w:proofErr w:type="gramEnd"/>
      <w:r w:rsidRPr="005749EF">
        <w:rPr>
          <w:rFonts w:ascii="Arial" w:hAnsi="Arial" w:cs="Arial"/>
          <w:sz w:val="22"/>
          <w:szCs w:val="22"/>
        </w:rPr>
        <w:t xml:space="preserve"> it is clear, members that have raised an agenda item on behalf of a constituent, will be informed during the meeting by the Chair/Vice Chair if they are required to feedback to the Constituent or if the LMC office will do this.</w:t>
      </w:r>
    </w:p>
    <w:p w14:paraId="4F3518A3" w14:textId="77777777" w:rsidR="0010278B" w:rsidRPr="005749EF" w:rsidRDefault="0010278B" w:rsidP="005749EF">
      <w:pPr>
        <w:pStyle w:val="ListParagraph"/>
        <w:ind w:left="567" w:hanging="567"/>
        <w:rPr>
          <w:rFonts w:ascii="Arial" w:hAnsi="Arial" w:cs="Arial"/>
          <w:sz w:val="22"/>
          <w:szCs w:val="22"/>
        </w:rPr>
      </w:pPr>
    </w:p>
    <w:p w14:paraId="42FEF9BC" w14:textId="77777777" w:rsidR="0010278B" w:rsidRPr="005749EF" w:rsidRDefault="0010278B" w:rsidP="00C10072">
      <w:pPr>
        <w:numPr>
          <w:ilvl w:val="0"/>
          <w:numId w:val="12"/>
        </w:numPr>
        <w:ind w:left="567" w:hanging="567"/>
        <w:rPr>
          <w:rFonts w:ascii="Arial" w:hAnsi="Arial" w:cs="Arial"/>
          <w:sz w:val="22"/>
          <w:szCs w:val="22"/>
        </w:rPr>
      </w:pPr>
      <w:r w:rsidRPr="005749EF">
        <w:rPr>
          <w:rFonts w:ascii="Arial" w:hAnsi="Arial" w:cs="Arial"/>
          <w:sz w:val="22"/>
          <w:szCs w:val="22"/>
        </w:rPr>
        <w:t>AOB Items – to be received before Tea Break.</w:t>
      </w:r>
    </w:p>
    <w:p w14:paraId="4ABF76F1" w14:textId="77777777" w:rsidR="0010278B" w:rsidRPr="005749EF" w:rsidRDefault="0010278B" w:rsidP="005749EF">
      <w:pPr>
        <w:pStyle w:val="ListParagraph"/>
        <w:ind w:left="567" w:hanging="567"/>
        <w:rPr>
          <w:rFonts w:ascii="Arial" w:hAnsi="Arial" w:cs="Arial"/>
          <w:sz w:val="22"/>
          <w:szCs w:val="22"/>
        </w:rPr>
      </w:pPr>
    </w:p>
    <w:p w14:paraId="2E42C6A1" w14:textId="4EF2872E" w:rsidR="0010278B" w:rsidRPr="005749EF" w:rsidRDefault="0010278B" w:rsidP="00C10072">
      <w:pPr>
        <w:numPr>
          <w:ilvl w:val="0"/>
          <w:numId w:val="12"/>
        </w:numPr>
        <w:ind w:left="567" w:hanging="567"/>
        <w:rPr>
          <w:rFonts w:ascii="Arial" w:hAnsi="Arial" w:cs="Arial"/>
          <w:sz w:val="22"/>
          <w:szCs w:val="22"/>
        </w:rPr>
      </w:pPr>
      <w:r w:rsidRPr="005749EF">
        <w:rPr>
          <w:rFonts w:ascii="Arial" w:hAnsi="Arial" w:cs="Arial"/>
          <w:sz w:val="22"/>
          <w:szCs w:val="22"/>
        </w:rPr>
        <w:t>Committee Members attending the National Conferences will be asked to give brief feedback to the Committee on the conference, this will be agreed with the members attending before the conference as to who will feedback, so this is clear.</w:t>
      </w:r>
    </w:p>
    <w:p w14:paraId="225C9A9D" w14:textId="77777777" w:rsidR="00F21654" w:rsidRPr="005749EF" w:rsidRDefault="00F21654" w:rsidP="005749EF">
      <w:pPr>
        <w:pStyle w:val="ListParagraph"/>
        <w:ind w:left="567" w:hanging="567"/>
        <w:rPr>
          <w:rFonts w:ascii="Arial" w:hAnsi="Arial" w:cs="Arial"/>
          <w:sz w:val="22"/>
          <w:szCs w:val="22"/>
        </w:rPr>
      </w:pPr>
    </w:p>
    <w:p w14:paraId="4938C7FA" w14:textId="2D72A8C5" w:rsidR="00F21654" w:rsidRDefault="001F7E98" w:rsidP="00C10072">
      <w:pPr>
        <w:numPr>
          <w:ilvl w:val="0"/>
          <w:numId w:val="12"/>
        </w:numPr>
        <w:ind w:left="567" w:hanging="567"/>
        <w:rPr>
          <w:rFonts w:ascii="Arial" w:hAnsi="Arial" w:cs="Arial"/>
          <w:sz w:val="22"/>
          <w:szCs w:val="22"/>
        </w:rPr>
      </w:pPr>
      <w:r w:rsidRPr="005749EF">
        <w:rPr>
          <w:rFonts w:ascii="Arial" w:hAnsi="Arial" w:cs="Arial"/>
          <w:sz w:val="22"/>
          <w:szCs w:val="22"/>
        </w:rPr>
        <w:t>Respect the role of the chair and understand the need to interrupt to facilitate and manage the meeting</w:t>
      </w:r>
      <w:r w:rsidR="000625D4">
        <w:rPr>
          <w:rFonts w:ascii="Arial" w:hAnsi="Arial" w:cs="Arial"/>
          <w:sz w:val="22"/>
          <w:szCs w:val="22"/>
        </w:rPr>
        <w:t>.</w:t>
      </w:r>
    </w:p>
    <w:p w14:paraId="70C87107" w14:textId="2D7CD246" w:rsidR="0026415C" w:rsidRDefault="0026415C" w:rsidP="0026415C">
      <w:pPr>
        <w:pStyle w:val="ListParagraph"/>
        <w:rPr>
          <w:rFonts w:ascii="Arial" w:hAnsi="Arial" w:cs="Arial"/>
          <w:sz w:val="22"/>
          <w:szCs w:val="22"/>
        </w:rPr>
      </w:pPr>
    </w:p>
    <w:p w14:paraId="289B9F79" w14:textId="7541A8D7" w:rsidR="006115DD" w:rsidRDefault="006115DD" w:rsidP="0026415C">
      <w:pPr>
        <w:pStyle w:val="ListParagraph"/>
        <w:rPr>
          <w:rFonts w:ascii="Arial" w:hAnsi="Arial" w:cs="Arial"/>
          <w:sz w:val="22"/>
          <w:szCs w:val="22"/>
        </w:rPr>
      </w:pPr>
    </w:p>
    <w:p w14:paraId="2E40DD84" w14:textId="77777777" w:rsidR="006115DD" w:rsidRDefault="006115DD" w:rsidP="006115DD">
      <w:pPr>
        <w:rPr>
          <w:rFonts w:ascii="Arial" w:hAnsi="Arial" w:cs="Arial"/>
          <w:b/>
          <w:bCs/>
          <w:i/>
          <w:iCs/>
          <w:sz w:val="22"/>
          <w:szCs w:val="22"/>
        </w:rPr>
      </w:pPr>
      <w:r>
        <w:rPr>
          <w:rFonts w:ascii="Arial" w:hAnsi="Arial" w:cs="Arial"/>
          <w:b/>
          <w:bCs/>
          <w:i/>
          <w:iCs/>
          <w:sz w:val="22"/>
          <w:szCs w:val="22"/>
        </w:rPr>
        <w:t>Please Note:</w:t>
      </w:r>
    </w:p>
    <w:p w14:paraId="097EE2B4" w14:textId="77777777" w:rsidR="006115DD" w:rsidRDefault="006115DD" w:rsidP="006115DD">
      <w:pPr>
        <w:rPr>
          <w:rFonts w:ascii="Arial" w:hAnsi="Arial" w:cs="Arial"/>
          <w:b/>
          <w:bCs/>
          <w:i/>
          <w:iCs/>
          <w:sz w:val="22"/>
          <w:szCs w:val="22"/>
        </w:rPr>
      </w:pPr>
    </w:p>
    <w:p w14:paraId="63CBCD62" w14:textId="77777777" w:rsidR="006115DD" w:rsidRDefault="006115DD" w:rsidP="006115DD">
      <w:pPr>
        <w:rPr>
          <w:rFonts w:ascii="Arial" w:hAnsi="Arial" w:cs="Arial"/>
          <w:b/>
          <w:bCs/>
          <w:i/>
          <w:iCs/>
          <w:sz w:val="22"/>
          <w:szCs w:val="22"/>
        </w:rPr>
      </w:pPr>
      <w:r>
        <w:rPr>
          <w:rFonts w:ascii="Arial" w:hAnsi="Arial" w:cs="Arial"/>
          <w:b/>
          <w:bCs/>
          <w:i/>
          <w:iCs/>
          <w:sz w:val="22"/>
          <w:szCs w:val="22"/>
        </w:rPr>
        <w:t>The rules above are there to allow open and healthy debate and to ensure that every committee member feels safe and able to contribute to meetings. The meetings are private meetings. Committee members should not attribute comments to individuals and should be mindful that some information is shared in confidence and as such should not be shared without permission. </w:t>
      </w:r>
    </w:p>
    <w:p w14:paraId="1C931912" w14:textId="77777777" w:rsidR="006115DD" w:rsidRDefault="006115DD" w:rsidP="006115DD">
      <w:pPr>
        <w:rPr>
          <w:rFonts w:ascii="Arial" w:hAnsi="Arial" w:cs="Arial"/>
          <w:b/>
          <w:bCs/>
          <w:i/>
          <w:iCs/>
          <w:sz w:val="22"/>
          <w:szCs w:val="22"/>
        </w:rPr>
      </w:pPr>
    </w:p>
    <w:p w14:paraId="523593AA" w14:textId="77777777" w:rsidR="006115DD" w:rsidRDefault="006115DD" w:rsidP="006115DD">
      <w:pPr>
        <w:rPr>
          <w:rFonts w:ascii="Arial" w:hAnsi="Arial" w:cs="Arial"/>
          <w:b/>
          <w:bCs/>
          <w:i/>
          <w:iCs/>
          <w:sz w:val="22"/>
          <w:szCs w:val="22"/>
        </w:rPr>
      </w:pPr>
      <w:r>
        <w:rPr>
          <w:rFonts w:ascii="Arial" w:hAnsi="Arial" w:cs="Arial"/>
          <w:b/>
          <w:bCs/>
          <w:i/>
          <w:iCs/>
          <w:sz w:val="22"/>
          <w:szCs w:val="22"/>
        </w:rPr>
        <w:t xml:space="preserve">They should not record and share any content of the meeting, e.g. slides, without seeking permission from the LMC office.  Some items are for awareness raising and these will be signalled as </w:t>
      </w:r>
      <w:proofErr w:type="gramStart"/>
      <w:r>
        <w:rPr>
          <w:rFonts w:ascii="Arial" w:hAnsi="Arial" w:cs="Arial"/>
          <w:b/>
          <w:bCs/>
          <w:i/>
          <w:iCs/>
          <w:sz w:val="22"/>
          <w:szCs w:val="22"/>
        </w:rPr>
        <w:t>such</w:t>
      </w:r>
      <w:proofErr w:type="gramEnd"/>
      <w:r>
        <w:rPr>
          <w:rFonts w:ascii="Arial" w:hAnsi="Arial" w:cs="Arial"/>
          <w:b/>
          <w:bCs/>
          <w:i/>
          <w:iCs/>
          <w:sz w:val="22"/>
          <w:szCs w:val="22"/>
        </w:rPr>
        <w:t xml:space="preserve"> and permission will be given to share.</w:t>
      </w:r>
    </w:p>
    <w:p w14:paraId="72F72FAC" w14:textId="77777777" w:rsidR="006115DD" w:rsidRDefault="006115DD" w:rsidP="0026415C">
      <w:pPr>
        <w:pStyle w:val="ListParagraph"/>
        <w:rPr>
          <w:rFonts w:ascii="Arial" w:hAnsi="Arial" w:cs="Arial"/>
          <w:sz w:val="22"/>
          <w:szCs w:val="22"/>
        </w:rPr>
      </w:pPr>
    </w:p>
    <w:p w14:paraId="22C1683B" w14:textId="059B4E0A" w:rsidR="0026415C" w:rsidRDefault="0026415C" w:rsidP="0026415C">
      <w:pPr>
        <w:ind w:left="567"/>
        <w:rPr>
          <w:rFonts w:ascii="Arial" w:hAnsi="Arial" w:cs="Arial"/>
          <w:sz w:val="22"/>
          <w:szCs w:val="22"/>
        </w:rPr>
      </w:pPr>
    </w:p>
    <w:p w14:paraId="320D819E" w14:textId="5061F6C9" w:rsidR="00BA5DA3" w:rsidRDefault="0026415C">
      <w:pPr>
        <w:rPr>
          <w:rFonts w:ascii="Arial" w:hAnsi="Arial" w:cs="Arial"/>
          <w:sz w:val="22"/>
          <w:szCs w:val="22"/>
        </w:rPr>
      </w:pPr>
      <w:r>
        <w:rPr>
          <w:rFonts w:ascii="Arial" w:hAnsi="Arial" w:cs="Arial"/>
          <w:sz w:val="22"/>
          <w:szCs w:val="22"/>
        </w:rPr>
        <w:br w:type="page"/>
      </w:r>
      <w:r w:rsidR="00BA5DA3" w:rsidRPr="00BA5DA3">
        <w:rPr>
          <w:rFonts w:ascii="Arial" w:hAnsi="Arial" w:cs="Arial"/>
          <w:noProof/>
          <w:sz w:val="22"/>
          <w:szCs w:val="22"/>
        </w:rPr>
        <w:lastRenderedPageBreak/>
        <mc:AlternateContent>
          <mc:Choice Requires="wps">
            <w:drawing>
              <wp:anchor distT="45720" distB="45720" distL="114300" distR="114300" simplePos="0" relativeHeight="251658280" behindDoc="0" locked="0" layoutInCell="1" allowOverlap="1" wp14:anchorId="15586245" wp14:editId="7FC188CF">
                <wp:simplePos x="0" y="0"/>
                <wp:positionH relativeFrom="margin">
                  <wp:align>center</wp:align>
                </wp:positionH>
                <wp:positionV relativeFrom="paragraph">
                  <wp:posOffset>4253865</wp:posOffset>
                </wp:positionV>
                <wp:extent cx="3528695" cy="283210"/>
                <wp:effectExtent l="0" t="0" r="14605" b="2159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695" cy="283210"/>
                        </a:xfrm>
                        <a:prstGeom prst="rect">
                          <a:avLst/>
                        </a:prstGeom>
                        <a:solidFill>
                          <a:srgbClr val="FFFFFF"/>
                        </a:solidFill>
                        <a:ln w="9525">
                          <a:solidFill>
                            <a:schemeClr val="bg1">
                              <a:lumMod val="65000"/>
                            </a:schemeClr>
                          </a:solidFill>
                          <a:miter lim="800000"/>
                          <a:headEnd/>
                          <a:tailEnd/>
                        </a:ln>
                      </wps:spPr>
                      <wps:txbx>
                        <w:txbxContent>
                          <w:p w14:paraId="455BBEDD" w14:textId="77777777" w:rsidR="00BA5DA3" w:rsidRPr="0020337B" w:rsidRDefault="00BA5DA3" w:rsidP="00BA5DA3">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586245" id="_x0000_s1048" type="#_x0000_t202" style="position:absolute;margin-left:0;margin-top:334.95pt;width:277.85pt;height:22.3pt;z-index:2516582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SAcLgIAAEoEAAAOAAAAZHJzL2Uyb0RvYy54bWysVNuO2jAQfa/Uf7D8XhKyQCEirLZsqSpt&#10;L9K2H+A4TmLV9qS2IaFfv2MHWHb7VpUHy5Oxj885M8P6dtCKHIR1EkxBp5OUEmE4VNI0Bf35Y/du&#10;SYnzzFRMgREFPQpHbzdv36z7LhcZtKAqYQmCGJf3XUFb77s8SRxvhWZuAp0wmKzBauYxtE1SWdYj&#10;ulZJlqaLpAdbdRa4cA6/3o9Juon4dS24/1bXTniiCorcfFxtXMuwJps1yxvLulbyEw32Dyw0kwYf&#10;vUDdM8/I3sq/oLTkFhzUfsJBJ1DXkouoAdVM01dqHlvWiagFzXHdxSb3/2D518Nj990SP3yAAQsY&#10;RbjuAfgvRwxsW2YacWct9K1gFT48DZYlfefy09VgtctdACn7L1BhkdneQwQaaquDK6iTIDoW4Hgx&#10;XQyecPx4M8+Wi9WcEo65bHmTTWNVEpafb3fW+U8CNAmbglosakRnhwfnAxuWn4+ExxwoWe2kUjGw&#10;TblVlhwYNsAu/qKAV8eUIX1BV/NsPhrwAiL0oriAlM1oktprVDsCL+ZpemYdWzccj8RekNHSY7Mr&#10;qQu6xAvjFZYHZz+aKraiZ1KNe1SlzMnq4O7osx/KgcgKncqCjmB9CdURzbcwNjcOI25asH8o6bGx&#10;C+p+75kVlKjPBgu4ms5mYRJiMJu/zzCw15nyOsMMR6iCekrG7dbH6QneGrjDQtcy1uCZyYkzNmx0&#10;4DRcYSKu43jq+S9g8wQAAP//AwBQSwMEFAAGAAgAAAAhAO0pVrjfAAAACAEAAA8AAABkcnMvZG93&#10;bnJldi54bWxMj8FOwzAQRO9I/IO1SFwQtYtIQkM2FUJKOSAhtfABrr0kgXgdxW4b/h5zosfRjGbe&#10;VOvZDeJIU+g9IywXCgSx8bbnFuHjvbl9ABGiZqsHz4TwQwHW9eVFpUvrT7yl4y62IpVwKDVCF+NY&#10;ShlMR06HhR+Jk/fpJ6djklMr7aRPqdwN8k6pXDrdc1ro9EjPHZnv3cEhtFGprdlsXuhLFU02mubm&#10;7bVBvL6anx5BRJrjfxj+8BM61Ilp7w9sgxgQ0pGIkOerFYhkZ1lWgNgjFMv7DGRdyfMD9S8AAAD/&#10;/wMAUEsBAi0AFAAGAAgAAAAhALaDOJL+AAAA4QEAABMAAAAAAAAAAAAAAAAAAAAAAFtDb250ZW50&#10;X1R5cGVzXS54bWxQSwECLQAUAAYACAAAACEAOP0h/9YAAACUAQAACwAAAAAAAAAAAAAAAAAvAQAA&#10;X3JlbHMvLnJlbHNQSwECLQAUAAYACAAAACEApqUgHC4CAABKBAAADgAAAAAAAAAAAAAAAAAuAgAA&#10;ZHJzL2Uyb0RvYy54bWxQSwECLQAUAAYACAAAACEA7SlWuN8AAAAIAQAADwAAAAAAAAAAAAAAAACI&#10;BAAAZHJzL2Rvd25yZXYueG1sUEsFBgAAAAAEAAQA8wAAAJQFAAAAAA==&#10;" strokecolor="#a5a5a5 [2092]">
                <v:textbox>
                  <w:txbxContent>
                    <w:p w14:paraId="455BBEDD" w14:textId="77777777" w:rsidR="00BA5DA3" w:rsidRPr="0020337B" w:rsidRDefault="00BA5DA3" w:rsidP="00BA5DA3">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v:textbox>
                <w10:wrap anchorx="margin"/>
              </v:shape>
            </w:pict>
          </mc:Fallback>
        </mc:AlternateContent>
      </w:r>
      <w:r w:rsidR="00BA5DA3" w:rsidRPr="00BA5DA3">
        <w:rPr>
          <w:rFonts w:ascii="Arial" w:hAnsi="Arial" w:cs="Arial"/>
          <w:noProof/>
          <w:sz w:val="22"/>
          <w:szCs w:val="22"/>
        </w:rPr>
        <w:drawing>
          <wp:anchor distT="0" distB="0" distL="114300" distR="114300" simplePos="0" relativeHeight="251658279" behindDoc="0" locked="0" layoutInCell="1" allowOverlap="1" wp14:anchorId="37122159" wp14:editId="38355EE9">
            <wp:simplePos x="0" y="0"/>
            <wp:positionH relativeFrom="column">
              <wp:posOffset>1326515</wp:posOffset>
            </wp:positionH>
            <wp:positionV relativeFrom="paragraph">
              <wp:posOffset>2247265</wp:posOffset>
            </wp:positionV>
            <wp:extent cx="3529330" cy="1908810"/>
            <wp:effectExtent l="0" t="0" r="0" b="0"/>
            <wp:wrapNone/>
            <wp:docPr id="43" name="Picture 43"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sidR="00BA5DA3">
        <w:rPr>
          <w:rFonts w:ascii="Arial" w:hAnsi="Arial" w:cs="Arial"/>
          <w:sz w:val="22"/>
          <w:szCs w:val="22"/>
        </w:rPr>
        <w:br w:type="page"/>
      </w:r>
    </w:p>
    <w:p w14:paraId="364D0F96" w14:textId="77777777" w:rsidR="0026415C" w:rsidRDefault="0026415C">
      <w:pPr>
        <w:rPr>
          <w:rFonts w:ascii="Arial" w:hAnsi="Arial" w:cs="Arial"/>
          <w:sz w:val="22"/>
          <w:szCs w:val="22"/>
        </w:rPr>
      </w:pPr>
    </w:p>
    <w:tbl>
      <w:tblPr>
        <w:tblW w:w="0" w:type="auto"/>
        <w:tblInd w:w="-176" w:type="dxa"/>
        <w:tblBorders>
          <w:insideH w:val="single" w:sz="36" w:space="0" w:color="548DD4"/>
          <w:insideV w:val="single" w:sz="36" w:space="0" w:color="548DD4"/>
        </w:tblBorders>
        <w:tblLook w:val="04A0" w:firstRow="1" w:lastRow="0" w:firstColumn="1" w:lastColumn="0" w:noHBand="0" w:noVBand="1"/>
      </w:tblPr>
      <w:tblGrid>
        <w:gridCol w:w="986"/>
        <w:gridCol w:w="8440"/>
      </w:tblGrid>
      <w:tr w:rsidR="006E2F81" w:rsidRPr="00B4578A" w14:paraId="661E020F" w14:textId="77777777" w:rsidTr="001C184D">
        <w:tc>
          <w:tcPr>
            <w:tcW w:w="1135" w:type="dxa"/>
            <w:tcBorders>
              <w:top w:val="nil"/>
              <w:bottom w:val="nil"/>
              <w:right w:val="single" w:sz="24" w:space="0" w:color="4F81BD" w:themeColor="accent1"/>
            </w:tcBorders>
            <w:shd w:val="clear" w:color="auto" w:fill="C6D9F1" w:themeFill="text2" w:themeFillTint="33"/>
          </w:tcPr>
          <w:p w14:paraId="661E020D" w14:textId="77777777" w:rsidR="006E2F81" w:rsidRDefault="006E2F81" w:rsidP="00334276"/>
        </w:tc>
        <w:tc>
          <w:tcPr>
            <w:tcW w:w="8789" w:type="dxa"/>
            <w:tcBorders>
              <w:top w:val="nil"/>
              <w:left w:val="single" w:sz="24" w:space="0" w:color="4F81BD" w:themeColor="accent1"/>
              <w:bottom w:val="nil"/>
            </w:tcBorders>
          </w:tcPr>
          <w:p w14:paraId="3B7B0229" w14:textId="77777777" w:rsidR="001C184D" w:rsidRPr="001C184D" w:rsidRDefault="001C184D" w:rsidP="001C184D">
            <w:pPr>
              <w:pStyle w:val="NormalSpaced"/>
              <w:spacing w:line="240" w:lineRule="auto"/>
              <w:ind w:left="176"/>
              <w:jc w:val="left"/>
              <w:rPr>
                <w:noProof/>
                <w:sz w:val="16"/>
                <w:szCs w:val="16"/>
                <w:lang w:eastAsia="en-GB"/>
              </w:rPr>
            </w:pPr>
          </w:p>
          <w:p w14:paraId="661E020E" w14:textId="3CE1BAD8" w:rsidR="006E2F81" w:rsidRDefault="004812BF" w:rsidP="00334276">
            <w:pPr>
              <w:pStyle w:val="NormalSpaced"/>
              <w:ind w:left="176"/>
              <w:jc w:val="left"/>
              <w:rPr>
                <w:noProof/>
                <w:lang w:eastAsia="en-GB"/>
              </w:rPr>
            </w:pPr>
            <w:r>
              <w:rPr>
                <w:noProof/>
              </w:rPr>
              <w:drawing>
                <wp:inline distT="0" distB="0" distL="0" distR="0" wp14:anchorId="3AC9B3FB" wp14:editId="670A70E8">
                  <wp:extent cx="1585028" cy="857250"/>
                  <wp:effectExtent l="0" t="0" r="0" b="0"/>
                  <wp:docPr id="28" name="Picture 28"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03194" cy="867075"/>
                          </a:xfrm>
                          <a:prstGeom prst="rect">
                            <a:avLst/>
                          </a:prstGeom>
                        </pic:spPr>
                      </pic:pic>
                    </a:graphicData>
                  </a:graphic>
                </wp:inline>
              </w:drawing>
            </w:r>
          </w:p>
        </w:tc>
      </w:tr>
      <w:tr w:rsidR="00334276" w:rsidRPr="00B4578A" w14:paraId="661E0229" w14:textId="77777777" w:rsidTr="001C184D">
        <w:tc>
          <w:tcPr>
            <w:tcW w:w="1135" w:type="dxa"/>
            <w:tcBorders>
              <w:top w:val="nil"/>
              <w:bottom w:val="nil"/>
              <w:right w:val="single" w:sz="24" w:space="0" w:color="548DD4"/>
            </w:tcBorders>
            <w:shd w:val="clear" w:color="auto" w:fill="C6D9F1" w:themeFill="text2" w:themeFillTint="33"/>
          </w:tcPr>
          <w:p w14:paraId="661E0210" w14:textId="77777777" w:rsidR="00334276" w:rsidRPr="00EC41AD" w:rsidRDefault="00334276" w:rsidP="00334276">
            <w:r>
              <w:br w:type="page"/>
            </w:r>
            <w:r>
              <w:br w:type="page"/>
            </w:r>
          </w:p>
        </w:tc>
        <w:tc>
          <w:tcPr>
            <w:tcW w:w="8789" w:type="dxa"/>
            <w:tcBorders>
              <w:top w:val="nil"/>
              <w:left w:val="single" w:sz="24" w:space="0" w:color="548DD4"/>
              <w:bottom w:val="nil"/>
            </w:tcBorders>
          </w:tcPr>
          <w:p w14:paraId="661E0211" w14:textId="77777777" w:rsidR="00334276" w:rsidRDefault="00334276" w:rsidP="00334276">
            <w:pPr>
              <w:pStyle w:val="NormalSpaced"/>
              <w:ind w:left="176"/>
              <w:jc w:val="left"/>
              <w:rPr>
                <w:rFonts w:ascii="Arial" w:hAnsi="Arial" w:cs="Arial"/>
              </w:rPr>
            </w:pPr>
          </w:p>
          <w:p w14:paraId="661E0212" w14:textId="77777777" w:rsidR="00334276" w:rsidRDefault="00334276" w:rsidP="00334276">
            <w:pPr>
              <w:rPr>
                <w:lang w:eastAsia="en-US"/>
              </w:rPr>
            </w:pPr>
          </w:p>
          <w:p w14:paraId="661E0213" w14:textId="77777777" w:rsidR="00334276" w:rsidRDefault="00334276" w:rsidP="00334276">
            <w:pPr>
              <w:pStyle w:val="NormalSpaced"/>
              <w:jc w:val="left"/>
              <w:rPr>
                <w:rFonts w:ascii="Arial" w:hAnsi="Arial" w:cs="Arial"/>
              </w:rPr>
            </w:pPr>
          </w:p>
          <w:p w14:paraId="661E0214" w14:textId="77777777" w:rsidR="00334276" w:rsidRPr="0069134F" w:rsidRDefault="00334276" w:rsidP="00334276">
            <w:pPr>
              <w:rPr>
                <w:lang w:eastAsia="en-US"/>
              </w:rPr>
            </w:pPr>
          </w:p>
          <w:p w14:paraId="661E0215" w14:textId="77777777" w:rsidR="00334276" w:rsidRPr="00675C30" w:rsidRDefault="00334276" w:rsidP="00334276">
            <w:pPr>
              <w:rPr>
                <w:lang w:eastAsia="en-US"/>
              </w:rPr>
            </w:pPr>
          </w:p>
          <w:p w14:paraId="661E0216" w14:textId="77777777" w:rsidR="00334276" w:rsidRPr="0069134F" w:rsidRDefault="002E1EB3" w:rsidP="00334276">
            <w:pPr>
              <w:pStyle w:val="NormalSpaced"/>
              <w:ind w:left="176"/>
              <w:jc w:val="left"/>
              <w:rPr>
                <w:rFonts w:ascii="Tahoma" w:hAnsi="Tahoma" w:cs="Tahoma"/>
                <w:b/>
                <w:sz w:val="40"/>
                <w:szCs w:val="40"/>
                <w:u w:val="single"/>
              </w:rPr>
            </w:pPr>
            <w:r>
              <w:rPr>
                <w:rFonts w:ascii="Tahoma" w:hAnsi="Tahoma" w:cs="Tahoma"/>
                <w:b/>
                <w:sz w:val="40"/>
                <w:szCs w:val="40"/>
                <w:u w:val="single"/>
              </w:rPr>
              <w:t>Section</w:t>
            </w:r>
            <w:r w:rsidR="006A67CF">
              <w:rPr>
                <w:rFonts w:ascii="Tahoma" w:hAnsi="Tahoma" w:cs="Tahoma"/>
                <w:b/>
                <w:sz w:val="40"/>
                <w:szCs w:val="40"/>
                <w:u w:val="single"/>
              </w:rPr>
              <w:t xml:space="preserve"> 4</w:t>
            </w:r>
          </w:p>
          <w:p w14:paraId="661E0217" w14:textId="77777777" w:rsidR="00334276" w:rsidRPr="00BC114B" w:rsidRDefault="00334276" w:rsidP="00334276">
            <w:pPr>
              <w:ind w:left="176"/>
              <w:rPr>
                <w:rFonts w:ascii="Tahoma" w:hAnsi="Tahoma" w:cs="Tahoma"/>
              </w:rPr>
            </w:pPr>
          </w:p>
          <w:p w14:paraId="661E0218" w14:textId="77777777" w:rsidR="00334276" w:rsidRPr="00BC114B" w:rsidRDefault="00334276" w:rsidP="00334276">
            <w:pPr>
              <w:ind w:left="176"/>
              <w:rPr>
                <w:rFonts w:ascii="Tahoma" w:hAnsi="Tahoma" w:cs="Tahoma"/>
              </w:rPr>
            </w:pPr>
          </w:p>
          <w:p w14:paraId="661E0219" w14:textId="77777777" w:rsidR="00334276" w:rsidRDefault="00334276" w:rsidP="00334276">
            <w:pPr>
              <w:tabs>
                <w:tab w:val="left" w:pos="709"/>
                <w:tab w:val="left" w:pos="3686"/>
                <w:tab w:val="left" w:pos="9639"/>
              </w:tabs>
            </w:pPr>
            <w:r>
              <w:rPr>
                <w:rFonts w:ascii="Tahoma" w:hAnsi="Tahoma" w:cs="Tahoma"/>
                <w:sz w:val="96"/>
                <w:szCs w:val="96"/>
              </w:rPr>
              <w:t>Roles &amp; Responsibilities</w:t>
            </w:r>
          </w:p>
          <w:p w14:paraId="661E021A" w14:textId="77777777" w:rsidR="00334276" w:rsidRDefault="00334276" w:rsidP="00334276">
            <w:pPr>
              <w:tabs>
                <w:tab w:val="left" w:pos="709"/>
                <w:tab w:val="left" w:pos="3686"/>
                <w:tab w:val="left" w:pos="9639"/>
              </w:tabs>
              <w:rPr>
                <w:rFonts w:ascii="Tahoma" w:hAnsi="Tahoma" w:cs="Tahoma"/>
                <w:b/>
                <w:sz w:val="28"/>
                <w:szCs w:val="28"/>
              </w:rPr>
            </w:pPr>
            <w:r w:rsidRPr="00675C30">
              <w:rPr>
                <w:rFonts w:ascii="Tahoma" w:hAnsi="Tahoma" w:cs="Tahoma"/>
                <w:b/>
                <w:sz w:val="28"/>
                <w:szCs w:val="28"/>
              </w:rPr>
              <w:t>OF WESSEX LOCAL MEDICAL COMMITTEES LIMITED</w:t>
            </w:r>
          </w:p>
          <w:p w14:paraId="661E021B" w14:textId="77777777" w:rsidR="00334276" w:rsidRPr="00675C30" w:rsidRDefault="00334276" w:rsidP="00334276">
            <w:pPr>
              <w:tabs>
                <w:tab w:val="left" w:pos="709"/>
                <w:tab w:val="left" w:pos="3686"/>
                <w:tab w:val="left" w:pos="9639"/>
              </w:tabs>
              <w:rPr>
                <w:rFonts w:ascii="Tahoma" w:hAnsi="Tahoma" w:cs="Tahoma"/>
                <w:b/>
                <w:sz w:val="48"/>
                <w:szCs w:val="48"/>
              </w:rPr>
            </w:pPr>
          </w:p>
          <w:p w14:paraId="661E021C" w14:textId="77777777" w:rsidR="00334276" w:rsidRDefault="00334276" w:rsidP="00334276">
            <w:pPr>
              <w:pBdr>
                <w:bottom w:val="single" w:sz="12" w:space="1" w:color="auto"/>
              </w:pBdr>
              <w:tabs>
                <w:tab w:val="left" w:pos="709"/>
                <w:tab w:val="left" w:pos="3686"/>
                <w:tab w:val="left" w:pos="9639"/>
              </w:tabs>
            </w:pPr>
          </w:p>
          <w:p w14:paraId="661E021D" w14:textId="77777777" w:rsidR="00334276" w:rsidRDefault="00334276" w:rsidP="00334276">
            <w:pPr>
              <w:tabs>
                <w:tab w:val="left" w:pos="176"/>
                <w:tab w:val="left" w:pos="3686"/>
                <w:tab w:val="left" w:pos="9639"/>
              </w:tabs>
              <w:spacing w:line="360" w:lineRule="auto"/>
              <w:rPr>
                <w:rFonts w:ascii="Tahoma" w:hAnsi="Tahoma" w:cs="Tahoma"/>
                <w:sz w:val="40"/>
                <w:szCs w:val="40"/>
              </w:rPr>
            </w:pPr>
          </w:p>
          <w:p w14:paraId="661E021E" w14:textId="77777777" w:rsidR="00334276" w:rsidRDefault="006A2489" w:rsidP="00334276">
            <w:pPr>
              <w:tabs>
                <w:tab w:val="left" w:pos="709"/>
                <w:tab w:val="left" w:pos="3686"/>
                <w:tab w:val="left" w:pos="9639"/>
              </w:tabs>
              <w:rPr>
                <w:rFonts w:ascii="Tahoma" w:hAnsi="Tahoma" w:cs="Tahoma"/>
                <w:b/>
                <w:sz w:val="40"/>
                <w:szCs w:val="40"/>
              </w:rPr>
            </w:pPr>
            <w:r w:rsidRPr="005C60BD">
              <w:rPr>
                <w:rFonts w:ascii="Tahoma" w:hAnsi="Tahoma" w:cs="Tahoma"/>
                <w:b/>
                <w:sz w:val="40"/>
                <w:szCs w:val="40"/>
              </w:rPr>
              <w:t>Roles &amp; Responsibilities</w:t>
            </w:r>
            <w:r w:rsidR="00203E06">
              <w:rPr>
                <w:rFonts w:ascii="Tahoma" w:hAnsi="Tahoma" w:cs="Tahoma"/>
                <w:b/>
                <w:sz w:val="40"/>
                <w:szCs w:val="40"/>
              </w:rPr>
              <w:t xml:space="preserve"> of </w:t>
            </w:r>
            <w:r w:rsidR="002E1EB3">
              <w:rPr>
                <w:rFonts w:ascii="Tahoma" w:hAnsi="Tahoma" w:cs="Tahoma"/>
                <w:b/>
                <w:sz w:val="40"/>
                <w:szCs w:val="40"/>
              </w:rPr>
              <w:br/>
            </w:r>
            <w:r w:rsidR="00203E06">
              <w:rPr>
                <w:rFonts w:ascii="Tahoma" w:hAnsi="Tahoma" w:cs="Tahoma"/>
                <w:b/>
                <w:sz w:val="40"/>
                <w:szCs w:val="40"/>
              </w:rPr>
              <w:t xml:space="preserve">Committee Members and </w:t>
            </w:r>
            <w:r w:rsidR="002E1EB3">
              <w:rPr>
                <w:rFonts w:ascii="Tahoma" w:hAnsi="Tahoma" w:cs="Tahoma"/>
                <w:b/>
                <w:sz w:val="40"/>
                <w:szCs w:val="40"/>
              </w:rPr>
              <w:br/>
            </w:r>
            <w:r w:rsidR="00203E06">
              <w:rPr>
                <w:rFonts w:ascii="Tahoma" w:hAnsi="Tahoma" w:cs="Tahoma"/>
                <w:b/>
                <w:sz w:val="40"/>
                <w:szCs w:val="40"/>
              </w:rPr>
              <w:t>Co-</w:t>
            </w:r>
            <w:proofErr w:type="spellStart"/>
            <w:r w:rsidR="00203E06">
              <w:rPr>
                <w:rFonts w:ascii="Tahoma" w:hAnsi="Tahoma" w:cs="Tahoma"/>
                <w:b/>
                <w:sz w:val="40"/>
                <w:szCs w:val="40"/>
              </w:rPr>
              <w:t>O</w:t>
            </w:r>
            <w:r w:rsidR="00A753FC" w:rsidRPr="005C60BD">
              <w:rPr>
                <w:rFonts w:ascii="Tahoma" w:hAnsi="Tahoma" w:cs="Tahoma"/>
                <w:b/>
                <w:sz w:val="40"/>
                <w:szCs w:val="40"/>
              </w:rPr>
              <w:t>ptees</w:t>
            </w:r>
            <w:proofErr w:type="spellEnd"/>
            <w:r w:rsidR="00A753FC" w:rsidRPr="005C60BD">
              <w:rPr>
                <w:rFonts w:ascii="Tahoma" w:hAnsi="Tahoma" w:cs="Tahoma"/>
                <w:b/>
                <w:sz w:val="40"/>
                <w:szCs w:val="40"/>
              </w:rPr>
              <w:t>/Invitees</w:t>
            </w:r>
          </w:p>
          <w:p w14:paraId="661E021F" w14:textId="77777777" w:rsidR="00A753FC" w:rsidRDefault="00A753FC" w:rsidP="00334276">
            <w:pPr>
              <w:tabs>
                <w:tab w:val="left" w:pos="709"/>
                <w:tab w:val="left" w:pos="3686"/>
                <w:tab w:val="left" w:pos="9639"/>
              </w:tabs>
              <w:rPr>
                <w:rFonts w:ascii="Tahoma" w:hAnsi="Tahoma" w:cs="Tahoma"/>
                <w:b/>
                <w:sz w:val="40"/>
                <w:szCs w:val="40"/>
              </w:rPr>
            </w:pPr>
          </w:p>
          <w:p w14:paraId="661E0221" w14:textId="77777777" w:rsidR="00334276" w:rsidRDefault="00334276" w:rsidP="00334276">
            <w:pPr>
              <w:rPr>
                <w:rFonts w:ascii="Tahoma" w:hAnsi="Tahoma" w:cs="Tahoma"/>
                <w:sz w:val="20"/>
              </w:rPr>
            </w:pPr>
          </w:p>
          <w:p w14:paraId="661E0222" w14:textId="77777777" w:rsidR="007D0477" w:rsidRDefault="007D0477" w:rsidP="00334276">
            <w:pPr>
              <w:rPr>
                <w:rFonts w:ascii="Tahoma" w:hAnsi="Tahoma" w:cs="Tahoma"/>
                <w:sz w:val="20"/>
              </w:rPr>
            </w:pPr>
          </w:p>
          <w:p w14:paraId="661E0224" w14:textId="77777777" w:rsidR="007D0477" w:rsidRDefault="007D0477" w:rsidP="00334276">
            <w:pPr>
              <w:rPr>
                <w:rFonts w:ascii="Tahoma" w:hAnsi="Tahoma" w:cs="Tahoma"/>
                <w:sz w:val="20"/>
              </w:rPr>
            </w:pPr>
          </w:p>
          <w:p w14:paraId="661E0225" w14:textId="77777777" w:rsidR="007D0477" w:rsidRDefault="007D0477" w:rsidP="00334276">
            <w:pPr>
              <w:rPr>
                <w:rFonts w:ascii="Tahoma" w:hAnsi="Tahoma" w:cs="Tahoma"/>
                <w:sz w:val="20"/>
              </w:rPr>
            </w:pPr>
          </w:p>
          <w:p w14:paraId="661E0226" w14:textId="77777777" w:rsidR="007D0477" w:rsidRDefault="007D0477" w:rsidP="00334276">
            <w:pPr>
              <w:rPr>
                <w:rFonts w:ascii="Tahoma" w:hAnsi="Tahoma" w:cs="Tahoma"/>
                <w:sz w:val="20"/>
              </w:rPr>
            </w:pPr>
          </w:p>
          <w:p w14:paraId="661E0227" w14:textId="77777777" w:rsidR="007D0477" w:rsidRDefault="007D0477" w:rsidP="00334276">
            <w:pPr>
              <w:rPr>
                <w:rFonts w:ascii="Tahoma" w:hAnsi="Tahoma" w:cs="Tahoma"/>
                <w:sz w:val="20"/>
              </w:rPr>
            </w:pPr>
          </w:p>
          <w:p w14:paraId="5B4A257A" w14:textId="676FD028" w:rsidR="003E0730" w:rsidRDefault="003E0730" w:rsidP="00334276">
            <w:pPr>
              <w:rPr>
                <w:rFonts w:ascii="Tahoma" w:hAnsi="Tahoma" w:cs="Tahoma"/>
                <w:sz w:val="20"/>
              </w:rPr>
            </w:pPr>
          </w:p>
          <w:p w14:paraId="2BCE6CD4" w14:textId="77777777" w:rsidR="003E0730" w:rsidRDefault="003E0730" w:rsidP="00334276">
            <w:pPr>
              <w:rPr>
                <w:rFonts w:ascii="Tahoma" w:hAnsi="Tahoma" w:cs="Tahoma"/>
                <w:sz w:val="20"/>
              </w:rPr>
            </w:pPr>
          </w:p>
          <w:p w14:paraId="415280B5" w14:textId="77777777" w:rsidR="00B3484D" w:rsidRDefault="00B3484D" w:rsidP="00334276">
            <w:pPr>
              <w:rPr>
                <w:rFonts w:ascii="Tahoma" w:hAnsi="Tahoma" w:cs="Tahoma"/>
                <w:sz w:val="20"/>
              </w:rPr>
            </w:pPr>
          </w:p>
          <w:p w14:paraId="661E0228" w14:textId="77777777" w:rsidR="00D45BB7" w:rsidRPr="00B4578A" w:rsidRDefault="00D45BB7" w:rsidP="00334276">
            <w:pPr>
              <w:rPr>
                <w:rFonts w:ascii="Tahoma" w:hAnsi="Tahoma" w:cs="Tahoma"/>
                <w:sz w:val="20"/>
              </w:rPr>
            </w:pPr>
          </w:p>
        </w:tc>
      </w:tr>
    </w:tbl>
    <w:p w14:paraId="64DB1CA5" w14:textId="6E33A2B3" w:rsidR="00044B68" w:rsidRDefault="004F310E">
      <w:pPr>
        <w:rPr>
          <w:rFonts w:ascii="Arial" w:hAnsi="Arial" w:cs="Arial"/>
          <w:b/>
          <w:sz w:val="28"/>
          <w:szCs w:val="28"/>
          <w:highlight w:val="lightGray"/>
        </w:rPr>
      </w:pPr>
      <w:r w:rsidRPr="004F310E">
        <w:rPr>
          <w:rFonts w:ascii="Arial" w:hAnsi="Arial" w:cs="Arial"/>
          <w:b/>
          <w:noProof/>
          <w:sz w:val="28"/>
          <w:szCs w:val="28"/>
        </w:rPr>
        <w:lastRenderedPageBreak/>
        <mc:AlternateContent>
          <mc:Choice Requires="wps">
            <w:drawing>
              <wp:anchor distT="45720" distB="45720" distL="114300" distR="114300" simplePos="0" relativeHeight="251658259" behindDoc="0" locked="0" layoutInCell="1" allowOverlap="1" wp14:anchorId="3B0D2CC8" wp14:editId="130AEF86">
                <wp:simplePos x="0" y="0"/>
                <wp:positionH relativeFrom="column">
                  <wp:posOffset>1202055</wp:posOffset>
                </wp:positionH>
                <wp:positionV relativeFrom="paragraph">
                  <wp:posOffset>4757420</wp:posOffset>
                </wp:positionV>
                <wp:extent cx="3528695" cy="283210"/>
                <wp:effectExtent l="0" t="0" r="14605" b="2159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695" cy="283210"/>
                        </a:xfrm>
                        <a:prstGeom prst="rect">
                          <a:avLst/>
                        </a:prstGeom>
                        <a:solidFill>
                          <a:srgbClr val="FFFFFF"/>
                        </a:solidFill>
                        <a:ln w="9525">
                          <a:solidFill>
                            <a:schemeClr val="bg1">
                              <a:lumMod val="65000"/>
                            </a:schemeClr>
                          </a:solidFill>
                          <a:miter lim="800000"/>
                          <a:headEnd/>
                          <a:tailEnd/>
                        </a:ln>
                      </wps:spPr>
                      <wps:txbx>
                        <w:txbxContent>
                          <w:p w14:paraId="7BBA85DF" w14:textId="77777777" w:rsidR="004F310E" w:rsidRPr="00F83B74" w:rsidRDefault="004F310E" w:rsidP="004F310E">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0D2CC8" id="_x0000_s1049" type="#_x0000_t202" style="position:absolute;margin-left:94.65pt;margin-top:374.6pt;width:277.85pt;height:22.3pt;z-index:2516582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k7qLgIAAEoEAAAOAAAAZHJzL2Uyb0RvYy54bWysVNuO2yAQfa/Uf0C8N3acSxMrzmqbbapK&#10;24u07QdgjG1UYFwgsbdfvwNOstntW9U8IMYDh3POzGRzM2hFjsI6Caag00lKiTAcKmmagv78sX+3&#10;osR5ZiqmwIiCPgpHb7Zv32z6LhcZtKAqYQmCGJf3XUFb77s8SRxvhWZuAp0wmKzBauYxtE1SWdYj&#10;ulZJlqbLpAdbdRa4cA6/3o1Juo34dS24/1bXTniiCorcfFxtXMuwJtsNyxvLulbyEw32Dyw0kwYf&#10;vUDdMc/Iwcq/oLTkFhzUfsJBJ1DXkouoAdVM01dqHlrWiagFzXHdxSb3/2D51+ND990SP3yAAQsY&#10;RbjuHvgvRwzsWmYacWst9K1gFT48DZYlfefy09VgtctdACn7L1BhkdnBQwQaaquDK6iTIDoW4PFi&#10;uhg84fhxtshWy/WCEo65bDXLprEqCcvPtzvr/CcBmoRNQS0WNaKz473zgQ3Lz0fCYw6UrPZSqRjY&#10;ptwpS44MG2Aff1HAq2PKkL6g60W2GA14ARF6UVxAymY0SR00qh2Bl4s0PbOOrRuOR2IvyGjpsdmV&#10;1AVd4YXxCsuDsx9NFVvRM6nGPapS5mR1cHf02Q/lQGSFTs2CjmB9CdUjmm9hbG4cRty0YP9Q0mNj&#10;F9T9PjArKFGfDRZwPZ3PwyTEYL54n2FgrzPldYYZjlAF9ZSM252P0xO8NXCLha5lrMEzkxNnbNjo&#10;wGm4wkRcx/HU81/A9gkAAP//AwBQSwMEFAAGAAgAAAAhABl0T9vgAAAACwEAAA8AAABkcnMvZG93&#10;bnJldi54bWxMj8tOwzAQRfdI/IM1SGxQa9MHeRCnQkgpCySktnyA6wxJIB5HsduGv2dYwW6u5ug+&#10;is3kenHGMXSeNNzPFQgk6+uOGg3vh2qWggjRUG16T6jhGwNsyuurwuS1v9AOz/vYCDahkBsNbYxD&#10;LmWwLToT5n5A4t+HH52JLMdG1qO5sLnr5UKpB+lMR5zQmgGfW7Rf+5PT0ESldna7fcFPlVTrwVZ3&#10;b6+V1rc309MjiIhT/IPhtz5Xh5I7Hf2J6iB61mm2ZFRDssoWIJhIVmted+QjW6Ygy0L+31D+AAAA&#10;//8DAFBLAQItABQABgAIAAAAIQC2gziS/gAAAOEBAAATAAAAAAAAAAAAAAAAAAAAAABbQ29udGVu&#10;dF9UeXBlc10ueG1sUEsBAi0AFAAGAAgAAAAhADj9If/WAAAAlAEAAAsAAAAAAAAAAAAAAAAALwEA&#10;AF9yZWxzLy5yZWxzUEsBAi0AFAAGAAgAAAAhAHQSTuouAgAASgQAAA4AAAAAAAAAAAAAAAAALgIA&#10;AGRycy9lMm9Eb2MueG1sUEsBAi0AFAAGAAgAAAAhABl0T9vgAAAACwEAAA8AAAAAAAAAAAAAAAAA&#10;iAQAAGRycy9kb3ducmV2LnhtbFBLBQYAAAAABAAEAPMAAACVBQAAAAA=&#10;" strokecolor="#a5a5a5 [2092]">
                <v:textbox>
                  <w:txbxContent>
                    <w:p w14:paraId="7BBA85DF" w14:textId="77777777" w:rsidR="004F310E" w:rsidRPr="00F83B74" w:rsidRDefault="004F310E" w:rsidP="004F310E">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v:textbox>
              </v:shape>
            </w:pict>
          </mc:Fallback>
        </mc:AlternateContent>
      </w:r>
      <w:r w:rsidRPr="004F310E">
        <w:rPr>
          <w:rFonts w:ascii="Arial" w:hAnsi="Arial" w:cs="Arial"/>
          <w:b/>
          <w:noProof/>
          <w:sz w:val="28"/>
          <w:szCs w:val="28"/>
        </w:rPr>
        <w:drawing>
          <wp:anchor distT="0" distB="0" distL="114300" distR="114300" simplePos="0" relativeHeight="251658258" behindDoc="0" locked="0" layoutInCell="1" allowOverlap="1" wp14:anchorId="3921021E" wp14:editId="3DE95419">
            <wp:simplePos x="0" y="0"/>
            <wp:positionH relativeFrom="column">
              <wp:posOffset>1208617</wp:posOffset>
            </wp:positionH>
            <wp:positionV relativeFrom="paragraph">
              <wp:posOffset>2624667</wp:posOffset>
            </wp:positionV>
            <wp:extent cx="3529330" cy="1908810"/>
            <wp:effectExtent l="0" t="0" r="0" b="0"/>
            <wp:wrapNone/>
            <wp:docPr id="26" name="Picture 26"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sidR="00044B68">
        <w:rPr>
          <w:rFonts w:ascii="Arial" w:hAnsi="Arial" w:cs="Arial"/>
          <w:b/>
          <w:sz w:val="28"/>
          <w:szCs w:val="28"/>
          <w:highlight w:val="lightGray"/>
        </w:rPr>
        <w:br w:type="page"/>
      </w:r>
    </w:p>
    <w:p w14:paraId="661E022A" w14:textId="575B6038" w:rsidR="00334276" w:rsidRPr="005749EF" w:rsidRDefault="00334276" w:rsidP="005749EF">
      <w:pPr>
        <w:shd w:val="clear" w:color="auto" w:fill="C6D9F1" w:themeFill="text2" w:themeFillTint="33"/>
        <w:tabs>
          <w:tab w:val="left" w:pos="567"/>
        </w:tabs>
        <w:jc w:val="both"/>
        <w:rPr>
          <w:rFonts w:ascii="Arial" w:hAnsi="Arial" w:cs="Arial"/>
          <w:sz w:val="28"/>
          <w:szCs w:val="28"/>
        </w:rPr>
      </w:pPr>
      <w:r w:rsidRPr="005749EF">
        <w:rPr>
          <w:rFonts w:ascii="Arial" w:hAnsi="Arial" w:cs="Arial"/>
          <w:b/>
          <w:sz w:val="28"/>
          <w:szCs w:val="28"/>
        </w:rPr>
        <w:lastRenderedPageBreak/>
        <w:t>Introduction</w:t>
      </w:r>
    </w:p>
    <w:p w14:paraId="661E022B" w14:textId="77777777" w:rsidR="00334276" w:rsidRPr="00B34D97" w:rsidRDefault="00334276" w:rsidP="00334276">
      <w:pPr>
        <w:pStyle w:val="NoSpacing"/>
        <w:jc w:val="both"/>
        <w:rPr>
          <w:rFonts w:ascii="Arial" w:hAnsi="Arial" w:cs="Arial"/>
        </w:rPr>
      </w:pPr>
    </w:p>
    <w:p w14:paraId="661E022C" w14:textId="79B77AC1" w:rsidR="00334276" w:rsidRPr="00B34D97" w:rsidRDefault="00334276" w:rsidP="00334276">
      <w:pPr>
        <w:pStyle w:val="NoSpacing"/>
        <w:jc w:val="both"/>
        <w:rPr>
          <w:rFonts w:ascii="Arial" w:hAnsi="Arial" w:cs="Arial"/>
        </w:rPr>
      </w:pPr>
      <w:r w:rsidRPr="00B34D97">
        <w:rPr>
          <w:rFonts w:ascii="Arial" w:hAnsi="Arial" w:cs="Arial"/>
        </w:rPr>
        <w:t xml:space="preserve">The LMC is the only local representative committee for all GPs.  In Wessex there are currently three LMCs based in Dorset, Hampshire and the Isle of Wight and </w:t>
      </w:r>
      <w:proofErr w:type="spellStart"/>
      <w:r w:rsidR="00524F4B">
        <w:rPr>
          <w:rFonts w:ascii="Arial" w:hAnsi="Arial" w:cs="Arial"/>
        </w:rPr>
        <w:t>BaNES</w:t>
      </w:r>
      <w:proofErr w:type="spellEnd"/>
      <w:r w:rsidR="003676CF">
        <w:rPr>
          <w:rFonts w:ascii="Arial" w:hAnsi="Arial" w:cs="Arial"/>
        </w:rPr>
        <w:t xml:space="preserve"> (Bath and </w:t>
      </w:r>
      <w:proofErr w:type="gramStart"/>
      <w:r w:rsidR="003676CF">
        <w:rPr>
          <w:rFonts w:ascii="Arial" w:hAnsi="Arial" w:cs="Arial"/>
        </w:rPr>
        <w:t>North East</w:t>
      </w:r>
      <w:proofErr w:type="gramEnd"/>
      <w:r w:rsidR="003676CF">
        <w:rPr>
          <w:rFonts w:ascii="Arial" w:hAnsi="Arial" w:cs="Arial"/>
        </w:rPr>
        <w:t xml:space="preserve"> Somerset)</w:t>
      </w:r>
      <w:r w:rsidRPr="00B34D97">
        <w:rPr>
          <w:rFonts w:ascii="Arial" w:hAnsi="Arial" w:cs="Arial"/>
        </w:rPr>
        <w:t>, Swindon and Wiltshire</w:t>
      </w:r>
      <w:r w:rsidR="00536D6D">
        <w:rPr>
          <w:rFonts w:ascii="Arial" w:hAnsi="Arial" w:cs="Arial"/>
        </w:rPr>
        <w:t xml:space="preserve">.  </w:t>
      </w:r>
      <w:r w:rsidRPr="00B34D97">
        <w:rPr>
          <w:rFonts w:ascii="Arial" w:hAnsi="Arial" w:cs="Arial"/>
        </w:rPr>
        <w:t>These committees consist of GPs who are elected to represent their GP colleagues</w:t>
      </w:r>
      <w:r w:rsidR="00536D6D">
        <w:rPr>
          <w:rFonts w:ascii="Arial" w:hAnsi="Arial" w:cs="Arial"/>
        </w:rPr>
        <w:t xml:space="preserve">.  </w:t>
      </w:r>
      <w:r w:rsidRPr="00B34D97">
        <w:rPr>
          <w:rFonts w:ascii="Arial" w:hAnsi="Arial" w:cs="Arial"/>
        </w:rPr>
        <w:t xml:space="preserve">The elections take place electronically every two </w:t>
      </w:r>
      <w:proofErr w:type="gramStart"/>
      <w:r w:rsidRPr="00B34D97">
        <w:rPr>
          <w:rFonts w:ascii="Arial" w:hAnsi="Arial" w:cs="Arial"/>
        </w:rPr>
        <w:t>years</w:t>
      </w:r>
      <w:proofErr w:type="gramEnd"/>
      <w:r w:rsidRPr="00B34D97">
        <w:rPr>
          <w:rFonts w:ascii="Arial" w:hAnsi="Arial" w:cs="Arial"/>
        </w:rPr>
        <w:t xml:space="preserve"> but most representatives are elected for a </w:t>
      </w:r>
      <w:proofErr w:type="gramStart"/>
      <w:r w:rsidRPr="00B34D97">
        <w:rPr>
          <w:rFonts w:ascii="Arial" w:hAnsi="Arial" w:cs="Arial"/>
        </w:rPr>
        <w:t>4 year</w:t>
      </w:r>
      <w:proofErr w:type="gramEnd"/>
      <w:r w:rsidRPr="00B34D97">
        <w:rPr>
          <w:rFonts w:ascii="Arial" w:hAnsi="Arial" w:cs="Arial"/>
        </w:rPr>
        <w:t xml:space="preserve"> term. Each Committee has a constitution, which is essentially the rules under which the Committee operates.</w:t>
      </w:r>
    </w:p>
    <w:p w14:paraId="661E022D" w14:textId="77777777" w:rsidR="00334276" w:rsidRPr="00B34D97" w:rsidRDefault="00334276" w:rsidP="00334276">
      <w:pPr>
        <w:pStyle w:val="NoSpacing"/>
        <w:jc w:val="both"/>
        <w:rPr>
          <w:rFonts w:ascii="Arial" w:hAnsi="Arial" w:cs="Arial"/>
        </w:rPr>
      </w:pPr>
    </w:p>
    <w:p w14:paraId="661E022E" w14:textId="77777777" w:rsidR="00334276" w:rsidRPr="007D0477" w:rsidRDefault="00334276" w:rsidP="00334276">
      <w:pPr>
        <w:pStyle w:val="NoSpacing"/>
        <w:jc w:val="both"/>
        <w:rPr>
          <w:rFonts w:ascii="Arial" w:hAnsi="Arial" w:cs="Arial"/>
        </w:rPr>
      </w:pPr>
      <w:r w:rsidRPr="007D0477">
        <w:rPr>
          <w:rFonts w:ascii="Arial" w:hAnsi="Arial" w:cs="Arial"/>
        </w:rPr>
        <w:t>The Committee once established elects a Chair and between one and three Vice-Chairs, who serve for the term of the Committee, which is normally 2 years.</w:t>
      </w:r>
    </w:p>
    <w:p w14:paraId="661E022F" w14:textId="77777777" w:rsidR="00334276" w:rsidRPr="007D0477" w:rsidRDefault="00334276" w:rsidP="00334276">
      <w:pPr>
        <w:pStyle w:val="NoSpacing"/>
        <w:jc w:val="both"/>
        <w:rPr>
          <w:rFonts w:ascii="Arial" w:hAnsi="Arial" w:cs="Arial"/>
        </w:rPr>
      </w:pPr>
    </w:p>
    <w:p w14:paraId="661E0230" w14:textId="7D6F1394" w:rsidR="00334276" w:rsidRPr="007D0477" w:rsidRDefault="00334276" w:rsidP="00334276">
      <w:pPr>
        <w:pStyle w:val="NoSpacing"/>
        <w:jc w:val="both"/>
        <w:rPr>
          <w:rFonts w:ascii="Arial" w:hAnsi="Arial" w:cs="Arial"/>
        </w:rPr>
      </w:pPr>
      <w:r w:rsidRPr="007D0477">
        <w:rPr>
          <w:rFonts w:ascii="Arial" w:hAnsi="Arial" w:cs="Arial"/>
        </w:rPr>
        <w:t>The Chairs and Vice Chairs of the three Committees form a “</w:t>
      </w:r>
      <w:r w:rsidR="00BD5413">
        <w:rPr>
          <w:rFonts w:ascii="Arial" w:hAnsi="Arial" w:cs="Arial"/>
        </w:rPr>
        <w:t>Board</w:t>
      </w:r>
      <w:r w:rsidRPr="007D0477">
        <w:rPr>
          <w:rFonts w:ascii="Arial" w:hAnsi="Arial" w:cs="Arial"/>
        </w:rPr>
        <w:t xml:space="preserve">” which is the overarching body for Wessex and employs the staff who work for the LMC.  </w:t>
      </w:r>
    </w:p>
    <w:p w14:paraId="661E0231" w14:textId="77777777" w:rsidR="00334276" w:rsidRPr="007D0477" w:rsidRDefault="00334276" w:rsidP="00334276">
      <w:pPr>
        <w:pStyle w:val="NoSpacing"/>
        <w:jc w:val="both"/>
        <w:rPr>
          <w:rFonts w:ascii="Arial" w:hAnsi="Arial" w:cs="Arial"/>
        </w:rPr>
      </w:pPr>
    </w:p>
    <w:p w14:paraId="661E0232" w14:textId="1D72FF20" w:rsidR="00334276" w:rsidRDefault="00334276" w:rsidP="00334276">
      <w:pPr>
        <w:pStyle w:val="NoSpacing"/>
        <w:jc w:val="both"/>
        <w:rPr>
          <w:rFonts w:ascii="Arial" w:hAnsi="Arial" w:cs="Arial"/>
        </w:rPr>
      </w:pPr>
      <w:r w:rsidRPr="007D0477">
        <w:rPr>
          <w:rFonts w:ascii="Arial" w:hAnsi="Arial" w:cs="Arial"/>
        </w:rPr>
        <w:t xml:space="preserve">The </w:t>
      </w:r>
      <w:r w:rsidR="00BD5413">
        <w:rPr>
          <w:rFonts w:ascii="Arial" w:hAnsi="Arial" w:cs="Arial"/>
        </w:rPr>
        <w:t>Board</w:t>
      </w:r>
      <w:r w:rsidRPr="007D0477">
        <w:rPr>
          <w:rFonts w:ascii="Arial" w:hAnsi="Arial" w:cs="Arial"/>
        </w:rPr>
        <w:t xml:space="preserve"> of Wessex LMCs has been established as a “Company Limited by Guarantee” and its remit is to support the work of the individual Committees.</w:t>
      </w:r>
    </w:p>
    <w:p w14:paraId="661E0233" w14:textId="77777777" w:rsidR="00334276" w:rsidRPr="00B34D97" w:rsidRDefault="00334276" w:rsidP="00334276">
      <w:pPr>
        <w:pStyle w:val="NoSpacing"/>
        <w:rPr>
          <w:rFonts w:ascii="Arial" w:hAnsi="Arial" w:cs="Arial"/>
        </w:rPr>
      </w:pPr>
    </w:p>
    <w:p w14:paraId="661E0234" w14:textId="77777777" w:rsidR="00334276" w:rsidRPr="00B34D97" w:rsidRDefault="00334276" w:rsidP="00334276">
      <w:pPr>
        <w:pStyle w:val="NoSpacing"/>
        <w:jc w:val="both"/>
        <w:rPr>
          <w:rFonts w:ascii="Arial" w:hAnsi="Arial" w:cs="Arial"/>
        </w:rPr>
      </w:pPr>
      <w:r w:rsidRPr="00B34D97">
        <w:rPr>
          <w:rFonts w:ascii="Arial" w:hAnsi="Arial" w:cs="Arial"/>
        </w:rPr>
        <w:t>Appointment as a member of a Local Medical Committee brings with it specific responsibilities and an expectation from colleagues that true representation will be met.  This paper sets out the roles and responsibilities of LMC members and clarifies the standards expected of them.</w:t>
      </w:r>
    </w:p>
    <w:p w14:paraId="661E0235" w14:textId="77777777" w:rsidR="00334276" w:rsidRPr="00B34D97" w:rsidRDefault="00334276" w:rsidP="00334276">
      <w:pPr>
        <w:jc w:val="both"/>
        <w:rPr>
          <w:rFonts w:ascii="Arial" w:hAnsi="Arial" w:cs="Arial"/>
          <w:sz w:val="22"/>
          <w:szCs w:val="22"/>
        </w:rPr>
      </w:pPr>
    </w:p>
    <w:p w14:paraId="661E0236" w14:textId="77777777" w:rsidR="00334276" w:rsidRPr="00B34D97" w:rsidRDefault="00334276" w:rsidP="00334276">
      <w:pPr>
        <w:jc w:val="both"/>
        <w:rPr>
          <w:rFonts w:ascii="Arial" w:hAnsi="Arial" w:cs="Arial"/>
          <w:sz w:val="22"/>
          <w:szCs w:val="22"/>
        </w:rPr>
      </w:pPr>
    </w:p>
    <w:p w14:paraId="661E0237" w14:textId="77777777" w:rsidR="00334276" w:rsidRPr="00B34D97" w:rsidRDefault="00334276" w:rsidP="00C10072">
      <w:pPr>
        <w:pStyle w:val="NoSpacing"/>
        <w:numPr>
          <w:ilvl w:val="0"/>
          <w:numId w:val="11"/>
        </w:numPr>
        <w:shd w:val="clear" w:color="auto" w:fill="C6D9F1" w:themeFill="text2" w:themeFillTint="33"/>
        <w:ind w:left="567" w:hanging="567"/>
        <w:rPr>
          <w:rFonts w:ascii="Arial" w:hAnsi="Arial" w:cs="Arial"/>
          <w:b/>
          <w:sz w:val="28"/>
          <w:szCs w:val="28"/>
        </w:rPr>
      </w:pPr>
      <w:r w:rsidRPr="00B34D97">
        <w:rPr>
          <w:rFonts w:ascii="Arial" w:hAnsi="Arial" w:cs="Arial"/>
          <w:b/>
          <w:sz w:val="28"/>
          <w:szCs w:val="28"/>
        </w:rPr>
        <w:t>Appointment to the Committee</w:t>
      </w:r>
    </w:p>
    <w:p w14:paraId="661E0238" w14:textId="77777777" w:rsidR="00334276" w:rsidRPr="00B34D97" w:rsidRDefault="00334276" w:rsidP="00334276">
      <w:pPr>
        <w:pStyle w:val="NoSpacing"/>
        <w:jc w:val="both"/>
        <w:rPr>
          <w:rFonts w:ascii="Arial" w:hAnsi="Arial" w:cs="Arial"/>
        </w:rPr>
      </w:pPr>
    </w:p>
    <w:p w14:paraId="661E0239" w14:textId="77777777" w:rsidR="00334276" w:rsidRPr="00B34D97" w:rsidRDefault="00334276" w:rsidP="00334276">
      <w:pPr>
        <w:pStyle w:val="NoSpacing"/>
        <w:jc w:val="both"/>
        <w:rPr>
          <w:rFonts w:ascii="Arial" w:hAnsi="Arial" w:cs="Arial"/>
        </w:rPr>
      </w:pPr>
      <w:r w:rsidRPr="00B34D97">
        <w:rPr>
          <w:rFonts w:ascii="Arial" w:hAnsi="Arial" w:cs="Arial"/>
        </w:rPr>
        <w:t>Members are appointed to the Committee through the election process which requires an applicant to be proposed and seconded by General Practitioner colleagues working in the same constituency.  Some members will be appointed by co-option because of special experience or expertise.</w:t>
      </w:r>
    </w:p>
    <w:p w14:paraId="661E023A" w14:textId="77777777" w:rsidR="00334276" w:rsidRPr="00B34D97" w:rsidRDefault="00334276" w:rsidP="00334276">
      <w:pPr>
        <w:jc w:val="both"/>
        <w:rPr>
          <w:rFonts w:ascii="Arial" w:hAnsi="Arial" w:cs="Arial"/>
          <w:sz w:val="22"/>
          <w:szCs w:val="22"/>
        </w:rPr>
      </w:pPr>
    </w:p>
    <w:p w14:paraId="661E023B" w14:textId="77777777" w:rsidR="00334276" w:rsidRPr="00B34D97" w:rsidRDefault="00334276" w:rsidP="00334276">
      <w:pPr>
        <w:jc w:val="both"/>
        <w:rPr>
          <w:rFonts w:ascii="Arial" w:hAnsi="Arial" w:cs="Arial"/>
          <w:sz w:val="22"/>
          <w:szCs w:val="22"/>
        </w:rPr>
      </w:pPr>
    </w:p>
    <w:p w14:paraId="661E023C" w14:textId="77777777" w:rsidR="00334276" w:rsidRPr="00B34D97" w:rsidRDefault="00334276" w:rsidP="00C10072">
      <w:pPr>
        <w:pStyle w:val="ListParagraph"/>
        <w:numPr>
          <w:ilvl w:val="0"/>
          <w:numId w:val="11"/>
        </w:numPr>
        <w:shd w:val="clear" w:color="auto" w:fill="C6D9F1" w:themeFill="text2" w:themeFillTint="33"/>
        <w:ind w:left="567" w:hanging="567"/>
        <w:jc w:val="both"/>
        <w:rPr>
          <w:rFonts w:ascii="Arial" w:hAnsi="Arial" w:cs="Arial"/>
          <w:b/>
          <w:sz w:val="28"/>
          <w:szCs w:val="28"/>
        </w:rPr>
      </w:pPr>
      <w:r w:rsidRPr="00B34D97">
        <w:rPr>
          <w:rFonts w:ascii="Arial" w:hAnsi="Arial" w:cs="Arial"/>
          <w:b/>
          <w:sz w:val="28"/>
          <w:szCs w:val="28"/>
        </w:rPr>
        <w:t>Meetings</w:t>
      </w:r>
    </w:p>
    <w:p w14:paraId="661E023D" w14:textId="77777777" w:rsidR="00334276" w:rsidRPr="00B34D97" w:rsidRDefault="00334276" w:rsidP="00334276">
      <w:pPr>
        <w:pStyle w:val="NoSpacing"/>
        <w:jc w:val="both"/>
        <w:rPr>
          <w:rFonts w:ascii="Arial" w:hAnsi="Arial" w:cs="Arial"/>
        </w:rPr>
      </w:pPr>
    </w:p>
    <w:p w14:paraId="661E023E" w14:textId="0EED27D7" w:rsidR="00334276" w:rsidRPr="00B34D97" w:rsidRDefault="00334276" w:rsidP="00334276">
      <w:pPr>
        <w:pStyle w:val="NoSpacing"/>
        <w:jc w:val="both"/>
        <w:rPr>
          <w:rFonts w:ascii="Arial" w:hAnsi="Arial" w:cs="Arial"/>
        </w:rPr>
      </w:pPr>
      <w:r w:rsidRPr="00B34D97">
        <w:rPr>
          <w:rFonts w:ascii="Arial" w:hAnsi="Arial" w:cs="Arial"/>
        </w:rPr>
        <w:t xml:space="preserve">There are generally between four and six meetings per year which take place on a Wednesday afternoon for Hampshire &amp; Isle of Wight and </w:t>
      </w:r>
      <w:proofErr w:type="spellStart"/>
      <w:r w:rsidR="003676CF">
        <w:rPr>
          <w:rFonts w:ascii="Arial" w:hAnsi="Arial" w:cs="Arial"/>
        </w:rPr>
        <w:t>BaNES</w:t>
      </w:r>
      <w:proofErr w:type="spellEnd"/>
      <w:r w:rsidRPr="00B34D97">
        <w:rPr>
          <w:rFonts w:ascii="Arial" w:hAnsi="Arial" w:cs="Arial"/>
        </w:rPr>
        <w:t>, Swindon and Wiltshire and on a Thursday afternoon for Dorset.</w:t>
      </w:r>
    </w:p>
    <w:p w14:paraId="661E023F" w14:textId="77777777" w:rsidR="00334276" w:rsidRPr="00B34D97" w:rsidRDefault="00334276" w:rsidP="00334276">
      <w:pPr>
        <w:jc w:val="both"/>
        <w:rPr>
          <w:rFonts w:ascii="Arial" w:hAnsi="Arial" w:cs="Arial"/>
          <w:sz w:val="22"/>
          <w:szCs w:val="22"/>
        </w:rPr>
      </w:pPr>
    </w:p>
    <w:p w14:paraId="661E0240" w14:textId="3B1E21F9" w:rsidR="00334276" w:rsidRPr="00B34D97" w:rsidRDefault="00686EE4" w:rsidP="00334276">
      <w:pPr>
        <w:pStyle w:val="NoSpacing"/>
        <w:rPr>
          <w:rFonts w:ascii="Arial" w:hAnsi="Arial" w:cs="Arial"/>
          <w:b/>
        </w:rPr>
      </w:pPr>
      <w:r>
        <w:rPr>
          <w:rFonts w:ascii="Arial" w:hAnsi="Arial" w:cs="Arial"/>
        </w:rPr>
        <w:t>2</w:t>
      </w:r>
      <w:r w:rsidR="00334276" w:rsidRPr="00B34D97">
        <w:rPr>
          <w:rFonts w:ascii="Arial" w:hAnsi="Arial" w:cs="Arial"/>
        </w:rPr>
        <w:t>.1</w:t>
      </w:r>
      <w:r w:rsidR="00334276" w:rsidRPr="00B34D97">
        <w:rPr>
          <w:rFonts w:ascii="Arial" w:hAnsi="Arial" w:cs="Arial"/>
          <w:b/>
        </w:rPr>
        <w:tab/>
        <w:t>Attendance</w:t>
      </w:r>
    </w:p>
    <w:p w14:paraId="661E0241" w14:textId="77777777" w:rsidR="00334276" w:rsidRPr="00B34D97" w:rsidRDefault="00334276" w:rsidP="00334276">
      <w:pPr>
        <w:pStyle w:val="NoSpacing"/>
        <w:rPr>
          <w:rFonts w:ascii="Arial" w:hAnsi="Arial" w:cs="Arial"/>
          <w:u w:val="single"/>
        </w:rPr>
      </w:pPr>
    </w:p>
    <w:p w14:paraId="661E0243" w14:textId="43B56801" w:rsidR="007E778D" w:rsidRDefault="00686EE4" w:rsidP="005749EF">
      <w:pPr>
        <w:pStyle w:val="NoSpacing"/>
        <w:ind w:left="1418" w:hanging="709"/>
        <w:jc w:val="both"/>
      </w:pPr>
      <w:r>
        <w:rPr>
          <w:rFonts w:ascii="Arial" w:hAnsi="Arial" w:cs="Arial"/>
        </w:rPr>
        <w:t>2</w:t>
      </w:r>
      <w:r w:rsidR="007D0477">
        <w:rPr>
          <w:rFonts w:ascii="Arial" w:hAnsi="Arial" w:cs="Arial"/>
        </w:rPr>
        <w:t>.1.1</w:t>
      </w:r>
      <w:r w:rsidR="007D0477">
        <w:rPr>
          <w:rFonts w:ascii="Arial" w:hAnsi="Arial" w:cs="Arial"/>
        </w:rPr>
        <w:tab/>
      </w:r>
      <w:r w:rsidR="00334276" w:rsidRPr="00B34D97">
        <w:rPr>
          <w:rFonts w:ascii="Arial" w:hAnsi="Arial" w:cs="Arial"/>
        </w:rPr>
        <w:t xml:space="preserve">All members </w:t>
      </w:r>
      <w:r w:rsidR="00490CC9">
        <w:rPr>
          <w:rFonts w:ascii="Arial" w:hAnsi="Arial" w:cs="Arial"/>
        </w:rPr>
        <w:t>(which includes elected,</w:t>
      </w:r>
      <w:r w:rsidR="00770B32">
        <w:rPr>
          <w:rFonts w:ascii="Arial" w:hAnsi="Arial" w:cs="Arial"/>
        </w:rPr>
        <w:t xml:space="preserve"> </w:t>
      </w:r>
      <w:r w:rsidR="00490CC9">
        <w:rPr>
          <w:rFonts w:ascii="Arial" w:hAnsi="Arial" w:cs="Arial"/>
        </w:rPr>
        <w:t>co-opted and invited</w:t>
      </w:r>
      <w:r w:rsidR="00770B32">
        <w:rPr>
          <w:rFonts w:ascii="Arial" w:hAnsi="Arial" w:cs="Arial"/>
        </w:rPr>
        <w:t xml:space="preserve">) </w:t>
      </w:r>
      <w:r w:rsidR="00334276" w:rsidRPr="00B34D97">
        <w:rPr>
          <w:rFonts w:ascii="Arial" w:hAnsi="Arial" w:cs="Arial"/>
        </w:rPr>
        <w:t xml:space="preserve">will be expected to attend regularly at full meetings of the LMC and at LMC Liaison meetings e.g. local hospitals, </w:t>
      </w:r>
      <w:r w:rsidR="009F7759">
        <w:rPr>
          <w:rFonts w:ascii="Arial" w:hAnsi="Arial" w:cs="Arial"/>
        </w:rPr>
        <w:t>Regional Team</w:t>
      </w:r>
      <w:r w:rsidR="00334276" w:rsidRPr="00B34D97">
        <w:rPr>
          <w:rFonts w:ascii="Arial" w:hAnsi="Arial" w:cs="Arial"/>
        </w:rPr>
        <w:t>s if required (and will be notified beforehand).</w:t>
      </w:r>
      <w:r w:rsidR="007D0477">
        <w:rPr>
          <w:rFonts w:ascii="Arial" w:hAnsi="Arial" w:cs="Arial"/>
        </w:rPr>
        <w:t xml:space="preserve">  </w:t>
      </w:r>
      <w:r w:rsidR="00334276" w:rsidRPr="00B34D97">
        <w:rPr>
          <w:rFonts w:ascii="Arial" w:hAnsi="Arial" w:cs="Arial"/>
        </w:rPr>
        <w:t xml:space="preserve">Non-attendance at three LMC meetings in any </w:t>
      </w:r>
      <w:proofErr w:type="gramStart"/>
      <w:r w:rsidR="00334276" w:rsidRPr="00B34D97">
        <w:rPr>
          <w:rFonts w:ascii="Arial" w:hAnsi="Arial" w:cs="Arial"/>
        </w:rPr>
        <w:t>12 month</w:t>
      </w:r>
      <w:proofErr w:type="gramEnd"/>
      <w:r w:rsidR="00334276" w:rsidRPr="00B34D97">
        <w:rPr>
          <w:rFonts w:ascii="Arial" w:hAnsi="Arial" w:cs="Arial"/>
        </w:rPr>
        <w:t xml:space="preserve"> period may result in the </w:t>
      </w:r>
      <w:proofErr w:type="gramStart"/>
      <w:r w:rsidR="00334276" w:rsidRPr="00B34D97">
        <w:rPr>
          <w:rFonts w:ascii="Arial" w:hAnsi="Arial" w:cs="Arial"/>
        </w:rPr>
        <w:t>member</w:t>
      </w:r>
      <w:proofErr w:type="gramEnd"/>
      <w:r w:rsidR="00334276" w:rsidRPr="00B34D97">
        <w:rPr>
          <w:rFonts w:ascii="Arial" w:hAnsi="Arial" w:cs="Arial"/>
        </w:rPr>
        <w:t xml:space="preserve"> being asked to stand down</w:t>
      </w:r>
      <w:r w:rsidR="00B34D97">
        <w:rPr>
          <w:rFonts w:ascii="Arial" w:hAnsi="Arial" w:cs="Arial"/>
        </w:rPr>
        <w:t xml:space="preserve"> (see Section </w:t>
      </w:r>
      <w:r w:rsidR="001F41F3">
        <w:rPr>
          <w:rFonts w:ascii="Arial" w:hAnsi="Arial" w:cs="Arial"/>
        </w:rPr>
        <w:t>15.4.1</w:t>
      </w:r>
      <w:r w:rsidR="00B34D97">
        <w:rPr>
          <w:rFonts w:ascii="Arial" w:hAnsi="Arial" w:cs="Arial"/>
        </w:rPr>
        <w:t xml:space="preserve"> of the Committee Constitution for specific details)</w:t>
      </w:r>
      <w:r w:rsidR="00334276" w:rsidRPr="00B34D97">
        <w:rPr>
          <w:rFonts w:ascii="Arial" w:hAnsi="Arial" w:cs="Arial"/>
        </w:rPr>
        <w:t xml:space="preserve">. </w:t>
      </w:r>
    </w:p>
    <w:p w14:paraId="661E0245" w14:textId="77777777" w:rsidR="00334276" w:rsidRPr="00B34D97" w:rsidRDefault="00334276" w:rsidP="00334276">
      <w:pPr>
        <w:jc w:val="both"/>
        <w:rPr>
          <w:rFonts w:ascii="Arial" w:hAnsi="Arial" w:cs="Arial"/>
          <w:sz w:val="22"/>
          <w:szCs w:val="22"/>
          <w:u w:val="single"/>
        </w:rPr>
      </w:pPr>
    </w:p>
    <w:p w14:paraId="661E0246" w14:textId="090F0824" w:rsidR="00334276" w:rsidRPr="005749EF" w:rsidRDefault="0098541A" w:rsidP="00C10072">
      <w:pPr>
        <w:pStyle w:val="ListParagraph"/>
        <w:numPr>
          <w:ilvl w:val="1"/>
          <w:numId w:val="13"/>
        </w:numPr>
        <w:jc w:val="both"/>
        <w:rPr>
          <w:rFonts w:ascii="Arial" w:hAnsi="Arial" w:cs="Arial"/>
          <w:b/>
          <w:sz w:val="22"/>
          <w:szCs w:val="22"/>
        </w:rPr>
      </w:pPr>
      <w:r>
        <w:rPr>
          <w:rFonts w:ascii="Arial" w:hAnsi="Arial" w:cs="Arial"/>
          <w:b/>
          <w:sz w:val="22"/>
          <w:szCs w:val="22"/>
        </w:rPr>
        <w:tab/>
      </w:r>
      <w:r w:rsidR="00334276" w:rsidRPr="005749EF">
        <w:rPr>
          <w:rFonts w:ascii="Arial" w:hAnsi="Arial" w:cs="Arial"/>
          <w:b/>
          <w:sz w:val="22"/>
          <w:szCs w:val="22"/>
        </w:rPr>
        <w:t>Apologies</w:t>
      </w:r>
    </w:p>
    <w:p w14:paraId="661E0247" w14:textId="77777777" w:rsidR="00334276" w:rsidRPr="00B34D97" w:rsidRDefault="00334276" w:rsidP="00334276">
      <w:pPr>
        <w:pStyle w:val="ListParagraph"/>
        <w:ind w:left="1080"/>
        <w:jc w:val="both"/>
        <w:rPr>
          <w:rFonts w:ascii="Arial" w:hAnsi="Arial" w:cs="Arial"/>
          <w:sz w:val="22"/>
          <w:szCs w:val="22"/>
          <w:u w:val="single"/>
        </w:rPr>
      </w:pPr>
    </w:p>
    <w:p w14:paraId="661E0248" w14:textId="356E753D" w:rsidR="00334276" w:rsidRPr="00B34D97" w:rsidRDefault="00AE1601" w:rsidP="005749EF">
      <w:pPr>
        <w:ind w:left="1418" w:hanging="709"/>
        <w:jc w:val="both"/>
        <w:rPr>
          <w:rFonts w:ascii="Arial" w:hAnsi="Arial" w:cs="Arial"/>
          <w:sz w:val="22"/>
          <w:szCs w:val="22"/>
        </w:rPr>
      </w:pPr>
      <w:r>
        <w:rPr>
          <w:rFonts w:ascii="Arial" w:hAnsi="Arial" w:cs="Arial"/>
          <w:sz w:val="22"/>
          <w:szCs w:val="22"/>
        </w:rPr>
        <w:t>2</w:t>
      </w:r>
      <w:r w:rsidR="009200E5">
        <w:rPr>
          <w:rFonts w:ascii="Arial" w:hAnsi="Arial" w:cs="Arial"/>
          <w:sz w:val="22"/>
          <w:szCs w:val="22"/>
        </w:rPr>
        <w:t>.2.1</w:t>
      </w:r>
      <w:r w:rsidR="009200E5">
        <w:rPr>
          <w:rFonts w:ascii="Arial" w:hAnsi="Arial" w:cs="Arial"/>
          <w:sz w:val="22"/>
          <w:szCs w:val="22"/>
        </w:rPr>
        <w:tab/>
      </w:r>
      <w:r w:rsidR="00334276" w:rsidRPr="00321062">
        <w:rPr>
          <w:rFonts w:ascii="Arial" w:hAnsi="Arial" w:cs="Arial"/>
          <w:sz w:val="22"/>
          <w:szCs w:val="22"/>
        </w:rPr>
        <w:t xml:space="preserve">Members </w:t>
      </w:r>
      <w:r w:rsidR="007E778D" w:rsidRPr="00321062">
        <w:rPr>
          <w:rFonts w:ascii="Arial" w:hAnsi="Arial" w:cs="Arial"/>
          <w:sz w:val="22"/>
          <w:szCs w:val="22"/>
        </w:rPr>
        <w:t>and Co-</w:t>
      </w:r>
      <w:proofErr w:type="spellStart"/>
      <w:r w:rsidR="007E778D" w:rsidRPr="00321062">
        <w:rPr>
          <w:rFonts w:ascii="Arial" w:hAnsi="Arial" w:cs="Arial"/>
          <w:sz w:val="22"/>
          <w:szCs w:val="22"/>
        </w:rPr>
        <w:t>optees</w:t>
      </w:r>
      <w:proofErr w:type="spellEnd"/>
      <w:r w:rsidR="007E778D" w:rsidRPr="00321062">
        <w:rPr>
          <w:rFonts w:ascii="Arial" w:hAnsi="Arial" w:cs="Arial"/>
          <w:sz w:val="22"/>
          <w:szCs w:val="22"/>
        </w:rPr>
        <w:t xml:space="preserve"> </w:t>
      </w:r>
      <w:r w:rsidR="00334276" w:rsidRPr="00321062">
        <w:rPr>
          <w:rFonts w:ascii="Arial" w:hAnsi="Arial" w:cs="Arial"/>
          <w:sz w:val="22"/>
          <w:szCs w:val="22"/>
        </w:rPr>
        <w:t>are expected to give their apologies to the office prior to an LMC meeting</w:t>
      </w:r>
      <w:r w:rsidR="00334276" w:rsidRPr="00B34D97">
        <w:rPr>
          <w:rFonts w:ascii="Arial" w:hAnsi="Arial" w:cs="Arial"/>
          <w:sz w:val="22"/>
          <w:szCs w:val="22"/>
        </w:rPr>
        <w:t xml:space="preserve"> if they are unable to attend.  </w:t>
      </w:r>
    </w:p>
    <w:p w14:paraId="661E0249" w14:textId="77777777" w:rsidR="00334276" w:rsidRPr="00B34D97" w:rsidRDefault="00334276" w:rsidP="00334276">
      <w:pPr>
        <w:rPr>
          <w:rFonts w:ascii="Arial" w:hAnsi="Arial" w:cs="Arial"/>
          <w:sz w:val="22"/>
          <w:szCs w:val="22"/>
          <w:u w:val="single"/>
        </w:rPr>
      </w:pPr>
      <w:r w:rsidRPr="00B34D97">
        <w:rPr>
          <w:rFonts w:ascii="Arial" w:hAnsi="Arial" w:cs="Arial"/>
          <w:sz w:val="22"/>
          <w:szCs w:val="22"/>
          <w:u w:val="single"/>
        </w:rPr>
        <w:br w:type="page"/>
      </w:r>
    </w:p>
    <w:p w14:paraId="661E024A" w14:textId="53DE99C3" w:rsidR="00334276" w:rsidRPr="005749EF" w:rsidRDefault="00AE1601" w:rsidP="00C10072">
      <w:pPr>
        <w:pStyle w:val="ListParagraph"/>
        <w:numPr>
          <w:ilvl w:val="1"/>
          <w:numId w:val="13"/>
        </w:numPr>
        <w:jc w:val="both"/>
        <w:rPr>
          <w:rFonts w:ascii="Arial" w:hAnsi="Arial" w:cs="Arial"/>
          <w:b/>
          <w:sz w:val="22"/>
          <w:szCs w:val="22"/>
        </w:rPr>
      </w:pPr>
      <w:r>
        <w:rPr>
          <w:rFonts w:ascii="Arial" w:hAnsi="Arial" w:cs="Arial"/>
          <w:b/>
          <w:sz w:val="22"/>
          <w:szCs w:val="22"/>
        </w:rPr>
        <w:lastRenderedPageBreak/>
        <w:tab/>
      </w:r>
      <w:r w:rsidR="00334276" w:rsidRPr="005749EF">
        <w:rPr>
          <w:rFonts w:ascii="Arial" w:hAnsi="Arial" w:cs="Arial"/>
          <w:b/>
          <w:sz w:val="22"/>
          <w:szCs w:val="22"/>
        </w:rPr>
        <w:t>Preparedness</w:t>
      </w:r>
    </w:p>
    <w:p w14:paraId="661E024B" w14:textId="77777777" w:rsidR="00334276" w:rsidRPr="00B34D97" w:rsidRDefault="00334276" w:rsidP="009200E5">
      <w:pPr>
        <w:pStyle w:val="ListParagraph"/>
        <w:ind w:left="1418" w:hanging="851"/>
        <w:jc w:val="both"/>
        <w:rPr>
          <w:rFonts w:ascii="Arial" w:hAnsi="Arial" w:cs="Arial"/>
          <w:sz w:val="22"/>
          <w:szCs w:val="22"/>
          <w:u w:val="single"/>
        </w:rPr>
      </w:pPr>
    </w:p>
    <w:p w14:paraId="661E024C" w14:textId="699470D6" w:rsidR="00334276" w:rsidRPr="00B34D97" w:rsidRDefault="00AE1601" w:rsidP="005749EF">
      <w:pPr>
        <w:ind w:left="1418" w:hanging="709"/>
        <w:contextualSpacing/>
        <w:jc w:val="both"/>
        <w:rPr>
          <w:rFonts w:ascii="Arial" w:hAnsi="Arial" w:cs="Arial"/>
          <w:sz w:val="22"/>
          <w:szCs w:val="22"/>
        </w:rPr>
      </w:pPr>
      <w:r>
        <w:rPr>
          <w:rFonts w:ascii="Arial" w:hAnsi="Arial" w:cs="Arial"/>
          <w:sz w:val="22"/>
          <w:szCs w:val="22"/>
        </w:rPr>
        <w:t>2</w:t>
      </w:r>
      <w:r w:rsidR="009200E5">
        <w:rPr>
          <w:rFonts w:ascii="Arial" w:hAnsi="Arial" w:cs="Arial"/>
          <w:sz w:val="22"/>
          <w:szCs w:val="22"/>
        </w:rPr>
        <w:t>.3.1</w:t>
      </w:r>
      <w:r w:rsidR="009200E5">
        <w:rPr>
          <w:rFonts w:ascii="Arial" w:hAnsi="Arial" w:cs="Arial"/>
          <w:sz w:val="22"/>
          <w:szCs w:val="22"/>
        </w:rPr>
        <w:tab/>
      </w:r>
      <w:r w:rsidR="00334276" w:rsidRPr="00321062">
        <w:rPr>
          <w:rFonts w:ascii="Arial" w:hAnsi="Arial" w:cs="Arial"/>
          <w:sz w:val="22"/>
          <w:szCs w:val="22"/>
        </w:rPr>
        <w:t xml:space="preserve">Members </w:t>
      </w:r>
      <w:r w:rsidR="007E778D" w:rsidRPr="00321062">
        <w:rPr>
          <w:rFonts w:ascii="Arial" w:hAnsi="Arial" w:cs="Arial"/>
          <w:sz w:val="22"/>
          <w:szCs w:val="22"/>
        </w:rPr>
        <w:t>and Co-</w:t>
      </w:r>
      <w:proofErr w:type="spellStart"/>
      <w:r w:rsidR="007E778D" w:rsidRPr="00321062">
        <w:rPr>
          <w:rFonts w:ascii="Arial" w:hAnsi="Arial" w:cs="Arial"/>
          <w:sz w:val="22"/>
          <w:szCs w:val="22"/>
        </w:rPr>
        <w:t>optees</w:t>
      </w:r>
      <w:proofErr w:type="spellEnd"/>
      <w:r w:rsidR="007E778D" w:rsidRPr="00321062">
        <w:rPr>
          <w:rFonts w:ascii="Arial" w:hAnsi="Arial" w:cs="Arial"/>
          <w:sz w:val="22"/>
          <w:szCs w:val="22"/>
        </w:rPr>
        <w:t xml:space="preserve"> </w:t>
      </w:r>
      <w:r w:rsidR="00334276" w:rsidRPr="00321062">
        <w:rPr>
          <w:rFonts w:ascii="Arial" w:hAnsi="Arial" w:cs="Arial"/>
          <w:sz w:val="22"/>
          <w:szCs w:val="22"/>
        </w:rPr>
        <w:t>are expected to have read all relevant papers that will be disseminated</w:t>
      </w:r>
      <w:r w:rsidR="00334276" w:rsidRPr="00B34D97">
        <w:rPr>
          <w:rFonts w:ascii="Arial" w:hAnsi="Arial" w:cs="Arial"/>
          <w:sz w:val="22"/>
          <w:szCs w:val="22"/>
        </w:rPr>
        <w:t xml:space="preserve"> prior to an LMC meeting and the office will ensure that, wherever possible,  papers are sent out seven days before a meeting (in electronic format).</w:t>
      </w:r>
    </w:p>
    <w:p w14:paraId="661E024D" w14:textId="77777777" w:rsidR="00334276" w:rsidRPr="00B34D97" w:rsidRDefault="00334276" w:rsidP="005749EF">
      <w:pPr>
        <w:ind w:left="1418" w:hanging="709"/>
        <w:contextualSpacing/>
        <w:jc w:val="both"/>
        <w:rPr>
          <w:rFonts w:ascii="Arial" w:hAnsi="Arial" w:cs="Arial"/>
          <w:sz w:val="22"/>
          <w:szCs w:val="22"/>
        </w:rPr>
      </w:pPr>
    </w:p>
    <w:p w14:paraId="661E024E" w14:textId="7EB9AD1C" w:rsidR="00334276" w:rsidRDefault="00AE1601" w:rsidP="005749EF">
      <w:pPr>
        <w:ind w:left="1418" w:hanging="709"/>
        <w:contextualSpacing/>
        <w:jc w:val="both"/>
        <w:rPr>
          <w:rFonts w:ascii="Arial" w:hAnsi="Arial" w:cs="Arial"/>
          <w:sz w:val="22"/>
          <w:szCs w:val="22"/>
        </w:rPr>
      </w:pPr>
      <w:r>
        <w:rPr>
          <w:rFonts w:ascii="Arial" w:hAnsi="Arial" w:cs="Arial"/>
          <w:sz w:val="22"/>
          <w:szCs w:val="22"/>
        </w:rPr>
        <w:t>2</w:t>
      </w:r>
      <w:r w:rsidR="009200E5">
        <w:rPr>
          <w:rFonts w:ascii="Arial" w:hAnsi="Arial" w:cs="Arial"/>
          <w:sz w:val="22"/>
          <w:szCs w:val="22"/>
        </w:rPr>
        <w:t>.3.2</w:t>
      </w:r>
      <w:r w:rsidR="009200E5">
        <w:rPr>
          <w:rFonts w:ascii="Arial" w:hAnsi="Arial" w:cs="Arial"/>
          <w:sz w:val="22"/>
          <w:szCs w:val="22"/>
        </w:rPr>
        <w:tab/>
      </w:r>
      <w:r w:rsidR="00334276" w:rsidRPr="00B34D97">
        <w:rPr>
          <w:rFonts w:ascii="Arial" w:hAnsi="Arial" w:cs="Arial"/>
          <w:sz w:val="22"/>
          <w:szCs w:val="22"/>
        </w:rPr>
        <w:t>Members should keep themselves up to date with issues affecting their constituents, their constituencies and national issues affecting the profession.</w:t>
      </w:r>
    </w:p>
    <w:p w14:paraId="661E024F" w14:textId="77777777" w:rsidR="00E123B8" w:rsidRDefault="00E123B8" w:rsidP="005749EF">
      <w:pPr>
        <w:ind w:left="1418" w:hanging="709"/>
        <w:contextualSpacing/>
        <w:jc w:val="both"/>
        <w:rPr>
          <w:rFonts w:ascii="Arial" w:hAnsi="Arial" w:cs="Arial"/>
          <w:sz w:val="22"/>
          <w:szCs w:val="22"/>
        </w:rPr>
      </w:pPr>
    </w:p>
    <w:p w14:paraId="661E0250" w14:textId="3433168A" w:rsidR="00E123B8" w:rsidRPr="00E123B8" w:rsidRDefault="00AE1601" w:rsidP="005749EF">
      <w:pPr>
        <w:ind w:left="1418" w:hanging="709"/>
        <w:rPr>
          <w:rFonts w:ascii="Arial" w:hAnsi="Arial"/>
          <w:sz w:val="22"/>
          <w:szCs w:val="22"/>
          <w:lang w:val="en-US" w:eastAsia="en-US"/>
        </w:rPr>
      </w:pPr>
      <w:r>
        <w:rPr>
          <w:rFonts w:ascii="Arial" w:hAnsi="Arial" w:cs="Arial"/>
          <w:sz w:val="22"/>
          <w:szCs w:val="22"/>
        </w:rPr>
        <w:t>2</w:t>
      </w:r>
      <w:r w:rsidR="009200E5">
        <w:rPr>
          <w:rFonts w:ascii="Arial" w:hAnsi="Arial" w:cs="Arial"/>
          <w:sz w:val="22"/>
          <w:szCs w:val="22"/>
        </w:rPr>
        <w:t>.3.3</w:t>
      </w:r>
      <w:r w:rsidR="009200E5">
        <w:rPr>
          <w:rFonts w:ascii="Arial" w:hAnsi="Arial" w:cs="Arial"/>
          <w:sz w:val="22"/>
          <w:szCs w:val="22"/>
        </w:rPr>
        <w:tab/>
      </w:r>
      <w:r w:rsidR="00E123B8" w:rsidRPr="00321062">
        <w:rPr>
          <w:rFonts w:ascii="Arial" w:hAnsi="Arial" w:cs="Arial"/>
          <w:sz w:val="22"/>
          <w:szCs w:val="22"/>
        </w:rPr>
        <w:t>Co-</w:t>
      </w:r>
      <w:proofErr w:type="spellStart"/>
      <w:r w:rsidR="00E123B8" w:rsidRPr="00321062">
        <w:rPr>
          <w:rFonts w:ascii="Arial" w:hAnsi="Arial" w:cs="Arial"/>
          <w:sz w:val="22"/>
          <w:szCs w:val="22"/>
        </w:rPr>
        <w:t>optees</w:t>
      </w:r>
      <w:proofErr w:type="spellEnd"/>
      <w:r w:rsidR="00E123B8" w:rsidRPr="00321062">
        <w:rPr>
          <w:rFonts w:ascii="Arial" w:hAnsi="Arial" w:cs="Arial"/>
          <w:sz w:val="22"/>
          <w:szCs w:val="22"/>
        </w:rPr>
        <w:t xml:space="preserve"> </w:t>
      </w:r>
      <w:r w:rsidR="00E123B8" w:rsidRPr="00321062">
        <w:rPr>
          <w:rFonts w:ascii="Arial" w:hAnsi="Arial"/>
          <w:sz w:val="22"/>
          <w:szCs w:val="22"/>
          <w:lang w:val="en-US" w:eastAsia="en-US"/>
        </w:rPr>
        <w:t>are also expected to keep themselves up to date with issues affecting their colleagues, their geographical areas and to be aware of national issues affecting general practice</w:t>
      </w:r>
    </w:p>
    <w:p w14:paraId="661E0251" w14:textId="77777777" w:rsidR="00E123B8" w:rsidRPr="00B34D97" w:rsidRDefault="00E123B8" w:rsidP="005749EF">
      <w:pPr>
        <w:ind w:hanging="709"/>
        <w:contextualSpacing/>
        <w:jc w:val="both"/>
        <w:rPr>
          <w:rFonts w:ascii="Arial" w:hAnsi="Arial" w:cs="Arial"/>
          <w:sz w:val="22"/>
          <w:szCs w:val="22"/>
        </w:rPr>
      </w:pPr>
    </w:p>
    <w:p w14:paraId="661E0252" w14:textId="77777777" w:rsidR="00334276" w:rsidRPr="00B34D97" w:rsidRDefault="00334276" w:rsidP="00334276">
      <w:pPr>
        <w:contextualSpacing/>
        <w:jc w:val="both"/>
        <w:rPr>
          <w:rFonts w:ascii="Arial" w:hAnsi="Arial" w:cs="Arial"/>
          <w:sz w:val="22"/>
          <w:szCs w:val="22"/>
        </w:rPr>
      </w:pPr>
    </w:p>
    <w:p w14:paraId="661E0253" w14:textId="3DEF7743" w:rsidR="00334276" w:rsidRPr="00CC4D3E" w:rsidRDefault="00334276" w:rsidP="00C10072">
      <w:pPr>
        <w:pStyle w:val="ListParagraph"/>
        <w:numPr>
          <w:ilvl w:val="0"/>
          <w:numId w:val="11"/>
        </w:numPr>
        <w:shd w:val="clear" w:color="auto" w:fill="C6D9F1" w:themeFill="text2" w:themeFillTint="33"/>
        <w:ind w:hanging="720"/>
        <w:jc w:val="both"/>
        <w:rPr>
          <w:rFonts w:ascii="Arial" w:hAnsi="Arial" w:cs="Arial"/>
          <w:b/>
          <w:sz w:val="28"/>
          <w:szCs w:val="28"/>
        </w:rPr>
      </w:pPr>
      <w:r w:rsidRPr="00CC4D3E">
        <w:rPr>
          <w:rFonts w:ascii="Arial" w:hAnsi="Arial" w:cs="Arial"/>
          <w:b/>
          <w:sz w:val="28"/>
          <w:szCs w:val="28"/>
        </w:rPr>
        <w:t>Declaration of Interests</w:t>
      </w:r>
    </w:p>
    <w:p w14:paraId="661E0254" w14:textId="77777777" w:rsidR="00334276" w:rsidRPr="00B34D97" w:rsidRDefault="00334276" w:rsidP="00334276">
      <w:pPr>
        <w:pStyle w:val="ListParagraph"/>
        <w:ind w:left="567"/>
        <w:jc w:val="both"/>
        <w:rPr>
          <w:rFonts w:ascii="Arial" w:hAnsi="Arial" w:cs="Arial"/>
          <w:sz w:val="22"/>
          <w:szCs w:val="22"/>
          <w:u w:val="single"/>
        </w:rPr>
      </w:pPr>
    </w:p>
    <w:p w14:paraId="661E0255" w14:textId="588BDBD1" w:rsidR="00334276" w:rsidRPr="00D84BB4" w:rsidRDefault="00D84BB4" w:rsidP="00C10072">
      <w:pPr>
        <w:pStyle w:val="ListParagraph"/>
        <w:numPr>
          <w:ilvl w:val="1"/>
          <w:numId w:val="14"/>
        </w:numPr>
        <w:ind w:left="709" w:hanging="709"/>
        <w:jc w:val="both"/>
        <w:rPr>
          <w:rFonts w:ascii="Arial" w:hAnsi="Arial" w:cs="Arial"/>
          <w:sz w:val="22"/>
          <w:szCs w:val="22"/>
        </w:rPr>
      </w:pPr>
      <w:r>
        <w:rPr>
          <w:rFonts w:ascii="Arial" w:hAnsi="Arial" w:cs="Arial"/>
          <w:sz w:val="22"/>
          <w:szCs w:val="22"/>
        </w:rPr>
        <w:tab/>
      </w:r>
      <w:r w:rsidR="00334276" w:rsidRPr="00D84BB4">
        <w:rPr>
          <w:rFonts w:ascii="Arial" w:hAnsi="Arial" w:cs="Arial"/>
          <w:sz w:val="22"/>
          <w:szCs w:val="22"/>
        </w:rPr>
        <w:t>Members</w:t>
      </w:r>
      <w:r w:rsidR="002B29B2" w:rsidRPr="00D84BB4">
        <w:rPr>
          <w:rFonts w:ascii="Arial" w:hAnsi="Arial" w:cs="Arial"/>
          <w:sz w:val="22"/>
          <w:szCs w:val="22"/>
        </w:rPr>
        <w:t xml:space="preserve"> and Co-</w:t>
      </w:r>
      <w:proofErr w:type="spellStart"/>
      <w:r w:rsidR="002B29B2" w:rsidRPr="00D84BB4">
        <w:rPr>
          <w:rFonts w:ascii="Arial" w:hAnsi="Arial" w:cs="Arial"/>
          <w:sz w:val="22"/>
          <w:szCs w:val="22"/>
        </w:rPr>
        <w:t>optees</w:t>
      </w:r>
      <w:proofErr w:type="spellEnd"/>
      <w:r w:rsidR="00334276" w:rsidRPr="00D84BB4">
        <w:rPr>
          <w:rFonts w:ascii="Arial" w:hAnsi="Arial" w:cs="Arial"/>
          <w:sz w:val="22"/>
          <w:szCs w:val="22"/>
        </w:rPr>
        <w:t xml:space="preserve"> will complete the Members’ Register of Interests in line with the LMC’s policy.</w:t>
      </w:r>
    </w:p>
    <w:p w14:paraId="661E0256" w14:textId="77777777" w:rsidR="00334276" w:rsidRPr="00321062" w:rsidRDefault="00334276" w:rsidP="00D84BB4">
      <w:pPr>
        <w:pStyle w:val="ListParagraph"/>
        <w:ind w:left="709" w:hanging="709"/>
        <w:jc w:val="both"/>
        <w:rPr>
          <w:rFonts w:ascii="Arial" w:hAnsi="Arial" w:cs="Arial"/>
          <w:sz w:val="22"/>
          <w:szCs w:val="22"/>
        </w:rPr>
      </w:pPr>
    </w:p>
    <w:p w14:paraId="661E0257" w14:textId="1C11D19D" w:rsidR="00334276" w:rsidRPr="00D84BB4" w:rsidRDefault="00D84BB4" w:rsidP="00C10072">
      <w:pPr>
        <w:pStyle w:val="ListParagraph"/>
        <w:numPr>
          <w:ilvl w:val="1"/>
          <w:numId w:val="14"/>
        </w:numPr>
        <w:jc w:val="both"/>
        <w:rPr>
          <w:rFonts w:ascii="Arial" w:hAnsi="Arial" w:cs="Arial"/>
          <w:sz w:val="22"/>
          <w:szCs w:val="22"/>
        </w:rPr>
      </w:pPr>
      <w:r>
        <w:rPr>
          <w:rFonts w:ascii="Arial" w:hAnsi="Arial" w:cs="Arial"/>
          <w:sz w:val="22"/>
          <w:szCs w:val="22"/>
        </w:rPr>
        <w:tab/>
      </w:r>
      <w:r w:rsidR="00334276" w:rsidRPr="00D84BB4">
        <w:rPr>
          <w:rFonts w:ascii="Arial" w:hAnsi="Arial" w:cs="Arial"/>
          <w:sz w:val="22"/>
          <w:szCs w:val="22"/>
        </w:rPr>
        <w:t xml:space="preserve">Members </w:t>
      </w:r>
      <w:r w:rsidR="002B29B2" w:rsidRPr="00D84BB4">
        <w:rPr>
          <w:rFonts w:ascii="Arial" w:hAnsi="Arial" w:cs="Arial"/>
          <w:sz w:val="22"/>
          <w:szCs w:val="22"/>
        </w:rPr>
        <w:t>and Co-</w:t>
      </w:r>
      <w:proofErr w:type="spellStart"/>
      <w:r w:rsidR="002B29B2" w:rsidRPr="00D84BB4">
        <w:rPr>
          <w:rFonts w:ascii="Arial" w:hAnsi="Arial" w:cs="Arial"/>
          <w:sz w:val="22"/>
          <w:szCs w:val="22"/>
        </w:rPr>
        <w:t>optees</w:t>
      </w:r>
      <w:proofErr w:type="spellEnd"/>
      <w:r w:rsidR="002B29B2" w:rsidRPr="00D84BB4">
        <w:rPr>
          <w:rFonts w:ascii="Arial" w:hAnsi="Arial" w:cs="Arial"/>
          <w:sz w:val="22"/>
          <w:szCs w:val="22"/>
        </w:rPr>
        <w:t xml:space="preserve"> </w:t>
      </w:r>
      <w:r w:rsidR="00334276" w:rsidRPr="00D84BB4">
        <w:rPr>
          <w:rFonts w:ascii="Arial" w:hAnsi="Arial" w:cs="Arial"/>
          <w:sz w:val="22"/>
          <w:szCs w:val="22"/>
        </w:rPr>
        <w:t>will advise the Office of any changes in their interests.</w:t>
      </w:r>
    </w:p>
    <w:p w14:paraId="661E0258" w14:textId="77777777" w:rsidR="00334276" w:rsidRPr="00321062" w:rsidRDefault="00334276" w:rsidP="00D84BB4">
      <w:pPr>
        <w:ind w:left="709" w:hanging="709"/>
        <w:jc w:val="both"/>
        <w:rPr>
          <w:rFonts w:ascii="Arial" w:hAnsi="Arial" w:cs="Arial"/>
          <w:sz w:val="22"/>
          <w:szCs w:val="22"/>
        </w:rPr>
      </w:pPr>
    </w:p>
    <w:p w14:paraId="661E0259" w14:textId="77777777" w:rsidR="00334276" w:rsidRPr="00321062" w:rsidRDefault="00334276" w:rsidP="00C10072">
      <w:pPr>
        <w:pStyle w:val="ListParagraph"/>
        <w:numPr>
          <w:ilvl w:val="1"/>
          <w:numId w:val="14"/>
        </w:numPr>
        <w:ind w:left="709" w:hanging="709"/>
        <w:jc w:val="both"/>
        <w:rPr>
          <w:rFonts w:ascii="Arial" w:hAnsi="Arial" w:cs="Arial"/>
          <w:sz w:val="22"/>
          <w:szCs w:val="22"/>
        </w:rPr>
      </w:pPr>
      <w:r w:rsidRPr="00321062">
        <w:rPr>
          <w:rFonts w:ascii="Arial" w:hAnsi="Arial" w:cs="Arial"/>
          <w:sz w:val="22"/>
          <w:szCs w:val="22"/>
        </w:rPr>
        <w:t xml:space="preserve">Members </w:t>
      </w:r>
      <w:r w:rsidR="002B29B2" w:rsidRPr="00321062">
        <w:rPr>
          <w:rFonts w:ascii="Arial" w:hAnsi="Arial" w:cs="Arial"/>
          <w:sz w:val="22"/>
          <w:szCs w:val="22"/>
        </w:rPr>
        <w:t>and Co-</w:t>
      </w:r>
      <w:proofErr w:type="spellStart"/>
      <w:r w:rsidR="002B29B2" w:rsidRPr="00321062">
        <w:rPr>
          <w:rFonts w:ascii="Arial" w:hAnsi="Arial" w:cs="Arial"/>
          <w:sz w:val="22"/>
          <w:szCs w:val="22"/>
        </w:rPr>
        <w:t>optees</w:t>
      </w:r>
      <w:proofErr w:type="spellEnd"/>
      <w:r w:rsidR="002B29B2" w:rsidRPr="00321062">
        <w:rPr>
          <w:rFonts w:ascii="Arial" w:hAnsi="Arial" w:cs="Arial"/>
          <w:sz w:val="22"/>
          <w:szCs w:val="22"/>
        </w:rPr>
        <w:t xml:space="preserve"> </w:t>
      </w:r>
      <w:r w:rsidRPr="00321062">
        <w:rPr>
          <w:rFonts w:ascii="Arial" w:hAnsi="Arial" w:cs="Arial"/>
          <w:sz w:val="22"/>
          <w:szCs w:val="22"/>
        </w:rPr>
        <w:t xml:space="preserve">are to declare any pecuniary or other interest in any matter under discussion.  </w:t>
      </w:r>
    </w:p>
    <w:p w14:paraId="661E025A" w14:textId="77777777" w:rsidR="00334276" w:rsidRPr="00321062" w:rsidRDefault="00334276" w:rsidP="00D84BB4">
      <w:pPr>
        <w:ind w:left="709" w:hanging="709"/>
        <w:jc w:val="both"/>
        <w:rPr>
          <w:rFonts w:ascii="Arial" w:hAnsi="Arial" w:cs="Arial"/>
          <w:sz w:val="22"/>
          <w:szCs w:val="22"/>
        </w:rPr>
      </w:pPr>
    </w:p>
    <w:p w14:paraId="661E025B" w14:textId="77777777" w:rsidR="00334276" w:rsidRPr="00321062" w:rsidRDefault="00334276" w:rsidP="00C10072">
      <w:pPr>
        <w:pStyle w:val="ListParagraph"/>
        <w:numPr>
          <w:ilvl w:val="1"/>
          <w:numId w:val="14"/>
        </w:numPr>
        <w:ind w:left="709" w:hanging="709"/>
        <w:jc w:val="both"/>
        <w:rPr>
          <w:rFonts w:ascii="Arial" w:hAnsi="Arial" w:cs="Arial"/>
          <w:sz w:val="22"/>
          <w:szCs w:val="22"/>
        </w:rPr>
      </w:pPr>
      <w:r w:rsidRPr="00321062">
        <w:rPr>
          <w:rFonts w:ascii="Arial" w:hAnsi="Arial" w:cs="Arial"/>
          <w:sz w:val="22"/>
          <w:szCs w:val="22"/>
        </w:rPr>
        <w:t xml:space="preserve">Members </w:t>
      </w:r>
      <w:r w:rsidR="00E123B8" w:rsidRPr="00321062">
        <w:rPr>
          <w:rFonts w:ascii="Arial" w:hAnsi="Arial" w:cs="Arial"/>
          <w:sz w:val="22"/>
          <w:szCs w:val="22"/>
        </w:rPr>
        <w:t>and Co-</w:t>
      </w:r>
      <w:proofErr w:type="spellStart"/>
      <w:r w:rsidR="00E123B8" w:rsidRPr="00321062">
        <w:rPr>
          <w:rFonts w:ascii="Arial" w:hAnsi="Arial" w:cs="Arial"/>
          <w:sz w:val="22"/>
          <w:szCs w:val="22"/>
        </w:rPr>
        <w:t>optees</w:t>
      </w:r>
      <w:proofErr w:type="spellEnd"/>
      <w:r w:rsidR="00E123B8" w:rsidRPr="00321062">
        <w:rPr>
          <w:rFonts w:ascii="Arial" w:hAnsi="Arial" w:cs="Arial"/>
          <w:sz w:val="22"/>
          <w:szCs w:val="22"/>
        </w:rPr>
        <w:t xml:space="preserve"> </w:t>
      </w:r>
      <w:r w:rsidRPr="00321062">
        <w:rPr>
          <w:rFonts w:ascii="Arial" w:hAnsi="Arial" w:cs="Arial"/>
          <w:sz w:val="22"/>
          <w:szCs w:val="22"/>
        </w:rPr>
        <w:t>will be required to read and sign understanding of the LMC Members Governance Document.</w:t>
      </w:r>
    </w:p>
    <w:p w14:paraId="661E025C" w14:textId="77777777" w:rsidR="00334276" w:rsidRPr="00B34D97" w:rsidRDefault="00334276" w:rsidP="00334276">
      <w:pPr>
        <w:jc w:val="both"/>
        <w:rPr>
          <w:rFonts w:ascii="Arial" w:hAnsi="Arial" w:cs="Arial"/>
          <w:sz w:val="22"/>
          <w:szCs w:val="22"/>
          <w:u w:val="single"/>
        </w:rPr>
      </w:pPr>
    </w:p>
    <w:p w14:paraId="661E025D" w14:textId="77777777" w:rsidR="00334276" w:rsidRPr="00B34D97" w:rsidRDefault="00334276" w:rsidP="00334276">
      <w:pPr>
        <w:jc w:val="both"/>
        <w:rPr>
          <w:rFonts w:ascii="Arial" w:hAnsi="Arial" w:cs="Arial"/>
          <w:sz w:val="22"/>
          <w:szCs w:val="22"/>
          <w:u w:val="single"/>
        </w:rPr>
      </w:pPr>
    </w:p>
    <w:p w14:paraId="661E025E" w14:textId="357ED54E" w:rsidR="00334276" w:rsidRPr="00CC4D3E" w:rsidRDefault="00334276" w:rsidP="00C10072">
      <w:pPr>
        <w:pStyle w:val="ListParagraph"/>
        <w:numPr>
          <w:ilvl w:val="0"/>
          <w:numId w:val="11"/>
        </w:numPr>
        <w:shd w:val="clear" w:color="auto" w:fill="C6D9F1" w:themeFill="text2" w:themeFillTint="33"/>
        <w:ind w:hanging="720"/>
        <w:jc w:val="both"/>
        <w:rPr>
          <w:rFonts w:ascii="Arial" w:hAnsi="Arial" w:cs="Arial"/>
          <w:b/>
          <w:sz w:val="28"/>
          <w:szCs w:val="28"/>
        </w:rPr>
      </w:pPr>
      <w:r w:rsidRPr="00CC4D3E">
        <w:rPr>
          <w:rFonts w:ascii="Arial" w:hAnsi="Arial" w:cs="Arial"/>
          <w:b/>
          <w:sz w:val="28"/>
          <w:szCs w:val="28"/>
        </w:rPr>
        <w:t>Personal and Practice Issues</w:t>
      </w:r>
    </w:p>
    <w:p w14:paraId="661E025F" w14:textId="77777777" w:rsidR="00334276" w:rsidRPr="00B34D97" w:rsidRDefault="00334276" w:rsidP="00334276">
      <w:pPr>
        <w:pStyle w:val="NoSpacing"/>
        <w:jc w:val="both"/>
        <w:rPr>
          <w:rFonts w:ascii="Arial" w:hAnsi="Arial" w:cs="Arial"/>
        </w:rPr>
      </w:pPr>
    </w:p>
    <w:p w14:paraId="661E0260" w14:textId="77777777" w:rsidR="00334276" w:rsidRPr="00B34D97" w:rsidRDefault="00334276" w:rsidP="00334276">
      <w:pPr>
        <w:pStyle w:val="NoSpacing"/>
        <w:jc w:val="both"/>
        <w:rPr>
          <w:rFonts w:ascii="Arial" w:hAnsi="Arial" w:cs="Arial"/>
        </w:rPr>
      </w:pPr>
      <w:r w:rsidRPr="00321062">
        <w:rPr>
          <w:rFonts w:ascii="Arial" w:hAnsi="Arial" w:cs="Arial"/>
        </w:rPr>
        <w:t xml:space="preserve">Members </w:t>
      </w:r>
      <w:r w:rsidR="007E778D" w:rsidRPr="00321062">
        <w:rPr>
          <w:rFonts w:ascii="Arial" w:hAnsi="Arial" w:cs="Arial"/>
        </w:rPr>
        <w:t>and Co-</w:t>
      </w:r>
      <w:proofErr w:type="spellStart"/>
      <w:r w:rsidR="007E778D" w:rsidRPr="00321062">
        <w:rPr>
          <w:rFonts w:ascii="Arial" w:hAnsi="Arial" w:cs="Arial"/>
        </w:rPr>
        <w:t>optees</w:t>
      </w:r>
      <w:proofErr w:type="spellEnd"/>
      <w:r w:rsidR="007E778D" w:rsidRPr="00321062">
        <w:rPr>
          <w:rFonts w:ascii="Arial" w:hAnsi="Arial" w:cs="Arial"/>
        </w:rPr>
        <w:t xml:space="preserve"> </w:t>
      </w:r>
      <w:r w:rsidR="002B29B2" w:rsidRPr="00321062">
        <w:rPr>
          <w:rFonts w:ascii="Arial" w:hAnsi="Arial" w:cs="Arial"/>
        </w:rPr>
        <w:t>should</w:t>
      </w:r>
      <w:r w:rsidRPr="00321062">
        <w:rPr>
          <w:rFonts w:ascii="Arial" w:hAnsi="Arial" w:cs="Arial"/>
        </w:rPr>
        <w:t xml:space="preserve"> raise issues that affect </w:t>
      </w:r>
      <w:proofErr w:type="gramStart"/>
      <w:r w:rsidRPr="00321062">
        <w:rPr>
          <w:rFonts w:ascii="Arial" w:hAnsi="Arial" w:cs="Arial"/>
        </w:rPr>
        <w:t>a number of</w:t>
      </w:r>
      <w:proofErr w:type="gramEnd"/>
      <w:r w:rsidRPr="00321062">
        <w:rPr>
          <w:rFonts w:ascii="Arial" w:hAnsi="Arial" w:cs="Arial"/>
        </w:rPr>
        <w:t xml:space="preserve"> practices rather than a</w:t>
      </w:r>
      <w:r w:rsidRPr="00B34D97">
        <w:rPr>
          <w:rFonts w:ascii="Arial" w:hAnsi="Arial" w:cs="Arial"/>
        </w:rPr>
        <w:t xml:space="preserve"> practice individually, unless using the issue to introduce or illustrate a point that may have future ramifications on </w:t>
      </w:r>
      <w:proofErr w:type="gramStart"/>
      <w:r w:rsidRPr="00B34D97">
        <w:rPr>
          <w:rFonts w:ascii="Arial" w:hAnsi="Arial" w:cs="Arial"/>
        </w:rPr>
        <w:t>a number of</w:t>
      </w:r>
      <w:proofErr w:type="gramEnd"/>
      <w:r w:rsidRPr="00B34D97">
        <w:rPr>
          <w:rFonts w:ascii="Arial" w:hAnsi="Arial" w:cs="Arial"/>
        </w:rPr>
        <w:t xml:space="preserve"> practices.  </w:t>
      </w:r>
    </w:p>
    <w:p w14:paraId="661E0261" w14:textId="77777777" w:rsidR="00334276" w:rsidRPr="00B34D97" w:rsidRDefault="00334276" w:rsidP="00334276">
      <w:pPr>
        <w:pStyle w:val="NoSpacing"/>
        <w:jc w:val="both"/>
        <w:rPr>
          <w:rFonts w:ascii="Arial" w:hAnsi="Arial" w:cs="Arial"/>
        </w:rPr>
      </w:pPr>
    </w:p>
    <w:p w14:paraId="661E0262" w14:textId="77777777" w:rsidR="00334276" w:rsidRPr="00B34D97" w:rsidRDefault="00334276" w:rsidP="00334276">
      <w:pPr>
        <w:jc w:val="both"/>
        <w:rPr>
          <w:rFonts w:ascii="Arial" w:hAnsi="Arial" w:cs="Arial"/>
          <w:sz w:val="22"/>
          <w:szCs w:val="22"/>
        </w:rPr>
      </w:pPr>
    </w:p>
    <w:p w14:paraId="661E0263" w14:textId="77777777" w:rsidR="00334276" w:rsidRPr="00B34D97" w:rsidRDefault="00334276" w:rsidP="00C10072">
      <w:pPr>
        <w:pStyle w:val="ListParagraph"/>
        <w:numPr>
          <w:ilvl w:val="0"/>
          <w:numId w:val="11"/>
        </w:numPr>
        <w:shd w:val="clear" w:color="auto" w:fill="C6D9F1" w:themeFill="text2" w:themeFillTint="33"/>
        <w:ind w:left="567" w:hanging="567"/>
        <w:jc w:val="both"/>
        <w:rPr>
          <w:rFonts w:ascii="Arial" w:hAnsi="Arial" w:cs="Arial"/>
          <w:b/>
          <w:sz w:val="28"/>
          <w:szCs w:val="28"/>
        </w:rPr>
      </w:pPr>
      <w:r w:rsidRPr="00B34D97">
        <w:rPr>
          <w:rFonts w:ascii="Arial" w:hAnsi="Arial" w:cs="Arial"/>
          <w:b/>
          <w:sz w:val="28"/>
          <w:szCs w:val="28"/>
        </w:rPr>
        <w:t>Representation of Constituents</w:t>
      </w:r>
    </w:p>
    <w:p w14:paraId="661E0264" w14:textId="77777777" w:rsidR="00334276" w:rsidRPr="00B34D97" w:rsidRDefault="00334276" w:rsidP="00334276">
      <w:pPr>
        <w:pStyle w:val="NoSpacing"/>
        <w:jc w:val="both"/>
        <w:rPr>
          <w:rFonts w:ascii="Arial" w:hAnsi="Arial" w:cs="Arial"/>
        </w:rPr>
      </w:pPr>
    </w:p>
    <w:p w14:paraId="661E0265" w14:textId="33CF6807" w:rsidR="00334276" w:rsidRPr="00B34D97" w:rsidRDefault="00FE778E" w:rsidP="009200E5">
      <w:pPr>
        <w:pStyle w:val="NoSpacing"/>
        <w:ind w:left="567" w:hanging="567"/>
        <w:jc w:val="both"/>
        <w:rPr>
          <w:rFonts w:ascii="Arial" w:hAnsi="Arial" w:cs="Arial"/>
        </w:rPr>
      </w:pPr>
      <w:r>
        <w:rPr>
          <w:rFonts w:ascii="Arial" w:hAnsi="Arial" w:cs="Arial"/>
        </w:rPr>
        <w:t>5</w:t>
      </w:r>
      <w:r w:rsidR="009200E5">
        <w:rPr>
          <w:rFonts w:ascii="Arial" w:hAnsi="Arial" w:cs="Arial"/>
        </w:rPr>
        <w:t>.1</w:t>
      </w:r>
      <w:r w:rsidR="009200E5">
        <w:rPr>
          <w:rFonts w:ascii="Arial" w:hAnsi="Arial" w:cs="Arial"/>
        </w:rPr>
        <w:tab/>
      </w:r>
      <w:r w:rsidR="00334276" w:rsidRPr="00B34D97">
        <w:rPr>
          <w:rFonts w:ascii="Arial" w:hAnsi="Arial" w:cs="Arial"/>
        </w:rPr>
        <w:t>Members are elected by constituents and should make themselves available to be contacted in listening to their views and to ensure that those views are fairly represented at the LMC meetings.</w:t>
      </w:r>
    </w:p>
    <w:p w14:paraId="661E0266" w14:textId="77777777" w:rsidR="00334276" w:rsidRPr="00B34D97" w:rsidRDefault="00334276" w:rsidP="009200E5">
      <w:pPr>
        <w:pStyle w:val="NoSpacing"/>
        <w:ind w:left="567" w:hanging="567"/>
        <w:jc w:val="both"/>
        <w:rPr>
          <w:rFonts w:ascii="Arial" w:hAnsi="Arial" w:cs="Arial"/>
        </w:rPr>
      </w:pPr>
    </w:p>
    <w:p w14:paraId="661E0267" w14:textId="6362E8FD" w:rsidR="00334276" w:rsidRPr="00B34D97" w:rsidRDefault="00FE778E" w:rsidP="009200E5">
      <w:pPr>
        <w:pStyle w:val="NoSpacing"/>
        <w:ind w:left="567" w:hanging="567"/>
        <w:jc w:val="both"/>
        <w:rPr>
          <w:rFonts w:ascii="Arial" w:hAnsi="Arial" w:cs="Arial"/>
        </w:rPr>
      </w:pPr>
      <w:r>
        <w:rPr>
          <w:rFonts w:ascii="Arial" w:hAnsi="Arial" w:cs="Arial"/>
        </w:rPr>
        <w:t>5</w:t>
      </w:r>
      <w:r w:rsidR="009200E5">
        <w:rPr>
          <w:rFonts w:ascii="Arial" w:hAnsi="Arial" w:cs="Arial"/>
        </w:rPr>
        <w:t>.2</w:t>
      </w:r>
      <w:r w:rsidR="009200E5">
        <w:rPr>
          <w:rFonts w:ascii="Arial" w:hAnsi="Arial" w:cs="Arial"/>
        </w:rPr>
        <w:tab/>
      </w:r>
      <w:r w:rsidR="00334276" w:rsidRPr="00B34D97">
        <w:rPr>
          <w:rFonts w:ascii="Arial" w:hAnsi="Arial" w:cs="Arial"/>
        </w:rPr>
        <w:t>Members should be aware that, by their election, they have a mandate to make decisions on behalf of their constituents.</w:t>
      </w:r>
    </w:p>
    <w:p w14:paraId="661E0268" w14:textId="77777777" w:rsidR="00334276" w:rsidRPr="00B34D97" w:rsidRDefault="00334276" w:rsidP="009200E5">
      <w:pPr>
        <w:pStyle w:val="NoSpacing"/>
        <w:ind w:left="567" w:hanging="567"/>
        <w:rPr>
          <w:rFonts w:ascii="Arial" w:hAnsi="Arial" w:cs="Arial"/>
        </w:rPr>
      </w:pPr>
    </w:p>
    <w:p w14:paraId="661E0269" w14:textId="2F8A47BD" w:rsidR="00334276" w:rsidRDefault="00FE778E" w:rsidP="009200E5">
      <w:pPr>
        <w:pStyle w:val="NoSpacing"/>
        <w:ind w:left="567" w:hanging="567"/>
        <w:jc w:val="both"/>
        <w:rPr>
          <w:rFonts w:ascii="Arial" w:hAnsi="Arial" w:cs="Arial"/>
        </w:rPr>
      </w:pPr>
      <w:r>
        <w:rPr>
          <w:rFonts w:ascii="Arial" w:hAnsi="Arial" w:cs="Arial"/>
        </w:rPr>
        <w:t>5</w:t>
      </w:r>
      <w:r w:rsidR="009200E5">
        <w:rPr>
          <w:rFonts w:ascii="Arial" w:hAnsi="Arial" w:cs="Arial"/>
        </w:rPr>
        <w:t>.3</w:t>
      </w:r>
      <w:r w:rsidR="009200E5">
        <w:rPr>
          <w:rFonts w:ascii="Arial" w:hAnsi="Arial" w:cs="Arial"/>
        </w:rPr>
        <w:tab/>
      </w:r>
      <w:r w:rsidR="00334276" w:rsidRPr="00B34D97">
        <w:rPr>
          <w:rFonts w:ascii="Arial" w:hAnsi="Arial" w:cs="Arial"/>
        </w:rPr>
        <w:t xml:space="preserve">The LMC officers (defined as the Chair, Vice Chair and others directly employed by the LMC) are often required to offer professional advice and associated with this comes liability.  </w:t>
      </w:r>
      <w:proofErr w:type="gramStart"/>
      <w:r w:rsidR="00334276" w:rsidRPr="00B34D97">
        <w:rPr>
          <w:rFonts w:ascii="Arial" w:hAnsi="Arial" w:cs="Arial"/>
        </w:rPr>
        <w:t>Therefore</w:t>
      </w:r>
      <w:proofErr w:type="gramEnd"/>
      <w:r w:rsidR="00334276" w:rsidRPr="00B34D97">
        <w:rPr>
          <w:rFonts w:ascii="Arial" w:hAnsi="Arial" w:cs="Arial"/>
        </w:rPr>
        <w:t xml:space="preserve"> the LMC officers have what is known as “Director and Officers liability insurance”.  This is not available to LMC committee members, it should be made clear that the representative role does should not extend to offering professional advice unless the individual is covered under this insurance.</w:t>
      </w:r>
    </w:p>
    <w:p w14:paraId="661E026A" w14:textId="77777777" w:rsidR="007E778D" w:rsidRDefault="007E778D" w:rsidP="00334276">
      <w:pPr>
        <w:pStyle w:val="NoSpacing"/>
        <w:jc w:val="both"/>
        <w:rPr>
          <w:rFonts w:ascii="Arial" w:hAnsi="Arial" w:cs="Arial"/>
        </w:rPr>
      </w:pPr>
    </w:p>
    <w:p w14:paraId="661E026B" w14:textId="77777777" w:rsidR="00321062" w:rsidRDefault="00321062" w:rsidP="00334276">
      <w:pPr>
        <w:pStyle w:val="NoSpacing"/>
        <w:rPr>
          <w:rFonts w:ascii="Arial" w:hAnsi="Arial" w:cs="Arial"/>
        </w:rPr>
      </w:pPr>
    </w:p>
    <w:p w14:paraId="661E026C" w14:textId="77777777" w:rsidR="009200E5" w:rsidRDefault="009200E5" w:rsidP="00334276">
      <w:pPr>
        <w:pStyle w:val="NoSpacing"/>
        <w:rPr>
          <w:rFonts w:ascii="Arial" w:hAnsi="Arial" w:cs="Arial"/>
        </w:rPr>
      </w:pPr>
    </w:p>
    <w:p w14:paraId="661E026D" w14:textId="77777777" w:rsidR="009200E5" w:rsidRDefault="009200E5" w:rsidP="00334276">
      <w:pPr>
        <w:pStyle w:val="NoSpacing"/>
        <w:rPr>
          <w:rFonts w:ascii="Arial" w:hAnsi="Arial" w:cs="Arial"/>
        </w:rPr>
      </w:pPr>
    </w:p>
    <w:p w14:paraId="661E026E" w14:textId="77777777" w:rsidR="00C04B9F" w:rsidRPr="00B34D97" w:rsidRDefault="00C04B9F" w:rsidP="00334276">
      <w:pPr>
        <w:pStyle w:val="NoSpacing"/>
        <w:rPr>
          <w:rFonts w:ascii="Arial" w:hAnsi="Arial" w:cs="Arial"/>
        </w:rPr>
      </w:pPr>
    </w:p>
    <w:p w14:paraId="661E026F" w14:textId="77777777" w:rsidR="00334276" w:rsidRPr="00B34D97" w:rsidRDefault="00334276" w:rsidP="00C10072">
      <w:pPr>
        <w:pStyle w:val="ListParagraph"/>
        <w:numPr>
          <w:ilvl w:val="0"/>
          <w:numId w:val="11"/>
        </w:numPr>
        <w:shd w:val="clear" w:color="auto" w:fill="C6D9F1" w:themeFill="text2" w:themeFillTint="33"/>
        <w:ind w:left="567" w:hanging="567"/>
        <w:jc w:val="both"/>
        <w:rPr>
          <w:rFonts w:ascii="Arial" w:hAnsi="Arial" w:cs="Arial"/>
          <w:sz w:val="28"/>
          <w:szCs w:val="28"/>
        </w:rPr>
      </w:pPr>
      <w:r w:rsidRPr="00B34D97">
        <w:rPr>
          <w:rFonts w:ascii="Arial" w:hAnsi="Arial" w:cs="Arial"/>
          <w:b/>
          <w:sz w:val="28"/>
          <w:szCs w:val="28"/>
        </w:rPr>
        <w:lastRenderedPageBreak/>
        <w:t>Representation of the LMC</w:t>
      </w:r>
    </w:p>
    <w:p w14:paraId="661E0270" w14:textId="77777777" w:rsidR="00334276" w:rsidRPr="00B34D97" w:rsidRDefault="00334276" w:rsidP="00334276">
      <w:pPr>
        <w:pStyle w:val="NoSpacing"/>
        <w:jc w:val="both"/>
        <w:rPr>
          <w:rFonts w:ascii="Arial" w:hAnsi="Arial" w:cs="Arial"/>
        </w:rPr>
      </w:pPr>
    </w:p>
    <w:p w14:paraId="661E0271" w14:textId="77777777" w:rsidR="00334276" w:rsidRDefault="00334276" w:rsidP="00334276">
      <w:pPr>
        <w:pStyle w:val="NoSpacing"/>
        <w:jc w:val="both"/>
        <w:rPr>
          <w:rFonts w:ascii="Arial" w:hAnsi="Arial" w:cs="Arial"/>
        </w:rPr>
      </w:pPr>
      <w:r w:rsidRPr="00B34D97">
        <w:rPr>
          <w:rFonts w:ascii="Arial" w:hAnsi="Arial" w:cs="Arial"/>
        </w:rPr>
        <w:t xml:space="preserve">Members of the LMC are expected to follow established LMC policy and to fairly and professionally represent the LMC’s views to external </w:t>
      </w:r>
      <w:proofErr w:type="spellStart"/>
      <w:r w:rsidRPr="00B34D97">
        <w:rPr>
          <w:rFonts w:ascii="Arial" w:hAnsi="Arial" w:cs="Arial"/>
        </w:rPr>
        <w:t>organisations</w:t>
      </w:r>
      <w:proofErr w:type="spellEnd"/>
      <w:r w:rsidRPr="00B34D97">
        <w:rPr>
          <w:rFonts w:ascii="Arial" w:hAnsi="Arial" w:cs="Arial"/>
        </w:rPr>
        <w:t>. Where members express a personal view, rather than LMC policy, this should be made clear in any discussion.</w:t>
      </w:r>
    </w:p>
    <w:p w14:paraId="661E0272" w14:textId="77777777" w:rsidR="009200E5" w:rsidRDefault="009200E5" w:rsidP="00334276">
      <w:pPr>
        <w:pStyle w:val="NoSpacing"/>
        <w:jc w:val="both"/>
        <w:rPr>
          <w:rFonts w:ascii="Arial" w:hAnsi="Arial" w:cs="Arial"/>
        </w:rPr>
      </w:pPr>
    </w:p>
    <w:p w14:paraId="661E0273" w14:textId="77777777" w:rsidR="009200E5" w:rsidRPr="00B34D97" w:rsidRDefault="009200E5" w:rsidP="00334276">
      <w:pPr>
        <w:pStyle w:val="NoSpacing"/>
        <w:jc w:val="both"/>
        <w:rPr>
          <w:rFonts w:ascii="Arial" w:hAnsi="Arial" w:cs="Arial"/>
        </w:rPr>
      </w:pPr>
    </w:p>
    <w:p w14:paraId="661E0274" w14:textId="6EF0B5BE" w:rsidR="00334276" w:rsidRPr="00B34D97" w:rsidRDefault="00334276" w:rsidP="00C10072">
      <w:pPr>
        <w:pStyle w:val="ListParagraph"/>
        <w:numPr>
          <w:ilvl w:val="0"/>
          <w:numId w:val="11"/>
        </w:numPr>
        <w:shd w:val="clear" w:color="auto" w:fill="C6D9F1" w:themeFill="text2" w:themeFillTint="33"/>
        <w:ind w:left="567" w:hanging="567"/>
        <w:jc w:val="both"/>
        <w:rPr>
          <w:rFonts w:ascii="Arial" w:hAnsi="Arial" w:cs="Arial"/>
          <w:b/>
          <w:sz w:val="28"/>
          <w:szCs w:val="28"/>
        </w:rPr>
      </w:pPr>
      <w:r w:rsidRPr="00B34D97">
        <w:rPr>
          <w:rFonts w:ascii="Arial" w:hAnsi="Arial" w:cs="Arial"/>
          <w:b/>
          <w:sz w:val="28"/>
          <w:szCs w:val="28"/>
        </w:rPr>
        <w:t>LMC/</w:t>
      </w:r>
      <w:r w:rsidR="00756B56">
        <w:rPr>
          <w:rFonts w:ascii="Arial" w:hAnsi="Arial" w:cs="Arial"/>
          <w:b/>
          <w:sz w:val="28"/>
          <w:szCs w:val="28"/>
        </w:rPr>
        <w:t>ICB</w:t>
      </w:r>
      <w:r w:rsidRPr="00B34D97">
        <w:rPr>
          <w:rFonts w:ascii="Arial" w:hAnsi="Arial" w:cs="Arial"/>
          <w:b/>
          <w:sz w:val="28"/>
          <w:szCs w:val="28"/>
        </w:rPr>
        <w:t xml:space="preserve"> Members</w:t>
      </w:r>
    </w:p>
    <w:p w14:paraId="661E0275" w14:textId="77777777" w:rsidR="00334276" w:rsidRPr="00B34D97" w:rsidRDefault="00334276" w:rsidP="00334276">
      <w:pPr>
        <w:pStyle w:val="ListParagraph"/>
        <w:ind w:left="567"/>
        <w:jc w:val="both"/>
        <w:rPr>
          <w:rFonts w:ascii="Arial" w:hAnsi="Arial" w:cs="Arial"/>
          <w:b/>
          <w:sz w:val="22"/>
          <w:szCs w:val="22"/>
          <w:u w:val="single"/>
        </w:rPr>
      </w:pPr>
    </w:p>
    <w:p w14:paraId="661E0276" w14:textId="3F0CBF72" w:rsidR="00334276" w:rsidRPr="00B34D97" w:rsidRDefault="005E06BF" w:rsidP="009200E5">
      <w:pPr>
        <w:pStyle w:val="NoSpacing"/>
        <w:ind w:left="567" w:hanging="567"/>
        <w:jc w:val="both"/>
        <w:rPr>
          <w:rFonts w:ascii="Arial" w:hAnsi="Arial" w:cs="Arial"/>
        </w:rPr>
      </w:pPr>
      <w:r>
        <w:rPr>
          <w:rFonts w:ascii="Arial" w:hAnsi="Arial" w:cs="Arial"/>
        </w:rPr>
        <w:t>7</w:t>
      </w:r>
      <w:r w:rsidR="009200E5">
        <w:rPr>
          <w:rFonts w:ascii="Arial" w:hAnsi="Arial" w:cs="Arial"/>
        </w:rPr>
        <w:t>.1</w:t>
      </w:r>
      <w:r w:rsidR="009200E5">
        <w:rPr>
          <w:rFonts w:ascii="Arial" w:hAnsi="Arial" w:cs="Arial"/>
        </w:rPr>
        <w:tab/>
      </w:r>
      <w:r w:rsidR="00334276" w:rsidRPr="00B34D97">
        <w:rPr>
          <w:rFonts w:ascii="Arial" w:hAnsi="Arial" w:cs="Arial"/>
        </w:rPr>
        <w:t xml:space="preserve">LMC members, who are also </w:t>
      </w:r>
      <w:r w:rsidR="00756B56">
        <w:rPr>
          <w:rFonts w:ascii="Arial" w:hAnsi="Arial" w:cs="Arial"/>
        </w:rPr>
        <w:t>ICB</w:t>
      </w:r>
      <w:r w:rsidR="00334276" w:rsidRPr="00B34D97">
        <w:rPr>
          <w:rFonts w:ascii="Arial" w:hAnsi="Arial" w:cs="Arial"/>
        </w:rPr>
        <w:t xml:space="preserve"> members, should clarify in which capacity they are acting when involved in discussions at LMC meetings.  Once stated, it is expected that a member will represent the views of that organisation during any meeting or ensuing discussion and any member who feels unable to avoid a conflict of interest should ask the Chair to be withdrawn from that discussion.  </w:t>
      </w:r>
    </w:p>
    <w:p w14:paraId="661E0277" w14:textId="77777777" w:rsidR="00334276" w:rsidRPr="00B34D97" w:rsidRDefault="00334276" w:rsidP="009200E5">
      <w:pPr>
        <w:pStyle w:val="NoSpacing"/>
        <w:ind w:left="567" w:hanging="567"/>
        <w:jc w:val="both"/>
        <w:rPr>
          <w:rFonts w:ascii="Arial" w:hAnsi="Arial" w:cs="Arial"/>
        </w:rPr>
      </w:pPr>
    </w:p>
    <w:p w14:paraId="661E0278" w14:textId="5EAA1E00" w:rsidR="00334276" w:rsidRPr="00B34D97" w:rsidRDefault="005E06BF" w:rsidP="009200E5">
      <w:pPr>
        <w:ind w:left="567" w:hanging="567"/>
        <w:rPr>
          <w:rFonts w:ascii="Arial" w:hAnsi="Arial" w:cs="Arial"/>
          <w:sz w:val="22"/>
          <w:szCs w:val="22"/>
        </w:rPr>
      </w:pPr>
      <w:r>
        <w:rPr>
          <w:rFonts w:ascii="Arial" w:hAnsi="Arial" w:cs="Arial"/>
          <w:sz w:val="22"/>
          <w:szCs w:val="22"/>
        </w:rPr>
        <w:t>7</w:t>
      </w:r>
      <w:r w:rsidR="009200E5">
        <w:rPr>
          <w:rFonts w:ascii="Arial" w:hAnsi="Arial" w:cs="Arial"/>
          <w:sz w:val="22"/>
          <w:szCs w:val="22"/>
        </w:rPr>
        <w:t>.2</w:t>
      </w:r>
      <w:r w:rsidR="009200E5">
        <w:rPr>
          <w:rFonts w:ascii="Arial" w:hAnsi="Arial" w:cs="Arial"/>
          <w:sz w:val="22"/>
          <w:szCs w:val="22"/>
        </w:rPr>
        <w:tab/>
      </w:r>
      <w:r w:rsidR="00334276" w:rsidRPr="00B34D97">
        <w:rPr>
          <w:rFonts w:ascii="Arial" w:hAnsi="Arial" w:cs="Arial"/>
          <w:sz w:val="22"/>
          <w:szCs w:val="22"/>
        </w:rPr>
        <w:t xml:space="preserve">It is also expected that LMC members, when attending </w:t>
      </w:r>
      <w:r w:rsidR="00756B56">
        <w:rPr>
          <w:rFonts w:ascii="Arial" w:hAnsi="Arial" w:cs="Arial"/>
          <w:sz w:val="22"/>
          <w:szCs w:val="22"/>
        </w:rPr>
        <w:t>ICB</w:t>
      </w:r>
      <w:r w:rsidR="00334276" w:rsidRPr="00B34D97">
        <w:rPr>
          <w:rFonts w:ascii="Arial" w:hAnsi="Arial" w:cs="Arial"/>
          <w:sz w:val="22"/>
          <w:szCs w:val="22"/>
        </w:rPr>
        <w:t xml:space="preserve"> meetings, should not offer opinions that may be regarded as those of the LMC (see paragraphs re representation) but should direct queries and inquiries for LMC opinion to the office.</w:t>
      </w:r>
    </w:p>
    <w:p w14:paraId="661E0279" w14:textId="77777777" w:rsidR="00334276" w:rsidRPr="00B34D97" w:rsidRDefault="00334276" w:rsidP="009200E5">
      <w:pPr>
        <w:ind w:left="567" w:hanging="567"/>
        <w:rPr>
          <w:rFonts w:ascii="Arial" w:hAnsi="Arial" w:cs="Arial"/>
          <w:sz w:val="22"/>
          <w:szCs w:val="22"/>
        </w:rPr>
      </w:pPr>
    </w:p>
    <w:p w14:paraId="661E027A" w14:textId="7F243144" w:rsidR="00334276" w:rsidRDefault="005E06BF" w:rsidP="009200E5">
      <w:pPr>
        <w:ind w:left="567" w:hanging="567"/>
        <w:rPr>
          <w:rFonts w:ascii="Arial" w:hAnsi="Arial" w:cs="Arial"/>
          <w:sz w:val="22"/>
          <w:szCs w:val="22"/>
        </w:rPr>
      </w:pPr>
      <w:r>
        <w:rPr>
          <w:rFonts w:ascii="Arial" w:hAnsi="Arial" w:cs="Arial"/>
          <w:sz w:val="22"/>
          <w:szCs w:val="22"/>
        </w:rPr>
        <w:t>7</w:t>
      </w:r>
      <w:r w:rsidR="009200E5">
        <w:rPr>
          <w:rFonts w:ascii="Arial" w:hAnsi="Arial" w:cs="Arial"/>
          <w:sz w:val="22"/>
          <w:szCs w:val="22"/>
        </w:rPr>
        <w:t>.3</w:t>
      </w:r>
      <w:r w:rsidR="009200E5">
        <w:rPr>
          <w:rFonts w:ascii="Arial" w:hAnsi="Arial" w:cs="Arial"/>
          <w:sz w:val="22"/>
          <w:szCs w:val="22"/>
        </w:rPr>
        <w:tab/>
      </w:r>
      <w:r w:rsidR="00334276" w:rsidRPr="00B34D97">
        <w:rPr>
          <w:rFonts w:ascii="Arial" w:hAnsi="Arial" w:cs="Arial"/>
          <w:sz w:val="22"/>
          <w:szCs w:val="22"/>
        </w:rPr>
        <w:t xml:space="preserve">Officers of the LMC cannot sit on the Board of a </w:t>
      </w:r>
      <w:r w:rsidR="00756B56">
        <w:rPr>
          <w:rFonts w:ascii="Arial" w:hAnsi="Arial" w:cs="Arial"/>
          <w:sz w:val="22"/>
          <w:szCs w:val="22"/>
        </w:rPr>
        <w:t>ICB</w:t>
      </w:r>
      <w:r w:rsidR="00334276" w:rsidRPr="00B34D97">
        <w:rPr>
          <w:rFonts w:ascii="Arial" w:hAnsi="Arial" w:cs="Arial"/>
          <w:sz w:val="22"/>
          <w:szCs w:val="22"/>
        </w:rPr>
        <w:t xml:space="preserve"> although LMC members can, subject to the above paragraph.</w:t>
      </w:r>
    </w:p>
    <w:p w14:paraId="661E027B" w14:textId="77777777" w:rsidR="00321062" w:rsidRPr="00B34D97" w:rsidRDefault="00321062" w:rsidP="00334276">
      <w:pPr>
        <w:rPr>
          <w:rFonts w:ascii="Arial" w:hAnsi="Arial" w:cs="Arial"/>
          <w:sz w:val="22"/>
          <w:szCs w:val="22"/>
        </w:rPr>
      </w:pPr>
    </w:p>
    <w:p w14:paraId="661E027C" w14:textId="77777777" w:rsidR="00334276" w:rsidRDefault="00334276" w:rsidP="00334276">
      <w:pPr>
        <w:rPr>
          <w:rFonts w:ascii="Arial" w:hAnsi="Arial" w:cs="Arial"/>
          <w:sz w:val="22"/>
          <w:szCs w:val="22"/>
        </w:rPr>
      </w:pPr>
    </w:p>
    <w:p w14:paraId="661E027E" w14:textId="22C261FA" w:rsidR="007E778D" w:rsidRPr="005749EF" w:rsidRDefault="00203E06" w:rsidP="00C10072">
      <w:pPr>
        <w:pStyle w:val="ListParagraph"/>
        <w:numPr>
          <w:ilvl w:val="0"/>
          <w:numId w:val="11"/>
        </w:numPr>
        <w:shd w:val="clear" w:color="auto" w:fill="B8CCE4" w:themeFill="accent1" w:themeFillTint="66"/>
        <w:ind w:left="567" w:hanging="567"/>
        <w:rPr>
          <w:rFonts w:ascii="Arial" w:hAnsi="Arial" w:cs="Arial"/>
          <w:sz w:val="22"/>
          <w:szCs w:val="22"/>
        </w:rPr>
      </w:pPr>
      <w:r w:rsidRPr="008D7171">
        <w:rPr>
          <w:rFonts w:ascii="Arial" w:hAnsi="Arial" w:cs="Arial"/>
          <w:b/>
          <w:sz w:val="28"/>
          <w:szCs w:val="28"/>
        </w:rPr>
        <w:t>Practice Manager</w:t>
      </w:r>
      <w:r w:rsidR="009200E5" w:rsidRPr="008D7171">
        <w:rPr>
          <w:rFonts w:ascii="Arial" w:hAnsi="Arial" w:cs="Arial"/>
          <w:b/>
          <w:sz w:val="28"/>
          <w:szCs w:val="28"/>
        </w:rPr>
        <w:t xml:space="preserve"> Invitees </w:t>
      </w:r>
    </w:p>
    <w:p w14:paraId="3FC0EB09" w14:textId="77777777" w:rsidR="008D7171" w:rsidRDefault="008D7171" w:rsidP="009200E5">
      <w:pPr>
        <w:ind w:left="567" w:hanging="567"/>
        <w:rPr>
          <w:rFonts w:ascii="Arial" w:hAnsi="Arial"/>
          <w:sz w:val="22"/>
          <w:szCs w:val="22"/>
          <w:lang w:val="en-US" w:eastAsia="en-US"/>
        </w:rPr>
      </w:pPr>
    </w:p>
    <w:p w14:paraId="661E027F" w14:textId="16356B6C" w:rsidR="007E778D" w:rsidRPr="00321062" w:rsidRDefault="00A50530" w:rsidP="009200E5">
      <w:pPr>
        <w:ind w:left="567" w:hanging="567"/>
        <w:rPr>
          <w:rFonts w:ascii="Arial" w:hAnsi="Arial"/>
          <w:sz w:val="22"/>
          <w:szCs w:val="22"/>
          <w:lang w:val="en-US" w:eastAsia="en-US"/>
        </w:rPr>
      </w:pPr>
      <w:r>
        <w:rPr>
          <w:rFonts w:ascii="Arial" w:hAnsi="Arial"/>
          <w:sz w:val="22"/>
          <w:szCs w:val="22"/>
          <w:lang w:val="en-US" w:eastAsia="en-US"/>
        </w:rPr>
        <w:t>8</w:t>
      </w:r>
      <w:r w:rsidR="00321062" w:rsidRPr="00321062">
        <w:rPr>
          <w:rFonts w:ascii="Arial" w:hAnsi="Arial"/>
          <w:sz w:val="22"/>
          <w:szCs w:val="22"/>
          <w:lang w:val="en-US" w:eastAsia="en-US"/>
        </w:rPr>
        <w:t>.1</w:t>
      </w:r>
      <w:r w:rsidR="00321062" w:rsidRPr="00321062">
        <w:rPr>
          <w:rFonts w:ascii="Arial" w:hAnsi="Arial"/>
          <w:sz w:val="22"/>
          <w:szCs w:val="22"/>
          <w:lang w:val="en-US" w:eastAsia="en-US"/>
        </w:rPr>
        <w:tab/>
      </w:r>
      <w:r w:rsidR="007E778D" w:rsidRPr="00321062">
        <w:rPr>
          <w:rFonts w:ascii="Arial" w:hAnsi="Arial"/>
          <w:sz w:val="22"/>
          <w:szCs w:val="22"/>
          <w:lang w:val="en-US" w:eastAsia="en-US"/>
        </w:rPr>
        <w:t xml:space="preserve">Practice Manager </w:t>
      </w:r>
      <w:r w:rsidR="009200E5">
        <w:rPr>
          <w:rFonts w:ascii="Arial" w:hAnsi="Arial"/>
          <w:sz w:val="22"/>
          <w:szCs w:val="22"/>
          <w:lang w:val="en-US" w:eastAsia="en-US"/>
        </w:rPr>
        <w:t>invitee</w:t>
      </w:r>
      <w:r w:rsidR="007E778D" w:rsidRPr="00321062">
        <w:rPr>
          <w:rFonts w:ascii="Arial" w:hAnsi="Arial"/>
          <w:sz w:val="22"/>
          <w:szCs w:val="22"/>
          <w:lang w:val="en-US" w:eastAsia="en-US"/>
        </w:rPr>
        <w:t xml:space="preserve"> are invited to attend the LMC meetings by the elected GP members of the Committee and are expected to seek and listen to </w:t>
      </w:r>
      <w:r w:rsidR="002B29B2" w:rsidRPr="00321062">
        <w:rPr>
          <w:rFonts w:ascii="Arial" w:hAnsi="Arial"/>
          <w:sz w:val="22"/>
          <w:szCs w:val="22"/>
          <w:lang w:val="en-US" w:eastAsia="en-US"/>
        </w:rPr>
        <w:t>practice managers’</w:t>
      </w:r>
      <w:r w:rsidR="007E778D" w:rsidRPr="00321062">
        <w:rPr>
          <w:rFonts w:ascii="Arial" w:hAnsi="Arial"/>
          <w:sz w:val="22"/>
          <w:szCs w:val="22"/>
          <w:lang w:val="en-US" w:eastAsia="en-US"/>
        </w:rPr>
        <w:t xml:space="preserve"> views from the appropriate constituency of Wessex and to ensure that those views are fairly represented as appropriate in LMC meetings.</w:t>
      </w:r>
    </w:p>
    <w:p w14:paraId="661E0280" w14:textId="77777777" w:rsidR="007E778D" w:rsidRPr="00321062" w:rsidRDefault="007E778D" w:rsidP="009200E5">
      <w:pPr>
        <w:ind w:left="567" w:hanging="567"/>
        <w:rPr>
          <w:rFonts w:ascii="Arial" w:hAnsi="Arial"/>
          <w:sz w:val="16"/>
          <w:szCs w:val="16"/>
          <w:lang w:val="en-US" w:eastAsia="en-US"/>
        </w:rPr>
      </w:pPr>
    </w:p>
    <w:p w14:paraId="661E0281" w14:textId="1A66B92C" w:rsidR="007E778D" w:rsidRDefault="00A50530" w:rsidP="009200E5">
      <w:pPr>
        <w:ind w:left="567" w:hanging="567"/>
        <w:rPr>
          <w:rFonts w:ascii="Arial" w:hAnsi="Arial"/>
          <w:sz w:val="22"/>
          <w:szCs w:val="22"/>
          <w:lang w:val="en-US" w:eastAsia="en-US"/>
        </w:rPr>
      </w:pPr>
      <w:r>
        <w:rPr>
          <w:rFonts w:ascii="Arial" w:hAnsi="Arial"/>
          <w:sz w:val="22"/>
          <w:szCs w:val="22"/>
          <w:lang w:val="en-US" w:eastAsia="en-US"/>
        </w:rPr>
        <w:t>8</w:t>
      </w:r>
      <w:r w:rsidR="00321062" w:rsidRPr="00321062">
        <w:rPr>
          <w:rFonts w:ascii="Arial" w:hAnsi="Arial"/>
          <w:sz w:val="22"/>
          <w:szCs w:val="22"/>
          <w:lang w:val="en-US" w:eastAsia="en-US"/>
        </w:rPr>
        <w:t>.2</w:t>
      </w:r>
      <w:r w:rsidR="00321062" w:rsidRPr="00321062">
        <w:rPr>
          <w:rFonts w:ascii="Arial" w:hAnsi="Arial"/>
          <w:sz w:val="22"/>
          <w:szCs w:val="22"/>
          <w:lang w:val="en-US" w:eastAsia="en-US"/>
        </w:rPr>
        <w:tab/>
      </w:r>
      <w:r w:rsidR="009200E5">
        <w:rPr>
          <w:rFonts w:ascii="Arial" w:hAnsi="Arial"/>
          <w:sz w:val="22"/>
          <w:szCs w:val="22"/>
          <w:lang w:val="en-US" w:eastAsia="en-US"/>
        </w:rPr>
        <w:t xml:space="preserve">Invitees </w:t>
      </w:r>
      <w:r w:rsidR="007E778D" w:rsidRPr="00321062">
        <w:rPr>
          <w:rFonts w:ascii="Arial" w:hAnsi="Arial"/>
          <w:sz w:val="22"/>
          <w:szCs w:val="22"/>
          <w:lang w:val="en-US" w:eastAsia="en-US"/>
        </w:rPr>
        <w:t>must be aware that, by their invitation, they have a mandate to provide the collective practice manager perspective in order to assist the Committee to make decisions on behalf of their constituents.</w:t>
      </w:r>
    </w:p>
    <w:p w14:paraId="76C1278A" w14:textId="77777777" w:rsidR="005E06BF" w:rsidRPr="00321062" w:rsidRDefault="005E06BF" w:rsidP="009200E5">
      <w:pPr>
        <w:ind w:left="567" w:hanging="567"/>
        <w:rPr>
          <w:rFonts w:ascii="Arial" w:hAnsi="Arial"/>
          <w:sz w:val="22"/>
          <w:szCs w:val="22"/>
          <w:lang w:val="en-US" w:eastAsia="en-US"/>
        </w:rPr>
      </w:pPr>
    </w:p>
    <w:p w14:paraId="661E0285" w14:textId="495C0182" w:rsidR="007E778D" w:rsidRPr="00321062" w:rsidRDefault="00A50530" w:rsidP="009200E5">
      <w:pPr>
        <w:ind w:left="567" w:hanging="567"/>
        <w:rPr>
          <w:rFonts w:ascii="Arial" w:hAnsi="Arial"/>
          <w:sz w:val="22"/>
          <w:szCs w:val="22"/>
          <w:lang w:val="en-US" w:eastAsia="en-US"/>
        </w:rPr>
      </w:pPr>
      <w:r>
        <w:rPr>
          <w:rFonts w:ascii="Arial" w:hAnsi="Arial"/>
          <w:sz w:val="22"/>
          <w:szCs w:val="22"/>
          <w:lang w:val="en-US" w:eastAsia="en-US"/>
        </w:rPr>
        <w:t>8</w:t>
      </w:r>
      <w:r w:rsidR="00321062" w:rsidRPr="00321062">
        <w:rPr>
          <w:rFonts w:ascii="Arial" w:hAnsi="Arial"/>
          <w:sz w:val="22"/>
          <w:szCs w:val="22"/>
          <w:lang w:val="en-US" w:eastAsia="en-US"/>
        </w:rPr>
        <w:t>.</w:t>
      </w:r>
      <w:r w:rsidR="005E06BF">
        <w:rPr>
          <w:rFonts w:ascii="Arial" w:hAnsi="Arial"/>
          <w:sz w:val="22"/>
          <w:szCs w:val="22"/>
          <w:lang w:val="en-US" w:eastAsia="en-US"/>
        </w:rPr>
        <w:t>3</w:t>
      </w:r>
      <w:r w:rsidR="00321062" w:rsidRPr="00321062">
        <w:rPr>
          <w:rFonts w:ascii="Arial" w:hAnsi="Arial"/>
          <w:sz w:val="22"/>
          <w:szCs w:val="22"/>
          <w:lang w:val="en-US" w:eastAsia="en-US"/>
        </w:rPr>
        <w:tab/>
      </w:r>
      <w:r w:rsidR="009200E5">
        <w:rPr>
          <w:rFonts w:ascii="Arial" w:hAnsi="Arial"/>
          <w:sz w:val="22"/>
          <w:szCs w:val="22"/>
          <w:lang w:val="en-US" w:eastAsia="en-US"/>
        </w:rPr>
        <w:t>Invit</w:t>
      </w:r>
      <w:r w:rsidR="002B29B2" w:rsidRPr="00321062">
        <w:rPr>
          <w:rFonts w:ascii="Arial" w:hAnsi="Arial"/>
          <w:sz w:val="22"/>
          <w:szCs w:val="22"/>
          <w:lang w:val="en-US" w:eastAsia="en-US"/>
        </w:rPr>
        <w:t>ees</w:t>
      </w:r>
      <w:r w:rsidR="007E778D" w:rsidRPr="00321062">
        <w:rPr>
          <w:rFonts w:ascii="Arial" w:hAnsi="Arial"/>
          <w:sz w:val="22"/>
          <w:szCs w:val="22"/>
          <w:lang w:val="en-US" w:eastAsia="en-US"/>
        </w:rPr>
        <w:t xml:space="preserve"> will receive agenda items from their colleagues and pass these, with all relevant contextual information to the Committee Administrator not less than 14 days prior the </w:t>
      </w:r>
      <w:r w:rsidR="001C184D">
        <w:rPr>
          <w:rFonts w:ascii="Arial" w:hAnsi="Arial"/>
          <w:sz w:val="22"/>
          <w:szCs w:val="22"/>
          <w:lang w:val="en-US" w:eastAsia="en-US"/>
        </w:rPr>
        <w:t>m</w:t>
      </w:r>
      <w:r w:rsidR="007E778D" w:rsidRPr="00321062">
        <w:rPr>
          <w:rFonts w:ascii="Arial" w:hAnsi="Arial"/>
          <w:sz w:val="22"/>
          <w:szCs w:val="22"/>
          <w:lang w:val="en-US" w:eastAsia="en-US"/>
        </w:rPr>
        <w:t>eeting.</w:t>
      </w:r>
    </w:p>
    <w:p w14:paraId="661E0286" w14:textId="77777777" w:rsidR="007E778D" w:rsidRPr="00321062" w:rsidRDefault="007E778D" w:rsidP="009200E5">
      <w:pPr>
        <w:ind w:left="567" w:hanging="567"/>
        <w:rPr>
          <w:rFonts w:ascii="Arial" w:hAnsi="Arial" w:cs="Arial"/>
          <w:sz w:val="22"/>
          <w:szCs w:val="22"/>
        </w:rPr>
      </w:pPr>
    </w:p>
    <w:p w14:paraId="661E0287" w14:textId="3BB61B7D" w:rsidR="002B29B2" w:rsidRPr="00321062" w:rsidRDefault="00A50530" w:rsidP="009200E5">
      <w:pPr>
        <w:ind w:left="567" w:hanging="567"/>
        <w:rPr>
          <w:rFonts w:ascii="Arial" w:hAnsi="Arial"/>
          <w:sz w:val="22"/>
          <w:szCs w:val="22"/>
          <w:lang w:val="en-US" w:eastAsia="en-US"/>
        </w:rPr>
      </w:pPr>
      <w:r>
        <w:rPr>
          <w:rFonts w:ascii="Arial" w:hAnsi="Arial"/>
          <w:sz w:val="22"/>
          <w:szCs w:val="22"/>
          <w:lang w:val="en-US" w:eastAsia="en-US"/>
        </w:rPr>
        <w:t>8</w:t>
      </w:r>
      <w:r w:rsidR="00321062" w:rsidRPr="00321062">
        <w:rPr>
          <w:rFonts w:ascii="Arial" w:hAnsi="Arial"/>
          <w:sz w:val="22"/>
          <w:szCs w:val="22"/>
          <w:lang w:val="en-US" w:eastAsia="en-US"/>
        </w:rPr>
        <w:t>.</w:t>
      </w:r>
      <w:r w:rsidR="005E06BF">
        <w:rPr>
          <w:rFonts w:ascii="Arial" w:hAnsi="Arial"/>
          <w:sz w:val="22"/>
          <w:szCs w:val="22"/>
          <w:lang w:val="en-US" w:eastAsia="en-US"/>
        </w:rPr>
        <w:t>4</w:t>
      </w:r>
      <w:r w:rsidR="00321062" w:rsidRPr="00321062">
        <w:rPr>
          <w:rFonts w:ascii="Arial" w:hAnsi="Arial"/>
          <w:sz w:val="22"/>
          <w:szCs w:val="22"/>
          <w:lang w:val="en-US" w:eastAsia="en-US"/>
        </w:rPr>
        <w:tab/>
      </w:r>
      <w:r w:rsidR="009200E5">
        <w:rPr>
          <w:rFonts w:ascii="Arial" w:hAnsi="Arial"/>
          <w:sz w:val="22"/>
          <w:szCs w:val="22"/>
          <w:lang w:val="en-US" w:eastAsia="en-US"/>
        </w:rPr>
        <w:t>Practice Manager invitees</w:t>
      </w:r>
      <w:r w:rsidR="002B29B2" w:rsidRPr="00321062">
        <w:rPr>
          <w:rFonts w:ascii="Arial" w:hAnsi="Arial"/>
          <w:sz w:val="22"/>
          <w:szCs w:val="22"/>
          <w:lang w:val="en-US" w:eastAsia="en-US"/>
        </w:rPr>
        <w:t xml:space="preserve"> do not carry any voting rights.</w:t>
      </w:r>
    </w:p>
    <w:p w14:paraId="661E0288" w14:textId="77777777" w:rsidR="002B29B2" w:rsidRPr="00321062" w:rsidRDefault="002B29B2" w:rsidP="009200E5">
      <w:pPr>
        <w:ind w:left="567" w:hanging="567"/>
        <w:rPr>
          <w:rFonts w:ascii="Arial" w:hAnsi="Arial"/>
          <w:sz w:val="22"/>
          <w:szCs w:val="22"/>
          <w:lang w:val="en-US" w:eastAsia="en-US"/>
        </w:rPr>
      </w:pPr>
    </w:p>
    <w:p w14:paraId="661E0289" w14:textId="1C37104A" w:rsidR="002B29B2" w:rsidRPr="00321062" w:rsidRDefault="00A50530" w:rsidP="009200E5">
      <w:pPr>
        <w:ind w:left="567" w:hanging="567"/>
        <w:rPr>
          <w:rFonts w:ascii="Arial" w:hAnsi="Arial"/>
          <w:sz w:val="22"/>
          <w:szCs w:val="22"/>
          <w:lang w:val="en-US" w:eastAsia="en-US"/>
        </w:rPr>
      </w:pPr>
      <w:r>
        <w:rPr>
          <w:rFonts w:ascii="Arial" w:hAnsi="Arial"/>
          <w:sz w:val="22"/>
          <w:szCs w:val="22"/>
          <w:lang w:val="en-US" w:eastAsia="en-US"/>
        </w:rPr>
        <w:t>8</w:t>
      </w:r>
      <w:r w:rsidR="00321062" w:rsidRPr="00321062">
        <w:rPr>
          <w:rFonts w:ascii="Arial" w:hAnsi="Arial"/>
          <w:sz w:val="22"/>
          <w:szCs w:val="22"/>
          <w:lang w:val="en-US" w:eastAsia="en-US"/>
        </w:rPr>
        <w:t>.</w:t>
      </w:r>
      <w:r w:rsidR="005E06BF">
        <w:rPr>
          <w:rFonts w:ascii="Arial" w:hAnsi="Arial"/>
          <w:sz w:val="22"/>
          <w:szCs w:val="22"/>
          <w:lang w:val="en-US" w:eastAsia="en-US"/>
        </w:rPr>
        <w:t>5</w:t>
      </w:r>
      <w:r w:rsidR="00321062" w:rsidRPr="00321062">
        <w:rPr>
          <w:rFonts w:ascii="Arial" w:hAnsi="Arial"/>
          <w:sz w:val="22"/>
          <w:szCs w:val="22"/>
          <w:lang w:val="en-US" w:eastAsia="en-US"/>
        </w:rPr>
        <w:tab/>
      </w:r>
      <w:r w:rsidR="002B29B2" w:rsidRPr="00321062">
        <w:rPr>
          <w:rFonts w:ascii="Arial" w:hAnsi="Arial"/>
          <w:sz w:val="22"/>
          <w:szCs w:val="22"/>
          <w:lang w:val="en-US" w:eastAsia="en-US"/>
        </w:rPr>
        <w:t>It would be expected tha</w:t>
      </w:r>
      <w:r w:rsidR="009200E5">
        <w:rPr>
          <w:rFonts w:ascii="Arial" w:hAnsi="Arial"/>
          <w:sz w:val="22"/>
          <w:szCs w:val="22"/>
          <w:lang w:val="en-US" w:eastAsia="en-US"/>
        </w:rPr>
        <w:t>t the Practice Manager invitee’</w:t>
      </w:r>
      <w:r w:rsidR="002B29B2" w:rsidRPr="00321062">
        <w:rPr>
          <w:rFonts w:ascii="Arial" w:hAnsi="Arial"/>
          <w:sz w:val="22"/>
          <w:szCs w:val="22"/>
          <w:lang w:val="en-US" w:eastAsia="en-US"/>
        </w:rPr>
        <w:t xml:space="preserve">s practice would be regular payers of both LMC levies (statutory &amp; national (GMS) or administrative &amp; national (PMS).  Practice Manager </w:t>
      </w:r>
      <w:r w:rsidR="009200E5">
        <w:rPr>
          <w:rFonts w:ascii="Arial" w:hAnsi="Arial"/>
          <w:sz w:val="22"/>
          <w:szCs w:val="22"/>
          <w:lang w:val="en-US" w:eastAsia="en-US"/>
        </w:rPr>
        <w:t>invitees</w:t>
      </w:r>
      <w:r w:rsidR="002B29B2" w:rsidRPr="00321062">
        <w:rPr>
          <w:rFonts w:ascii="Arial" w:hAnsi="Arial"/>
          <w:sz w:val="22"/>
          <w:szCs w:val="22"/>
          <w:lang w:val="en-US" w:eastAsia="en-US"/>
        </w:rPr>
        <w:t xml:space="preserve"> are expected to encourage other practices to do the same.</w:t>
      </w:r>
    </w:p>
    <w:p w14:paraId="661E028A" w14:textId="77777777" w:rsidR="002B29B2" w:rsidRPr="00321062" w:rsidRDefault="002B29B2" w:rsidP="009200E5">
      <w:pPr>
        <w:ind w:left="567" w:hanging="567"/>
        <w:rPr>
          <w:rFonts w:ascii="Arial" w:hAnsi="Arial" w:cs="Arial"/>
          <w:sz w:val="22"/>
          <w:szCs w:val="22"/>
        </w:rPr>
      </w:pPr>
    </w:p>
    <w:p w14:paraId="661E028B" w14:textId="3CBD3F71" w:rsidR="002B29B2" w:rsidRPr="00321062" w:rsidRDefault="00A50530" w:rsidP="009200E5">
      <w:pPr>
        <w:ind w:left="567" w:hanging="567"/>
        <w:rPr>
          <w:rFonts w:ascii="Arial" w:hAnsi="Arial"/>
          <w:sz w:val="22"/>
          <w:szCs w:val="22"/>
          <w:lang w:val="en-US" w:eastAsia="en-US"/>
        </w:rPr>
      </w:pPr>
      <w:r>
        <w:rPr>
          <w:rFonts w:ascii="Arial" w:hAnsi="Arial"/>
          <w:sz w:val="22"/>
          <w:szCs w:val="22"/>
          <w:lang w:val="en-US" w:eastAsia="en-US"/>
        </w:rPr>
        <w:t>8</w:t>
      </w:r>
      <w:r w:rsidR="00321062" w:rsidRPr="00321062">
        <w:rPr>
          <w:rFonts w:ascii="Arial" w:hAnsi="Arial"/>
          <w:sz w:val="22"/>
          <w:szCs w:val="22"/>
          <w:lang w:val="en-US" w:eastAsia="en-US"/>
        </w:rPr>
        <w:t>.</w:t>
      </w:r>
      <w:r w:rsidR="005E06BF">
        <w:rPr>
          <w:rFonts w:ascii="Arial" w:hAnsi="Arial"/>
          <w:sz w:val="22"/>
          <w:szCs w:val="22"/>
          <w:lang w:val="en-US" w:eastAsia="en-US"/>
        </w:rPr>
        <w:t>6</w:t>
      </w:r>
      <w:r w:rsidR="00321062" w:rsidRPr="00321062">
        <w:rPr>
          <w:rFonts w:ascii="Arial" w:hAnsi="Arial"/>
          <w:sz w:val="22"/>
          <w:szCs w:val="22"/>
          <w:lang w:val="en-US" w:eastAsia="en-US"/>
        </w:rPr>
        <w:tab/>
      </w:r>
      <w:r w:rsidR="002B29B2" w:rsidRPr="00321062">
        <w:rPr>
          <w:rFonts w:ascii="Arial" w:hAnsi="Arial"/>
          <w:sz w:val="22"/>
          <w:szCs w:val="22"/>
          <w:lang w:val="en-US" w:eastAsia="en-US"/>
        </w:rPr>
        <w:t xml:space="preserve">Practice Manager </w:t>
      </w:r>
      <w:r w:rsidR="009200E5">
        <w:rPr>
          <w:rFonts w:ascii="Arial" w:hAnsi="Arial"/>
          <w:sz w:val="22"/>
          <w:szCs w:val="22"/>
          <w:lang w:val="en-US" w:eastAsia="en-US"/>
        </w:rPr>
        <w:t>invitees</w:t>
      </w:r>
      <w:r w:rsidR="002B29B2" w:rsidRPr="00321062">
        <w:rPr>
          <w:rFonts w:ascii="Arial" w:hAnsi="Arial"/>
          <w:sz w:val="22"/>
          <w:szCs w:val="22"/>
          <w:lang w:val="en-US" w:eastAsia="en-US"/>
        </w:rPr>
        <w:t xml:space="preserve"> are expected to fairly represent the LMC’s views to their practice manager colleagues. </w:t>
      </w:r>
    </w:p>
    <w:p w14:paraId="661E028C" w14:textId="77777777" w:rsidR="002B29B2" w:rsidRPr="00321062" w:rsidRDefault="002B29B2" w:rsidP="009200E5">
      <w:pPr>
        <w:ind w:left="567" w:hanging="567"/>
        <w:rPr>
          <w:rFonts w:ascii="Arial" w:hAnsi="Arial"/>
          <w:sz w:val="22"/>
          <w:szCs w:val="22"/>
          <w:lang w:val="en-US" w:eastAsia="en-US"/>
        </w:rPr>
      </w:pPr>
    </w:p>
    <w:p w14:paraId="661E028D" w14:textId="4A2EB6F9" w:rsidR="002B29B2" w:rsidRDefault="00A50530" w:rsidP="009200E5">
      <w:pPr>
        <w:ind w:left="567" w:hanging="567"/>
        <w:rPr>
          <w:rFonts w:ascii="Arial" w:hAnsi="Arial"/>
          <w:sz w:val="22"/>
          <w:szCs w:val="22"/>
          <w:lang w:val="en-US" w:eastAsia="en-US"/>
        </w:rPr>
      </w:pPr>
      <w:r>
        <w:rPr>
          <w:rFonts w:ascii="Arial" w:hAnsi="Arial"/>
          <w:sz w:val="22"/>
          <w:szCs w:val="22"/>
          <w:lang w:val="en-US" w:eastAsia="en-US"/>
        </w:rPr>
        <w:t>8</w:t>
      </w:r>
      <w:r w:rsidR="00321062" w:rsidRPr="00321062">
        <w:rPr>
          <w:rFonts w:ascii="Arial" w:hAnsi="Arial"/>
          <w:sz w:val="22"/>
          <w:szCs w:val="22"/>
          <w:lang w:val="en-US" w:eastAsia="en-US"/>
        </w:rPr>
        <w:t>.</w:t>
      </w:r>
      <w:r w:rsidR="005E06BF">
        <w:rPr>
          <w:rFonts w:ascii="Arial" w:hAnsi="Arial"/>
          <w:sz w:val="22"/>
          <w:szCs w:val="22"/>
          <w:lang w:val="en-US" w:eastAsia="en-US"/>
        </w:rPr>
        <w:t>7</w:t>
      </w:r>
      <w:r w:rsidR="00321062" w:rsidRPr="00321062">
        <w:rPr>
          <w:rFonts w:ascii="Arial" w:hAnsi="Arial"/>
          <w:sz w:val="22"/>
          <w:szCs w:val="22"/>
          <w:lang w:val="en-US" w:eastAsia="en-US"/>
        </w:rPr>
        <w:tab/>
      </w:r>
      <w:r w:rsidR="002B29B2" w:rsidRPr="00321062">
        <w:rPr>
          <w:rFonts w:ascii="Arial" w:hAnsi="Arial"/>
          <w:sz w:val="22"/>
          <w:szCs w:val="22"/>
          <w:lang w:val="en-US" w:eastAsia="en-US"/>
        </w:rPr>
        <w:t xml:space="preserve">If Practice Manager </w:t>
      </w:r>
      <w:r w:rsidR="009200E5">
        <w:rPr>
          <w:rFonts w:ascii="Arial" w:hAnsi="Arial"/>
          <w:sz w:val="22"/>
          <w:szCs w:val="22"/>
          <w:lang w:val="en-US" w:eastAsia="en-US"/>
        </w:rPr>
        <w:t xml:space="preserve">invitees </w:t>
      </w:r>
      <w:r w:rsidR="002B29B2" w:rsidRPr="00321062">
        <w:rPr>
          <w:rFonts w:ascii="Arial" w:hAnsi="Arial"/>
          <w:sz w:val="22"/>
          <w:szCs w:val="22"/>
          <w:lang w:val="en-US" w:eastAsia="en-US"/>
        </w:rPr>
        <w:t>are expressing a personal view, rather than an LMC view, this should be made clear in any discussion.</w:t>
      </w:r>
    </w:p>
    <w:p w14:paraId="661E028E" w14:textId="77777777" w:rsidR="00672656" w:rsidRDefault="00672656" w:rsidP="00321062">
      <w:pPr>
        <w:ind w:left="709" w:hanging="709"/>
        <w:rPr>
          <w:rFonts w:ascii="Arial" w:hAnsi="Arial"/>
          <w:sz w:val="22"/>
          <w:szCs w:val="22"/>
          <w:lang w:val="en-US" w:eastAsia="en-US"/>
        </w:rPr>
      </w:pPr>
    </w:p>
    <w:p w14:paraId="15B73434" w14:textId="3281A27D" w:rsidR="00C60CEB" w:rsidRPr="005749EF" w:rsidRDefault="00A50530" w:rsidP="005749EF">
      <w:pPr>
        <w:ind w:left="567" w:hanging="567"/>
        <w:jc w:val="both"/>
        <w:rPr>
          <w:rFonts w:ascii="Arial" w:hAnsi="Arial"/>
          <w:sz w:val="22"/>
          <w:szCs w:val="22"/>
          <w:lang w:val="en-US" w:eastAsia="en-US"/>
        </w:rPr>
      </w:pPr>
      <w:r>
        <w:rPr>
          <w:rFonts w:ascii="Arial" w:hAnsi="Arial"/>
          <w:sz w:val="22"/>
          <w:szCs w:val="22"/>
          <w:lang w:val="en-US" w:eastAsia="en-US"/>
        </w:rPr>
        <w:t>8</w:t>
      </w:r>
      <w:r w:rsidR="009200E5" w:rsidRPr="0070716A">
        <w:rPr>
          <w:rFonts w:ascii="Arial" w:hAnsi="Arial"/>
          <w:sz w:val="22"/>
          <w:szCs w:val="22"/>
          <w:lang w:val="en-US" w:eastAsia="en-US"/>
        </w:rPr>
        <w:t>.</w:t>
      </w:r>
      <w:r w:rsidR="007D6F64">
        <w:rPr>
          <w:rFonts w:ascii="Arial" w:hAnsi="Arial"/>
          <w:sz w:val="22"/>
          <w:szCs w:val="22"/>
          <w:lang w:val="en-US" w:eastAsia="en-US"/>
        </w:rPr>
        <w:t>8</w:t>
      </w:r>
      <w:r w:rsidR="009200E5" w:rsidRPr="0070716A">
        <w:rPr>
          <w:rFonts w:ascii="Arial" w:hAnsi="Arial"/>
          <w:sz w:val="22"/>
          <w:szCs w:val="22"/>
          <w:lang w:val="en-US" w:eastAsia="en-US"/>
        </w:rPr>
        <w:tab/>
      </w:r>
      <w:r w:rsidR="00C60CEB">
        <w:rPr>
          <w:rFonts w:ascii="Arial" w:hAnsi="Arial" w:cs="Arial"/>
          <w:sz w:val="22"/>
          <w:szCs w:val="22"/>
        </w:rPr>
        <w:t xml:space="preserve">PM </w:t>
      </w:r>
      <w:r w:rsidR="00C60CEB" w:rsidRPr="0070716A">
        <w:rPr>
          <w:rFonts w:ascii="Arial" w:hAnsi="Arial"/>
          <w:sz w:val="22"/>
          <w:szCs w:val="22"/>
          <w:lang w:val="en-US" w:eastAsia="en-US"/>
        </w:rPr>
        <w:t xml:space="preserve">invitees are appointed following receipt of nominations </w:t>
      </w:r>
      <w:r w:rsidR="00C60CEB" w:rsidRPr="0070716A">
        <w:rPr>
          <w:rFonts w:ascii="Arial" w:hAnsi="Arial" w:cs="Arial"/>
          <w:color w:val="000000"/>
          <w:sz w:val="22"/>
          <w:szCs w:val="22"/>
        </w:rPr>
        <w:t xml:space="preserve">to stand as a </w:t>
      </w:r>
      <w:r w:rsidR="00C60CEB">
        <w:rPr>
          <w:rFonts w:ascii="Arial" w:hAnsi="Arial" w:cs="Arial"/>
          <w:color w:val="000000"/>
          <w:sz w:val="22"/>
          <w:szCs w:val="22"/>
        </w:rPr>
        <w:t>PM invitee</w:t>
      </w:r>
      <w:r w:rsidR="00C60CEB" w:rsidRPr="0070716A">
        <w:rPr>
          <w:rFonts w:ascii="Arial" w:hAnsi="Arial" w:cs="Arial"/>
          <w:color w:val="000000"/>
          <w:sz w:val="22"/>
          <w:szCs w:val="22"/>
        </w:rPr>
        <w:t xml:space="preserve"> </w:t>
      </w:r>
      <w:r w:rsidR="00C60CEB">
        <w:rPr>
          <w:rFonts w:ascii="Arial" w:hAnsi="Arial" w:cs="Arial"/>
          <w:color w:val="000000"/>
          <w:sz w:val="22"/>
          <w:szCs w:val="22"/>
        </w:rPr>
        <w:t>and nominations must have the backing of the Practice</w:t>
      </w:r>
      <w:r w:rsidR="00C60CEB" w:rsidRPr="0070716A">
        <w:rPr>
          <w:rFonts w:ascii="Arial" w:hAnsi="Arial" w:cs="Arial"/>
          <w:color w:val="000000"/>
          <w:sz w:val="22"/>
          <w:szCs w:val="22"/>
        </w:rPr>
        <w:t xml:space="preserve">.  </w:t>
      </w:r>
    </w:p>
    <w:p w14:paraId="305A6464" w14:textId="77777777" w:rsidR="00C60CEB" w:rsidRDefault="00C60CEB" w:rsidP="005749EF">
      <w:pPr>
        <w:tabs>
          <w:tab w:val="left" w:pos="1632"/>
        </w:tabs>
        <w:ind w:left="567" w:hanging="777"/>
        <w:jc w:val="both"/>
        <w:rPr>
          <w:rFonts w:ascii="Arial" w:hAnsi="Arial" w:cs="Arial"/>
          <w:sz w:val="22"/>
          <w:szCs w:val="22"/>
        </w:rPr>
      </w:pPr>
    </w:p>
    <w:p w14:paraId="16CA1E55" w14:textId="29315DE2" w:rsidR="00C60CEB" w:rsidRDefault="00A50530" w:rsidP="005749EF">
      <w:pPr>
        <w:tabs>
          <w:tab w:val="left" w:pos="1632"/>
        </w:tabs>
        <w:ind w:left="567" w:hanging="567"/>
        <w:jc w:val="both"/>
        <w:rPr>
          <w:rFonts w:ascii="Arial" w:hAnsi="Arial" w:cs="Arial"/>
          <w:sz w:val="22"/>
          <w:szCs w:val="22"/>
        </w:rPr>
      </w:pPr>
      <w:r>
        <w:rPr>
          <w:rFonts w:ascii="Arial" w:hAnsi="Arial" w:cs="Arial"/>
          <w:sz w:val="22"/>
          <w:szCs w:val="22"/>
        </w:rPr>
        <w:lastRenderedPageBreak/>
        <w:t>8</w:t>
      </w:r>
      <w:r w:rsidR="00841EEB">
        <w:rPr>
          <w:rFonts w:ascii="Arial" w:hAnsi="Arial" w:cs="Arial"/>
          <w:sz w:val="22"/>
          <w:szCs w:val="22"/>
        </w:rPr>
        <w:t>.9</w:t>
      </w:r>
      <w:r w:rsidR="00C60CEB">
        <w:rPr>
          <w:rFonts w:ascii="Arial" w:hAnsi="Arial" w:cs="Arial"/>
          <w:sz w:val="22"/>
          <w:szCs w:val="22"/>
        </w:rPr>
        <w:tab/>
      </w:r>
      <w:r w:rsidR="00C60CEB" w:rsidRPr="0070716A">
        <w:rPr>
          <w:rFonts w:ascii="Arial" w:hAnsi="Arial" w:cs="Arial"/>
          <w:color w:val="000000"/>
          <w:sz w:val="22"/>
          <w:szCs w:val="22"/>
        </w:rPr>
        <w:t xml:space="preserve">Where </w:t>
      </w:r>
      <w:r w:rsidR="00C60CEB">
        <w:rPr>
          <w:rFonts w:ascii="Arial" w:hAnsi="Arial" w:cs="Arial"/>
          <w:color w:val="000000"/>
          <w:sz w:val="22"/>
          <w:szCs w:val="22"/>
        </w:rPr>
        <w:t xml:space="preserve">PM </w:t>
      </w:r>
      <w:r w:rsidR="00C60CEB" w:rsidRPr="0070716A">
        <w:rPr>
          <w:rFonts w:ascii="Arial" w:hAnsi="Arial" w:cs="Arial"/>
          <w:color w:val="000000"/>
          <w:sz w:val="22"/>
          <w:szCs w:val="22"/>
        </w:rPr>
        <w:t>nominations received exceed the number of vacancies</w:t>
      </w:r>
      <w:r w:rsidR="006B0B81">
        <w:rPr>
          <w:rFonts w:ascii="Arial" w:hAnsi="Arial" w:cs="Arial"/>
          <w:color w:val="000000"/>
          <w:sz w:val="22"/>
          <w:szCs w:val="22"/>
        </w:rPr>
        <w:t>,</w:t>
      </w:r>
      <w:r w:rsidR="00C60CEB" w:rsidRPr="0070716A">
        <w:rPr>
          <w:rFonts w:ascii="Arial" w:hAnsi="Arial" w:cs="Arial"/>
          <w:color w:val="000000"/>
          <w:sz w:val="22"/>
          <w:szCs w:val="22"/>
        </w:rPr>
        <w:t xml:space="preserve"> appointment</w:t>
      </w:r>
      <w:r w:rsidR="00C60CEB" w:rsidRPr="0070716A">
        <w:rPr>
          <w:rFonts w:ascii="Arial" w:hAnsi="Arial" w:cs="Arial"/>
          <w:sz w:val="22"/>
          <w:szCs w:val="22"/>
        </w:rPr>
        <w:t xml:space="preserve"> shall be determined by a</w:t>
      </w:r>
      <w:r w:rsidR="00C60CEB">
        <w:rPr>
          <w:rFonts w:ascii="Arial" w:hAnsi="Arial" w:cs="Arial"/>
          <w:sz w:val="22"/>
          <w:szCs w:val="22"/>
        </w:rPr>
        <w:t>n i</w:t>
      </w:r>
      <w:r w:rsidR="00C60CEB" w:rsidRPr="0070716A">
        <w:rPr>
          <w:rFonts w:ascii="Arial" w:hAnsi="Arial" w:cs="Arial"/>
          <w:sz w:val="22"/>
          <w:szCs w:val="22"/>
        </w:rPr>
        <w:t>nternal selection (i.e. drawing of lots).</w:t>
      </w:r>
    </w:p>
    <w:p w14:paraId="62FA59BA" w14:textId="77777777" w:rsidR="00C60CEB" w:rsidRDefault="00C60CEB" w:rsidP="005749EF">
      <w:pPr>
        <w:tabs>
          <w:tab w:val="left" w:pos="1632"/>
        </w:tabs>
        <w:ind w:left="567" w:hanging="777"/>
        <w:jc w:val="both"/>
        <w:rPr>
          <w:rFonts w:ascii="Arial" w:hAnsi="Arial" w:cs="Arial"/>
          <w:sz w:val="22"/>
          <w:szCs w:val="22"/>
        </w:rPr>
      </w:pPr>
    </w:p>
    <w:p w14:paraId="1CCA4D8C" w14:textId="47E0362D" w:rsidR="00C60CEB" w:rsidRDefault="00A50530" w:rsidP="005749EF">
      <w:pPr>
        <w:tabs>
          <w:tab w:val="left" w:pos="1632"/>
        </w:tabs>
        <w:ind w:left="567" w:hanging="567"/>
        <w:jc w:val="both"/>
        <w:rPr>
          <w:rFonts w:ascii="Arial" w:hAnsi="Arial" w:cs="Arial"/>
          <w:sz w:val="22"/>
          <w:szCs w:val="22"/>
        </w:rPr>
      </w:pPr>
      <w:r>
        <w:rPr>
          <w:rFonts w:ascii="Arial" w:hAnsi="Arial" w:cs="Arial"/>
          <w:sz w:val="22"/>
          <w:szCs w:val="22"/>
        </w:rPr>
        <w:t>8</w:t>
      </w:r>
      <w:r w:rsidR="005F6690">
        <w:rPr>
          <w:rFonts w:ascii="Arial" w:hAnsi="Arial" w:cs="Arial"/>
          <w:sz w:val="22"/>
          <w:szCs w:val="22"/>
        </w:rPr>
        <w:t>.10</w:t>
      </w:r>
      <w:r w:rsidR="00C60CEB">
        <w:rPr>
          <w:rFonts w:ascii="Arial" w:hAnsi="Arial" w:cs="Arial"/>
          <w:sz w:val="22"/>
          <w:szCs w:val="22"/>
        </w:rPr>
        <w:tab/>
        <w:t>The PM invitees shall be appointed for a 2 term of office</w:t>
      </w:r>
      <w:r w:rsidR="00F02DB2">
        <w:rPr>
          <w:rFonts w:ascii="Arial" w:hAnsi="Arial" w:cs="Arial"/>
          <w:sz w:val="22"/>
          <w:szCs w:val="22"/>
        </w:rPr>
        <w:t>.</w:t>
      </w:r>
    </w:p>
    <w:p w14:paraId="661E0290" w14:textId="77777777" w:rsidR="009200E5" w:rsidRPr="0070716A" w:rsidRDefault="009200E5" w:rsidP="009200E5">
      <w:pPr>
        <w:ind w:left="709" w:hanging="709"/>
        <w:jc w:val="both"/>
        <w:rPr>
          <w:rFonts w:ascii="Arial" w:hAnsi="Arial" w:cs="Arial"/>
          <w:sz w:val="22"/>
          <w:szCs w:val="22"/>
        </w:rPr>
      </w:pPr>
    </w:p>
    <w:p w14:paraId="661E0291" w14:textId="2C9526CE" w:rsidR="009200E5" w:rsidRDefault="00A50530" w:rsidP="009200E5">
      <w:pPr>
        <w:ind w:left="567" w:hanging="567"/>
        <w:rPr>
          <w:rFonts w:ascii="Arial" w:hAnsi="Arial" w:cs="Arial"/>
          <w:i/>
          <w:sz w:val="22"/>
          <w:szCs w:val="22"/>
        </w:rPr>
      </w:pPr>
      <w:r>
        <w:rPr>
          <w:rFonts w:ascii="Arial" w:hAnsi="Arial"/>
          <w:sz w:val="22"/>
          <w:szCs w:val="22"/>
          <w:lang w:val="en-US" w:eastAsia="en-US"/>
        </w:rPr>
        <w:t>8</w:t>
      </w:r>
      <w:r w:rsidR="009200E5" w:rsidRPr="00FC26E2">
        <w:rPr>
          <w:rFonts w:ascii="Arial" w:hAnsi="Arial"/>
          <w:sz w:val="22"/>
          <w:szCs w:val="22"/>
          <w:lang w:val="en-US" w:eastAsia="en-US"/>
        </w:rPr>
        <w:t>.1</w:t>
      </w:r>
      <w:r w:rsidR="00E043B5">
        <w:rPr>
          <w:rFonts w:ascii="Arial" w:hAnsi="Arial"/>
          <w:sz w:val="22"/>
          <w:szCs w:val="22"/>
          <w:lang w:val="en-US" w:eastAsia="en-US"/>
        </w:rPr>
        <w:t>1</w:t>
      </w:r>
      <w:r w:rsidR="009200E5" w:rsidRPr="00FC26E2">
        <w:rPr>
          <w:rFonts w:ascii="Arial" w:hAnsi="Arial"/>
          <w:sz w:val="22"/>
          <w:szCs w:val="22"/>
          <w:lang w:val="en-US" w:eastAsia="en-US"/>
        </w:rPr>
        <w:tab/>
      </w:r>
      <w:r w:rsidR="009200E5" w:rsidRPr="00FC26E2">
        <w:rPr>
          <w:rFonts w:ascii="Arial" w:hAnsi="Arial" w:cs="Arial"/>
          <w:color w:val="000000"/>
          <w:sz w:val="22"/>
          <w:szCs w:val="22"/>
        </w:rPr>
        <w:t xml:space="preserve">Practice Manager invitees will receive an attendance fee </w:t>
      </w:r>
      <w:r w:rsidR="009200E5">
        <w:rPr>
          <w:rFonts w:ascii="Arial" w:hAnsi="Arial" w:cs="Arial"/>
          <w:color w:val="000000"/>
          <w:sz w:val="22"/>
          <w:szCs w:val="22"/>
        </w:rPr>
        <w:t xml:space="preserve">for each LMC meeting attended </w:t>
      </w:r>
      <w:r w:rsidR="009200E5" w:rsidRPr="00FC26E2">
        <w:rPr>
          <w:rFonts w:ascii="Arial" w:hAnsi="Arial" w:cs="Arial"/>
          <w:color w:val="000000"/>
          <w:sz w:val="22"/>
          <w:szCs w:val="22"/>
        </w:rPr>
        <w:t>which is paid quarterly, along with any travel expenses incurred</w:t>
      </w:r>
      <w:r w:rsidR="009200E5" w:rsidRPr="00257381">
        <w:rPr>
          <w:rFonts w:ascii="Arial" w:hAnsi="Arial" w:cs="Arial"/>
          <w:color w:val="000000"/>
          <w:sz w:val="22"/>
          <w:szCs w:val="22"/>
        </w:rPr>
        <w:t xml:space="preserve">.  </w:t>
      </w:r>
      <w:r w:rsidR="009200E5" w:rsidRPr="005749EF">
        <w:rPr>
          <w:rFonts w:ascii="Arial" w:hAnsi="Arial" w:cs="Arial"/>
          <w:sz w:val="22"/>
          <w:szCs w:val="22"/>
        </w:rPr>
        <w:t xml:space="preserve">The attendance fee will be determined by the </w:t>
      </w:r>
      <w:r w:rsidR="00BD5413">
        <w:rPr>
          <w:rFonts w:ascii="Arial" w:hAnsi="Arial" w:cs="Arial"/>
          <w:sz w:val="22"/>
          <w:szCs w:val="22"/>
        </w:rPr>
        <w:t>Board</w:t>
      </w:r>
      <w:r w:rsidR="009200E5" w:rsidRPr="005749EF">
        <w:rPr>
          <w:rFonts w:ascii="Arial" w:hAnsi="Arial" w:cs="Arial"/>
          <w:sz w:val="22"/>
          <w:szCs w:val="22"/>
        </w:rPr>
        <w:t xml:space="preserve"> of the Wessex LMCs on an annual basis as will mileage and other expenses.  </w:t>
      </w:r>
      <w:r w:rsidR="009200E5" w:rsidRPr="005749EF">
        <w:rPr>
          <w:rFonts w:ascii="Arial" w:hAnsi="Arial" w:cs="Arial"/>
          <w:i/>
          <w:sz w:val="22"/>
          <w:szCs w:val="22"/>
        </w:rPr>
        <w:t>(See Section 20 within the Committee Constitution:  Remuneration/ Expenses).</w:t>
      </w:r>
    </w:p>
    <w:p w14:paraId="58C00A3C" w14:textId="777C0B74" w:rsidR="00E043B5" w:rsidRPr="00257381" w:rsidRDefault="00A50530" w:rsidP="009200E5">
      <w:pPr>
        <w:ind w:left="567" w:hanging="567"/>
        <w:rPr>
          <w:rFonts w:ascii="Arial" w:hAnsi="Arial" w:cs="Arial"/>
          <w:color w:val="000000"/>
          <w:sz w:val="22"/>
          <w:szCs w:val="22"/>
        </w:rPr>
      </w:pPr>
      <w:r>
        <w:rPr>
          <w:rFonts w:ascii="Arial" w:hAnsi="Arial" w:cs="Arial"/>
          <w:color w:val="000000"/>
          <w:sz w:val="22"/>
          <w:szCs w:val="22"/>
        </w:rPr>
        <w:br/>
      </w:r>
    </w:p>
    <w:p w14:paraId="661E0294" w14:textId="743C8623" w:rsidR="00334276" w:rsidRPr="005749EF" w:rsidRDefault="0001771E" w:rsidP="005749EF">
      <w:pPr>
        <w:shd w:val="clear" w:color="auto" w:fill="C6D9F1" w:themeFill="text2" w:themeFillTint="33"/>
        <w:tabs>
          <w:tab w:val="left" w:pos="567"/>
        </w:tabs>
        <w:rPr>
          <w:rFonts w:ascii="Arial" w:hAnsi="Arial" w:cs="Arial"/>
          <w:b/>
          <w:bCs/>
          <w:sz w:val="28"/>
          <w:szCs w:val="28"/>
        </w:rPr>
      </w:pPr>
      <w:r w:rsidRPr="005749EF">
        <w:rPr>
          <w:rFonts w:ascii="Arial" w:hAnsi="Arial"/>
          <w:b/>
          <w:bCs/>
          <w:sz w:val="28"/>
          <w:szCs w:val="28"/>
          <w:lang w:val="en-US" w:eastAsia="en-US"/>
        </w:rPr>
        <w:t>9</w:t>
      </w:r>
      <w:r w:rsidR="00E30FBB">
        <w:rPr>
          <w:rFonts w:ascii="Arial" w:hAnsi="Arial"/>
          <w:b/>
          <w:bCs/>
          <w:sz w:val="28"/>
          <w:szCs w:val="28"/>
          <w:lang w:val="en-US" w:eastAsia="en-US"/>
        </w:rPr>
        <w:t>.</w:t>
      </w:r>
      <w:r w:rsidRPr="005749EF">
        <w:rPr>
          <w:rFonts w:ascii="Arial" w:hAnsi="Arial"/>
          <w:b/>
          <w:bCs/>
          <w:sz w:val="28"/>
          <w:szCs w:val="28"/>
          <w:lang w:val="en-US" w:eastAsia="en-US"/>
        </w:rPr>
        <w:tab/>
      </w:r>
      <w:r w:rsidR="00334276" w:rsidRPr="000D31B8">
        <w:rPr>
          <w:rFonts w:ascii="Arial" w:hAnsi="Arial" w:cs="Arial"/>
          <w:b/>
          <w:bCs/>
          <w:sz w:val="28"/>
          <w:szCs w:val="28"/>
        </w:rPr>
        <w:t>Communications</w:t>
      </w:r>
    </w:p>
    <w:p w14:paraId="661E0295" w14:textId="77777777" w:rsidR="00334276" w:rsidRPr="00B34D97" w:rsidRDefault="00334276" w:rsidP="009200E5">
      <w:pPr>
        <w:pStyle w:val="NoSpacing"/>
        <w:ind w:left="567" w:hanging="567"/>
        <w:jc w:val="both"/>
        <w:rPr>
          <w:rFonts w:ascii="Arial" w:hAnsi="Arial" w:cs="Arial"/>
        </w:rPr>
      </w:pPr>
    </w:p>
    <w:p w14:paraId="661E0296" w14:textId="77777777" w:rsidR="00334276" w:rsidRPr="00B34D97" w:rsidRDefault="009200E5" w:rsidP="009200E5">
      <w:pPr>
        <w:pStyle w:val="NoSpacing"/>
        <w:ind w:left="567" w:hanging="567"/>
        <w:jc w:val="both"/>
        <w:rPr>
          <w:rFonts w:ascii="Arial" w:hAnsi="Arial" w:cs="Arial"/>
        </w:rPr>
      </w:pPr>
      <w:r>
        <w:rPr>
          <w:rFonts w:ascii="Arial" w:hAnsi="Arial" w:cs="Arial"/>
        </w:rPr>
        <w:t>10.1</w:t>
      </w:r>
      <w:r>
        <w:rPr>
          <w:rFonts w:ascii="Arial" w:hAnsi="Arial" w:cs="Arial"/>
        </w:rPr>
        <w:tab/>
      </w:r>
      <w:r w:rsidR="00334276" w:rsidRPr="00321062">
        <w:rPr>
          <w:rFonts w:ascii="Arial" w:hAnsi="Arial" w:cs="Arial"/>
        </w:rPr>
        <w:t xml:space="preserve">Members </w:t>
      </w:r>
      <w:r w:rsidR="002B29B2" w:rsidRPr="00321062">
        <w:rPr>
          <w:rFonts w:ascii="Arial" w:hAnsi="Arial" w:cs="Arial"/>
        </w:rPr>
        <w:t>and Co-</w:t>
      </w:r>
      <w:proofErr w:type="spellStart"/>
      <w:r w:rsidR="002B29B2" w:rsidRPr="00321062">
        <w:rPr>
          <w:rFonts w:ascii="Arial" w:hAnsi="Arial" w:cs="Arial"/>
        </w:rPr>
        <w:t>optees</w:t>
      </w:r>
      <w:proofErr w:type="spellEnd"/>
      <w:r w:rsidR="002B29B2" w:rsidRPr="00321062">
        <w:rPr>
          <w:rFonts w:ascii="Arial" w:hAnsi="Arial" w:cs="Arial"/>
        </w:rPr>
        <w:t xml:space="preserve"> </w:t>
      </w:r>
      <w:r w:rsidR="00334276" w:rsidRPr="00321062">
        <w:rPr>
          <w:rFonts w:ascii="Arial" w:hAnsi="Arial" w:cs="Arial"/>
        </w:rPr>
        <w:t>should respond promptly to all communications, whether from the Office,</w:t>
      </w:r>
      <w:r w:rsidR="00334276" w:rsidRPr="00B34D97">
        <w:rPr>
          <w:rFonts w:ascii="Arial" w:hAnsi="Arial" w:cs="Arial"/>
        </w:rPr>
        <w:t xml:space="preserve"> constituents or other </w:t>
      </w:r>
      <w:proofErr w:type="spellStart"/>
      <w:r w:rsidR="00334276" w:rsidRPr="00B34D97">
        <w:rPr>
          <w:rFonts w:ascii="Arial" w:hAnsi="Arial" w:cs="Arial"/>
        </w:rPr>
        <w:t>organisations</w:t>
      </w:r>
      <w:proofErr w:type="spellEnd"/>
      <w:r w:rsidR="00334276" w:rsidRPr="00B34D97">
        <w:rPr>
          <w:rFonts w:ascii="Arial" w:hAnsi="Arial" w:cs="Arial"/>
        </w:rPr>
        <w:t>, and wherever possible, within five working days, where possible.</w:t>
      </w:r>
    </w:p>
    <w:p w14:paraId="661E0297" w14:textId="77777777" w:rsidR="00334276" w:rsidRPr="00B34D97" w:rsidRDefault="00334276" w:rsidP="009200E5">
      <w:pPr>
        <w:pStyle w:val="NoSpacing"/>
        <w:ind w:left="567"/>
        <w:jc w:val="both"/>
        <w:rPr>
          <w:rFonts w:ascii="Arial" w:hAnsi="Arial" w:cs="Arial"/>
        </w:rPr>
      </w:pPr>
    </w:p>
    <w:p w14:paraId="661E0298" w14:textId="77777777" w:rsidR="00334276" w:rsidRPr="00B34D97" w:rsidRDefault="009200E5" w:rsidP="009200E5">
      <w:pPr>
        <w:pStyle w:val="NoSpacing"/>
        <w:ind w:left="567" w:hanging="567"/>
        <w:jc w:val="both"/>
        <w:rPr>
          <w:rFonts w:ascii="Arial" w:hAnsi="Arial" w:cs="Arial"/>
        </w:rPr>
      </w:pPr>
      <w:r>
        <w:rPr>
          <w:rFonts w:ascii="Arial" w:hAnsi="Arial" w:cs="Arial"/>
        </w:rPr>
        <w:t>10.2</w:t>
      </w:r>
      <w:r>
        <w:rPr>
          <w:rFonts w:ascii="Arial" w:hAnsi="Arial" w:cs="Arial"/>
        </w:rPr>
        <w:tab/>
      </w:r>
      <w:r w:rsidR="00334276" w:rsidRPr="00B34D97">
        <w:rPr>
          <w:rFonts w:ascii="Arial" w:hAnsi="Arial" w:cs="Arial"/>
        </w:rPr>
        <w:t xml:space="preserve">Preferred communication should be in electronic format wherever </w:t>
      </w:r>
      <w:proofErr w:type="gramStart"/>
      <w:r w:rsidR="00334276" w:rsidRPr="00B34D97">
        <w:rPr>
          <w:rFonts w:ascii="Arial" w:hAnsi="Arial" w:cs="Arial"/>
        </w:rPr>
        <w:t>possible</w:t>
      </w:r>
      <w:proofErr w:type="gramEnd"/>
      <w:r w:rsidR="00334276" w:rsidRPr="00B34D97">
        <w:rPr>
          <w:rFonts w:ascii="Arial" w:hAnsi="Arial" w:cs="Arial"/>
        </w:rPr>
        <w:t xml:space="preserve"> and copies sent to the Office.</w:t>
      </w:r>
    </w:p>
    <w:p w14:paraId="661E0299" w14:textId="77777777" w:rsidR="00334276" w:rsidRPr="00B34D97" w:rsidRDefault="00334276" w:rsidP="00334276">
      <w:pPr>
        <w:jc w:val="both"/>
        <w:rPr>
          <w:rFonts w:ascii="Arial" w:hAnsi="Arial" w:cs="Arial"/>
          <w:sz w:val="22"/>
          <w:szCs w:val="22"/>
        </w:rPr>
      </w:pPr>
    </w:p>
    <w:p w14:paraId="661E029A" w14:textId="77777777" w:rsidR="00334276" w:rsidRPr="00B34D97" w:rsidRDefault="00334276" w:rsidP="00334276">
      <w:pPr>
        <w:jc w:val="both"/>
        <w:rPr>
          <w:rFonts w:ascii="Arial" w:hAnsi="Arial" w:cs="Arial"/>
          <w:b/>
          <w:sz w:val="22"/>
          <w:szCs w:val="22"/>
          <w:u w:val="single"/>
        </w:rPr>
      </w:pPr>
    </w:p>
    <w:p w14:paraId="1CF06294" w14:textId="50F2D9F6" w:rsidR="000D31B8" w:rsidRPr="00475C10" w:rsidRDefault="000D31B8" w:rsidP="000D31B8">
      <w:pPr>
        <w:shd w:val="clear" w:color="auto" w:fill="C6D9F1" w:themeFill="text2" w:themeFillTint="33"/>
        <w:tabs>
          <w:tab w:val="left" w:pos="567"/>
        </w:tabs>
        <w:rPr>
          <w:rFonts w:ascii="Arial" w:hAnsi="Arial" w:cs="Arial"/>
          <w:b/>
          <w:bCs/>
          <w:sz w:val="28"/>
          <w:szCs w:val="28"/>
        </w:rPr>
      </w:pPr>
      <w:r>
        <w:rPr>
          <w:rFonts w:ascii="Arial" w:hAnsi="Arial"/>
          <w:b/>
          <w:bCs/>
          <w:sz w:val="28"/>
          <w:szCs w:val="28"/>
          <w:lang w:val="en-US" w:eastAsia="en-US"/>
        </w:rPr>
        <w:t>10</w:t>
      </w:r>
      <w:r w:rsidR="00E30FBB">
        <w:rPr>
          <w:rFonts w:ascii="Arial" w:hAnsi="Arial"/>
          <w:b/>
          <w:bCs/>
          <w:sz w:val="28"/>
          <w:szCs w:val="28"/>
          <w:lang w:val="en-US" w:eastAsia="en-US"/>
        </w:rPr>
        <w:t>.</w:t>
      </w:r>
      <w:r w:rsidRPr="00475C10">
        <w:rPr>
          <w:rFonts w:ascii="Arial" w:hAnsi="Arial"/>
          <w:b/>
          <w:bCs/>
          <w:sz w:val="28"/>
          <w:szCs w:val="28"/>
          <w:lang w:val="en-US" w:eastAsia="en-US"/>
        </w:rPr>
        <w:tab/>
      </w:r>
      <w:r>
        <w:rPr>
          <w:rFonts w:ascii="Arial" w:hAnsi="Arial" w:cs="Arial"/>
          <w:b/>
          <w:bCs/>
          <w:sz w:val="28"/>
          <w:szCs w:val="28"/>
        </w:rPr>
        <w:t>Requests for Information</w:t>
      </w:r>
    </w:p>
    <w:p w14:paraId="661E029C" w14:textId="77777777" w:rsidR="00334276" w:rsidRPr="00B34D97" w:rsidRDefault="00334276" w:rsidP="00334276">
      <w:pPr>
        <w:pStyle w:val="ListParagraph"/>
        <w:ind w:left="567"/>
        <w:jc w:val="both"/>
        <w:rPr>
          <w:rFonts w:ascii="Arial" w:hAnsi="Arial" w:cs="Arial"/>
          <w:b/>
          <w:sz w:val="22"/>
          <w:szCs w:val="22"/>
          <w:u w:val="single"/>
        </w:rPr>
      </w:pPr>
    </w:p>
    <w:p w14:paraId="661E029D" w14:textId="6BF0117D" w:rsidR="00334276" w:rsidRPr="00B34D97" w:rsidRDefault="009200E5" w:rsidP="009200E5">
      <w:pPr>
        <w:pStyle w:val="NoSpacing"/>
        <w:ind w:left="567" w:hanging="567"/>
        <w:rPr>
          <w:rFonts w:ascii="Arial" w:hAnsi="Arial" w:cs="Arial"/>
        </w:rPr>
      </w:pPr>
      <w:r>
        <w:rPr>
          <w:rFonts w:ascii="Arial" w:hAnsi="Arial" w:cs="Arial"/>
        </w:rPr>
        <w:t>1</w:t>
      </w:r>
      <w:r w:rsidR="00B11180">
        <w:rPr>
          <w:rFonts w:ascii="Arial" w:hAnsi="Arial" w:cs="Arial"/>
        </w:rPr>
        <w:t>0</w:t>
      </w:r>
      <w:r>
        <w:rPr>
          <w:rFonts w:ascii="Arial" w:hAnsi="Arial" w:cs="Arial"/>
        </w:rPr>
        <w:t>.1</w:t>
      </w:r>
      <w:r>
        <w:rPr>
          <w:rFonts w:ascii="Arial" w:hAnsi="Arial" w:cs="Arial"/>
        </w:rPr>
        <w:tab/>
      </w:r>
      <w:r w:rsidR="00334276" w:rsidRPr="00321062">
        <w:rPr>
          <w:rFonts w:ascii="Arial" w:hAnsi="Arial" w:cs="Arial"/>
        </w:rPr>
        <w:t xml:space="preserve">Requests for information made by the Office to members </w:t>
      </w:r>
      <w:r w:rsidR="007E778D" w:rsidRPr="00321062">
        <w:rPr>
          <w:rFonts w:ascii="Arial" w:hAnsi="Arial" w:cs="Arial"/>
        </w:rPr>
        <w:t xml:space="preserve">and </w:t>
      </w:r>
      <w:r w:rsidR="002B29B2" w:rsidRPr="00321062">
        <w:rPr>
          <w:rFonts w:ascii="Arial" w:hAnsi="Arial" w:cs="Arial"/>
        </w:rPr>
        <w:t>C</w:t>
      </w:r>
      <w:r w:rsidR="007E778D" w:rsidRPr="00321062">
        <w:rPr>
          <w:rFonts w:ascii="Arial" w:hAnsi="Arial" w:cs="Arial"/>
        </w:rPr>
        <w:t>o-</w:t>
      </w:r>
      <w:proofErr w:type="spellStart"/>
      <w:r w:rsidR="007E778D" w:rsidRPr="00321062">
        <w:rPr>
          <w:rFonts w:ascii="Arial" w:hAnsi="Arial" w:cs="Arial"/>
        </w:rPr>
        <w:t>optees</w:t>
      </w:r>
      <w:proofErr w:type="spellEnd"/>
      <w:r w:rsidR="007E778D" w:rsidRPr="00321062">
        <w:rPr>
          <w:rFonts w:ascii="Arial" w:hAnsi="Arial" w:cs="Arial"/>
        </w:rPr>
        <w:t xml:space="preserve"> </w:t>
      </w:r>
      <w:r w:rsidR="00334276" w:rsidRPr="00321062">
        <w:rPr>
          <w:rFonts w:ascii="Arial" w:hAnsi="Arial" w:cs="Arial"/>
        </w:rPr>
        <w:t>should be answered</w:t>
      </w:r>
      <w:r w:rsidR="00334276" w:rsidRPr="00B34D97">
        <w:rPr>
          <w:rFonts w:ascii="Arial" w:hAnsi="Arial" w:cs="Arial"/>
        </w:rPr>
        <w:t xml:space="preserve"> within five working days, unless otherwise indicated.</w:t>
      </w:r>
    </w:p>
    <w:p w14:paraId="661E029E" w14:textId="77777777" w:rsidR="00334276" w:rsidRPr="00B34D97" w:rsidRDefault="00334276" w:rsidP="009200E5">
      <w:pPr>
        <w:pStyle w:val="NoSpacing"/>
        <w:ind w:left="567" w:hanging="567"/>
        <w:rPr>
          <w:rFonts w:ascii="Arial" w:hAnsi="Arial" w:cs="Arial"/>
        </w:rPr>
      </w:pPr>
    </w:p>
    <w:p w14:paraId="661E029F" w14:textId="73DBD4AE" w:rsidR="00334276" w:rsidRPr="00B34D97" w:rsidRDefault="009200E5" w:rsidP="009200E5">
      <w:pPr>
        <w:pStyle w:val="NoSpacing"/>
        <w:ind w:left="567" w:hanging="567"/>
        <w:rPr>
          <w:rFonts w:ascii="Arial" w:hAnsi="Arial" w:cs="Arial"/>
        </w:rPr>
      </w:pPr>
      <w:r>
        <w:rPr>
          <w:rFonts w:ascii="Arial" w:hAnsi="Arial" w:cs="Arial"/>
        </w:rPr>
        <w:t>1</w:t>
      </w:r>
      <w:r w:rsidR="00B11180">
        <w:rPr>
          <w:rFonts w:ascii="Arial" w:hAnsi="Arial" w:cs="Arial"/>
        </w:rPr>
        <w:t>0</w:t>
      </w:r>
      <w:r>
        <w:rPr>
          <w:rFonts w:ascii="Arial" w:hAnsi="Arial" w:cs="Arial"/>
        </w:rPr>
        <w:t>.2</w:t>
      </w:r>
      <w:r>
        <w:rPr>
          <w:rFonts w:ascii="Arial" w:hAnsi="Arial" w:cs="Arial"/>
        </w:rPr>
        <w:tab/>
      </w:r>
      <w:r w:rsidR="00334276" w:rsidRPr="00B34D97">
        <w:rPr>
          <w:rFonts w:ascii="Arial" w:hAnsi="Arial" w:cs="Arial"/>
        </w:rPr>
        <w:t xml:space="preserve">The Chair and Vice-Chairs will be expected to report and comment on consultation papers as appropriate.  </w:t>
      </w:r>
    </w:p>
    <w:p w14:paraId="661E02A0" w14:textId="77777777" w:rsidR="00334276" w:rsidRPr="00B34D97" w:rsidRDefault="00334276" w:rsidP="009200E5">
      <w:pPr>
        <w:pStyle w:val="NoSpacing"/>
        <w:ind w:left="567" w:hanging="567"/>
        <w:rPr>
          <w:rFonts w:ascii="Arial" w:hAnsi="Arial" w:cs="Arial"/>
        </w:rPr>
      </w:pPr>
    </w:p>
    <w:p w14:paraId="661E02A1" w14:textId="7C74C7B9" w:rsidR="00334276" w:rsidRPr="00B34D97" w:rsidRDefault="009200E5" w:rsidP="009200E5">
      <w:pPr>
        <w:pStyle w:val="NoSpacing"/>
        <w:ind w:left="567" w:hanging="567"/>
        <w:rPr>
          <w:rFonts w:ascii="Arial" w:hAnsi="Arial" w:cs="Arial"/>
        </w:rPr>
      </w:pPr>
      <w:r>
        <w:rPr>
          <w:rFonts w:ascii="Arial" w:hAnsi="Arial" w:cs="Arial"/>
        </w:rPr>
        <w:t>1</w:t>
      </w:r>
      <w:r w:rsidR="00B11180">
        <w:rPr>
          <w:rFonts w:ascii="Arial" w:hAnsi="Arial" w:cs="Arial"/>
        </w:rPr>
        <w:t>0</w:t>
      </w:r>
      <w:r>
        <w:rPr>
          <w:rFonts w:ascii="Arial" w:hAnsi="Arial" w:cs="Arial"/>
        </w:rPr>
        <w:t>.3</w:t>
      </w:r>
      <w:r>
        <w:rPr>
          <w:rFonts w:ascii="Arial" w:hAnsi="Arial" w:cs="Arial"/>
        </w:rPr>
        <w:tab/>
      </w:r>
      <w:r w:rsidR="00334276" w:rsidRPr="00B34D97">
        <w:rPr>
          <w:rFonts w:ascii="Arial" w:hAnsi="Arial" w:cs="Arial"/>
        </w:rPr>
        <w:t>The Chair and Vice-Chairs will be expected to attend LMC/</w:t>
      </w:r>
      <w:r w:rsidR="009F7759">
        <w:rPr>
          <w:rFonts w:ascii="Arial" w:hAnsi="Arial" w:cs="Arial"/>
        </w:rPr>
        <w:t>Regional Team</w:t>
      </w:r>
      <w:r w:rsidR="00334276" w:rsidRPr="00B34D97">
        <w:rPr>
          <w:rFonts w:ascii="Arial" w:hAnsi="Arial" w:cs="Arial"/>
        </w:rPr>
        <w:t xml:space="preserve"> Business Meetings as requested.</w:t>
      </w:r>
    </w:p>
    <w:p w14:paraId="661E02A2" w14:textId="77777777" w:rsidR="00334276" w:rsidRPr="00B34D97" w:rsidRDefault="00334276" w:rsidP="00334276">
      <w:pPr>
        <w:pStyle w:val="NoSpacing"/>
        <w:rPr>
          <w:rFonts w:ascii="Arial" w:hAnsi="Arial" w:cs="Arial"/>
        </w:rPr>
      </w:pPr>
    </w:p>
    <w:p w14:paraId="661E02A3" w14:textId="77777777" w:rsidR="00053F93" w:rsidRDefault="00053F93">
      <w:pPr>
        <w:rPr>
          <w:rFonts w:ascii="Arial" w:hAnsi="Arial" w:cs="Arial"/>
          <w:sz w:val="22"/>
          <w:szCs w:val="22"/>
        </w:rPr>
      </w:pPr>
      <w:r>
        <w:rPr>
          <w:rFonts w:ascii="Arial" w:hAnsi="Arial" w:cs="Arial"/>
          <w:sz w:val="22"/>
          <w:szCs w:val="22"/>
        </w:rPr>
        <w:br w:type="page"/>
      </w:r>
    </w:p>
    <w:tbl>
      <w:tblPr>
        <w:tblW w:w="10066" w:type="dxa"/>
        <w:tblInd w:w="-176" w:type="dxa"/>
        <w:tblBorders>
          <w:insideH w:val="single" w:sz="36" w:space="0" w:color="548DD4"/>
          <w:insideV w:val="single" w:sz="36" w:space="0" w:color="548DD4"/>
        </w:tblBorders>
        <w:tblLook w:val="04A0" w:firstRow="1" w:lastRow="0" w:firstColumn="1" w:lastColumn="0" w:noHBand="0" w:noVBand="1"/>
      </w:tblPr>
      <w:tblGrid>
        <w:gridCol w:w="1277"/>
        <w:gridCol w:w="8789"/>
      </w:tblGrid>
      <w:tr w:rsidR="00CB018D" w:rsidRPr="00B4578A" w14:paraId="67E604D2" w14:textId="77777777" w:rsidTr="001C184D">
        <w:tc>
          <w:tcPr>
            <w:tcW w:w="1277" w:type="dxa"/>
            <w:tcBorders>
              <w:top w:val="nil"/>
              <w:bottom w:val="nil"/>
              <w:right w:val="single" w:sz="24" w:space="0" w:color="4F81BD" w:themeColor="accent1"/>
            </w:tcBorders>
            <w:shd w:val="clear" w:color="auto" w:fill="C6D9F1" w:themeFill="text2" w:themeFillTint="33"/>
          </w:tcPr>
          <w:p w14:paraId="7C4D0CFA" w14:textId="77777777" w:rsidR="00044B68" w:rsidRDefault="00044B68" w:rsidP="00FF1854"/>
        </w:tc>
        <w:tc>
          <w:tcPr>
            <w:tcW w:w="8789" w:type="dxa"/>
            <w:tcBorders>
              <w:top w:val="nil"/>
              <w:left w:val="single" w:sz="24" w:space="0" w:color="4F81BD" w:themeColor="accent1"/>
              <w:bottom w:val="nil"/>
            </w:tcBorders>
          </w:tcPr>
          <w:p w14:paraId="71D173A3" w14:textId="77777777" w:rsidR="001C184D" w:rsidRPr="001C184D" w:rsidRDefault="001C184D" w:rsidP="001C184D">
            <w:pPr>
              <w:pStyle w:val="NormalSpaced"/>
              <w:spacing w:line="240" w:lineRule="auto"/>
              <w:ind w:left="176"/>
              <w:jc w:val="left"/>
              <w:rPr>
                <w:noProof/>
                <w:sz w:val="16"/>
                <w:szCs w:val="16"/>
                <w:lang w:eastAsia="en-GB"/>
              </w:rPr>
            </w:pPr>
          </w:p>
          <w:p w14:paraId="32F7CFA7" w14:textId="602CDBCD" w:rsidR="00044B68" w:rsidRDefault="004812BF" w:rsidP="00FF1854">
            <w:pPr>
              <w:pStyle w:val="NormalSpaced"/>
              <w:ind w:left="176"/>
              <w:jc w:val="left"/>
              <w:rPr>
                <w:noProof/>
                <w:lang w:eastAsia="en-GB"/>
              </w:rPr>
            </w:pPr>
            <w:r>
              <w:rPr>
                <w:noProof/>
              </w:rPr>
              <w:drawing>
                <wp:inline distT="0" distB="0" distL="0" distR="0" wp14:anchorId="33F9285B" wp14:editId="788DFF93">
                  <wp:extent cx="1585028" cy="857250"/>
                  <wp:effectExtent l="0" t="0" r="0" b="0"/>
                  <wp:docPr id="29" name="Picture 29"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03194" cy="867075"/>
                          </a:xfrm>
                          <a:prstGeom prst="rect">
                            <a:avLst/>
                          </a:prstGeom>
                        </pic:spPr>
                      </pic:pic>
                    </a:graphicData>
                  </a:graphic>
                </wp:inline>
              </w:drawing>
            </w:r>
          </w:p>
        </w:tc>
      </w:tr>
      <w:tr w:rsidR="00CB018D" w:rsidRPr="00B4578A" w14:paraId="3B3D53F0" w14:textId="77777777" w:rsidTr="001C184D">
        <w:tc>
          <w:tcPr>
            <w:tcW w:w="1277" w:type="dxa"/>
            <w:tcBorders>
              <w:top w:val="nil"/>
              <w:bottom w:val="nil"/>
              <w:right w:val="single" w:sz="24" w:space="0" w:color="548DD4"/>
            </w:tcBorders>
            <w:shd w:val="clear" w:color="auto" w:fill="C6D9F1" w:themeFill="text2" w:themeFillTint="33"/>
          </w:tcPr>
          <w:p w14:paraId="7E53CD3E" w14:textId="77777777" w:rsidR="00044B68" w:rsidRPr="00EC41AD" w:rsidRDefault="00044B68" w:rsidP="00FF1854">
            <w:r>
              <w:br w:type="page"/>
            </w:r>
            <w:r>
              <w:br w:type="page"/>
            </w:r>
          </w:p>
        </w:tc>
        <w:tc>
          <w:tcPr>
            <w:tcW w:w="8789" w:type="dxa"/>
            <w:tcBorders>
              <w:top w:val="nil"/>
              <w:left w:val="single" w:sz="24" w:space="0" w:color="548DD4"/>
              <w:bottom w:val="nil"/>
            </w:tcBorders>
          </w:tcPr>
          <w:p w14:paraId="6FF5C55F" w14:textId="77777777" w:rsidR="00044B68" w:rsidRDefault="00044B68" w:rsidP="00FF1854">
            <w:pPr>
              <w:pStyle w:val="NormalSpaced"/>
              <w:ind w:left="176"/>
              <w:jc w:val="left"/>
              <w:rPr>
                <w:rFonts w:ascii="Arial" w:hAnsi="Arial" w:cs="Arial"/>
              </w:rPr>
            </w:pPr>
          </w:p>
          <w:p w14:paraId="42A1C579" w14:textId="77777777" w:rsidR="00044B68" w:rsidRDefault="00044B68" w:rsidP="00FF1854">
            <w:pPr>
              <w:rPr>
                <w:lang w:eastAsia="en-US"/>
              </w:rPr>
            </w:pPr>
          </w:p>
          <w:p w14:paraId="53218574" w14:textId="77777777" w:rsidR="00044B68" w:rsidRDefault="00044B68" w:rsidP="00FF1854">
            <w:pPr>
              <w:pStyle w:val="NormalSpaced"/>
              <w:jc w:val="left"/>
              <w:rPr>
                <w:rFonts w:ascii="Arial" w:hAnsi="Arial" w:cs="Arial"/>
              </w:rPr>
            </w:pPr>
          </w:p>
          <w:p w14:paraId="48098C74" w14:textId="77777777" w:rsidR="00044B68" w:rsidRPr="0069134F" w:rsidRDefault="00044B68" w:rsidP="00FF1854">
            <w:pPr>
              <w:rPr>
                <w:lang w:eastAsia="en-US"/>
              </w:rPr>
            </w:pPr>
          </w:p>
          <w:p w14:paraId="315E2BC3" w14:textId="77777777" w:rsidR="00044B68" w:rsidRPr="00675C30" w:rsidRDefault="00044B68" w:rsidP="00FF1854">
            <w:pPr>
              <w:rPr>
                <w:lang w:eastAsia="en-US"/>
              </w:rPr>
            </w:pPr>
          </w:p>
          <w:p w14:paraId="04C1A7B8" w14:textId="380D07A0" w:rsidR="00044B68" w:rsidRPr="0069134F" w:rsidRDefault="00044B68" w:rsidP="00FF1854">
            <w:pPr>
              <w:pStyle w:val="NormalSpaced"/>
              <w:ind w:left="176"/>
              <w:jc w:val="left"/>
              <w:rPr>
                <w:rFonts w:ascii="Tahoma" w:hAnsi="Tahoma" w:cs="Tahoma"/>
                <w:b/>
                <w:sz w:val="40"/>
                <w:szCs w:val="40"/>
                <w:u w:val="single"/>
              </w:rPr>
            </w:pPr>
            <w:r>
              <w:rPr>
                <w:rFonts w:ascii="Tahoma" w:hAnsi="Tahoma" w:cs="Tahoma"/>
                <w:b/>
                <w:sz w:val="40"/>
                <w:szCs w:val="40"/>
                <w:u w:val="single"/>
              </w:rPr>
              <w:t>Section 5</w:t>
            </w:r>
          </w:p>
          <w:p w14:paraId="144BE316" w14:textId="77777777" w:rsidR="00044B68" w:rsidRPr="00BC114B" w:rsidRDefault="00044B68" w:rsidP="00FF1854">
            <w:pPr>
              <w:ind w:left="176"/>
              <w:rPr>
                <w:rFonts w:ascii="Tahoma" w:hAnsi="Tahoma" w:cs="Tahoma"/>
              </w:rPr>
            </w:pPr>
          </w:p>
          <w:p w14:paraId="3E538109" w14:textId="77777777" w:rsidR="00044B68" w:rsidRPr="00BC114B" w:rsidRDefault="00044B68" w:rsidP="00FF1854">
            <w:pPr>
              <w:ind w:left="176"/>
              <w:rPr>
                <w:rFonts w:ascii="Tahoma" w:hAnsi="Tahoma" w:cs="Tahoma"/>
              </w:rPr>
            </w:pPr>
          </w:p>
          <w:p w14:paraId="2489F908" w14:textId="4FCA766D" w:rsidR="00044B68" w:rsidRPr="005749EF" w:rsidRDefault="00CD44CC" w:rsidP="005749EF">
            <w:pPr>
              <w:tabs>
                <w:tab w:val="left" w:pos="709"/>
                <w:tab w:val="left" w:pos="3686"/>
                <w:tab w:val="left" w:pos="9639"/>
              </w:tabs>
              <w:ind w:right="-246"/>
              <w:rPr>
                <w:sz w:val="94"/>
                <w:szCs w:val="94"/>
              </w:rPr>
            </w:pPr>
            <w:r w:rsidRPr="005749EF">
              <w:rPr>
                <w:rFonts w:ascii="Tahoma" w:hAnsi="Tahoma" w:cs="Tahoma"/>
                <w:sz w:val="94"/>
                <w:szCs w:val="94"/>
              </w:rPr>
              <w:t>“</w:t>
            </w:r>
            <w:r w:rsidR="00044B68" w:rsidRPr="005749EF">
              <w:rPr>
                <w:rFonts w:ascii="Tahoma" w:hAnsi="Tahoma" w:cs="Tahoma"/>
                <w:sz w:val="94"/>
                <w:szCs w:val="94"/>
              </w:rPr>
              <w:t>Our Values</w:t>
            </w:r>
            <w:r w:rsidR="00985991" w:rsidRPr="005749EF">
              <w:rPr>
                <w:rFonts w:ascii="Tahoma" w:hAnsi="Tahoma" w:cs="Tahoma"/>
                <w:sz w:val="94"/>
                <w:szCs w:val="94"/>
              </w:rPr>
              <w:t xml:space="preserve">” </w:t>
            </w:r>
            <w:r w:rsidR="00044B68" w:rsidRPr="005749EF">
              <w:rPr>
                <w:rFonts w:ascii="Tahoma" w:hAnsi="Tahoma" w:cs="Tahoma"/>
                <w:sz w:val="94"/>
                <w:szCs w:val="94"/>
              </w:rPr>
              <w:t>Charter</w:t>
            </w:r>
          </w:p>
          <w:p w14:paraId="5C237BAD" w14:textId="77777777" w:rsidR="00044B68" w:rsidRDefault="00044B68" w:rsidP="00FF1854">
            <w:pPr>
              <w:tabs>
                <w:tab w:val="left" w:pos="709"/>
                <w:tab w:val="left" w:pos="3686"/>
                <w:tab w:val="left" w:pos="9639"/>
              </w:tabs>
              <w:rPr>
                <w:rFonts w:ascii="Tahoma" w:hAnsi="Tahoma" w:cs="Tahoma"/>
                <w:b/>
                <w:sz w:val="28"/>
                <w:szCs w:val="28"/>
              </w:rPr>
            </w:pPr>
            <w:r w:rsidRPr="00675C30">
              <w:rPr>
                <w:rFonts w:ascii="Tahoma" w:hAnsi="Tahoma" w:cs="Tahoma"/>
                <w:b/>
                <w:sz w:val="28"/>
                <w:szCs w:val="28"/>
              </w:rPr>
              <w:t>OF WESSEX LOCAL MEDICAL COMMITTEES LIMITED</w:t>
            </w:r>
          </w:p>
          <w:p w14:paraId="584C7888" w14:textId="77777777" w:rsidR="00044B68" w:rsidRPr="00675C30" w:rsidRDefault="00044B68" w:rsidP="00FF1854">
            <w:pPr>
              <w:tabs>
                <w:tab w:val="left" w:pos="709"/>
                <w:tab w:val="left" w:pos="3686"/>
                <w:tab w:val="left" w:pos="9639"/>
              </w:tabs>
              <w:rPr>
                <w:rFonts w:ascii="Tahoma" w:hAnsi="Tahoma" w:cs="Tahoma"/>
                <w:b/>
                <w:sz w:val="48"/>
                <w:szCs w:val="48"/>
              </w:rPr>
            </w:pPr>
          </w:p>
          <w:p w14:paraId="03FA2B69" w14:textId="49993E3D" w:rsidR="00044B68" w:rsidRDefault="00044B68" w:rsidP="00FF1854">
            <w:pPr>
              <w:tabs>
                <w:tab w:val="left" w:pos="709"/>
                <w:tab w:val="left" w:pos="3686"/>
                <w:tab w:val="left" w:pos="9639"/>
              </w:tabs>
              <w:rPr>
                <w:rFonts w:ascii="Tahoma" w:hAnsi="Tahoma" w:cs="Tahoma"/>
                <w:b/>
                <w:szCs w:val="40"/>
              </w:rPr>
            </w:pPr>
          </w:p>
          <w:p w14:paraId="16F57C22" w14:textId="62A7F340" w:rsidR="009C55E8" w:rsidRDefault="009C55E8" w:rsidP="00FF1854">
            <w:pPr>
              <w:tabs>
                <w:tab w:val="left" w:pos="709"/>
                <w:tab w:val="left" w:pos="3686"/>
                <w:tab w:val="left" w:pos="9639"/>
              </w:tabs>
              <w:rPr>
                <w:rFonts w:ascii="Tahoma" w:hAnsi="Tahoma" w:cs="Tahoma"/>
                <w:b/>
                <w:szCs w:val="40"/>
              </w:rPr>
            </w:pPr>
          </w:p>
          <w:p w14:paraId="602BC25A" w14:textId="09CBEA50" w:rsidR="009C55E8" w:rsidRDefault="009C55E8" w:rsidP="00FF1854">
            <w:pPr>
              <w:tabs>
                <w:tab w:val="left" w:pos="709"/>
                <w:tab w:val="left" w:pos="3686"/>
                <w:tab w:val="left" w:pos="9639"/>
              </w:tabs>
              <w:rPr>
                <w:rFonts w:ascii="Tahoma" w:hAnsi="Tahoma" w:cs="Tahoma"/>
                <w:b/>
                <w:szCs w:val="40"/>
              </w:rPr>
            </w:pPr>
          </w:p>
          <w:p w14:paraId="6EE8BCF3" w14:textId="71A5B7D3" w:rsidR="009C55E8" w:rsidRDefault="009C55E8" w:rsidP="00FF1854">
            <w:pPr>
              <w:tabs>
                <w:tab w:val="left" w:pos="709"/>
                <w:tab w:val="left" w:pos="3686"/>
                <w:tab w:val="left" w:pos="9639"/>
              </w:tabs>
              <w:rPr>
                <w:rFonts w:ascii="Tahoma" w:hAnsi="Tahoma" w:cs="Tahoma"/>
                <w:b/>
                <w:szCs w:val="40"/>
              </w:rPr>
            </w:pPr>
          </w:p>
          <w:p w14:paraId="7D8A1C19" w14:textId="3664F46D" w:rsidR="009C55E8" w:rsidRDefault="009C55E8" w:rsidP="00FF1854">
            <w:pPr>
              <w:tabs>
                <w:tab w:val="left" w:pos="709"/>
                <w:tab w:val="left" w:pos="3686"/>
                <w:tab w:val="left" w:pos="9639"/>
              </w:tabs>
              <w:rPr>
                <w:rFonts w:ascii="Tahoma" w:hAnsi="Tahoma" w:cs="Tahoma"/>
                <w:b/>
                <w:szCs w:val="40"/>
              </w:rPr>
            </w:pPr>
          </w:p>
          <w:p w14:paraId="5A01D17D" w14:textId="12CE84BA" w:rsidR="009C55E8" w:rsidRDefault="009C55E8" w:rsidP="00FF1854">
            <w:pPr>
              <w:tabs>
                <w:tab w:val="left" w:pos="709"/>
                <w:tab w:val="left" w:pos="3686"/>
                <w:tab w:val="left" w:pos="9639"/>
              </w:tabs>
              <w:rPr>
                <w:rFonts w:ascii="Tahoma" w:hAnsi="Tahoma" w:cs="Tahoma"/>
                <w:b/>
                <w:szCs w:val="40"/>
              </w:rPr>
            </w:pPr>
          </w:p>
          <w:p w14:paraId="17C67EA8" w14:textId="34F5B784" w:rsidR="009C55E8" w:rsidRDefault="009C55E8" w:rsidP="00FF1854">
            <w:pPr>
              <w:tabs>
                <w:tab w:val="left" w:pos="709"/>
                <w:tab w:val="left" w:pos="3686"/>
                <w:tab w:val="left" w:pos="9639"/>
              </w:tabs>
              <w:rPr>
                <w:rFonts w:ascii="Tahoma" w:hAnsi="Tahoma" w:cs="Tahoma"/>
                <w:b/>
                <w:szCs w:val="40"/>
              </w:rPr>
            </w:pPr>
          </w:p>
          <w:p w14:paraId="518E1D8A" w14:textId="54102820" w:rsidR="009C55E8" w:rsidRDefault="009C55E8" w:rsidP="00FF1854">
            <w:pPr>
              <w:tabs>
                <w:tab w:val="left" w:pos="709"/>
                <w:tab w:val="left" w:pos="3686"/>
                <w:tab w:val="left" w:pos="9639"/>
              </w:tabs>
              <w:rPr>
                <w:rFonts w:ascii="Tahoma" w:hAnsi="Tahoma" w:cs="Tahoma"/>
                <w:b/>
                <w:szCs w:val="40"/>
              </w:rPr>
            </w:pPr>
          </w:p>
          <w:p w14:paraId="2C17E71F" w14:textId="2C0A4E01" w:rsidR="009C55E8" w:rsidRDefault="009C55E8" w:rsidP="00FF1854">
            <w:pPr>
              <w:tabs>
                <w:tab w:val="left" w:pos="709"/>
                <w:tab w:val="left" w:pos="3686"/>
                <w:tab w:val="left" w:pos="9639"/>
              </w:tabs>
              <w:rPr>
                <w:rFonts w:ascii="Tahoma" w:hAnsi="Tahoma" w:cs="Tahoma"/>
                <w:b/>
                <w:szCs w:val="40"/>
              </w:rPr>
            </w:pPr>
          </w:p>
          <w:p w14:paraId="2BEA2212" w14:textId="69EE3EB4" w:rsidR="009C55E8" w:rsidRDefault="009C55E8" w:rsidP="00FF1854">
            <w:pPr>
              <w:tabs>
                <w:tab w:val="left" w:pos="709"/>
                <w:tab w:val="left" w:pos="3686"/>
                <w:tab w:val="left" w:pos="9639"/>
              </w:tabs>
              <w:rPr>
                <w:rFonts w:ascii="Tahoma" w:hAnsi="Tahoma" w:cs="Tahoma"/>
                <w:b/>
                <w:sz w:val="40"/>
                <w:szCs w:val="40"/>
              </w:rPr>
            </w:pPr>
          </w:p>
          <w:p w14:paraId="146E0C4E" w14:textId="405063AC" w:rsidR="00044B68" w:rsidRDefault="00044B68" w:rsidP="00FF1854">
            <w:pPr>
              <w:rPr>
                <w:rFonts w:ascii="Tahoma" w:hAnsi="Tahoma" w:cs="Tahoma"/>
                <w:sz w:val="20"/>
              </w:rPr>
            </w:pPr>
          </w:p>
          <w:p w14:paraId="5CDACFEB" w14:textId="77777777" w:rsidR="00044B68" w:rsidRDefault="00044B68" w:rsidP="00FF1854">
            <w:pPr>
              <w:rPr>
                <w:rFonts w:ascii="Tahoma" w:hAnsi="Tahoma" w:cs="Tahoma"/>
                <w:sz w:val="20"/>
              </w:rPr>
            </w:pPr>
          </w:p>
          <w:p w14:paraId="5167646E" w14:textId="77777777" w:rsidR="00044B68" w:rsidRDefault="00044B68" w:rsidP="00FF1854">
            <w:pPr>
              <w:rPr>
                <w:rFonts w:ascii="Tahoma" w:hAnsi="Tahoma" w:cs="Tahoma"/>
                <w:sz w:val="20"/>
              </w:rPr>
            </w:pPr>
          </w:p>
          <w:p w14:paraId="0684A5AF" w14:textId="77777777" w:rsidR="00044B68" w:rsidRDefault="00044B68" w:rsidP="00FF1854">
            <w:pPr>
              <w:rPr>
                <w:rFonts w:ascii="Tahoma" w:hAnsi="Tahoma" w:cs="Tahoma"/>
                <w:sz w:val="20"/>
              </w:rPr>
            </w:pPr>
          </w:p>
          <w:p w14:paraId="29D4D642" w14:textId="77777777" w:rsidR="00044B68" w:rsidRDefault="00044B68" w:rsidP="00FF1854">
            <w:pPr>
              <w:rPr>
                <w:rFonts w:ascii="Tahoma" w:hAnsi="Tahoma" w:cs="Tahoma"/>
                <w:sz w:val="20"/>
              </w:rPr>
            </w:pPr>
          </w:p>
          <w:p w14:paraId="652C77D8" w14:textId="77777777" w:rsidR="00044B68" w:rsidRDefault="00044B68" w:rsidP="00FF1854">
            <w:pPr>
              <w:rPr>
                <w:rFonts w:ascii="Tahoma" w:hAnsi="Tahoma" w:cs="Tahoma"/>
                <w:sz w:val="20"/>
              </w:rPr>
            </w:pPr>
          </w:p>
          <w:p w14:paraId="75FE7973" w14:textId="77777777" w:rsidR="00044B68" w:rsidRDefault="00044B68" w:rsidP="00FF1854">
            <w:pPr>
              <w:rPr>
                <w:rFonts w:ascii="Tahoma" w:hAnsi="Tahoma" w:cs="Tahoma"/>
                <w:sz w:val="20"/>
              </w:rPr>
            </w:pPr>
          </w:p>
          <w:p w14:paraId="1920F943" w14:textId="77777777" w:rsidR="00044B68" w:rsidRDefault="00044B68" w:rsidP="00FF1854">
            <w:pPr>
              <w:rPr>
                <w:rFonts w:ascii="Tahoma" w:hAnsi="Tahoma" w:cs="Tahoma"/>
                <w:sz w:val="20"/>
              </w:rPr>
            </w:pPr>
          </w:p>
          <w:p w14:paraId="4A415631" w14:textId="77777777" w:rsidR="00BD13AA" w:rsidRDefault="00BD13AA" w:rsidP="00FF1854">
            <w:pPr>
              <w:rPr>
                <w:rFonts w:ascii="Tahoma" w:hAnsi="Tahoma" w:cs="Tahoma"/>
                <w:sz w:val="20"/>
              </w:rPr>
            </w:pPr>
          </w:p>
          <w:p w14:paraId="0327840D" w14:textId="77777777" w:rsidR="00BD13AA" w:rsidRDefault="00BD13AA" w:rsidP="00FF1854">
            <w:pPr>
              <w:rPr>
                <w:rFonts w:ascii="Tahoma" w:hAnsi="Tahoma" w:cs="Tahoma"/>
                <w:sz w:val="20"/>
              </w:rPr>
            </w:pPr>
          </w:p>
          <w:p w14:paraId="3E0F8D81" w14:textId="77777777" w:rsidR="00BD13AA" w:rsidRDefault="00BD13AA" w:rsidP="00FF1854">
            <w:pPr>
              <w:rPr>
                <w:rFonts w:ascii="Tahoma" w:hAnsi="Tahoma" w:cs="Tahoma"/>
                <w:sz w:val="20"/>
              </w:rPr>
            </w:pPr>
          </w:p>
          <w:p w14:paraId="5A4A2D17" w14:textId="77777777" w:rsidR="00BD13AA" w:rsidRDefault="00BD13AA" w:rsidP="00FF1854">
            <w:pPr>
              <w:rPr>
                <w:rFonts w:ascii="Tahoma" w:hAnsi="Tahoma" w:cs="Tahoma"/>
                <w:sz w:val="20"/>
              </w:rPr>
            </w:pPr>
          </w:p>
          <w:p w14:paraId="19F9F015" w14:textId="77777777" w:rsidR="00BD13AA" w:rsidRDefault="00BD13AA" w:rsidP="00FF1854">
            <w:pPr>
              <w:rPr>
                <w:rFonts w:ascii="Tahoma" w:hAnsi="Tahoma" w:cs="Tahoma"/>
                <w:sz w:val="20"/>
              </w:rPr>
            </w:pPr>
          </w:p>
          <w:p w14:paraId="5388B80B" w14:textId="77777777" w:rsidR="00BD13AA" w:rsidRDefault="00BD13AA" w:rsidP="00FF1854">
            <w:pPr>
              <w:rPr>
                <w:rFonts w:ascii="Tahoma" w:hAnsi="Tahoma" w:cs="Tahoma"/>
                <w:sz w:val="20"/>
              </w:rPr>
            </w:pPr>
          </w:p>
          <w:p w14:paraId="4A1CB2F7" w14:textId="77777777" w:rsidR="003E0730" w:rsidRDefault="003E0730" w:rsidP="00FF1854">
            <w:pPr>
              <w:rPr>
                <w:rFonts w:ascii="Tahoma" w:hAnsi="Tahoma" w:cs="Tahoma"/>
                <w:sz w:val="20"/>
              </w:rPr>
            </w:pPr>
          </w:p>
          <w:p w14:paraId="3E8624C4" w14:textId="4A0A7FA0" w:rsidR="003E0730" w:rsidRPr="00B4578A" w:rsidRDefault="003E0730" w:rsidP="00FF1854">
            <w:pPr>
              <w:rPr>
                <w:rFonts w:ascii="Tahoma" w:hAnsi="Tahoma" w:cs="Tahoma"/>
                <w:sz w:val="20"/>
              </w:rPr>
            </w:pPr>
          </w:p>
        </w:tc>
      </w:tr>
    </w:tbl>
    <w:p w14:paraId="6F6DE270" w14:textId="0B1048BE" w:rsidR="00B67193" w:rsidRDefault="004F310E">
      <w:pPr>
        <w:rPr>
          <w:rFonts w:ascii="Arial" w:hAnsi="Arial" w:cs="Arial"/>
          <w:b/>
          <w:bCs/>
          <w:sz w:val="28"/>
          <w:szCs w:val="28"/>
        </w:rPr>
      </w:pPr>
      <w:r w:rsidRPr="004F310E">
        <w:rPr>
          <w:rFonts w:ascii="Tahoma" w:hAnsi="Tahoma" w:cs="Tahoma"/>
          <w:noProof/>
          <w:sz w:val="20"/>
        </w:rPr>
        <w:lastRenderedPageBreak/>
        <mc:AlternateContent>
          <mc:Choice Requires="wps">
            <w:drawing>
              <wp:anchor distT="45720" distB="45720" distL="114300" distR="114300" simplePos="0" relativeHeight="251658261" behindDoc="0" locked="0" layoutInCell="1" allowOverlap="1" wp14:anchorId="117C7879" wp14:editId="25939490">
                <wp:simplePos x="0" y="0"/>
                <wp:positionH relativeFrom="column">
                  <wp:posOffset>1302385</wp:posOffset>
                </wp:positionH>
                <wp:positionV relativeFrom="paragraph">
                  <wp:posOffset>5190490</wp:posOffset>
                </wp:positionV>
                <wp:extent cx="3528695" cy="283210"/>
                <wp:effectExtent l="0" t="0" r="14605" b="2159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695" cy="283210"/>
                        </a:xfrm>
                        <a:prstGeom prst="rect">
                          <a:avLst/>
                        </a:prstGeom>
                        <a:solidFill>
                          <a:srgbClr val="FFFFFF"/>
                        </a:solidFill>
                        <a:ln w="9525">
                          <a:solidFill>
                            <a:schemeClr val="bg1">
                              <a:lumMod val="65000"/>
                            </a:schemeClr>
                          </a:solidFill>
                          <a:miter lim="800000"/>
                          <a:headEnd/>
                          <a:tailEnd/>
                        </a:ln>
                      </wps:spPr>
                      <wps:txbx>
                        <w:txbxContent>
                          <w:p w14:paraId="1B21AEE5" w14:textId="77777777" w:rsidR="004F310E" w:rsidRPr="00F83B74" w:rsidRDefault="004F310E" w:rsidP="004F310E">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7C7879" id="_x0000_s1050" type="#_x0000_t202" style="position:absolute;margin-left:102.55pt;margin-top:408.7pt;width:277.85pt;height:22.3pt;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9RELgIAAEoEAAAOAAAAZHJzL2Uyb0RvYy54bWysVNuO2jAQfa/Uf7D8XhKyQCEirLZsqSpt&#10;L9K2H+A4TmLV9qS2IaFfv2MHWHb7VpUHy5Oxj885M8P6dtCKHIR1EkxBp5OUEmE4VNI0Bf35Y/du&#10;SYnzzFRMgREFPQpHbzdv36z7LhcZtKAqYQmCGJf3XUFb77s8SRxvhWZuAp0wmKzBauYxtE1SWdYj&#10;ulZJlqaLpAdbdRa4cA6/3o9Juon4dS24/1bXTniiCorcfFxtXMuwJps1yxvLulbyEw32Dyw0kwYf&#10;vUDdM8/I3sq/oLTkFhzUfsJBJ1DXkouoAdVM01dqHlvWiagFzXHdxSb3/2D518Nj990SP3yAAQsY&#10;RbjuAfgvRwxsW2YacWct9K1gFT48DZYlfefy09VgtctdACn7L1BhkdneQwQaaquDK6iTIDoW4Hgx&#10;XQyecPx4M8+Wi9WcEo65bHmTTWNVEpafb3fW+U8CNAmbglosakRnhwfnAxuWn4+ExxwoWe2kUjGw&#10;TblVlhwYNsAu/qKAV8eUIX1BV/NsPhrwAiL0oriAlM1oktprVDsCL+ZpemYdWzccj8RekNHSY7Mr&#10;qQu6xAvjFZYHZz+aKraiZ1KNe1SlzMnq4O7osx/KgcgKnZoFHcH6Eqojmm9hbG4cRty0YP9Q0mNj&#10;F9T93jMrKFGfDRZwNZ3NwiTEYDZ/n2FgrzPldYYZjlAF9ZSM262P0xO8NXCHha5lrMEzkxNnbNjo&#10;wGm4wkRcx/HU81/A5gkAAP//AwBQSwMEFAAGAAgAAAAhAEnZq9HgAAAACwEAAA8AAABkcnMvZG93&#10;bnJldi54bWxMj8FOwzAMhu9IvENkJC5oS1qxdipNJ4TUcUBC2uABstRrC41TNdlW3h5zYkfbn35/&#10;f7mZ3SDOOIXek4ZkqUAgWd/01Gr4/KgXaxAhGmrM4Ak1/GCATXV7U5qi8Rfa4XkfW8EhFAqjoYtx&#10;LKQMtkNnwtKPSHw7+smZyOPUymYyFw53g0yVyqQzPfGHzoz40qH93p+chjYqtbPb7St+qbxejbZ+&#10;eH+rtb6/m5+fQESc4z8Mf/qsDhU7HfyJmiAGDalaJYxqWCf5Iwgm8kxxmQNvslSBrEp53aH6BQAA&#10;//8DAFBLAQItABQABgAIAAAAIQC2gziS/gAAAOEBAAATAAAAAAAAAAAAAAAAAAAAAABbQ29udGVu&#10;dF9UeXBlc10ueG1sUEsBAi0AFAAGAAgAAAAhADj9If/WAAAAlAEAAAsAAAAAAAAAAAAAAAAALwEA&#10;AF9yZWxzLy5yZWxzUEsBAi0AFAAGAAgAAAAhAIkf1EQuAgAASgQAAA4AAAAAAAAAAAAAAAAALgIA&#10;AGRycy9lMm9Eb2MueG1sUEsBAi0AFAAGAAgAAAAhAEnZq9HgAAAACwEAAA8AAAAAAAAAAAAAAAAA&#10;iAQAAGRycy9kb3ducmV2LnhtbFBLBQYAAAAABAAEAPMAAACVBQAAAAA=&#10;" strokecolor="#a5a5a5 [2092]">
                <v:textbox>
                  <w:txbxContent>
                    <w:p w14:paraId="1B21AEE5" w14:textId="77777777" w:rsidR="004F310E" w:rsidRPr="00F83B74" w:rsidRDefault="004F310E" w:rsidP="004F310E">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v:textbox>
              </v:shape>
            </w:pict>
          </mc:Fallback>
        </mc:AlternateContent>
      </w:r>
      <w:r w:rsidRPr="004F310E">
        <w:rPr>
          <w:rFonts w:ascii="Tahoma" w:hAnsi="Tahoma" w:cs="Tahoma"/>
          <w:noProof/>
          <w:sz w:val="20"/>
        </w:rPr>
        <w:drawing>
          <wp:anchor distT="0" distB="0" distL="114300" distR="114300" simplePos="0" relativeHeight="251658260" behindDoc="0" locked="0" layoutInCell="1" allowOverlap="1" wp14:anchorId="36EEF5AD" wp14:editId="77FD267E">
            <wp:simplePos x="0" y="0"/>
            <wp:positionH relativeFrom="column">
              <wp:posOffset>1309159</wp:posOffset>
            </wp:positionH>
            <wp:positionV relativeFrom="paragraph">
              <wp:posOffset>3057525</wp:posOffset>
            </wp:positionV>
            <wp:extent cx="3529330" cy="1908810"/>
            <wp:effectExtent l="0" t="0" r="0" b="0"/>
            <wp:wrapNone/>
            <wp:docPr id="36" name="Picture 36"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sidR="00B67193">
        <w:rPr>
          <w:rFonts w:ascii="Arial" w:hAnsi="Arial" w:cs="Arial"/>
          <w:b/>
          <w:bCs/>
          <w:sz w:val="28"/>
          <w:szCs w:val="28"/>
        </w:rPr>
        <w:br w:type="page"/>
      </w:r>
    </w:p>
    <w:p w14:paraId="2629312E" w14:textId="0744AB8A" w:rsidR="00427CDC" w:rsidRPr="005749EF" w:rsidRDefault="00427CDC" w:rsidP="005749EF">
      <w:pPr>
        <w:shd w:val="clear" w:color="auto" w:fill="B8CCE4" w:themeFill="accent1" w:themeFillTint="66"/>
        <w:rPr>
          <w:rFonts w:ascii="Arial" w:hAnsi="Arial" w:cs="Arial"/>
          <w:b/>
          <w:bCs/>
          <w:sz w:val="28"/>
          <w:szCs w:val="28"/>
        </w:rPr>
      </w:pPr>
      <w:r w:rsidRPr="005749EF">
        <w:rPr>
          <w:rFonts w:ascii="Arial" w:hAnsi="Arial" w:cs="Arial"/>
          <w:b/>
          <w:bCs/>
          <w:sz w:val="28"/>
          <w:szCs w:val="28"/>
        </w:rPr>
        <w:lastRenderedPageBreak/>
        <w:t xml:space="preserve">Wessex LMCs </w:t>
      </w:r>
      <w:r w:rsidR="00C453BB">
        <w:rPr>
          <w:rFonts w:ascii="Arial" w:hAnsi="Arial" w:cs="Arial"/>
          <w:b/>
          <w:bCs/>
          <w:sz w:val="28"/>
          <w:szCs w:val="28"/>
        </w:rPr>
        <w:t>“</w:t>
      </w:r>
      <w:r w:rsidRPr="005749EF">
        <w:rPr>
          <w:rFonts w:ascii="Arial" w:hAnsi="Arial" w:cs="Arial"/>
          <w:b/>
          <w:bCs/>
          <w:sz w:val="28"/>
          <w:szCs w:val="28"/>
        </w:rPr>
        <w:t>Our Values</w:t>
      </w:r>
      <w:r w:rsidR="00C453BB">
        <w:rPr>
          <w:rFonts w:ascii="Arial" w:hAnsi="Arial" w:cs="Arial"/>
          <w:b/>
          <w:bCs/>
          <w:sz w:val="28"/>
          <w:szCs w:val="28"/>
        </w:rPr>
        <w:t>” - Introduction</w:t>
      </w:r>
    </w:p>
    <w:p w14:paraId="7AFE934D" w14:textId="77777777" w:rsidR="00427CDC" w:rsidRPr="005749EF" w:rsidRDefault="00427CDC">
      <w:pPr>
        <w:rPr>
          <w:rFonts w:ascii="Arial" w:hAnsi="Arial" w:cs="Arial"/>
          <w:sz w:val="22"/>
          <w:szCs w:val="22"/>
        </w:rPr>
      </w:pPr>
    </w:p>
    <w:p w14:paraId="2A4B2011" w14:textId="77777777" w:rsidR="00E47506" w:rsidRPr="005749EF" w:rsidRDefault="00E47506" w:rsidP="00C453BB">
      <w:pPr>
        <w:pStyle w:val="NormalWeb"/>
        <w:spacing w:before="150" w:beforeAutospacing="0" w:after="150" w:afterAutospacing="0"/>
        <w:rPr>
          <w:rFonts w:ascii="Arial" w:hAnsi="Arial" w:cs="Arial"/>
          <w:color w:val="222222"/>
          <w:sz w:val="22"/>
          <w:szCs w:val="22"/>
        </w:rPr>
      </w:pPr>
      <w:r w:rsidRPr="005749EF">
        <w:rPr>
          <w:rFonts w:ascii="Arial" w:hAnsi="Arial" w:cs="Arial"/>
          <w:color w:val="222222"/>
          <w:sz w:val="22"/>
          <w:szCs w:val="22"/>
        </w:rPr>
        <w:t>Wessex LMCs is a family of approaching one hundred individuals, who interact daily to deliver first-class representation and support to our constituents. Like most organisations of this size, we have our challenges, and Wessex LMCs would like to be - and be seen to be - a transparent and accountable organisation with a strong values-based culture.</w:t>
      </w:r>
    </w:p>
    <w:p w14:paraId="1F19F263" w14:textId="7C445CEB" w:rsidR="00E47506" w:rsidRPr="005749EF" w:rsidRDefault="00E47506" w:rsidP="00C453BB">
      <w:pPr>
        <w:pStyle w:val="NormalWeb"/>
        <w:spacing w:before="150" w:beforeAutospacing="0" w:after="150" w:afterAutospacing="0"/>
        <w:rPr>
          <w:rFonts w:ascii="Arial" w:hAnsi="Arial" w:cs="Arial"/>
          <w:color w:val="222222"/>
          <w:sz w:val="22"/>
          <w:szCs w:val="22"/>
        </w:rPr>
      </w:pPr>
      <w:r w:rsidRPr="005749EF">
        <w:rPr>
          <w:rFonts w:ascii="Arial" w:hAnsi="Arial" w:cs="Arial"/>
          <w:color w:val="222222"/>
          <w:sz w:val="22"/>
          <w:szCs w:val="22"/>
        </w:rPr>
        <w:t xml:space="preserve">We have underpinned our work with a new Values Charter, which all members of the LMC Family (the office staff, </w:t>
      </w:r>
      <w:r w:rsidR="00BD5413">
        <w:rPr>
          <w:rFonts w:ascii="Arial" w:hAnsi="Arial" w:cs="Arial"/>
          <w:color w:val="222222"/>
          <w:sz w:val="22"/>
          <w:szCs w:val="22"/>
        </w:rPr>
        <w:t>Board</w:t>
      </w:r>
      <w:r w:rsidRPr="005749EF">
        <w:rPr>
          <w:rFonts w:ascii="Arial" w:hAnsi="Arial" w:cs="Arial"/>
          <w:color w:val="222222"/>
          <w:sz w:val="22"/>
          <w:szCs w:val="22"/>
        </w:rPr>
        <w:t xml:space="preserve"> and Committee members) will adhere to and be held accountable to through a process known as ‘Securing Our Values’.</w:t>
      </w:r>
      <w:r w:rsidR="00C453BB">
        <w:rPr>
          <w:rFonts w:ascii="Arial" w:hAnsi="Arial" w:cs="Arial"/>
          <w:color w:val="222222"/>
          <w:sz w:val="22"/>
          <w:szCs w:val="22"/>
        </w:rPr>
        <w:br/>
      </w:r>
      <w:r w:rsidR="00C453BB">
        <w:rPr>
          <w:rFonts w:ascii="Arial" w:hAnsi="Arial" w:cs="Arial"/>
          <w:color w:val="222222"/>
          <w:sz w:val="22"/>
          <w:szCs w:val="22"/>
        </w:rPr>
        <w:br/>
      </w:r>
    </w:p>
    <w:p w14:paraId="01ED8395" w14:textId="5C78F984" w:rsidR="00E47506" w:rsidRPr="00C453BB" w:rsidRDefault="00C453BB" w:rsidP="00C10072">
      <w:pPr>
        <w:pStyle w:val="ListParagraph"/>
        <w:numPr>
          <w:ilvl w:val="0"/>
          <w:numId w:val="15"/>
        </w:numPr>
        <w:shd w:val="clear" w:color="auto" w:fill="B8CCE4" w:themeFill="accent1" w:themeFillTint="66"/>
        <w:ind w:hanging="720"/>
        <w:rPr>
          <w:rFonts w:ascii="Arial" w:hAnsi="Arial" w:cs="Arial"/>
          <w:b/>
          <w:bCs/>
          <w:sz w:val="28"/>
          <w:szCs w:val="28"/>
        </w:rPr>
      </w:pPr>
      <w:r>
        <w:rPr>
          <w:rFonts w:ascii="Arial" w:hAnsi="Arial" w:cs="Arial"/>
          <w:b/>
          <w:bCs/>
          <w:sz w:val="28"/>
          <w:szCs w:val="28"/>
        </w:rPr>
        <w:t>“</w:t>
      </w:r>
      <w:r w:rsidR="00046D80" w:rsidRPr="00C453BB">
        <w:rPr>
          <w:rFonts w:ascii="Arial" w:hAnsi="Arial" w:cs="Arial"/>
          <w:b/>
          <w:bCs/>
          <w:sz w:val="28"/>
          <w:szCs w:val="28"/>
        </w:rPr>
        <w:t>Our Values</w:t>
      </w:r>
      <w:r>
        <w:rPr>
          <w:rFonts w:ascii="Arial" w:hAnsi="Arial" w:cs="Arial"/>
          <w:b/>
          <w:bCs/>
          <w:sz w:val="28"/>
          <w:szCs w:val="28"/>
        </w:rPr>
        <w:t>”</w:t>
      </w:r>
      <w:r w:rsidR="00046D80" w:rsidRPr="00C453BB">
        <w:rPr>
          <w:rFonts w:ascii="Arial" w:hAnsi="Arial" w:cs="Arial"/>
          <w:b/>
          <w:bCs/>
          <w:sz w:val="28"/>
          <w:szCs w:val="28"/>
        </w:rPr>
        <w:t xml:space="preserve"> Charter</w:t>
      </w:r>
    </w:p>
    <w:p w14:paraId="1707180C" w14:textId="048351DF" w:rsidR="00046D80" w:rsidRDefault="00046D80" w:rsidP="00C453BB">
      <w:pPr>
        <w:rPr>
          <w:rFonts w:ascii="Arial" w:hAnsi="Arial" w:cs="Arial"/>
          <w:sz w:val="22"/>
          <w:szCs w:val="22"/>
        </w:rPr>
      </w:pPr>
    </w:p>
    <w:p w14:paraId="3CE88079" w14:textId="67B35D5A" w:rsidR="00046D80" w:rsidRDefault="00046D80" w:rsidP="00C453BB">
      <w:pPr>
        <w:rPr>
          <w:rFonts w:ascii="Arial" w:hAnsi="Arial" w:cs="Arial"/>
          <w:color w:val="222222"/>
          <w:sz w:val="22"/>
          <w:szCs w:val="22"/>
          <w:shd w:val="clear" w:color="auto" w:fill="FBFBF9"/>
        </w:rPr>
      </w:pPr>
      <w:r w:rsidRPr="005749EF">
        <w:rPr>
          <w:rFonts w:ascii="Arial" w:hAnsi="Arial" w:cs="Arial"/>
          <w:color w:val="222222"/>
          <w:sz w:val="22"/>
          <w:szCs w:val="22"/>
          <w:shd w:val="clear" w:color="auto" w:fill="FBFBF9"/>
        </w:rPr>
        <w:t>The “Our Values” Charter is a set of principles and behaviours that all members of the LMC Family will adhere to, building on what has already been formalised in the constitutions/articles of association, the staff handbook, the Communication Charter and some of the recommendations from the Romney working group.</w:t>
      </w:r>
    </w:p>
    <w:p w14:paraId="67112A79" w14:textId="7A17A9C4" w:rsidR="00E25ED8" w:rsidRDefault="00E25ED8" w:rsidP="00C453BB">
      <w:pPr>
        <w:rPr>
          <w:rFonts w:ascii="Arial" w:hAnsi="Arial" w:cs="Arial"/>
          <w:color w:val="222222"/>
          <w:sz w:val="22"/>
          <w:szCs w:val="22"/>
          <w:shd w:val="clear" w:color="auto" w:fill="FBFBF9"/>
        </w:rPr>
      </w:pPr>
    </w:p>
    <w:p w14:paraId="78D8B378" w14:textId="007043BD" w:rsidR="00E25ED8" w:rsidRDefault="00E25ED8" w:rsidP="00C453BB">
      <w:pPr>
        <w:rPr>
          <w:rFonts w:ascii="Arial" w:hAnsi="Arial" w:cs="Arial"/>
          <w:color w:val="222222"/>
          <w:sz w:val="22"/>
          <w:szCs w:val="22"/>
          <w:shd w:val="clear" w:color="auto" w:fill="FBFBF9"/>
        </w:rPr>
      </w:pPr>
      <w:r>
        <w:rPr>
          <w:rFonts w:ascii="Arial" w:hAnsi="Arial" w:cs="Arial"/>
          <w:color w:val="222222"/>
          <w:sz w:val="22"/>
          <w:szCs w:val="22"/>
          <w:shd w:val="clear" w:color="auto" w:fill="FBFBF9"/>
        </w:rPr>
        <w:t>(See Appendix A)</w:t>
      </w:r>
    </w:p>
    <w:p w14:paraId="5EA0403E" w14:textId="2B66E5AB" w:rsidR="005D08D9" w:rsidRDefault="005D08D9" w:rsidP="00C453BB">
      <w:pPr>
        <w:rPr>
          <w:rFonts w:ascii="Arial" w:hAnsi="Arial" w:cs="Arial"/>
          <w:sz w:val="22"/>
          <w:szCs w:val="22"/>
        </w:rPr>
      </w:pPr>
    </w:p>
    <w:p w14:paraId="2585984E" w14:textId="77777777" w:rsidR="00C453BB" w:rsidRPr="00046D80" w:rsidRDefault="00C453BB" w:rsidP="00C453BB">
      <w:pPr>
        <w:rPr>
          <w:rFonts w:ascii="Arial" w:hAnsi="Arial" w:cs="Arial"/>
          <w:sz w:val="22"/>
          <w:szCs w:val="22"/>
        </w:rPr>
      </w:pPr>
    </w:p>
    <w:p w14:paraId="45200637" w14:textId="153AD4E7" w:rsidR="00E47506" w:rsidRPr="00C453BB" w:rsidRDefault="001A4682" w:rsidP="00C10072">
      <w:pPr>
        <w:pStyle w:val="ListParagraph"/>
        <w:numPr>
          <w:ilvl w:val="0"/>
          <w:numId w:val="15"/>
        </w:numPr>
        <w:shd w:val="clear" w:color="auto" w:fill="B8CCE4" w:themeFill="accent1" w:themeFillTint="66"/>
        <w:ind w:hanging="720"/>
        <w:rPr>
          <w:rFonts w:ascii="Arial" w:hAnsi="Arial" w:cs="Arial"/>
          <w:b/>
          <w:bCs/>
          <w:sz w:val="28"/>
          <w:szCs w:val="28"/>
        </w:rPr>
      </w:pPr>
      <w:r w:rsidRPr="00C453BB">
        <w:rPr>
          <w:rFonts w:ascii="Arial" w:hAnsi="Arial" w:cs="Arial"/>
          <w:b/>
          <w:bCs/>
          <w:sz w:val="28"/>
          <w:szCs w:val="28"/>
        </w:rPr>
        <w:t xml:space="preserve">Securing </w:t>
      </w:r>
      <w:r w:rsidR="00C453BB">
        <w:rPr>
          <w:rFonts w:ascii="Arial" w:hAnsi="Arial" w:cs="Arial"/>
          <w:b/>
          <w:bCs/>
          <w:sz w:val="28"/>
          <w:szCs w:val="28"/>
        </w:rPr>
        <w:t>“</w:t>
      </w:r>
      <w:r w:rsidRPr="00C453BB">
        <w:rPr>
          <w:rFonts w:ascii="Arial" w:hAnsi="Arial" w:cs="Arial"/>
          <w:b/>
          <w:bCs/>
          <w:sz w:val="28"/>
          <w:szCs w:val="28"/>
        </w:rPr>
        <w:t>Our Values</w:t>
      </w:r>
      <w:r w:rsidR="00C453BB">
        <w:rPr>
          <w:rFonts w:ascii="Arial" w:hAnsi="Arial" w:cs="Arial"/>
          <w:b/>
          <w:bCs/>
          <w:sz w:val="28"/>
          <w:szCs w:val="28"/>
        </w:rPr>
        <w:t>”</w:t>
      </w:r>
    </w:p>
    <w:p w14:paraId="008F7F7A" w14:textId="3506568B" w:rsidR="001A4682" w:rsidRPr="006311F8" w:rsidRDefault="001A4682" w:rsidP="00C453BB">
      <w:pPr>
        <w:rPr>
          <w:rFonts w:ascii="Arial" w:hAnsi="Arial" w:cs="Arial"/>
          <w:sz w:val="22"/>
          <w:szCs w:val="22"/>
        </w:rPr>
      </w:pPr>
    </w:p>
    <w:p w14:paraId="4F32D81B" w14:textId="7378928A" w:rsidR="006311F8" w:rsidRDefault="006311F8" w:rsidP="00C453BB">
      <w:pPr>
        <w:rPr>
          <w:rFonts w:ascii="Arial" w:hAnsi="Arial" w:cs="Arial"/>
          <w:color w:val="222222"/>
          <w:sz w:val="22"/>
          <w:szCs w:val="22"/>
          <w:shd w:val="clear" w:color="auto" w:fill="FBFBF9"/>
        </w:rPr>
      </w:pPr>
      <w:r w:rsidRPr="005749EF">
        <w:rPr>
          <w:rFonts w:ascii="Arial" w:hAnsi="Arial" w:cs="Arial"/>
          <w:color w:val="222222"/>
          <w:sz w:val="22"/>
          <w:szCs w:val="22"/>
          <w:shd w:val="clear" w:color="auto" w:fill="FBFBF9"/>
        </w:rPr>
        <w:t>Everyone should be encouraged and supported to ‘call out’ unacceptable behaviours in the moment and this is preferable, however, individuals are now also able to report an issue confidentially, or anonymously. The LMC wishes to be open about this process – this document sets that out.</w:t>
      </w:r>
    </w:p>
    <w:p w14:paraId="739AB87B" w14:textId="3C12084C" w:rsidR="00E25ED8" w:rsidRDefault="00E25ED8" w:rsidP="00C453BB">
      <w:pPr>
        <w:rPr>
          <w:rFonts w:ascii="Arial" w:hAnsi="Arial" w:cs="Arial"/>
          <w:color w:val="222222"/>
          <w:sz w:val="22"/>
          <w:szCs w:val="22"/>
          <w:shd w:val="clear" w:color="auto" w:fill="FBFBF9"/>
        </w:rPr>
      </w:pPr>
    </w:p>
    <w:p w14:paraId="1AD51737" w14:textId="355A18EA" w:rsidR="00E25ED8" w:rsidRPr="006311F8" w:rsidRDefault="00E25ED8" w:rsidP="00C453BB">
      <w:pPr>
        <w:rPr>
          <w:rFonts w:ascii="Arial" w:hAnsi="Arial" w:cs="Arial"/>
          <w:sz w:val="22"/>
          <w:szCs w:val="22"/>
        </w:rPr>
      </w:pPr>
      <w:r>
        <w:rPr>
          <w:rFonts w:ascii="Arial" w:hAnsi="Arial" w:cs="Arial"/>
          <w:color w:val="222222"/>
          <w:sz w:val="22"/>
          <w:szCs w:val="22"/>
          <w:shd w:val="clear" w:color="auto" w:fill="FBFBF9"/>
        </w:rPr>
        <w:t>(See Appendix B)</w:t>
      </w:r>
    </w:p>
    <w:p w14:paraId="59F26A01" w14:textId="77777777" w:rsidR="006311F8" w:rsidRDefault="006311F8">
      <w:pPr>
        <w:rPr>
          <w:rFonts w:ascii="Arial" w:hAnsi="Arial" w:cs="Arial"/>
          <w:sz w:val="22"/>
          <w:szCs w:val="22"/>
        </w:rPr>
      </w:pPr>
    </w:p>
    <w:p w14:paraId="3260B2B6" w14:textId="77777777" w:rsidR="00CB018D" w:rsidRDefault="00CB018D">
      <w:pPr>
        <w:rPr>
          <w:rFonts w:ascii="Arial" w:hAnsi="Arial" w:cs="Arial"/>
          <w:b/>
          <w:bCs/>
          <w:sz w:val="28"/>
          <w:szCs w:val="28"/>
        </w:rPr>
      </w:pPr>
      <w:r>
        <w:rPr>
          <w:rFonts w:ascii="Arial" w:hAnsi="Arial" w:cs="Arial"/>
          <w:b/>
          <w:bCs/>
          <w:sz w:val="28"/>
          <w:szCs w:val="28"/>
        </w:rPr>
        <w:br w:type="page"/>
      </w:r>
    </w:p>
    <w:p w14:paraId="11B0671E" w14:textId="173A4B1F" w:rsidR="00D70262" w:rsidRPr="005749EF" w:rsidRDefault="00574B52" w:rsidP="00CC2249">
      <w:pPr>
        <w:shd w:val="clear" w:color="auto" w:fill="D6E3BC" w:themeFill="accent3" w:themeFillTint="66"/>
        <w:rPr>
          <w:rFonts w:ascii="Arial" w:hAnsi="Arial" w:cs="Arial"/>
          <w:b/>
          <w:bCs/>
          <w:sz w:val="28"/>
          <w:szCs w:val="28"/>
        </w:rPr>
      </w:pPr>
      <w:r w:rsidRPr="005749EF">
        <w:rPr>
          <w:rFonts w:ascii="Arial" w:hAnsi="Arial" w:cs="Arial"/>
          <w:b/>
          <w:bCs/>
          <w:sz w:val="28"/>
          <w:szCs w:val="28"/>
        </w:rPr>
        <w:lastRenderedPageBreak/>
        <w:t xml:space="preserve">Section 5 - </w:t>
      </w:r>
      <w:r w:rsidR="00D70262" w:rsidRPr="005749EF">
        <w:rPr>
          <w:rFonts w:ascii="Arial" w:hAnsi="Arial" w:cs="Arial"/>
          <w:b/>
          <w:bCs/>
          <w:sz w:val="28"/>
          <w:szCs w:val="28"/>
        </w:rPr>
        <w:t>Appendix A</w:t>
      </w:r>
    </w:p>
    <w:p w14:paraId="2F3808EF" w14:textId="77777777" w:rsidR="00D70262" w:rsidRDefault="00D70262">
      <w:pPr>
        <w:rPr>
          <w:sz w:val="22"/>
          <w:szCs w:val="22"/>
        </w:rPr>
      </w:pPr>
    </w:p>
    <w:p w14:paraId="41950796" w14:textId="77777777" w:rsidR="00D70262" w:rsidRPr="00CC2249" w:rsidRDefault="00D70262" w:rsidP="005749EF">
      <w:pPr>
        <w:pStyle w:val="Title"/>
        <w:ind w:left="0"/>
        <w:rPr>
          <w:rFonts w:ascii="Arial" w:hAnsi="Arial" w:cs="Arial"/>
          <w:sz w:val="28"/>
          <w:szCs w:val="28"/>
          <w:u w:val="none"/>
        </w:rPr>
      </w:pPr>
      <w:r w:rsidRPr="00CC2249">
        <w:rPr>
          <w:rFonts w:ascii="Arial" w:hAnsi="Arial" w:cs="Arial"/>
          <w:sz w:val="28"/>
          <w:szCs w:val="28"/>
          <w:u w:val="none"/>
        </w:rPr>
        <w:t>“Our</w:t>
      </w:r>
      <w:r w:rsidRPr="00CC2249">
        <w:rPr>
          <w:rFonts w:ascii="Arial" w:hAnsi="Arial" w:cs="Arial"/>
          <w:spacing w:val="-1"/>
          <w:sz w:val="28"/>
          <w:szCs w:val="28"/>
          <w:u w:val="none"/>
        </w:rPr>
        <w:t xml:space="preserve"> </w:t>
      </w:r>
      <w:r w:rsidRPr="00CC2249">
        <w:rPr>
          <w:rFonts w:ascii="Arial" w:hAnsi="Arial" w:cs="Arial"/>
          <w:sz w:val="28"/>
          <w:szCs w:val="28"/>
          <w:u w:val="none"/>
        </w:rPr>
        <w:t>Values”</w:t>
      </w:r>
      <w:r w:rsidRPr="00CC2249">
        <w:rPr>
          <w:rFonts w:ascii="Arial" w:hAnsi="Arial" w:cs="Arial"/>
          <w:spacing w:val="-2"/>
          <w:sz w:val="28"/>
          <w:szCs w:val="28"/>
          <w:u w:val="none"/>
        </w:rPr>
        <w:t xml:space="preserve"> </w:t>
      </w:r>
      <w:r w:rsidRPr="00CC2249">
        <w:rPr>
          <w:rFonts w:ascii="Arial" w:hAnsi="Arial" w:cs="Arial"/>
          <w:sz w:val="28"/>
          <w:szCs w:val="28"/>
          <w:u w:val="none"/>
        </w:rPr>
        <w:t>Charter</w:t>
      </w:r>
    </w:p>
    <w:p w14:paraId="7443BE26" w14:textId="77777777" w:rsidR="00D70262" w:rsidRPr="005749EF" w:rsidRDefault="00D70262" w:rsidP="00D70262">
      <w:pPr>
        <w:pStyle w:val="BodyText"/>
        <w:spacing w:before="7"/>
        <w:rPr>
          <w:rFonts w:cs="Arial"/>
          <w:b/>
          <w:szCs w:val="22"/>
        </w:rPr>
      </w:pPr>
    </w:p>
    <w:p w14:paraId="641D308C" w14:textId="77777777" w:rsidR="00AB1721" w:rsidRDefault="00AB1721" w:rsidP="00AB1721">
      <w:pPr>
        <w:pStyle w:val="BodyText"/>
        <w:kinsoku w:val="0"/>
        <w:overflowPunct w:val="0"/>
        <w:spacing w:line="256" w:lineRule="auto"/>
        <w:ind w:left="100" w:right="110"/>
      </w:pPr>
      <w:r>
        <w:t>This</w:t>
      </w:r>
      <w:r>
        <w:rPr>
          <w:spacing w:val="-12"/>
        </w:rPr>
        <w:t xml:space="preserve"> document </w:t>
      </w:r>
      <w:r>
        <w:t>sets</w:t>
      </w:r>
      <w:r>
        <w:rPr>
          <w:spacing w:val="-16"/>
        </w:rPr>
        <w:t xml:space="preserve"> </w:t>
      </w:r>
      <w:r>
        <w:t>out</w:t>
      </w:r>
      <w:r>
        <w:rPr>
          <w:spacing w:val="-10"/>
        </w:rPr>
        <w:t xml:space="preserve"> </w:t>
      </w:r>
      <w:r>
        <w:t>the</w:t>
      </w:r>
      <w:r>
        <w:rPr>
          <w:spacing w:val="-12"/>
        </w:rPr>
        <w:t xml:space="preserve"> values</w:t>
      </w:r>
      <w:r>
        <w:t xml:space="preserve"> that are vital</w:t>
      </w:r>
      <w:r>
        <w:rPr>
          <w:spacing w:val="-2"/>
        </w:rPr>
        <w:t xml:space="preserve"> </w:t>
      </w:r>
      <w:r>
        <w:t>to</w:t>
      </w:r>
      <w:r>
        <w:rPr>
          <w:spacing w:val="-4"/>
        </w:rPr>
        <w:t xml:space="preserve"> </w:t>
      </w:r>
      <w:r>
        <w:t>the success</w:t>
      </w:r>
      <w:r>
        <w:rPr>
          <w:spacing w:val="-6"/>
        </w:rPr>
        <w:t xml:space="preserve"> </w:t>
      </w:r>
      <w:r>
        <w:t>of Wessex</w:t>
      </w:r>
      <w:r>
        <w:rPr>
          <w:spacing w:val="-6"/>
        </w:rPr>
        <w:t xml:space="preserve"> </w:t>
      </w:r>
      <w:r>
        <w:t>LMCs</w:t>
      </w:r>
      <w:r>
        <w:rPr>
          <w:spacing w:val="-6"/>
        </w:rPr>
        <w:t xml:space="preserve"> </w:t>
      </w:r>
      <w:r>
        <w:t>as</w:t>
      </w:r>
      <w:r>
        <w:rPr>
          <w:spacing w:val="-6"/>
        </w:rPr>
        <w:t xml:space="preserve"> </w:t>
      </w:r>
      <w:r>
        <w:t>the</w:t>
      </w:r>
      <w:r>
        <w:rPr>
          <w:spacing w:val="-4"/>
        </w:rPr>
        <w:t xml:space="preserve"> </w:t>
      </w:r>
      <w:r>
        <w:t>statutory</w:t>
      </w:r>
      <w:r>
        <w:rPr>
          <w:spacing w:val="-1"/>
        </w:rPr>
        <w:t xml:space="preserve"> </w:t>
      </w:r>
      <w:r>
        <w:t>representative</w:t>
      </w:r>
      <w:r>
        <w:rPr>
          <w:spacing w:val="-4"/>
        </w:rPr>
        <w:t xml:space="preserve"> </w:t>
      </w:r>
      <w:r>
        <w:t>body</w:t>
      </w:r>
      <w:r>
        <w:rPr>
          <w:spacing w:val="-6"/>
        </w:rPr>
        <w:t xml:space="preserve"> </w:t>
      </w:r>
      <w:r>
        <w:t>of</w:t>
      </w:r>
      <w:r>
        <w:rPr>
          <w:spacing w:val="-5"/>
        </w:rPr>
        <w:t xml:space="preserve"> </w:t>
      </w:r>
      <w:r>
        <w:t>General Practice locally and the inclusive culture it stands for.</w:t>
      </w:r>
    </w:p>
    <w:p w14:paraId="4EDC4632" w14:textId="77777777" w:rsidR="00AB1721" w:rsidRDefault="00AB1721" w:rsidP="00AB1721">
      <w:pPr>
        <w:pStyle w:val="BodyText"/>
        <w:kinsoku w:val="0"/>
        <w:overflowPunct w:val="0"/>
        <w:spacing w:before="167" w:line="256" w:lineRule="auto"/>
        <w:ind w:left="100" w:right="112"/>
      </w:pPr>
      <w:r>
        <w:t>Our values apply to</w:t>
      </w:r>
      <w:r>
        <w:rPr>
          <w:spacing w:val="-4"/>
        </w:rPr>
        <w:t xml:space="preserve"> </w:t>
      </w:r>
      <w:r>
        <w:t>all</w:t>
      </w:r>
      <w:r>
        <w:rPr>
          <w:spacing w:val="-7"/>
        </w:rPr>
        <w:t xml:space="preserve"> of us in</w:t>
      </w:r>
      <w:r>
        <w:rPr>
          <w:spacing w:val="-5"/>
        </w:rPr>
        <w:t xml:space="preserve"> </w:t>
      </w:r>
      <w:r>
        <w:t>the</w:t>
      </w:r>
      <w:r>
        <w:rPr>
          <w:spacing w:val="-4"/>
        </w:rPr>
        <w:t xml:space="preserve"> </w:t>
      </w:r>
      <w:r>
        <w:t>LMC –</w:t>
      </w:r>
      <w:r>
        <w:rPr>
          <w:spacing w:val="-4"/>
        </w:rPr>
        <w:t xml:space="preserve"> </w:t>
      </w:r>
      <w:r>
        <w:t>office</w:t>
      </w:r>
      <w:r>
        <w:rPr>
          <w:spacing w:val="-4"/>
        </w:rPr>
        <w:t xml:space="preserve"> </w:t>
      </w:r>
      <w:r>
        <w:t>staff,</w:t>
      </w:r>
      <w:r>
        <w:rPr>
          <w:spacing w:val="-5"/>
        </w:rPr>
        <w:t xml:space="preserve"> </w:t>
      </w:r>
      <w:r>
        <w:t>committee</w:t>
      </w:r>
      <w:r>
        <w:rPr>
          <w:spacing w:val="-4"/>
        </w:rPr>
        <w:t xml:space="preserve"> </w:t>
      </w:r>
      <w:r>
        <w:t>members</w:t>
      </w:r>
      <w:r>
        <w:rPr>
          <w:spacing w:val="-6"/>
        </w:rPr>
        <w:t xml:space="preserve"> </w:t>
      </w:r>
      <w:r>
        <w:t>and the</w:t>
      </w:r>
      <w:r>
        <w:rPr>
          <w:spacing w:val="-3"/>
        </w:rPr>
        <w:t xml:space="preserve"> </w:t>
      </w:r>
      <w:r>
        <w:t>Board</w:t>
      </w:r>
      <w:r>
        <w:rPr>
          <w:spacing w:val="-1"/>
        </w:rPr>
        <w:t xml:space="preserve"> </w:t>
      </w:r>
      <w:r>
        <w:t>–</w:t>
      </w:r>
      <w:r>
        <w:rPr>
          <w:spacing w:val="-3"/>
        </w:rPr>
        <w:t xml:space="preserve"> </w:t>
      </w:r>
      <w:r>
        <w:t>ensuring</w:t>
      </w:r>
      <w:r>
        <w:rPr>
          <w:spacing w:val="-3"/>
        </w:rPr>
        <w:t xml:space="preserve"> </w:t>
      </w:r>
      <w:r>
        <w:t>that</w:t>
      </w:r>
      <w:r>
        <w:rPr>
          <w:spacing w:val="-4"/>
        </w:rPr>
        <w:t xml:space="preserve"> </w:t>
      </w:r>
      <w:r>
        <w:t>we all aspire to a common standard and</w:t>
      </w:r>
      <w:r>
        <w:rPr>
          <w:spacing w:val="-3"/>
        </w:rPr>
        <w:t xml:space="preserve"> </w:t>
      </w:r>
      <w:r>
        <w:t>promote</w:t>
      </w:r>
      <w:r>
        <w:rPr>
          <w:spacing w:val="-3"/>
        </w:rPr>
        <w:t xml:space="preserve"> </w:t>
      </w:r>
      <w:r>
        <w:t>the success and reputation of the organisation when representing Wessex LMCs.</w:t>
      </w:r>
    </w:p>
    <w:p w14:paraId="737DD61C" w14:textId="77777777" w:rsidR="00AB1721" w:rsidRDefault="00AB1721" w:rsidP="00AB1721">
      <w:pPr>
        <w:pStyle w:val="BodyText"/>
        <w:kinsoku w:val="0"/>
        <w:overflowPunct w:val="0"/>
        <w:spacing w:before="168" w:line="254" w:lineRule="auto"/>
        <w:ind w:left="100" w:right="115"/>
      </w:pPr>
      <w:r>
        <w:t>The values representing our culture include:</w:t>
      </w:r>
    </w:p>
    <w:p w14:paraId="3D8BEA3B" w14:textId="77777777" w:rsidR="00AB1721" w:rsidRPr="00AB1721" w:rsidRDefault="00AB1721" w:rsidP="00AB1721">
      <w:pPr>
        <w:rPr>
          <w:rFonts w:asciiTheme="minorBidi" w:eastAsia="Calibri" w:hAnsiTheme="minorBidi" w:cstheme="minorBidi"/>
          <w:sz w:val="22"/>
          <w:szCs w:val="22"/>
          <w:lang w:eastAsia="en-US"/>
        </w:rPr>
      </w:pPr>
    </w:p>
    <w:p w14:paraId="3BA5AF3A" w14:textId="77777777" w:rsidR="00AB1721" w:rsidRPr="00AB1721" w:rsidRDefault="00AB1721" w:rsidP="00C10072">
      <w:pPr>
        <w:widowControl w:val="0"/>
        <w:numPr>
          <w:ilvl w:val="0"/>
          <w:numId w:val="20"/>
        </w:numPr>
        <w:autoSpaceDE w:val="0"/>
        <w:autoSpaceDN w:val="0"/>
        <w:adjustRightInd w:val="0"/>
        <w:rPr>
          <w:rFonts w:asciiTheme="minorBidi" w:hAnsiTheme="minorBidi" w:cstheme="minorBidi"/>
          <w:sz w:val="22"/>
          <w:szCs w:val="22"/>
        </w:rPr>
      </w:pPr>
      <w:r w:rsidRPr="00AB1721">
        <w:rPr>
          <w:rFonts w:asciiTheme="minorBidi" w:hAnsiTheme="minorBidi" w:cstheme="minorBidi"/>
          <w:b/>
          <w:bCs/>
          <w:sz w:val="22"/>
          <w:szCs w:val="22"/>
        </w:rPr>
        <w:t>Integrity</w:t>
      </w:r>
      <w:r w:rsidRPr="00AB1721">
        <w:rPr>
          <w:rFonts w:asciiTheme="minorBidi" w:hAnsiTheme="minorBidi" w:cstheme="minorBidi"/>
          <w:sz w:val="22"/>
          <w:szCs w:val="22"/>
        </w:rPr>
        <w:t xml:space="preserve"> is the golden thread that runs through our values. We will act with honesty and probity to allow us to fulfil the potential of the other values.</w:t>
      </w:r>
    </w:p>
    <w:p w14:paraId="5E401D15" w14:textId="77777777" w:rsidR="00AB1721" w:rsidRPr="00AB1721" w:rsidRDefault="00AB1721" w:rsidP="00C10072">
      <w:pPr>
        <w:widowControl w:val="0"/>
        <w:numPr>
          <w:ilvl w:val="0"/>
          <w:numId w:val="20"/>
        </w:numPr>
        <w:autoSpaceDE w:val="0"/>
        <w:autoSpaceDN w:val="0"/>
        <w:adjustRightInd w:val="0"/>
        <w:spacing w:before="120"/>
        <w:ind w:left="822" w:hanging="363"/>
        <w:rPr>
          <w:rFonts w:asciiTheme="minorBidi" w:hAnsiTheme="minorBidi" w:cstheme="minorBidi"/>
          <w:sz w:val="22"/>
          <w:szCs w:val="22"/>
        </w:rPr>
      </w:pPr>
      <w:r w:rsidRPr="00AB1721">
        <w:rPr>
          <w:rFonts w:asciiTheme="minorBidi" w:hAnsiTheme="minorBidi" w:cstheme="minorBidi"/>
          <w:b/>
          <w:bCs/>
          <w:sz w:val="22"/>
          <w:szCs w:val="22"/>
        </w:rPr>
        <w:t>Collaboration</w:t>
      </w:r>
      <w:r w:rsidRPr="00AB1721">
        <w:rPr>
          <w:rFonts w:asciiTheme="minorBidi" w:hAnsiTheme="minorBidi" w:cstheme="minorBidi"/>
          <w:sz w:val="22"/>
          <w:szCs w:val="22"/>
        </w:rPr>
        <w:t xml:space="preserve"> –we will engage with others to further our strategy, whilst remaining unafraid to challenge where necessary. </w:t>
      </w:r>
    </w:p>
    <w:p w14:paraId="5CA8A6BD" w14:textId="77777777" w:rsidR="00AB1721" w:rsidRPr="00AB1721" w:rsidRDefault="00AB1721" w:rsidP="00C10072">
      <w:pPr>
        <w:widowControl w:val="0"/>
        <w:numPr>
          <w:ilvl w:val="0"/>
          <w:numId w:val="20"/>
        </w:numPr>
        <w:autoSpaceDE w:val="0"/>
        <w:autoSpaceDN w:val="0"/>
        <w:adjustRightInd w:val="0"/>
        <w:spacing w:before="120"/>
        <w:ind w:left="822" w:hanging="363"/>
        <w:rPr>
          <w:rFonts w:asciiTheme="minorBidi" w:hAnsiTheme="minorBidi" w:cstheme="minorBidi"/>
          <w:sz w:val="22"/>
          <w:szCs w:val="22"/>
        </w:rPr>
      </w:pPr>
      <w:r w:rsidRPr="00AB1721">
        <w:rPr>
          <w:rFonts w:asciiTheme="minorBidi" w:hAnsiTheme="minorBidi" w:cstheme="minorBidi"/>
          <w:b/>
          <w:bCs/>
          <w:sz w:val="22"/>
          <w:szCs w:val="22"/>
        </w:rPr>
        <w:t>Empowerment</w:t>
      </w:r>
      <w:r w:rsidRPr="00AB1721">
        <w:rPr>
          <w:rFonts w:asciiTheme="minorBidi" w:hAnsiTheme="minorBidi" w:cstheme="minorBidi"/>
          <w:sz w:val="22"/>
          <w:szCs w:val="22"/>
        </w:rPr>
        <w:t xml:space="preserve"> –we want to strengthen practices and enable them to thrive.  </w:t>
      </w:r>
    </w:p>
    <w:p w14:paraId="4D118104" w14:textId="77777777" w:rsidR="00AB1721" w:rsidRPr="00AB1721" w:rsidRDefault="00AB1721" w:rsidP="00C10072">
      <w:pPr>
        <w:widowControl w:val="0"/>
        <w:numPr>
          <w:ilvl w:val="0"/>
          <w:numId w:val="20"/>
        </w:numPr>
        <w:autoSpaceDE w:val="0"/>
        <w:autoSpaceDN w:val="0"/>
        <w:adjustRightInd w:val="0"/>
        <w:spacing w:before="120"/>
        <w:ind w:left="822" w:hanging="363"/>
        <w:rPr>
          <w:rFonts w:asciiTheme="minorBidi" w:hAnsiTheme="minorBidi" w:cstheme="minorBidi"/>
          <w:sz w:val="22"/>
          <w:szCs w:val="22"/>
        </w:rPr>
      </w:pPr>
      <w:r w:rsidRPr="00AB1721">
        <w:rPr>
          <w:rFonts w:asciiTheme="minorBidi" w:hAnsiTheme="minorBidi" w:cstheme="minorBidi"/>
          <w:b/>
          <w:bCs/>
          <w:sz w:val="22"/>
          <w:szCs w:val="22"/>
        </w:rPr>
        <w:t>Expertise</w:t>
      </w:r>
      <w:r w:rsidRPr="00AB1721">
        <w:rPr>
          <w:rFonts w:asciiTheme="minorBidi" w:hAnsiTheme="minorBidi" w:cstheme="minorBidi"/>
          <w:sz w:val="22"/>
          <w:szCs w:val="22"/>
        </w:rPr>
        <w:t xml:space="preserve"> –we will retain a knowledge base and corporate memory in an ever-changing landscape whilst fostering a culture of continuous learning.</w:t>
      </w:r>
    </w:p>
    <w:p w14:paraId="338F66EC" w14:textId="77777777" w:rsidR="00AB1721" w:rsidRPr="00AB1721" w:rsidRDefault="00AB1721" w:rsidP="00C10072">
      <w:pPr>
        <w:widowControl w:val="0"/>
        <w:numPr>
          <w:ilvl w:val="0"/>
          <w:numId w:val="20"/>
        </w:numPr>
        <w:autoSpaceDE w:val="0"/>
        <w:autoSpaceDN w:val="0"/>
        <w:adjustRightInd w:val="0"/>
        <w:spacing w:before="120"/>
        <w:ind w:left="822" w:hanging="363"/>
        <w:rPr>
          <w:rFonts w:asciiTheme="minorBidi" w:hAnsiTheme="minorBidi" w:cstheme="minorBidi"/>
          <w:sz w:val="22"/>
          <w:szCs w:val="22"/>
        </w:rPr>
      </w:pPr>
      <w:r w:rsidRPr="00AB1721">
        <w:rPr>
          <w:rFonts w:asciiTheme="minorBidi" w:hAnsiTheme="minorBidi" w:cstheme="minorBidi"/>
          <w:b/>
          <w:bCs/>
          <w:sz w:val="22"/>
          <w:szCs w:val="22"/>
        </w:rPr>
        <w:t>Innovation</w:t>
      </w:r>
      <w:r w:rsidRPr="00AB1721">
        <w:rPr>
          <w:rFonts w:asciiTheme="minorBidi" w:hAnsiTheme="minorBidi" w:cstheme="minorBidi"/>
          <w:sz w:val="22"/>
          <w:szCs w:val="22"/>
        </w:rPr>
        <w:t xml:space="preserve"> –we will aim to further the potential of general practice, including a willingness to explore with new ways of working. </w:t>
      </w:r>
    </w:p>
    <w:p w14:paraId="1F6C37DD" w14:textId="77777777" w:rsidR="00AB1721" w:rsidRPr="006B44D7" w:rsidRDefault="00AB1721" w:rsidP="00AB1721">
      <w:pPr>
        <w:rPr>
          <w:rFonts w:ascii="Calibri" w:eastAsia="Calibri" w:hAnsi="Calibri" w:cs="Calibri"/>
          <w:lang w:eastAsia="en-US"/>
        </w:rPr>
      </w:pPr>
    </w:p>
    <w:p w14:paraId="15A7E1BE" w14:textId="77777777" w:rsidR="00AB1721" w:rsidRDefault="00AB1721" w:rsidP="00AB1721">
      <w:pPr>
        <w:pStyle w:val="BodyText"/>
        <w:kinsoku w:val="0"/>
        <w:overflowPunct w:val="0"/>
        <w:spacing w:line="259" w:lineRule="auto"/>
        <w:ind w:left="100" w:right="118"/>
      </w:pPr>
      <w:r w:rsidRPr="00E15100">
        <w:t xml:space="preserve">We do not accept the following behaviours (defined and explained in Appendix A) and all members of the LMC are encouraged to raise concerns if they are observed.  </w:t>
      </w:r>
    </w:p>
    <w:p w14:paraId="648C024C" w14:textId="77777777" w:rsidR="00AB1721" w:rsidRDefault="00AB1721" w:rsidP="00AB1721">
      <w:pPr>
        <w:pStyle w:val="BodyText"/>
        <w:kinsoku w:val="0"/>
        <w:overflowPunct w:val="0"/>
        <w:spacing w:line="259" w:lineRule="auto"/>
        <w:ind w:left="100" w:right="118"/>
      </w:pPr>
    </w:p>
    <w:p w14:paraId="6A411A5D" w14:textId="77777777" w:rsidR="00AB1721" w:rsidRPr="00E15100" w:rsidRDefault="00AB1721" w:rsidP="00C10072">
      <w:pPr>
        <w:pStyle w:val="BodyText"/>
        <w:widowControl w:val="0"/>
        <w:numPr>
          <w:ilvl w:val="0"/>
          <w:numId w:val="21"/>
        </w:numPr>
        <w:kinsoku w:val="0"/>
        <w:overflowPunct w:val="0"/>
        <w:autoSpaceDE w:val="0"/>
        <w:autoSpaceDN w:val="0"/>
        <w:adjustRightInd w:val="0"/>
        <w:spacing w:line="259" w:lineRule="auto"/>
        <w:ind w:right="118"/>
        <w:rPr>
          <w:rFonts w:ascii="Symbol" w:hAnsi="Symbol" w:cs="Symbol"/>
          <w:color w:val="000000"/>
          <w:spacing w:val="-2"/>
        </w:rPr>
      </w:pPr>
      <w:r w:rsidRPr="00E15100">
        <w:rPr>
          <w:spacing w:val="-2"/>
        </w:rPr>
        <w:t>Bullying</w:t>
      </w:r>
    </w:p>
    <w:p w14:paraId="5E9D4C2F" w14:textId="77777777" w:rsidR="00AB1721" w:rsidRPr="00E15100" w:rsidRDefault="00AB1721" w:rsidP="00C10072">
      <w:pPr>
        <w:pStyle w:val="ListParagraph"/>
        <w:widowControl w:val="0"/>
        <w:numPr>
          <w:ilvl w:val="0"/>
          <w:numId w:val="18"/>
        </w:numPr>
        <w:tabs>
          <w:tab w:val="left" w:pos="820"/>
        </w:tabs>
        <w:kinsoku w:val="0"/>
        <w:overflowPunct w:val="0"/>
        <w:autoSpaceDE w:val="0"/>
        <w:autoSpaceDN w:val="0"/>
        <w:adjustRightInd w:val="0"/>
        <w:spacing w:before="120" w:line="267" w:lineRule="exact"/>
        <w:ind w:left="822" w:hanging="363"/>
        <w:contextualSpacing w:val="0"/>
        <w:rPr>
          <w:rFonts w:ascii="Symbol" w:hAnsi="Symbol" w:cs="Symbol"/>
          <w:color w:val="000000"/>
          <w:spacing w:val="-2"/>
          <w:sz w:val="22"/>
          <w:szCs w:val="22"/>
        </w:rPr>
      </w:pPr>
      <w:r w:rsidRPr="00E15100">
        <w:rPr>
          <w:spacing w:val="-2"/>
          <w:sz w:val="22"/>
          <w:szCs w:val="22"/>
        </w:rPr>
        <w:t>Discrimination</w:t>
      </w:r>
    </w:p>
    <w:p w14:paraId="53807E37" w14:textId="77777777" w:rsidR="00AB1721" w:rsidRPr="00E15100" w:rsidRDefault="00AB1721" w:rsidP="00C10072">
      <w:pPr>
        <w:pStyle w:val="ListParagraph"/>
        <w:widowControl w:val="0"/>
        <w:numPr>
          <w:ilvl w:val="0"/>
          <w:numId w:val="18"/>
        </w:numPr>
        <w:tabs>
          <w:tab w:val="left" w:pos="820"/>
        </w:tabs>
        <w:kinsoku w:val="0"/>
        <w:overflowPunct w:val="0"/>
        <w:autoSpaceDE w:val="0"/>
        <w:autoSpaceDN w:val="0"/>
        <w:adjustRightInd w:val="0"/>
        <w:spacing w:before="120" w:line="269" w:lineRule="exact"/>
        <w:ind w:left="822" w:hanging="363"/>
        <w:contextualSpacing w:val="0"/>
        <w:rPr>
          <w:rFonts w:ascii="Symbol" w:hAnsi="Symbol" w:cs="Symbol"/>
          <w:color w:val="000000"/>
          <w:spacing w:val="-2"/>
          <w:sz w:val="22"/>
          <w:szCs w:val="22"/>
        </w:rPr>
      </w:pPr>
      <w:r w:rsidRPr="00E15100">
        <w:rPr>
          <w:spacing w:val="-2"/>
          <w:sz w:val="22"/>
          <w:szCs w:val="22"/>
        </w:rPr>
        <w:t>Harassment</w:t>
      </w:r>
    </w:p>
    <w:p w14:paraId="0376E757" w14:textId="77777777" w:rsidR="00AB1721" w:rsidRDefault="00AB1721" w:rsidP="00C10072">
      <w:pPr>
        <w:pStyle w:val="ListParagraph"/>
        <w:widowControl w:val="0"/>
        <w:numPr>
          <w:ilvl w:val="0"/>
          <w:numId w:val="18"/>
        </w:numPr>
        <w:tabs>
          <w:tab w:val="left" w:pos="820"/>
        </w:tabs>
        <w:kinsoku w:val="0"/>
        <w:overflowPunct w:val="0"/>
        <w:autoSpaceDE w:val="0"/>
        <w:autoSpaceDN w:val="0"/>
        <w:adjustRightInd w:val="0"/>
        <w:spacing w:before="120" w:line="269" w:lineRule="exact"/>
        <w:ind w:left="822" w:hanging="363"/>
        <w:contextualSpacing w:val="0"/>
        <w:rPr>
          <w:rFonts w:ascii="Symbol" w:hAnsi="Symbol" w:cs="Symbol"/>
          <w:color w:val="000000"/>
          <w:spacing w:val="-2"/>
          <w:sz w:val="22"/>
          <w:szCs w:val="22"/>
        </w:rPr>
      </w:pPr>
      <w:r>
        <w:rPr>
          <w:spacing w:val="-2"/>
          <w:sz w:val="22"/>
          <w:szCs w:val="22"/>
        </w:rPr>
        <w:t>Sexism</w:t>
      </w:r>
    </w:p>
    <w:p w14:paraId="0395A28A" w14:textId="77777777" w:rsidR="00AB1721" w:rsidRPr="00DE359D" w:rsidRDefault="00AB1721" w:rsidP="00C10072">
      <w:pPr>
        <w:pStyle w:val="ListParagraph"/>
        <w:widowControl w:val="0"/>
        <w:numPr>
          <w:ilvl w:val="0"/>
          <w:numId w:val="18"/>
        </w:numPr>
        <w:tabs>
          <w:tab w:val="left" w:pos="820"/>
        </w:tabs>
        <w:kinsoku w:val="0"/>
        <w:overflowPunct w:val="0"/>
        <w:autoSpaceDE w:val="0"/>
        <w:autoSpaceDN w:val="0"/>
        <w:adjustRightInd w:val="0"/>
        <w:spacing w:before="120" w:line="267" w:lineRule="exact"/>
        <w:ind w:left="822" w:hanging="363"/>
        <w:contextualSpacing w:val="0"/>
        <w:rPr>
          <w:rFonts w:ascii="Symbol" w:hAnsi="Symbol" w:cs="Symbol"/>
          <w:color w:val="000000"/>
          <w:spacing w:val="-2"/>
          <w:sz w:val="22"/>
          <w:szCs w:val="22"/>
        </w:rPr>
      </w:pPr>
      <w:r>
        <w:rPr>
          <w:spacing w:val="-2"/>
          <w:sz w:val="22"/>
          <w:szCs w:val="22"/>
        </w:rPr>
        <w:t>Victimisation</w:t>
      </w:r>
    </w:p>
    <w:p w14:paraId="1E8948E0" w14:textId="77777777" w:rsidR="00AB1721" w:rsidRPr="00DE359D" w:rsidRDefault="00AB1721" w:rsidP="00AB1721">
      <w:pPr>
        <w:tabs>
          <w:tab w:val="left" w:pos="820"/>
        </w:tabs>
        <w:kinsoku w:val="0"/>
        <w:overflowPunct w:val="0"/>
        <w:spacing w:before="120" w:line="267" w:lineRule="exact"/>
        <w:ind w:left="459"/>
        <w:rPr>
          <w:rFonts w:ascii="Symbol" w:hAnsi="Symbol" w:cs="Symbol"/>
          <w:color w:val="000000"/>
          <w:spacing w:val="-2"/>
        </w:rPr>
      </w:pPr>
    </w:p>
    <w:p w14:paraId="13BD6A75" w14:textId="77777777" w:rsidR="00AB1721" w:rsidRDefault="00AB1721" w:rsidP="00AB1721">
      <w:pPr>
        <w:pStyle w:val="BodyText"/>
        <w:kinsoku w:val="0"/>
        <w:overflowPunct w:val="0"/>
        <w:spacing w:line="259" w:lineRule="auto"/>
        <w:ind w:left="100" w:right="118"/>
      </w:pPr>
      <w:r w:rsidRPr="00E35003">
        <w:t>The LMC will foster a culture of active allyship, whereby if a member of the LMC family observes a colleague who may have a protected characteristic being overlooked or singled out, they will seek a way of actively including them or raising a concern on their behalf, rather than necessarily expecting the individual to act themselves.</w:t>
      </w:r>
      <w:r>
        <w:t xml:space="preserve"> </w:t>
      </w:r>
    </w:p>
    <w:p w14:paraId="64A9BD01" w14:textId="77777777" w:rsidR="00AB1721" w:rsidRDefault="00AB1721" w:rsidP="00AB1721">
      <w:pPr>
        <w:pStyle w:val="BodyText"/>
        <w:kinsoku w:val="0"/>
        <w:overflowPunct w:val="0"/>
        <w:spacing w:line="259" w:lineRule="auto"/>
        <w:ind w:left="100" w:right="116"/>
      </w:pPr>
    </w:p>
    <w:p w14:paraId="5EC4B989" w14:textId="77777777" w:rsidR="00AB1721" w:rsidRDefault="00AB1721" w:rsidP="00AB1721">
      <w:pPr>
        <w:pStyle w:val="BodyText"/>
        <w:kinsoku w:val="0"/>
        <w:overflowPunct w:val="0"/>
        <w:spacing w:line="259" w:lineRule="auto"/>
        <w:ind w:left="100" w:right="116"/>
      </w:pPr>
      <w:r>
        <w:t>Please see</w:t>
      </w:r>
      <w:r>
        <w:rPr>
          <w:spacing w:val="-1"/>
        </w:rPr>
        <w:t xml:space="preserve"> </w:t>
      </w:r>
      <w:r>
        <w:t>the</w:t>
      </w:r>
      <w:r>
        <w:rPr>
          <w:spacing w:val="-1"/>
        </w:rPr>
        <w:t xml:space="preserve"> </w:t>
      </w:r>
      <w:r>
        <w:t>document Securing “Our Values” to understand</w:t>
      </w:r>
      <w:r>
        <w:rPr>
          <w:spacing w:val="-1"/>
        </w:rPr>
        <w:t xml:space="preserve"> </w:t>
      </w:r>
      <w:r>
        <w:t>how Wessex</w:t>
      </w:r>
      <w:r>
        <w:rPr>
          <w:spacing w:val="-3"/>
        </w:rPr>
        <w:t xml:space="preserve"> </w:t>
      </w:r>
      <w:r>
        <w:t>LMCs</w:t>
      </w:r>
      <w:r>
        <w:rPr>
          <w:spacing w:val="-2"/>
        </w:rPr>
        <w:t xml:space="preserve"> </w:t>
      </w:r>
      <w:r>
        <w:t>supports this approach.</w:t>
      </w:r>
    </w:p>
    <w:p w14:paraId="3C0EA55F" w14:textId="77777777" w:rsidR="00AB1721" w:rsidRDefault="00AB1721" w:rsidP="00AB1721">
      <w:pPr>
        <w:pStyle w:val="BodyText"/>
        <w:kinsoku w:val="0"/>
        <w:overflowPunct w:val="0"/>
        <w:spacing w:line="259" w:lineRule="auto"/>
        <w:ind w:left="100" w:right="116"/>
        <w:sectPr w:rsidR="00AB1721" w:rsidSect="00AB1721">
          <w:pgSz w:w="11910" w:h="16840"/>
          <w:pgMar w:top="1420" w:right="1320" w:bottom="280" w:left="1340" w:header="720" w:footer="720" w:gutter="0"/>
          <w:cols w:space="720"/>
          <w:noEndnote/>
        </w:sectPr>
      </w:pPr>
    </w:p>
    <w:p w14:paraId="18EAF6DF" w14:textId="77777777" w:rsidR="00AB1721" w:rsidRDefault="00AB1721" w:rsidP="00AB1721">
      <w:pPr>
        <w:pStyle w:val="BodyText"/>
        <w:kinsoku w:val="0"/>
        <w:overflowPunct w:val="0"/>
        <w:spacing w:before="82"/>
        <w:ind w:left="100"/>
        <w:rPr>
          <w:b/>
          <w:bCs/>
          <w:spacing w:val="-2"/>
        </w:rPr>
      </w:pPr>
      <w:r>
        <w:rPr>
          <w:b/>
          <w:bCs/>
        </w:rPr>
        <w:lastRenderedPageBreak/>
        <w:t>Appendix</w:t>
      </w:r>
      <w:r>
        <w:rPr>
          <w:b/>
          <w:bCs/>
          <w:spacing w:val="-1"/>
        </w:rPr>
        <w:t xml:space="preserve"> </w:t>
      </w:r>
      <w:r>
        <w:rPr>
          <w:b/>
          <w:bCs/>
        </w:rPr>
        <w:t>A:</w:t>
      </w:r>
      <w:r>
        <w:rPr>
          <w:b/>
          <w:bCs/>
          <w:spacing w:val="-3"/>
        </w:rPr>
        <w:t xml:space="preserve"> </w:t>
      </w:r>
      <w:r>
        <w:rPr>
          <w:b/>
          <w:bCs/>
          <w:spacing w:val="-2"/>
        </w:rPr>
        <w:t>Definitions</w:t>
      </w:r>
    </w:p>
    <w:p w14:paraId="090D75D3" w14:textId="77777777" w:rsidR="00AB1721" w:rsidRDefault="00AB1721" w:rsidP="00AB1721">
      <w:pPr>
        <w:pStyle w:val="BodyText"/>
        <w:kinsoku w:val="0"/>
        <w:overflowPunct w:val="0"/>
        <w:spacing w:before="161"/>
        <w:ind w:left="100"/>
      </w:pPr>
      <w:r>
        <w:rPr>
          <w:u w:val="single"/>
        </w:rPr>
        <w:t>Direct</w:t>
      </w:r>
      <w:r>
        <w:rPr>
          <w:spacing w:val="-3"/>
          <w:u w:val="single"/>
        </w:rPr>
        <w:t xml:space="preserve"> </w:t>
      </w:r>
      <w:r>
        <w:rPr>
          <w:spacing w:val="-2"/>
          <w:u w:val="single"/>
        </w:rPr>
        <w:t>Discrimination</w:t>
      </w:r>
    </w:p>
    <w:p w14:paraId="646DC497" w14:textId="77777777" w:rsidR="00AB1721" w:rsidRDefault="00AB1721" w:rsidP="00AB1721">
      <w:pPr>
        <w:pStyle w:val="BodyText"/>
        <w:kinsoku w:val="0"/>
        <w:overflowPunct w:val="0"/>
        <w:spacing w:before="179" w:line="259" w:lineRule="auto"/>
        <w:ind w:left="100" w:right="121"/>
      </w:pPr>
      <w:r>
        <w:t>This means treating one person worse than another person because of a protected characteristic. It may</w:t>
      </w:r>
      <w:r>
        <w:rPr>
          <w:spacing w:val="-1"/>
        </w:rPr>
        <w:t xml:space="preserve"> </w:t>
      </w:r>
      <w:r>
        <w:t>be conscious or</w:t>
      </w:r>
      <w:r>
        <w:rPr>
          <w:spacing w:val="-3"/>
        </w:rPr>
        <w:t xml:space="preserve"> </w:t>
      </w:r>
      <w:r>
        <w:t>unconscious, cannot</w:t>
      </w:r>
      <w:r>
        <w:rPr>
          <w:spacing w:val="-5"/>
        </w:rPr>
        <w:t xml:space="preserve"> </w:t>
      </w:r>
      <w:r>
        <w:t>be justified in law, and the</w:t>
      </w:r>
      <w:r>
        <w:rPr>
          <w:spacing w:val="-4"/>
        </w:rPr>
        <w:t xml:space="preserve"> </w:t>
      </w:r>
      <w:r>
        <w:t>motive for the less favourable treatment is irrelevant. For example, a promotion comes up at work and the</w:t>
      </w:r>
      <w:r>
        <w:rPr>
          <w:spacing w:val="-3"/>
        </w:rPr>
        <w:t xml:space="preserve"> </w:t>
      </w:r>
      <w:r>
        <w:t>employer</w:t>
      </w:r>
      <w:r>
        <w:rPr>
          <w:spacing w:val="-2"/>
        </w:rPr>
        <w:t xml:space="preserve"> </w:t>
      </w:r>
      <w:r>
        <w:t>believes</w:t>
      </w:r>
      <w:r>
        <w:rPr>
          <w:spacing w:val="-5"/>
        </w:rPr>
        <w:t xml:space="preserve"> </w:t>
      </w:r>
      <w:r>
        <w:t>that</w:t>
      </w:r>
      <w:r>
        <w:rPr>
          <w:spacing w:val="-4"/>
        </w:rPr>
        <w:t xml:space="preserve"> </w:t>
      </w:r>
      <w:r>
        <w:t>people’s</w:t>
      </w:r>
      <w:r>
        <w:rPr>
          <w:spacing w:val="-1"/>
        </w:rPr>
        <w:t xml:space="preserve"> </w:t>
      </w:r>
      <w:r>
        <w:t>memories</w:t>
      </w:r>
      <w:r>
        <w:rPr>
          <w:spacing w:val="-5"/>
        </w:rPr>
        <w:t xml:space="preserve"> </w:t>
      </w:r>
      <w:r>
        <w:t>get worse</w:t>
      </w:r>
      <w:r>
        <w:rPr>
          <w:spacing w:val="-3"/>
        </w:rPr>
        <w:t xml:space="preserve"> </w:t>
      </w:r>
      <w:r>
        <w:t>as</w:t>
      </w:r>
      <w:r>
        <w:rPr>
          <w:spacing w:val="-1"/>
        </w:rPr>
        <w:t xml:space="preserve"> </w:t>
      </w:r>
      <w:r>
        <w:t>they</w:t>
      </w:r>
      <w:r>
        <w:rPr>
          <w:spacing w:val="-5"/>
        </w:rPr>
        <w:t xml:space="preserve"> </w:t>
      </w:r>
      <w:r>
        <w:t>get older</w:t>
      </w:r>
      <w:r>
        <w:rPr>
          <w:spacing w:val="-2"/>
        </w:rPr>
        <w:t xml:space="preserve"> </w:t>
      </w:r>
      <w:r>
        <w:t>so doesn’t tell one of his older employees about it, because he thinks the employee wouldn’t be able to do the job.</w:t>
      </w:r>
    </w:p>
    <w:p w14:paraId="621BC3BF" w14:textId="77777777" w:rsidR="00AB1721" w:rsidRDefault="00AB1721" w:rsidP="00AB1721">
      <w:pPr>
        <w:pStyle w:val="BodyText"/>
        <w:kinsoku w:val="0"/>
        <w:overflowPunct w:val="0"/>
        <w:spacing w:before="156"/>
        <w:ind w:left="100"/>
      </w:pPr>
      <w:r>
        <w:rPr>
          <w:u w:val="single"/>
        </w:rPr>
        <w:t>Indirect</w:t>
      </w:r>
      <w:r>
        <w:rPr>
          <w:spacing w:val="-4"/>
          <w:u w:val="single"/>
        </w:rPr>
        <w:t xml:space="preserve"> </w:t>
      </w:r>
      <w:r>
        <w:rPr>
          <w:spacing w:val="-2"/>
          <w:u w:val="single"/>
        </w:rPr>
        <w:t>Discrimination</w:t>
      </w:r>
    </w:p>
    <w:p w14:paraId="5E316FFE" w14:textId="77777777" w:rsidR="00AB1721" w:rsidRDefault="00AB1721" w:rsidP="00AB1721">
      <w:pPr>
        <w:pStyle w:val="BodyText"/>
        <w:kinsoku w:val="0"/>
        <w:overflowPunct w:val="0"/>
        <w:spacing w:before="184" w:line="259" w:lineRule="auto"/>
        <w:ind w:left="100" w:right="117"/>
      </w:pPr>
      <w:r>
        <w:t>This</w:t>
      </w:r>
      <w:r>
        <w:rPr>
          <w:spacing w:val="-6"/>
        </w:rPr>
        <w:t xml:space="preserve"> </w:t>
      </w:r>
      <w:r>
        <w:t>can</w:t>
      </w:r>
      <w:r>
        <w:rPr>
          <w:spacing w:val="-9"/>
        </w:rPr>
        <w:t xml:space="preserve"> </w:t>
      </w:r>
      <w:r>
        <w:t>happen</w:t>
      </w:r>
      <w:r>
        <w:rPr>
          <w:spacing w:val="-4"/>
        </w:rPr>
        <w:t xml:space="preserve"> </w:t>
      </w:r>
      <w:r>
        <w:t>when</w:t>
      </w:r>
      <w:r>
        <w:rPr>
          <w:spacing w:val="-9"/>
        </w:rPr>
        <w:t xml:space="preserve"> </w:t>
      </w:r>
      <w:r>
        <w:t>an</w:t>
      </w:r>
      <w:r>
        <w:rPr>
          <w:spacing w:val="-9"/>
        </w:rPr>
        <w:t xml:space="preserve"> </w:t>
      </w:r>
      <w:r>
        <w:t>organisation</w:t>
      </w:r>
      <w:r>
        <w:rPr>
          <w:spacing w:val="-9"/>
        </w:rPr>
        <w:t xml:space="preserve"> </w:t>
      </w:r>
      <w:r>
        <w:t>puts</w:t>
      </w:r>
      <w:r>
        <w:rPr>
          <w:spacing w:val="-11"/>
        </w:rPr>
        <w:t xml:space="preserve"> </w:t>
      </w:r>
      <w:r>
        <w:t>a</w:t>
      </w:r>
      <w:r>
        <w:rPr>
          <w:spacing w:val="-4"/>
        </w:rPr>
        <w:t xml:space="preserve"> </w:t>
      </w:r>
      <w:r>
        <w:t>rule</w:t>
      </w:r>
      <w:r>
        <w:rPr>
          <w:spacing w:val="-9"/>
        </w:rPr>
        <w:t xml:space="preserve"> </w:t>
      </w:r>
      <w:r>
        <w:t>or</w:t>
      </w:r>
      <w:r>
        <w:rPr>
          <w:spacing w:val="-8"/>
        </w:rPr>
        <w:t xml:space="preserve"> </w:t>
      </w:r>
      <w:r>
        <w:t>a</w:t>
      </w:r>
      <w:r>
        <w:rPr>
          <w:spacing w:val="-9"/>
        </w:rPr>
        <w:t xml:space="preserve"> </w:t>
      </w:r>
      <w:r>
        <w:t>policy</w:t>
      </w:r>
      <w:r>
        <w:rPr>
          <w:spacing w:val="-11"/>
        </w:rPr>
        <w:t xml:space="preserve"> </w:t>
      </w:r>
      <w:r>
        <w:t>or</w:t>
      </w:r>
      <w:r>
        <w:rPr>
          <w:spacing w:val="-8"/>
        </w:rPr>
        <w:t xml:space="preserve"> </w:t>
      </w:r>
      <w:r>
        <w:t>a</w:t>
      </w:r>
      <w:r>
        <w:rPr>
          <w:spacing w:val="-9"/>
        </w:rPr>
        <w:t xml:space="preserve"> </w:t>
      </w:r>
      <w:r>
        <w:t>way</w:t>
      </w:r>
      <w:r>
        <w:rPr>
          <w:spacing w:val="-11"/>
        </w:rPr>
        <w:t xml:space="preserve"> </w:t>
      </w:r>
      <w:r>
        <w:t>of</w:t>
      </w:r>
      <w:r>
        <w:rPr>
          <w:spacing w:val="-10"/>
        </w:rPr>
        <w:t xml:space="preserve"> </w:t>
      </w:r>
      <w:r>
        <w:t>doing</w:t>
      </w:r>
      <w:r>
        <w:rPr>
          <w:spacing w:val="-9"/>
        </w:rPr>
        <w:t xml:space="preserve"> </w:t>
      </w:r>
      <w:r>
        <w:t>things</w:t>
      </w:r>
      <w:r>
        <w:rPr>
          <w:spacing w:val="-6"/>
        </w:rPr>
        <w:t xml:space="preserve"> </w:t>
      </w:r>
      <w:r>
        <w:t>in</w:t>
      </w:r>
      <w:r>
        <w:rPr>
          <w:spacing w:val="-9"/>
        </w:rPr>
        <w:t xml:space="preserve"> </w:t>
      </w:r>
      <w:r>
        <w:t>place which</w:t>
      </w:r>
      <w:r>
        <w:rPr>
          <w:spacing w:val="-2"/>
        </w:rPr>
        <w:t xml:space="preserve"> </w:t>
      </w:r>
      <w:r>
        <w:t>has</w:t>
      </w:r>
      <w:r>
        <w:rPr>
          <w:spacing w:val="-4"/>
        </w:rPr>
        <w:t xml:space="preserve"> </w:t>
      </w:r>
      <w:r>
        <w:t>a</w:t>
      </w:r>
      <w:r>
        <w:rPr>
          <w:spacing w:val="-2"/>
        </w:rPr>
        <w:t xml:space="preserve"> </w:t>
      </w:r>
      <w:r>
        <w:t>worse impact</w:t>
      </w:r>
      <w:r>
        <w:rPr>
          <w:spacing w:val="-2"/>
        </w:rPr>
        <w:t xml:space="preserve"> </w:t>
      </w:r>
      <w:r>
        <w:t>on someone with a</w:t>
      </w:r>
      <w:r>
        <w:rPr>
          <w:spacing w:val="-2"/>
        </w:rPr>
        <w:t xml:space="preserve"> </w:t>
      </w:r>
      <w:r>
        <w:t>protected characteristic than someone without one.</w:t>
      </w:r>
      <w:r>
        <w:rPr>
          <w:spacing w:val="-1"/>
        </w:rPr>
        <w:t xml:space="preserve"> </w:t>
      </w:r>
      <w:r>
        <w:t>For</w:t>
      </w:r>
      <w:r>
        <w:rPr>
          <w:spacing w:val="-4"/>
        </w:rPr>
        <w:t xml:space="preserve"> </w:t>
      </w:r>
      <w:r>
        <w:t>example,</w:t>
      </w:r>
      <w:r>
        <w:rPr>
          <w:spacing w:val="-1"/>
        </w:rPr>
        <w:t xml:space="preserve"> </w:t>
      </w:r>
      <w:r>
        <w:t>a</w:t>
      </w:r>
      <w:r>
        <w:rPr>
          <w:spacing w:val="-5"/>
        </w:rPr>
        <w:t xml:space="preserve"> </w:t>
      </w:r>
      <w:r>
        <w:t>local</w:t>
      </w:r>
      <w:r>
        <w:rPr>
          <w:spacing w:val="-3"/>
        </w:rPr>
        <w:t xml:space="preserve"> </w:t>
      </w:r>
      <w:r>
        <w:t>authority</w:t>
      </w:r>
      <w:r>
        <w:rPr>
          <w:spacing w:val="-2"/>
        </w:rPr>
        <w:t xml:space="preserve"> </w:t>
      </w:r>
      <w:r>
        <w:t>is</w:t>
      </w:r>
      <w:r>
        <w:rPr>
          <w:spacing w:val="-6"/>
        </w:rPr>
        <w:t xml:space="preserve"> </w:t>
      </w:r>
      <w:r>
        <w:t>planning</w:t>
      </w:r>
      <w:r>
        <w:rPr>
          <w:spacing w:val="-5"/>
        </w:rPr>
        <w:t xml:space="preserve"> </w:t>
      </w:r>
      <w:r>
        <w:t>to</w:t>
      </w:r>
      <w:r>
        <w:rPr>
          <w:spacing w:val="-1"/>
        </w:rPr>
        <w:t xml:space="preserve"> </w:t>
      </w:r>
      <w:r>
        <w:t>redevelop</w:t>
      </w:r>
      <w:r>
        <w:rPr>
          <w:spacing w:val="-1"/>
        </w:rPr>
        <w:t xml:space="preserve"> </w:t>
      </w:r>
      <w:r>
        <w:t>some</w:t>
      </w:r>
      <w:r>
        <w:rPr>
          <w:spacing w:val="-5"/>
        </w:rPr>
        <w:t xml:space="preserve"> </w:t>
      </w:r>
      <w:r>
        <w:t>of</w:t>
      </w:r>
      <w:r>
        <w:rPr>
          <w:spacing w:val="-1"/>
        </w:rPr>
        <w:t xml:space="preserve"> </w:t>
      </w:r>
      <w:r>
        <w:t>its</w:t>
      </w:r>
      <w:r>
        <w:rPr>
          <w:spacing w:val="-2"/>
        </w:rPr>
        <w:t xml:space="preserve"> </w:t>
      </w:r>
      <w:r>
        <w:t>housing.</w:t>
      </w:r>
      <w:r>
        <w:rPr>
          <w:spacing w:val="-1"/>
        </w:rPr>
        <w:t xml:space="preserve"> </w:t>
      </w:r>
      <w:r>
        <w:t>It</w:t>
      </w:r>
      <w:r>
        <w:rPr>
          <w:spacing w:val="-5"/>
        </w:rPr>
        <w:t xml:space="preserve"> </w:t>
      </w:r>
      <w:r>
        <w:t>decides</w:t>
      </w:r>
      <w:r>
        <w:rPr>
          <w:spacing w:val="-2"/>
        </w:rPr>
        <w:t xml:space="preserve"> </w:t>
      </w:r>
      <w:r>
        <w:t>to hold consultation events in the evening. Many of the female residents complain that they cannot attend these meetings because of childcare responsibilities.</w:t>
      </w:r>
    </w:p>
    <w:p w14:paraId="29A25BE9" w14:textId="77777777" w:rsidR="00AB1721" w:rsidRDefault="00AB1721" w:rsidP="00AB1721">
      <w:pPr>
        <w:pStyle w:val="BodyText"/>
        <w:kinsoku w:val="0"/>
        <w:overflowPunct w:val="0"/>
        <w:spacing w:before="159"/>
        <w:ind w:left="100"/>
      </w:pPr>
      <w:r>
        <w:rPr>
          <w:u w:val="single"/>
        </w:rPr>
        <w:t>Protected</w:t>
      </w:r>
      <w:r>
        <w:rPr>
          <w:spacing w:val="-2"/>
          <w:u w:val="single"/>
        </w:rPr>
        <w:t xml:space="preserve"> characteristic</w:t>
      </w:r>
    </w:p>
    <w:p w14:paraId="54ACBE0E" w14:textId="77777777" w:rsidR="00AB1721" w:rsidRDefault="00AB1721" w:rsidP="00AB1721">
      <w:pPr>
        <w:pStyle w:val="BodyText"/>
        <w:kinsoku w:val="0"/>
        <w:overflowPunct w:val="0"/>
        <w:spacing w:before="246"/>
        <w:ind w:left="100"/>
        <w:rPr>
          <w:spacing w:val="-2"/>
        </w:rPr>
      </w:pPr>
      <w:r>
        <w:t>There</w:t>
      </w:r>
      <w:r>
        <w:rPr>
          <w:spacing w:val="-7"/>
        </w:rPr>
        <w:t xml:space="preserve"> </w:t>
      </w:r>
      <w:r>
        <w:t>are</w:t>
      </w:r>
      <w:r>
        <w:rPr>
          <w:spacing w:val="-6"/>
        </w:rPr>
        <w:t xml:space="preserve"> </w:t>
      </w:r>
      <w:r>
        <w:t>nine</w:t>
      </w:r>
      <w:r>
        <w:rPr>
          <w:spacing w:val="-6"/>
        </w:rPr>
        <w:t xml:space="preserve"> </w:t>
      </w:r>
      <w:r>
        <w:t>protected</w:t>
      </w:r>
      <w:r>
        <w:rPr>
          <w:spacing w:val="-6"/>
        </w:rPr>
        <w:t xml:space="preserve"> </w:t>
      </w:r>
      <w:r>
        <w:t>characteristics</w:t>
      </w:r>
      <w:r>
        <w:rPr>
          <w:spacing w:val="-3"/>
        </w:rPr>
        <w:t xml:space="preserve"> </w:t>
      </w:r>
      <w:r>
        <w:t>defined</w:t>
      </w:r>
      <w:r>
        <w:rPr>
          <w:spacing w:val="-6"/>
        </w:rPr>
        <w:t xml:space="preserve"> </w:t>
      </w:r>
      <w:r>
        <w:t>under</w:t>
      </w:r>
      <w:r>
        <w:rPr>
          <w:spacing w:val="-5"/>
        </w:rPr>
        <w:t xml:space="preserve"> </w:t>
      </w:r>
      <w:r>
        <w:t>the</w:t>
      </w:r>
      <w:r>
        <w:rPr>
          <w:spacing w:val="-7"/>
        </w:rPr>
        <w:t xml:space="preserve"> </w:t>
      </w:r>
      <w:r>
        <w:t>Equality</w:t>
      </w:r>
      <w:r>
        <w:rPr>
          <w:spacing w:val="-7"/>
        </w:rPr>
        <w:t xml:space="preserve"> </w:t>
      </w:r>
      <w:r>
        <w:t>Act</w:t>
      </w:r>
      <w:r>
        <w:rPr>
          <w:spacing w:val="-7"/>
        </w:rPr>
        <w:t xml:space="preserve"> </w:t>
      </w:r>
      <w:r>
        <w:rPr>
          <w:spacing w:val="-2"/>
        </w:rPr>
        <w:t>2010:</w:t>
      </w:r>
    </w:p>
    <w:p w14:paraId="0203F2B6" w14:textId="77777777" w:rsidR="00AB1721" w:rsidRPr="004F0699" w:rsidRDefault="00AB1721" w:rsidP="00AB1721">
      <w:pPr>
        <w:ind w:left="360"/>
        <w:rPr>
          <w:rFonts w:ascii="Arial" w:hAnsi="Arial" w:cs="Arial"/>
        </w:rPr>
      </w:pPr>
    </w:p>
    <w:p w14:paraId="6C82D880" w14:textId="77777777" w:rsidR="00AB1721" w:rsidRPr="004F0699" w:rsidRDefault="00AB1721" w:rsidP="00C10072">
      <w:pPr>
        <w:widowControl w:val="0"/>
        <w:numPr>
          <w:ilvl w:val="0"/>
          <w:numId w:val="19"/>
        </w:numPr>
        <w:autoSpaceDE w:val="0"/>
        <w:autoSpaceDN w:val="0"/>
        <w:adjustRightInd w:val="0"/>
        <w:rPr>
          <w:rFonts w:ascii="Arial" w:hAnsi="Arial" w:cs="Arial"/>
        </w:rPr>
      </w:pPr>
      <w:r w:rsidRPr="004F0699">
        <w:rPr>
          <w:rFonts w:ascii="Arial" w:hAnsi="Arial" w:cs="Arial"/>
        </w:rPr>
        <w:t>age</w:t>
      </w:r>
    </w:p>
    <w:p w14:paraId="72B8A308" w14:textId="77777777" w:rsidR="00AB1721" w:rsidRPr="004F0699" w:rsidRDefault="00AB1721" w:rsidP="00C10072">
      <w:pPr>
        <w:widowControl w:val="0"/>
        <w:numPr>
          <w:ilvl w:val="0"/>
          <w:numId w:val="19"/>
        </w:numPr>
        <w:autoSpaceDE w:val="0"/>
        <w:autoSpaceDN w:val="0"/>
        <w:adjustRightInd w:val="0"/>
        <w:spacing w:before="120"/>
        <w:ind w:left="714" w:hanging="357"/>
        <w:rPr>
          <w:rFonts w:ascii="Arial" w:hAnsi="Arial" w:cs="Arial"/>
        </w:rPr>
      </w:pPr>
      <w:r w:rsidRPr="004F0699">
        <w:rPr>
          <w:rFonts w:ascii="Arial" w:hAnsi="Arial" w:cs="Arial"/>
        </w:rPr>
        <w:t>disability</w:t>
      </w:r>
    </w:p>
    <w:p w14:paraId="3053567B" w14:textId="77777777" w:rsidR="00AB1721" w:rsidRPr="004F0699" w:rsidRDefault="00AB1721" w:rsidP="00C10072">
      <w:pPr>
        <w:widowControl w:val="0"/>
        <w:numPr>
          <w:ilvl w:val="0"/>
          <w:numId w:val="19"/>
        </w:numPr>
        <w:autoSpaceDE w:val="0"/>
        <w:autoSpaceDN w:val="0"/>
        <w:adjustRightInd w:val="0"/>
        <w:spacing w:before="120"/>
        <w:ind w:left="714" w:hanging="357"/>
        <w:rPr>
          <w:rFonts w:ascii="Arial" w:hAnsi="Arial" w:cs="Arial"/>
        </w:rPr>
      </w:pPr>
      <w:r w:rsidRPr="004F0699">
        <w:rPr>
          <w:rFonts w:ascii="Arial" w:hAnsi="Arial" w:cs="Arial"/>
        </w:rPr>
        <w:t>gender reassignment</w:t>
      </w:r>
    </w:p>
    <w:p w14:paraId="082967CE" w14:textId="77777777" w:rsidR="00AB1721" w:rsidRPr="004F0699" w:rsidRDefault="00AB1721" w:rsidP="00C10072">
      <w:pPr>
        <w:widowControl w:val="0"/>
        <w:numPr>
          <w:ilvl w:val="0"/>
          <w:numId w:val="19"/>
        </w:numPr>
        <w:autoSpaceDE w:val="0"/>
        <w:autoSpaceDN w:val="0"/>
        <w:adjustRightInd w:val="0"/>
        <w:spacing w:before="120"/>
        <w:ind w:left="714" w:hanging="357"/>
        <w:rPr>
          <w:rFonts w:ascii="Arial" w:hAnsi="Arial" w:cs="Arial"/>
        </w:rPr>
      </w:pPr>
      <w:r w:rsidRPr="004F0699">
        <w:rPr>
          <w:rFonts w:ascii="Arial" w:hAnsi="Arial" w:cs="Arial"/>
        </w:rPr>
        <w:t>marriage and civil partnership</w:t>
      </w:r>
    </w:p>
    <w:p w14:paraId="37800960" w14:textId="77777777" w:rsidR="00AB1721" w:rsidRPr="004F0699" w:rsidRDefault="00AB1721" w:rsidP="00C10072">
      <w:pPr>
        <w:widowControl w:val="0"/>
        <w:numPr>
          <w:ilvl w:val="0"/>
          <w:numId w:val="19"/>
        </w:numPr>
        <w:autoSpaceDE w:val="0"/>
        <w:autoSpaceDN w:val="0"/>
        <w:adjustRightInd w:val="0"/>
        <w:spacing w:before="120"/>
        <w:ind w:left="714" w:hanging="357"/>
        <w:rPr>
          <w:rFonts w:ascii="Arial" w:hAnsi="Arial" w:cs="Arial"/>
        </w:rPr>
      </w:pPr>
      <w:r w:rsidRPr="004F0699">
        <w:rPr>
          <w:rFonts w:ascii="Arial" w:hAnsi="Arial" w:cs="Arial"/>
        </w:rPr>
        <w:t>pregnancy and maternity</w:t>
      </w:r>
    </w:p>
    <w:p w14:paraId="45F482EA" w14:textId="77777777" w:rsidR="00AB1721" w:rsidRPr="004F0699" w:rsidRDefault="00AB1721" w:rsidP="00C10072">
      <w:pPr>
        <w:widowControl w:val="0"/>
        <w:numPr>
          <w:ilvl w:val="0"/>
          <w:numId w:val="19"/>
        </w:numPr>
        <w:autoSpaceDE w:val="0"/>
        <w:autoSpaceDN w:val="0"/>
        <w:adjustRightInd w:val="0"/>
        <w:spacing w:before="120"/>
        <w:ind w:left="714" w:hanging="357"/>
        <w:rPr>
          <w:rFonts w:ascii="Arial" w:hAnsi="Arial" w:cs="Arial"/>
        </w:rPr>
      </w:pPr>
      <w:r w:rsidRPr="004F0699">
        <w:rPr>
          <w:rFonts w:ascii="Arial" w:hAnsi="Arial" w:cs="Arial"/>
        </w:rPr>
        <w:t>race</w:t>
      </w:r>
    </w:p>
    <w:p w14:paraId="504F1915" w14:textId="77777777" w:rsidR="00AB1721" w:rsidRPr="004F0699" w:rsidRDefault="00AB1721" w:rsidP="00C10072">
      <w:pPr>
        <w:widowControl w:val="0"/>
        <w:numPr>
          <w:ilvl w:val="0"/>
          <w:numId w:val="19"/>
        </w:numPr>
        <w:autoSpaceDE w:val="0"/>
        <w:autoSpaceDN w:val="0"/>
        <w:adjustRightInd w:val="0"/>
        <w:spacing w:before="120"/>
        <w:ind w:left="714" w:hanging="357"/>
        <w:rPr>
          <w:rFonts w:ascii="Arial" w:hAnsi="Arial" w:cs="Arial"/>
        </w:rPr>
      </w:pPr>
      <w:r w:rsidRPr="004F0699">
        <w:rPr>
          <w:rFonts w:ascii="Arial" w:hAnsi="Arial" w:cs="Arial"/>
        </w:rPr>
        <w:t>religion or belief</w:t>
      </w:r>
    </w:p>
    <w:p w14:paraId="05821ED0" w14:textId="77777777" w:rsidR="00AB1721" w:rsidRPr="004F0699" w:rsidRDefault="00AB1721" w:rsidP="00C10072">
      <w:pPr>
        <w:widowControl w:val="0"/>
        <w:numPr>
          <w:ilvl w:val="0"/>
          <w:numId w:val="19"/>
        </w:numPr>
        <w:autoSpaceDE w:val="0"/>
        <w:autoSpaceDN w:val="0"/>
        <w:adjustRightInd w:val="0"/>
        <w:spacing w:before="120"/>
        <w:ind w:left="714" w:hanging="357"/>
        <w:rPr>
          <w:rFonts w:ascii="Arial" w:hAnsi="Arial" w:cs="Arial"/>
        </w:rPr>
      </w:pPr>
      <w:r w:rsidRPr="004F0699">
        <w:rPr>
          <w:rFonts w:ascii="Arial" w:hAnsi="Arial" w:cs="Arial"/>
        </w:rPr>
        <w:t>sex</w:t>
      </w:r>
    </w:p>
    <w:p w14:paraId="6BE4BF6B" w14:textId="77777777" w:rsidR="00AB1721" w:rsidRPr="004F0699" w:rsidRDefault="00AB1721" w:rsidP="00C10072">
      <w:pPr>
        <w:widowControl w:val="0"/>
        <w:numPr>
          <w:ilvl w:val="0"/>
          <w:numId w:val="19"/>
        </w:numPr>
        <w:autoSpaceDE w:val="0"/>
        <w:autoSpaceDN w:val="0"/>
        <w:adjustRightInd w:val="0"/>
        <w:spacing w:before="120"/>
        <w:ind w:left="714" w:hanging="357"/>
        <w:rPr>
          <w:rFonts w:ascii="Arial" w:hAnsi="Arial" w:cs="Arial"/>
        </w:rPr>
      </w:pPr>
      <w:r w:rsidRPr="004F0699">
        <w:rPr>
          <w:rFonts w:ascii="Arial" w:hAnsi="Arial" w:cs="Arial"/>
        </w:rPr>
        <w:t>sexual orientation</w:t>
      </w:r>
    </w:p>
    <w:p w14:paraId="41904C01" w14:textId="77777777" w:rsidR="00AB1721" w:rsidRDefault="00AB1721" w:rsidP="00AB1721">
      <w:pPr>
        <w:pStyle w:val="BodyText"/>
        <w:kinsoku w:val="0"/>
        <w:overflowPunct w:val="0"/>
        <w:spacing w:before="179"/>
        <w:ind w:left="100"/>
        <w:rPr>
          <w:spacing w:val="-2"/>
        </w:rPr>
      </w:pPr>
      <w:r>
        <w:rPr>
          <w:spacing w:val="-2"/>
          <w:u w:val="single"/>
        </w:rPr>
        <w:t>Sexism</w:t>
      </w:r>
    </w:p>
    <w:p w14:paraId="57C09E00" w14:textId="77777777" w:rsidR="00AB1721" w:rsidRDefault="00AB1721" w:rsidP="00AB1721">
      <w:pPr>
        <w:pStyle w:val="BodyText"/>
        <w:kinsoku w:val="0"/>
        <w:overflowPunct w:val="0"/>
        <w:spacing w:before="179" w:line="259" w:lineRule="auto"/>
        <w:ind w:left="100" w:right="126"/>
      </w:pPr>
      <w:r>
        <w:t>Actions</w:t>
      </w:r>
      <w:r>
        <w:rPr>
          <w:spacing w:val="-1"/>
        </w:rPr>
        <w:t xml:space="preserve"> </w:t>
      </w:r>
      <w:r>
        <w:t>based on the belief</w:t>
      </w:r>
      <w:r>
        <w:rPr>
          <w:spacing w:val="-5"/>
        </w:rPr>
        <w:t xml:space="preserve"> </w:t>
      </w:r>
      <w:r>
        <w:t>that the</w:t>
      </w:r>
      <w:r>
        <w:rPr>
          <w:spacing w:val="-4"/>
        </w:rPr>
        <w:t xml:space="preserve"> </w:t>
      </w:r>
      <w:r>
        <w:t>members</w:t>
      </w:r>
      <w:r>
        <w:rPr>
          <w:spacing w:val="-6"/>
        </w:rPr>
        <w:t xml:space="preserve"> </w:t>
      </w:r>
      <w:r>
        <w:t>of one sex</w:t>
      </w:r>
      <w:r>
        <w:rPr>
          <w:spacing w:val="-1"/>
        </w:rPr>
        <w:t xml:space="preserve"> </w:t>
      </w:r>
      <w:r>
        <w:t>are less</w:t>
      </w:r>
      <w:r>
        <w:rPr>
          <w:spacing w:val="-1"/>
        </w:rPr>
        <w:t xml:space="preserve"> </w:t>
      </w:r>
      <w:r>
        <w:t>intelligent,</w:t>
      </w:r>
      <w:r>
        <w:rPr>
          <w:spacing w:val="-5"/>
        </w:rPr>
        <w:t xml:space="preserve"> </w:t>
      </w:r>
      <w:r>
        <w:t>able, skilful, etc. than the members of the other sex.</w:t>
      </w:r>
    </w:p>
    <w:p w14:paraId="137A4576" w14:textId="77777777" w:rsidR="00AB1721" w:rsidRDefault="00AB1721" w:rsidP="00AB1721">
      <w:pPr>
        <w:pStyle w:val="BodyText"/>
        <w:kinsoku w:val="0"/>
        <w:overflowPunct w:val="0"/>
        <w:spacing w:before="156"/>
        <w:ind w:left="100"/>
      </w:pPr>
      <w:r>
        <w:rPr>
          <w:u w:val="single"/>
        </w:rPr>
        <w:t>Sexual</w:t>
      </w:r>
      <w:r>
        <w:rPr>
          <w:spacing w:val="-1"/>
          <w:u w:val="single"/>
        </w:rPr>
        <w:t xml:space="preserve"> </w:t>
      </w:r>
      <w:r>
        <w:rPr>
          <w:spacing w:val="-2"/>
          <w:u w:val="single"/>
        </w:rPr>
        <w:t>Harassment</w:t>
      </w:r>
    </w:p>
    <w:p w14:paraId="54C78314" w14:textId="77777777" w:rsidR="00AB1721" w:rsidRDefault="00AB1721" w:rsidP="00AB1721">
      <w:pPr>
        <w:pStyle w:val="BodyText"/>
        <w:kinsoku w:val="0"/>
        <w:overflowPunct w:val="0"/>
        <w:spacing w:before="179" w:line="259" w:lineRule="auto"/>
        <w:ind w:left="100" w:right="114"/>
      </w:pPr>
      <w:r>
        <w:t>Is defined in s26 of the Equality Act, but the essence of sexual harassment is that (</w:t>
      </w:r>
      <w:proofErr w:type="spellStart"/>
      <w:r>
        <w:t>i</w:t>
      </w:r>
      <w:proofErr w:type="spellEnd"/>
      <w:r>
        <w:t>) the conduct is of a sexual nature and (ii) the conduct is unwanted. It has the purpose or</w:t>
      </w:r>
      <w:r>
        <w:rPr>
          <w:spacing w:val="-1"/>
        </w:rPr>
        <w:t xml:space="preserve"> </w:t>
      </w:r>
      <w:r>
        <w:t>effect of violating the dignity of a worker, or creating an intimidating, hostile, degrading, humiliating or offensive</w:t>
      </w:r>
      <w:r>
        <w:rPr>
          <w:spacing w:val="-5"/>
        </w:rPr>
        <w:t xml:space="preserve"> </w:t>
      </w:r>
      <w:r>
        <w:t>environment</w:t>
      </w:r>
      <w:r>
        <w:rPr>
          <w:spacing w:val="-6"/>
        </w:rPr>
        <w:t xml:space="preserve"> </w:t>
      </w:r>
      <w:r>
        <w:t>for</w:t>
      </w:r>
      <w:r>
        <w:rPr>
          <w:spacing w:val="-4"/>
        </w:rPr>
        <w:t xml:space="preserve"> </w:t>
      </w:r>
      <w:r>
        <w:t>them.</w:t>
      </w:r>
      <w:r>
        <w:rPr>
          <w:spacing w:val="-6"/>
        </w:rPr>
        <w:t xml:space="preserve"> </w:t>
      </w:r>
      <w:r>
        <w:t>Something</w:t>
      </w:r>
      <w:r>
        <w:rPr>
          <w:spacing w:val="-5"/>
        </w:rPr>
        <w:t xml:space="preserve"> </w:t>
      </w:r>
      <w:r>
        <w:t>can</w:t>
      </w:r>
      <w:r>
        <w:rPr>
          <w:spacing w:val="-2"/>
        </w:rPr>
        <w:t xml:space="preserve"> </w:t>
      </w:r>
      <w:r>
        <w:t>still</w:t>
      </w:r>
      <w:r>
        <w:rPr>
          <w:spacing w:val="-3"/>
        </w:rPr>
        <w:t xml:space="preserve"> </w:t>
      </w:r>
      <w:r>
        <w:t>be</w:t>
      </w:r>
      <w:r>
        <w:rPr>
          <w:spacing w:val="-5"/>
        </w:rPr>
        <w:t xml:space="preserve"> </w:t>
      </w:r>
      <w:r>
        <w:t>considered</w:t>
      </w:r>
      <w:r>
        <w:rPr>
          <w:spacing w:val="-5"/>
        </w:rPr>
        <w:t xml:space="preserve"> </w:t>
      </w:r>
      <w:r>
        <w:t>sexual</w:t>
      </w:r>
      <w:r>
        <w:rPr>
          <w:spacing w:val="-8"/>
        </w:rPr>
        <w:t xml:space="preserve"> </w:t>
      </w:r>
      <w:r>
        <w:t>harassment</w:t>
      </w:r>
      <w:r>
        <w:rPr>
          <w:spacing w:val="-6"/>
        </w:rPr>
        <w:t xml:space="preserve"> </w:t>
      </w:r>
      <w:r>
        <w:t>even</w:t>
      </w:r>
      <w:r>
        <w:rPr>
          <w:spacing w:val="-2"/>
        </w:rPr>
        <w:t xml:space="preserve"> </w:t>
      </w:r>
      <w:r>
        <w:t>if the</w:t>
      </w:r>
      <w:r>
        <w:rPr>
          <w:spacing w:val="-9"/>
        </w:rPr>
        <w:t xml:space="preserve"> </w:t>
      </w:r>
      <w:r>
        <w:t>alleged</w:t>
      </w:r>
      <w:r>
        <w:rPr>
          <w:spacing w:val="-9"/>
        </w:rPr>
        <w:t xml:space="preserve"> </w:t>
      </w:r>
      <w:r>
        <w:t>harasser</w:t>
      </w:r>
      <w:r>
        <w:rPr>
          <w:spacing w:val="-8"/>
        </w:rPr>
        <w:t xml:space="preserve"> </w:t>
      </w:r>
      <w:r>
        <w:t>did</w:t>
      </w:r>
      <w:r>
        <w:rPr>
          <w:spacing w:val="-9"/>
        </w:rPr>
        <w:t xml:space="preserve"> </w:t>
      </w:r>
      <w:r>
        <w:t>not</w:t>
      </w:r>
      <w:r>
        <w:rPr>
          <w:spacing w:val="-10"/>
        </w:rPr>
        <w:t xml:space="preserve"> </w:t>
      </w:r>
      <w:r>
        <w:t>mean</w:t>
      </w:r>
      <w:r>
        <w:rPr>
          <w:spacing w:val="-9"/>
        </w:rPr>
        <w:t xml:space="preserve"> </w:t>
      </w:r>
      <w:r>
        <w:t>for</w:t>
      </w:r>
      <w:r>
        <w:rPr>
          <w:spacing w:val="-8"/>
        </w:rPr>
        <w:t xml:space="preserve"> </w:t>
      </w:r>
      <w:r>
        <w:t>it</w:t>
      </w:r>
      <w:r>
        <w:rPr>
          <w:spacing w:val="-10"/>
        </w:rPr>
        <w:t xml:space="preserve"> </w:t>
      </w:r>
      <w:r>
        <w:t>to</w:t>
      </w:r>
      <w:r>
        <w:rPr>
          <w:spacing w:val="-9"/>
        </w:rPr>
        <w:t xml:space="preserve"> </w:t>
      </w:r>
      <w:r>
        <w:t>be.</w:t>
      </w:r>
      <w:r>
        <w:rPr>
          <w:spacing w:val="-10"/>
        </w:rPr>
        <w:t xml:space="preserve"> </w:t>
      </w:r>
      <w:r>
        <w:t>It</w:t>
      </w:r>
      <w:r>
        <w:rPr>
          <w:spacing w:val="-10"/>
        </w:rPr>
        <w:t xml:space="preserve"> </w:t>
      </w:r>
      <w:r>
        <w:t>also</w:t>
      </w:r>
      <w:r>
        <w:rPr>
          <w:spacing w:val="-9"/>
        </w:rPr>
        <w:t xml:space="preserve"> </w:t>
      </w:r>
      <w:r>
        <w:t>does</w:t>
      </w:r>
      <w:r>
        <w:rPr>
          <w:spacing w:val="-11"/>
        </w:rPr>
        <w:t xml:space="preserve"> </w:t>
      </w:r>
      <w:r>
        <w:t>not</w:t>
      </w:r>
      <w:r>
        <w:rPr>
          <w:spacing w:val="-10"/>
        </w:rPr>
        <w:t xml:space="preserve"> </w:t>
      </w:r>
      <w:r>
        <w:t>have</w:t>
      </w:r>
      <w:r>
        <w:rPr>
          <w:spacing w:val="-4"/>
        </w:rPr>
        <w:t xml:space="preserve"> </w:t>
      </w:r>
      <w:r>
        <w:t>to</w:t>
      </w:r>
      <w:r>
        <w:rPr>
          <w:spacing w:val="-9"/>
        </w:rPr>
        <w:t xml:space="preserve"> </w:t>
      </w:r>
      <w:r>
        <w:t>be intentionally</w:t>
      </w:r>
      <w:r>
        <w:rPr>
          <w:spacing w:val="-11"/>
        </w:rPr>
        <w:t xml:space="preserve"> </w:t>
      </w:r>
      <w:r>
        <w:t>directed at a specific person.</w:t>
      </w:r>
    </w:p>
    <w:p w14:paraId="04FC6D7C" w14:textId="77777777" w:rsidR="00AB1721" w:rsidRDefault="00AB1721" w:rsidP="00AB1721">
      <w:pPr>
        <w:pStyle w:val="BodyText"/>
        <w:kinsoku w:val="0"/>
        <w:overflowPunct w:val="0"/>
        <w:spacing w:before="161"/>
        <w:ind w:left="100"/>
        <w:rPr>
          <w:spacing w:val="-2"/>
        </w:rPr>
      </w:pPr>
      <w:r>
        <w:rPr>
          <w:spacing w:val="-2"/>
          <w:u w:val="single"/>
        </w:rPr>
        <w:t>Victimisation</w:t>
      </w:r>
    </w:p>
    <w:p w14:paraId="6300F201" w14:textId="77777777" w:rsidR="00AB1721" w:rsidRDefault="00AB1721" w:rsidP="00AB1721">
      <w:pPr>
        <w:pStyle w:val="BodyText"/>
        <w:kinsoku w:val="0"/>
        <w:overflowPunct w:val="0"/>
        <w:spacing w:before="180" w:line="259" w:lineRule="auto"/>
        <w:ind w:left="100" w:right="120"/>
      </w:pPr>
      <w:r>
        <w:t>This</w:t>
      </w:r>
      <w:r>
        <w:rPr>
          <w:spacing w:val="-6"/>
        </w:rPr>
        <w:t xml:space="preserve"> </w:t>
      </w:r>
      <w:r>
        <w:t>occurs</w:t>
      </w:r>
      <w:r>
        <w:rPr>
          <w:spacing w:val="-6"/>
        </w:rPr>
        <w:t xml:space="preserve"> </w:t>
      </w:r>
      <w:r>
        <w:t>when</w:t>
      </w:r>
      <w:r>
        <w:rPr>
          <w:spacing w:val="-4"/>
        </w:rPr>
        <w:t xml:space="preserve"> </w:t>
      </w:r>
      <w:r>
        <w:t>someone</w:t>
      </w:r>
      <w:r>
        <w:rPr>
          <w:spacing w:val="-4"/>
        </w:rPr>
        <w:t xml:space="preserve"> </w:t>
      </w:r>
      <w:r>
        <w:t>is</w:t>
      </w:r>
      <w:r>
        <w:rPr>
          <w:spacing w:val="-11"/>
        </w:rPr>
        <w:t xml:space="preserve"> </w:t>
      </w:r>
      <w:r>
        <w:t>treated</w:t>
      </w:r>
      <w:r>
        <w:rPr>
          <w:spacing w:val="-4"/>
        </w:rPr>
        <w:t xml:space="preserve"> </w:t>
      </w:r>
      <w:r>
        <w:t>unfairly</w:t>
      </w:r>
      <w:r>
        <w:rPr>
          <w:spacing w:val="-6"/>
        </w:rPr>
        <w:t xml:space="preserve"> </w:t>
      </w:r>
      <w:r>
        <w:t>(e.g.</w:t>
      </w:r>
      <w:r>
        <w:rPr>
          <w:spacing w:val="-10"/>
        </w:rPr>
        <w:t xml:space="preserve"> </w:t>
      </w:r>
      <w:r>
        <w:t>dismissed)</w:t>
      </w:r>
      <w:r>
        <w:rPr>
          <w:spacing w:val="-12"/>
        </w:rPr>
        <w:t xml:space="preserve"> </w:t>
      </w:r>
      <w:r>
        <w:t>because</w:t>
      </w:r>
      <w:r>
        <w:rPr>
          <w:spacing w:val="-4"/>
        </w:rPr>
        <w:t xml:space="preserve"> </w:t>
      </w:r>
      <w:r>
        <w:t>they</w:t>
      </w:r>
      <w:r>
        <w:rPr>
          <w:spacing w:val="-11"/>
        </w:rPr>
        <w:t xml:space="preserve"> </w:t>
      </w:r>
      <w:r>
        <w:t>are</w:t>
      </w:r>
      <w:r>
        <w:rPr>
          <w:spacing w:val="-4"/>
        </w:rPr>
        <w:t xml:space="preserve"> </w:t>
      </w:r>
      <w:proofErr w:type="gramStart"/>
      <w:r>
        <w:t>taking</w:t>
      </w:r>
      <w:r>
        <w:rPr>
          <w:spacing w:val="-4"/>
        </w:rPr>
        <w:t xml:space="preserve"> </w:t>
      </w:r>
      <w:r>
        <w:t>action</w:t>
      </w:r>
      <w:proofErr w:type="gramEnd"/>
      <w:r>
        <w:t xml:space="preserve"> under the Equality Act or supporting someone else who is doing so.</w:t>
      </w:r>
    </w:p>
    <w:p w14:paraId="365106E7" w14:textId="77777777" w:rsidR="00AB1721" w:rsidRDefault="00AB1721" w:rsidP="00AB1721">
      <w:pPr>
        <w:pStyle w:val="BodyText"/>
        <w:kinsoku w:val="0"/>
        <w:overflowPunct w:val="0"/>
        <w:spacing w:before="27"/>
      </w:pPr>
    </w:p>
    <w:p w14:paraId="5D828D07" w14:textId="77777777" w:rsidR="00AB1721" w:rsidRDefault="00AB1721" w:rsidP="00AB1721">
      <w:pPr>
        <w:pStyle w:val="BodyText"/>
        <w:kinsoku w:val="0"/>
        <w:overflowPunct w:val="0"/>
        <w:ind w:left="100"/>
      </w:pPr>
      <w:r>
        <w:rPr>
          <w:u w:val="single"/>
        </w:rPr>
        <w:t>Workplace</w:t>
      </w:r>
      <w:r>
        <w:rPr>
          <w:spacing w:val="-7"/>
          <w:u w:val="single"/>
        </w:rPr>
        <w:t xml:space="preserve"> </w:t>
      </w:r>
      <w:r>
        <w:rPr>
          <w:spacing w:val="-2"/>
          <w:u w:val="single"/>
        </w:rPr>
        <w:t>Bullying</w:t>
      </w:r>
    </w:p>
    <w:p w14:paraId="74693FD3" w14:textId="77777777" w:rsidR="00AB1721" w:rsidRDefault="00AB1721" w:rsidP="00AB1721">
      <w:pPr>
        <w:pStyle w:val="BodyText"/>
        <w:kinsoku w:val="0"/>
        <w:overflowPunct w:val="0"/>
        <w:spacing w:before="180" w:line="259" w:lineRule="auto"/>
        <w:ind w:left="100" w:right="120"/>
      </w:pPr>
      <w:r>
        <w:t>This</w:t>
      </w:r>
      <w:r>
        <w:rPr>
          <w:spacing w:val="-12"/>
        </w:rPr>
        <w:t xml:space="preserve"> </w:t>
      </w:r>
      <w:r>
        <w:t>is</w:t>
      </w:r>
      <w:r>
        <w:rPr>
          <w:spacing w:val="-11"/>
        </w:rPr>
        <w:t xml:space="preserve"> </w:t>
      </w:r>
      <w:r>
        <w:t>defined</w:t>
      </w:r>
      <w:r>
        <w:rPr>
          <w:spacing w:val="-9"/>
        </w:rPr>
        <w:t xml:space="preserve"> </w:t>
      </w:r>
      <w:r>
        <w:t>as</w:t>
      </w:r>
      <w:r>
        <w:rPr>
          <w:spacing w:val="-16"/>
        </w:rPr>
        <w:t xml:space="preserve"> </w:t>
      </w:r>
      <w:r>
        <w:t>behaviour</w:t>
      </w:r>
      <w:r>
        <w:rPr>
          <w:spacing w:val="-11"/>
        </w:rPr>
        <w:t xml:space="preserve"> </w:t>
      </w:r>
      <w:r>
        <w:t>attempted</w:t>
      </w:r>
      <w:r>
        <w:rPr>
          <w:spacing w:val="-9"/>
        </w:rPr>
        <w:t xml:space="preserve"> </w:t>
      </w:r>
      <w:r>
        <w:t>to</w:t>
      </w:r>
      <w:r>
        <w:rPr>
          <w:spacing w:val="-14"/>
        </w:rPr>
        <w:t xml:space="preserve"> </w:t>
      </w:r>
      <w:r>
        <w:t>undermine</w:t>
      </w:r>
      <w:r>
        <w:rPr>
          <w:spacing w:val="-14"/>
        </w:rPr>
        <w:t xml:space="preserve"> </w:t>
      </w:r>
      <w:r>
        <w:t>an</w:t>
      </w:r>
      <w:r>
        <w:rPr>
          <w:spacing w:val="-14"/>
        </w:rPr>
        <w:t xml:space="preserve"> </w:t>
      </w:r>
      <w:r>
        <w:t>individual</w:t>
      </w:r>
      <w:r>
        <w:rPr>
          <w:spacing w:val="-12"/>
        </w:rPr>
        <w:t xml:space="preserve"> </w:t>
      </w:r>
      <w:r>
        <w:t>or</w:t>
      </w:r>
      <w:r>
        <w:rPr>
          <w:spacing w:val="-16"/>
        </w:rPr>
        <w:t xml:space="preserve"> </w:t>
      </w:r>
      <w:r>
        <w:t>group</w:t>
      </w:r>
      <w:r>
        <w:rPr>
          <w:spacing w:val="-13"/>
        </w:rPr>
        <w:t xml:space="preserve"> </w:t>
      </w:r>
      <w:r>
        <w:t>of</w:t>
      </w:r>
      <w:r>
        <w:rPr>
          <w:spacing w:val="-15"/>
        </w:rPr>
        <w:t xml:space="preserve"> </w:t>
      </w:r>
      <w:r>
        <w:t>employees.</w:t>
      </w:r>
      <w:r>
        <w:rPr>
          <w:spacing w:val="-10"/>
        </w:rPr>
        <w:t xml:space="preserve"> </w:t>
      </w:r>
    </w:p>
    <w:p w14:paraId="04C26C47" w14:textId="77777777" w:rsidR="00AB1721" w:rsidRDefault="00AB1721" w:rsidP="00AB1721">
      <w:pPr>
        <w:pStyle w:val="BodyText"/>
        <w:kinsoku w:val="0"/>
        <w:overflowPunct w:val="0"/>
        <w:spacing w:before="160" w:line="259" w:lineRule="auto"/>
        <w:ind w:left="100" w:right="109"/>
      </w:pPr>
    </w:p>
    <w:p w14:paraId="31C0A58D" w14:textId="77777777" w:rsidR="00AB1721" w:rsidRDefault="00AB1721" w:rsidP="00AB1721">
      <w:pPr>
        <w:pStyle w:val="BodyText"/>
        <w:kinsoku w:val="0"/>
        <w:overflowPunct w:val="0"/>
        <w:spacing w:before="160" w:line="259" w:lineRule="auto"/>
        <w:ind w:left="100" w:right="109"/>
      </w:pPr>
      <w:r>
        <w:lastRenderedPageBreak/>
        <w:t xml:space="preserve">ACAS defines bullying and harassment together as: ‘offensive, intimidating, malicious or insulting behaviour, an abuse or misuse of power through means intended to undermine, humiliate, denigrate or injure the recipient. Bullying or harassment may be by an individual (perhaps by someone in a position of authority such as a manager or supervisor) or involve groups of people. It may be obvious or insidious, persistent, or isolated. It can also occur in written communications, by phone or through email, not just face-to-face. </w:t>
      </w:r>
    </w:p>
    <w:p w14:paraId="469BF02F" w14:textId="77777777" w:rsidR="00AB1721" w:rsidRDefault="00AB1721" w:rsidP="00AB1721">
      <w:pPr>
        <w:pStyle w:val="BodyText"/>
        <w:kinsoku w:val="0"/>
        <w:overflowPunct w:val="0"/>
        <w:spacing w:before="160" w:line="259" w:lineRule="auto"/>
        <w:ind w:left="100" w:right="109"/>
      </w:pPr>
      <w:r>
        <w:t>Whatever form it takes, it is unwarranted and unwelcome to the individual.’</w:t>
      </w:r>
    </w:p>
    <w:p w14:paraId="675A0C5F" w14:textId="77777777" w:rsidR="00AB1721" w:rsidRPr="00AB1721" w:rsidRDefault="00AB1721" w:rsidP="00AB1721">
      <w:pPr>
        <w:pStyle w:val="BodyText"/>
        <w:kinsoku w:val="0"/>
        <w:overflowPunct w:val="0"/>
        <w:spacing w:before="157"/>
        <w:ind w:left="100"/>
        <w:rPr>
          <w:rFonts w:asciiTheme="minorBidi" w:hAnsiTheme="minorBidi" w:cstheme="minorBidi"/>
          <w:spacing w:val="-2"/>
        </w:rPr>
      </w:pPr>
      <w:r>
        <w:t>There</w:t>
      </w:r>
      <w:r>
        <w:rPr>
          <w:spacing w:val="-7"/>
        </w:rPr>
        <w:t xml:space="preserve"> </w:t>
      </w:r>
      <w:r>
        <w:t>are</w:t>
      </w:r>
      <w:r>
        <w:rPr>
          <w:spacing w:val="-6"/>
        </w:rPr>
        <w:t xml:space="preserve"> </w:t>
      </w:r>
      <w:r>
        <w:t>5</w:t>
      </w:r>
      <w:r>
        <w:rPr>
          <w:spacing w:val="-3"/>
        </w:rPr>
        <w:t xml:space="preserve"> </w:t>
      </w:r>
      <w:r w:rsidRPr="00AB1721">
        <w:rPr>
          <w:rFonts w:asciiTheme="minorBidi" w:hAnsiTheme="minorBidi" w:cstheme="minorBidi"/>
        </w:rPr>
        <w:t>recognised</w:t>
      </w:r>
      <w:r w:rsidRPr="00AB1721">
        <w:rPr>
          <w:rFonts w:asciiTheme="minorBidi" w:hAnsiTheme="minorBidi" w:cstheme="minorBidi"/>
          <w:spacing w:val="-6"/>
        </w:rPr>
        <w:t xml:space="preserve"> </w:t>
      </w:r>
      <w:r w:rsidRPr="00AB1721">
        <w:rPr>
          <w:rFonts w:asciiTheme="minorBidi" w:hAnsiTheme="minorBidi" w:cstheme="minorBidi"/>
        </w:rPr>
        <w:t>categories</w:t>
      </w:r>
      <w:r w:rsidRPr="00AB1721">
        <w:rPr>
          <w:rFonts w:asciiTheme="minorBidi" w:hAnsiTheme="minorBidi" w:cstheme="minorBidi"/>
          <w:spacing w:val="-9"/>
        </w:rPr>
        <w:t xml:space="preserve"> </w:t>
      </w:r>
      <w:r w:rsidRPr="00AB1721">
        <w:rPr>
          <w:rFonts w:asciiTheme="minorBidi" w:hAnsiTheme="minorBidi" w:cstheme="minorBidi"/>
        </w:rPr>
        <w:t>of</w:t>
      </w:r>
      <w:r w:rsidRPr="00AB1721">
        <w:rPr>
          <w:rFonts w:asciiTheme="minorBidi" w:hAnsiTheme="minorBidi" w:cstheme="minorBidi"/>
          <w:spacing w:val="-7"/>
        </w:rPr>
        <w:t xml:space="preserve"> </w:t>
      </w:r>
      <w:r w:rsidRPr="00AB1721">
        <w:rPr>
          <w:rFonts w:asciiTheme="minorBidi" w:hAnsiTheme="minorBidi" w:cstheme="minorBidi"/>
        </w:rPr>
        <w:t>bullying</w:t>
      </w:r>
      <w:r w:rsidRPr="00AB1721">
        <w:rPr>
          <w:rFonts w:asciiTheme="minorBidi" w:hAnsiTheme="minorBidi" w:cstheme="minorBidi"/>
          <w:spacing w:val="-6"/>
        </w:rPr>
        <w:t xml:space="preserve"> </w:t>
      </w:r>
      <w:r w:rsidRPr="00AB1721">
        <w:rPr>
          <w:rFonts w:asciiTheme="minorBidi" w:hAnsiTheme="minorBidi" w:cstheme="minorBidi"/>
          <w:spacing w:val="-2"/>
        </w:rPr>
        <w:t>behaviour:</w:t>
      </w:r>
    </w:p>
    <w:p w14:paraId="0499756D" w14:textId="77777777" w:rsidR="00AB1721" w:rsidRPr="00AB1721" w:rsidRDefault="00AB1721" w:rsidP="00C10072">
      <w:pPr>
        <w:pStyle w:val="ListParagraph"/>
        <w:widowControl w:val="0"/>
        <w:numPr>
          <w:ilvl w:val="0"/>
          <w:numId w:val="17"/>
        </w:numPr>
        <w:tabs>
          <w:tab w:val="left" w:pos="820"/>
        </w:tabs>
        <w:kinsoku w:val="0"/>
        <w:overflowPunct w:val="0"/>
        <w:autoSpaceDE w:val="0"/>
        <w:autoSpaceDN w:val="0"/>
        <w:adjustRightInd w:val="0"/>
        <w:spacing w:before="179"/>
        <w:ind w:left="820" w:hanging="720"/>
        <w:contextualSpacing w:val="0"/>
        <w:rPr>
          <w:rFonts w:asciiTheme="minorBidi" w:hAnsiTheme="minorBidi" w:cstheme="minorBidi"/>
          <w:spacing w:val="-2"/>
          <w:sz w:val="22"/>
          <w:szCs w:val="22"/>
        </w:rPr>
      </w:pPr>
      <w:r w:rsidRPr="00AB1721">
        <w:rPr>
          <w:rFonts w:asciiTheme="minorBidi" w:hAnsiTheme="minorBidi" w:cstheme="minorBidi"/>
          <w:sz w:val="22"/>
          <w:szCs w:val="22"/>
        </w:rPr>
        <w:t>Threat</w:t>
      </w:r>
      <w:r w:rsidRPr="00AB1721">
        <w:rPr>
          <w:rFonts w:asciiTheme="minorBidi" w:hAnsiTheme="minorBidi" w:cstheme="minorBidi"/>
          <w:spacing w:val="-5"/>
          <w:sz w:val="22"/>
          <w:szCs w:val="22"/>
        </w:rPr>
        <w:t xml:space="preserve"> </w:t>
      </w:r>
      <w:r w:rsidRPr="00AB1721">
        <w:rPr>
          <w:rFonts w:asciiTheme="minorBidi" w:hAnsiTheme="minorBidi" w:cstheme="minorBidi"/>
          <w:sz w:val="22"/>
          <w:szCs w:val="22"/>
        </w:rPr>
        <w:t>to</w:t>
      </w:r>
      <w:r w:rsidRPr="00AB1721">
        <w:rPr>
          <w:rFonts w:asciiTheme="minorBidi" w:hAnsiTheme="minorBidi" w:cstheme="minorBidi"/>
          <w:spacing w:val="-5"/>
          <w:sz w:val="22"/>
          <w:szCs w:val="22"/>
        </w:rPr>
        <w:t xml:space="preserve"> </w:t>
      </w:r>
      <w:r w:rsidRPr="00AB1721">
        <w:rPr>
          <w:rFonts w:asciiTheme="minorBidi" w:hAnsiTheme="minorBidi" w:cstheme="minorBidi"/>
          <w:sz w:val="22"/>
          <w:szCs w:val="22"/>
        </w:rPr>
        <w:t>professional</w:t>
      </w:r>
      <w:r w:rsidRPr="00AB1721">
        <w:rPr>
          <w:rFonts w:asciiTheme="minorBidi" w:hAnsiTheme="minorBidi" w:cstheme="minorBidi"/>
          <w:spacing w:val="-7"/>
          <w:sz w:val="22"/>
          <w:szCs w:val="22"/>
        </w:rPr>
        <w:t xml:space="preserve"> </w:t>
      </w:r>
      <w:r w:rsidRPr="00AB1721">
        <w:rPr>
          <w:rFonts w:asciiTheme="minorBidi" w:hAnsiTheme="minorBidi" w:cstheme="minorBidi"/>
          <w:sz w:val="22"/>
          <w:szCs w:val="22"/>
        </w:rPr>
        <w:t>status</w:t>
      </w:r>
      <w:r w:rsidRPr="00AB1721">
        <w:rPr>
          <w:rFonts w:asciiTheme="minorBidi" w:hAnsiTheme="minorBidi" w:cstheme="minorBidi"/>
          <w:spacing w:val="-6"/>
          <w:sz w:val="22"/>
          <w:szCs w:val="22"/>
        </w:rPr>
        <w:t xml:space="preserve"> </w:t>
      </w:r>
      <w:r w:rsidRPr="00AB1721">
        <w:rPr>
          <w:rFonts w:asciiTheme="minorBidi" w:hAnsiTheme="minorBidi" w:cstheme="minorBidi"/>
          <w:sz w:val="22"/>
          <w:szCs w:val="22"/>
        </w:rPr>
        <w:t>(belittling,</w:t>
      </w:r>
      <w:r w:rsidRPr="00AB1721">
        <w:rPr>
          <w:rFonts w:asciiTheme="minorBidi" w:hAnsiTheme="minorBidi" w:cstheme="minorBidi"/>
          <w:spacing w:val="-9"/>
          <w:sz w:val="22"/>
          <w:szCs w:val="22"/>
        </w:rPr>
        <w:t xml:space="preserve"> </w:t>
      </w:r>
      <w:r w:rsidRPr="00AB1721">
        <w:rPr>
          <w:rFonts w:asciiTheme="minorBidi" w:hAnsiTheme="minorBidi" w:cstheme="minorBidi"/>
          <w:sz w:val="22"/>
          <w:szCs w:val="22"/>
        </w:rPr>
        <w:t>public</w:t>
      </w:r>
      <w:r w:rsidRPr="00AB1721">
        <w:rPr>
          <w:rFonts w:asciiTheme="minorBidi" w:hAnsiTheme="minorBidi" w:cstheme="minorBidi"/>
          <w:spacing w:val="-6"/>
          <w:sz w:val="22"/>
          <w:szCs w:val="22"/>
        </w:rPr>
        <w:t xml:space="preserve"> </w:t>
      </w:r>
      <w:r w:rsidRPr="00AB1721">
        <w:rPr>
          <w:rFonts w:asciiTheme="minorBidi" w:hAnsiTheme="minorBidi" w:cstheme="minorBidi"/>
          <w:sz w:val="22"/>
          <w:szCs w:val="22"/>
        </w:rPr>
        <w:t>humiliation,</w:t>
      </w:r>
      <w:r w:rsidRPr="00AB1721">
        <w:rPr>
          <w:rFonts w:asciiTheme="minorBidi" w:hAnsiTheme="minorBidi" w:cstheme="minorBidi"/>
          <w:spacing w:val="-10"/>
          <w:sz w:val="22"/>
          <w:szCs w:val="22"/>
        </w:rPr>
        <w:t xml:space="preserve"> </w:t>
      </w:r>
      <w:r w:rsidRPr="00AB1721">
        <w:rPr>
          <w:rFonts w:asciiTheme="minorBidi" w:hAnsiTheme="minorBidi" w:cstheme="minorBidi"/>
          <w:sz w:val="22"/>
          <w:szCs w:val="22"/>
        </w:rPr>
        <w:t>accusation</w:t>
      </w:r>
      <w:r w:rsidRPr="00AB1721">
        <w:rPr>
          <w:rFonts w:asciiTheme="minorBidi" w:hAnsiTheme="minorBidi" w:cstheme="minorBidi"/>
          <w:spacing w:val="-5"/>
          <w:sz w:val="22"/>
          <w:szCs w:val="22"/>
        </w:rPr>
        <w:t xml:space="preserve"> </w:t>
      </w:r>
      <w:r w:rsidRPr="00AB1721">
        <w:rPr>
          <w:rFonts w:asciiTheme="minorBidi" w:hAnsiTheme="minorBidi" w:cstheme="minorBidi"/>
          <w:sz w:val="22"/>
          <w:szCs w:val="22"/>
        </w:rPr>
        <w:t>of</w:t>
      </w:r>
      <w:r w:rsidRPr="00AB1721">
        <w:rPr>
          <w:rFonts w:asciiTheme="minorBidi" w:hAnsiTheme="minorBidi" w:cstheme="minorBidi"/>
          <w:spacing w:val="-5"/>
          <w:sz w:val="22"/>
          <w:szCs w:val="22"/>
        </w:rPr>
        <w:t xml:space="preserve"> </w:t>
      </w:r>
      <w:r w:rsidRPr="00AB1721">
        <w:rPr>
          <w:rFonts w:asciiTheme="minorBidi" w:hAnsiTheme="minorBidi" w:cstheme="minorBidi"/>
          <w:sz w:val="22"/>
          <w:szCs w:val="22"/>
        </w:rPr>
        <w:t>lack</w:t>
      </w:r>
      <w:r w:rsidRPr="00AB1721">
        <w:rPr>
          <w:rFonts w:asciiTheme="minorBidi" w:hAnsiTheme="minorBidi" w:cstheme="minorBidi"/>
          <w:spacing w:val="-10"/>
          <w:sz w:val="22"/>
          <w:szCs w:val="22"/>
        </w:rPr>
        <w:t xml:space="preserve"> </w:t>
      </w:r>
      <w:r w:rsidRPr="00AB1721">
        <w:rPr>
          <w:rFonts w:asciiTheme="minorBidi" w:hAnsiTheme="minorBidi" w:cstheme="minorBidi"/>
          <w:sz w:val="22"/>
          <w:szCs w:val="22"/>
        </w:rPr>
        <w:t>of</w:t>
      </w:r>
      <w:r w:rsidRPr="00AB1721">
        <w:rPr>
          <w:rFonts w:asciiTheme="minorBidi" w:hAnsiTheme="minorBidi" w:cstheme="minorBidi"/>
          <w:spacing w:val="-9"/>
          <w:sz w:val="22"/>
          <w:szCs w:val="22"/>
        </w:rPr>
        <w:t xml:space="preserve"> </w:t>
      </w:r>
      <w:r w:rsidRPr="00AB1721">
        <w:rPr>
          <w:rFonts w:asciiTheme="minorBidi" w:hAnsiTheme="minorBidi" w:cstheme="minorBidi"/>
          <w:spacing w:val="-2"/>
          <w:sz w:val="22"/>
          <w:szCs w:val="22"/>
        </w:rPr>
        <w:t>effort)</w:t>
      </w:r>
    </w:p>
    <w:p w14:paraId="0E3A9311" w14:textId="77777777" w:rsidR="00AB1721" w:rsidRPr="00AB1721" w:rsidRDefault="00AB1721" w:rsidP="00C10072">
      <w:pPr>
        <w:pStyle w:val="ListParagraph"/>
        <w:widowControl w:val="0"/>
        <w:numPr>
          <w:ilvl w:val="0"/>
          <w:numId w:val="17"/>
        </w:numPr>
        <w:tabs>
          <w:tab w:val="left" w:pos="820"/>
        </w:tabs>
        <w:kinsoku w:val="0"/>
        <w:overflowPunct w:val="0"/>
        <w:autoSpaceDE w:val="0"/>
        <w:autoSpaceDN w:val="0"/>
        <w:adjustRightInd w:val="0"/>
        <w:spacing w:before="184"/>
        <w:ind w:left="820" w:hanging="720"/>
        <w:contextualSpacing w:val="0"/>
        <w:rPr>
          <w:rFonts w:asciiTheme="minorBidi" w:hAnsiTheme="minorBidi" w:cstheme="minorBidi"/>
          <w:spacing w:val="-2"/>
          <w:sz w:val="22"/>
          <w:szCs w:val="22"/>
        </w:rPr>
      </w:pPr>
      <w:r w:rsidRPr="00AB1721">
        <w:rPr>
          <w:rFonts w:asciiTheme="minorBidi" w:hAnsiTheme="minorBidi" w:cstheme="minorBidi"/>
          <w:sz w:val="22"/>
          <w:szCs w:val="22"/>
        </w:rPr>
        <w:t>Threat</w:t>
      </w:r>
      <w:r w:rsidRPr="00AB1721">
        <w:rPr>
          <w:rFonts w:asciiTheme="minorBidi" w:hAnsiTheme="minorBidi" w:cstheme="minorBidi"/>
          <w:spacing w:val="-8"/>
          <w:sz w:val="22"/>
          <w:szCs w:val="22"/>
        </w:rPr>
        <w:t xml:space="preserve"> </w:t>
      </w:r>
      <w:r w:rsidRPr="00AB1721">
        <w:rPr>
          <w:rFonts w:asciiTheme="minorBidi" w:hAnsiTheme="minorBidi" w:cstheme="minorBidi"/>
          <w:sz w:val="22"/>
          <w:szCs w:val="22"/>
        </w:rPr>
        <w:t>to</w:t>
      </w:r>
      <w:r w:rsidRPr="00AB1721">
        <w:rPr>
          <w:rFonts w:asciiTheme="minorBidi" w:hAnsiTheme="minorBidi" w:cstheme="minorBidi"/>
          <w:spacing w:val="-6"/>
          <w:sz w:val="22"/>
          <w:szCs w:val="22"/>
        </w:rPr>
        <w:t xml:space="preserve"> </w:t>
      </w:r>
      <w:r w:rsidRPr="00AB1721">
        <w:rPr>
          <w:rFonts w:asciiTheme="minorBidi" w:hAnsiTheme="minorBidi" w:cstheme="minorBidi"/>
          <w:sz w:val="22"/>
          <w:szCs w:val="22"/>
        </w:rPr>
        <w:t>personal</w:t>
      </w:r>
      <w:r w:rsidRPr="00AB1721">
        <w:rPr>
          <w:rFonts w:asciiTheme="minorBidi" w:hAnsiTheme="minorBidi" w:cstheme="minorBidi"/>
          <w:spacing w:val="-8"/>
          <w:sz w:val="22"/>
          <w:szCs w:val="22"/>
        </w:rPr>
        <w:t xml:space="preserve"> </w:t>
      </w:r>
      <w:r w:rsidRPr="00AB1721">
        <w:rPr>
          <w:rFonts w:asciiTheme="minorBidi" w:hAnsiTheme="minorBidi" w:cstheme="minorBidi"/>
          <w:sz w:val="22"/>
          <w:szCs w:val="22"/>
        </w:rPr>
        <w:t>standing</w:t>
      </w:r>
      <w:r w:rsidRPr="00AB1721">
        <w:rPr>
          <w:rFonts w:asciiTheme="minorBidi" w:hAnsiTheme="minorBidi" w:cstheme="minorBidi"/>
          <w:spacing w:val="-6"/>
          <w:sz w:val="22"/>
          <w:szCs w:val="22"/>
        </w:rPr>
        <w:t xml:space="preserve"> </w:t>
      </w:r>
      <w:r w:rsidRPr="00AB1721">
        <w:rPr>
          <w:rFonts w:asciiTheme="minorBidi" w:hAnsiTheme="minorBidi" w:cstheme="minorBidi"/>
          <w:sz w:val="22"/>
          <w:szCs w:val="22"/>
        </w:rPr>
        <w:t>(name</w:t>
      </w:r>
      <w:r w:rsidRPr="00AB1721">
        <w:rPr>
          <w:rFonts w:asciiTheme="minorBidi" w:hAnsiTheme="minorBidi" w:cstheme="minorBidi"/>
          <w:spacing w:val="-9"/>
          <w:sz w:val="22"/>
          <w:szCs w:val="22"/>
        </w:rPr>
        <w:t xml:space="preserve"> </w:t>
      </w:r>
      <w:r w:rsidRPr="00AB1721">
        <w:rPr>
          <w:rFonts w:asciiTheme="minorBidi" w:hAnsiTheme="minorBidi" w:cstheme="minorBidi"/>
          <w:sz w:val="22"/>
          <w:szCs w:val="22"/>
        </w:rPr>
        <w:t>calling,</w:t>
      </w:r>
      <w:r w:rsidRPr="00AB1721">
        <w:rPr>
          <w:rFonts w:asciiTheme="minorBidi" w:hAnsiTheme="minorBidi" w:cstheme="minorBidi"/>
          <w:spacing w:val="-6"/>
          <w:sz w:val="22"/>
          <w:szCs w:val="22"/>
        </w:rPr>
        <w:t xml:space="preserve"> </w:t>
      </w:r>
      <w:r w:rsidRPr="00AB1721">
        <w:rPr>
          <w:rFonts w:asciiTheme="minorBidi" w:hAnsiTheme="minorBidi" w:cstheme="minorBidi"/>
          <w:sz w:val="22"/>
          <w:szCs w:val="22"/>
        </w:rPr>
        <w:t>insulting,</w:t>
      </w:r>
      <w:r w:rsidRPr="00AB1721">
        <w:rPr>
          <w:rFonts w:asciiTheme="minorBidi" w:hAnsiTheme="minorBidi" w:cstheme="minorBidi"/>
          <w:spacing w:val="-5"/>
          <w:sz w:val="22"/>
          <w:szCs w:val="22"/>
        </w:rPr>
        <w:t xml:space="preserve"> </w:t>
      </w:r>
      <w:r w:rsidRPr="00AB1721">
        <w:rPr>
          <w:rFonts w:asciiTheme="minorBidi" w:hAnsiTheme="minorBidi" w:cstheme="minorBidi"/>
          <w:spacing w:val="-2"/>
          <w:sz w:val="22"/>
          <w:szCs w:val="22"/>
        </w:rPr>
        <w:t>teasing)</w:t>
      </w:r>
    </w:p>
    <w:p w14:paraId="7828BD0D" w14:textId="77777777" w:rsidR="00AB1721" w:rsidRPr="00AB1721" w:rsidRDefault="00AB1721" w:rsidP="00C10072">
      <w:pPr>
        <w:pStyle w:val="ListParagraph"/>
        <w:widowControl w:val="0"/>
        <w:numPr>
          <w:ilvl w:val="0"/>
          <w:numId w:val="17"/>
        </w:numPr>
        <w:tabs>
          <w:tab w:val="left" w:pos="820"/>
        </w:tabs>
        <w:kinsoku w:val="0"/>
        <w:overflowPunct w:val="0"/>
        <w:autoSpaceDE w:val="0"/>
        <w:autoSpaceDN w:val="0"/>
        <w:adjustRightInd w:val="0"/>
        <w:spacing w:before="179"/>
        <w:ind w:left="820" w:hanging="720"/>
        <w:contextualSpacing w:val="0"/>
        <w:rPr>
          <w:rFonts w:asciiTheme="minorBidi" w:hAnsiTheme="minorBidi" w:cstheme="minorBidi"/>
          <w:spacing w:val="-2"/>
          <w:sz w:val="22"/>
          <w:szCs w:val="22"/>
        </w:rPr>
      </w:pPr>
      <w:r w:rsidRPr="00AB1721">
        <w:rPr>
          <w:rFonts w:asciiTheme="minorBidi" w:hAnsiTheme="minorBidi" w:cstheme="minorBidi"/>
          <w:sz w:val="22"/>
          <w:szCs w:val="22"/>
        </w:rPr>
        <w:t>Isolation</w:t>
      </w:r>
      <w:r w:rsidRPr="00AB1721">
        <w:rPr>
          <w:rFonts w:asciiTheme="minorBidi" w:hAnsiTheme="minorBidi" w:cstheme="minorBidi"/>
          <w:spacing w:val="-12"/>
          <w:sz w:val="22"/>
          <w:szCs w:val="22"/>
        </w:rPr>
        <w:t xml:space="preserve"> </w:t>
      </w:r>
      <w:r w:rsidRPr="00AB1721">
        <w:rPr>
          <w:rFonts w:asciiTheme="minorBidi" w:hAnsiTheme="minorBidi" w:cstheme="minorBidi"/>
          <w:sz w:val="22"/>
          <w:szCs w:val="22"/>
        </w:rPr>
        <w:t>(preventing</w:t>
      </w:r>
      <w:r w:rsidRPr="00AB1721">
        <w:rPr>
          <w:rFonts w:asciiTheme="minorBidi" w:hAnsiTheme="minorBidi" w:cstheme="minorBidi"/>
          <w:spacing w:val="-6"/>
          <w:sz w:val="22"/>
          <w:szCs w:val="22"/>
        </w:rPr>
        <w:t xml:space="preserve"> </w:t>
      </w:r>
      <w:r w:rsidRPr="00AB1721">
        <w:rPr>
          <w:rFonts w:asciiTheme="minorBidi" w:hAnsiTheme="minorBidi" w:cstheme="minorBidi"/>
          <w:sz w:val="22"/>
          <w:szCs w:val="22"/>
        </w:rPr>
        <w:t>access</w:t>
      </w:r>
      <w:r w:rsidRPr="00AB1721">
        <w:rPr>
          <w:rFonts w:asciiTheme="minorBidi" w:hAnsiTheme="minorBidi" w:cstheme="minorBidi"/>
          <w:spacing w:val="-6"/>
          <w:sz w:val="22"/>
          <w:szCs w:val="22"/>
        </w:rPr>
        <w:t xml:space="preserve"> </w:t>
      </w:r>
      <w:r w:rsidRPr="00AB1721">
        <w:rPr>
          <w:rFonts w:asciiTheme="minorBidi" w:hAnsiTheme="minorBidi" w:cstheme="minorBidi"/>
          <w:sz w:val="22"/>
          <w:szCs w:val="22"/>
        </w:rPr>
        <w:t>to</w:t>
      </w:r>
      <w:r w:rsidRPr="00AB1721">
        <w:rPr>
          <w:rFonts w:asciiTheme="minorBidi" w:hAnsiTheme="minorBidi" w:cstheme="minorBidi"/>
          <w:spacing w:val="-10"/>
          <w:sz w:val="22"/>
          <w:szCs w:val="22"/>
        </w:rPr>
        <w:t xml:space="preserve"> </w:t>
      </w:r>
      <w:r w:rsidRPr="00AB1721">
        <w:rPr>
          <w:rFonts w:asciiTheme="minorBidi" w:hAnsiTheme="minorBidi" w:cstheme="minorBidi"/>
          <w:sz w:val="22"/>
          <w:szCs w:val="22"/>
        </w:rPr>
        <w:t>opportunities</w:t>
      </w:r>
      <w:r w:rsidRPr="00AB1721">
        <w:rPr>
          <w:rFonts w:asciiTheme="minorBidi" w:hAnsiTheme="minorBidi" w:cstheme="minorBidi"/>
          <w:spacing w:val="-11"/>
          <w:sz w:val="22"/>
          <w:szCs w:val="22"/>
        </w:rPr>
        <w:t xml:space="preserve"> </w:t>
      </w:r>
      <w:r w:rsidRPr="00AB1721">
        <w:rPr>
          <w:rFonts w:asciiTheme="minorBidi" w:hAnsiTheme="minorBidi" w:cstheme="minorBidi"/>
          <w:sz w:val="22"/>
          <w:szCs w:val="22"/>
        </w:rPr>
        <w:t>e.g.</w:t>
      </w:r>
      <w:r w:rsidRPr="00AB1721">
        <w:rPr>
          <w:rFonts w:asciiTheme="minorBidi" w:hAnsiTheme="minorBidi" w:cstheme="minorBidi"/>
          <w:spacing w:val="-6"/>
          <w:sz w:val="22"/>
          <w:szCs w:val="22"/>
        </w:rPr>
        <w:t xml:space="preserve"> </w:t>
      </w:r>
      <w:r w:rsidRPr="00AB1721">
        <w:rPr>
          <w:rFonts w:asciiTheme="minorBidi" w:hAnsiTheme="minorBidi" w:cstheme="minorBidi"/>
          <w:sz w:val="22"/>
          <w:szCs w:val="22"/>
        </w:rPr>
        <w:t>training,</w:t>
      </w:r>
      <w:r w:rsidRPr="00AB1721">
        <w:rPr>
          <w:rFonts w:asciiTheme="minorBidi" w:hAnsiTheme="minorBidi" w:cstheme="minorBidi"/>
          <w:spacing w:val="-6"/>
          <w:sz w:val="22"/>
          <w:szCs w:val="22"/>
        </w:rPr>
        <w:t xml:space="preserve"> </w:t>
      </w:r>
      <w:r w:rsidRPr="00AB1721">
        <w:rPr>
          <w:rFonts w:asciiTheme="minorBidi" w:hAnsiTheme="minorBidi" w:cstheme="minorBidi"/>
          <w:sz w:val="22"/>
          <w:szCs w:val="22"/>
        </w:rPr>
        <w:t>withholding</w:t>
      </w:r>
      <w:r w:rsidRPr="00AB1721">
        <w:rPr>
          <w:rFonts w:asciiTheme="minorBidi" w:hAnsiTheme="minorBidi" w:cstheme="minorBidi"/>
          <w:spacing w:val="-5"/>
          <w:sz w:val="22"/>
          <w:szCs w:val="22"/>
        </w:rPr>
        <w:t xml:space="preserve"> </w:t>
      </w:r>
      <w:r w:rsidRPr="00AB1721">
        <w:rPr>
          <w:rFonts w:asciiTheme="minorBidi" w:hAnsiTheme="minorBidi" w:cstheme="minorBidi"/>
          <w:spacing w:val="-2"/>
          <w:sz w:val="22"/>
          <w:szCs w:val="22"/>
        </w:rPr>
        <w:t>information)</w:t>
      </w:r>
    </w:p>
    <w:p w14:paraId="4DE99FAC" w14:textId="77777777" w:rsidR="00AB1721" w:rsidRPr="00AB1721" w:rsidRDefault="00AB1721" w:rsidP="00C10072">
      <w:pPr>
        <w:pStyle w:val="ListParagraph"/>
        <w:widowControl w:val="0"/>
        <w:numPr>
          <w:ilvl w:val="0"/>
          <w:numId w:val="17"/>
        </w:numPr>
        <w:tabs>
          <w:tab w:val="left" w:pos="820"/>
        </w:tabs>
        <w:kinsoku w:val="0"/>
        <w:overflowPunct w:val="0"/>
        <w:autoSpaceDE w:val="0"/>
        <w:autoSpaceDN w:val="0"/>
        <w:adjustRightInd w:val="0"/>
        <w:spacing w:before="179"/>
        <w:ind w:left="820" w:hanging="720"/>
        <w:contextualSpacing w:val="0"/>
        <w:rPr>
          <w:rFonts w:asciiTheme="minorBidi" w:hAnsiTheme="minorBidi" w:cstheme="minorBidi"/>
          <w:spacing w:val="-2"/>
          <w:sz w:val="22"/>
          <w:szCs w:val="22"/>
        </w:rPr>
      </w:pPr>
      <w:r w:rsidRPr="00AB1721">
        <w:rPr>
          <w:rFonts w:asciiTheme="minorBidi" w:hAnsiTheme="minorBidi" w:cstheme="minorBidi"/>
          <w:sz w:val="22"/>
          <w:szCs w:val="22"/>
        </w:rPr>
        <w:t>Overwork</w:t>
      </w:r>
      <w:r w:rsidRPr="00AB1721">
        <w:rPr>
          <w:rFonts w:asciiTheme="minorBidi" w:hAnsiTheme="minorBidi" w:cstheme="minorBidi"/>
          <w:spacing w:val="-8"/>
          <w:sz w:val="22"/>
          <w:szCs w:val="22"/>
        </w:rPr>
        <w:t xml:space="preserve"> </w:t>
      </w:r>
      <w:r w:rsidRPr="00AB1721">
        <w:rPr>
          <w:rFonts w:asciiTheme="minorBidi" w:hAnsiTheme="minorBidi" w:cstheme="minorBidi"/>
          <w:sz w:val="22"/>
          <w:szCs w:val="22"/>
        </w:rPr>
        <w:t>(e.g.</w:t>
      </w:r>
      <w:r w:rsidRPr="00AB1721">
        <w:rPr>
          <w:rFonts w:asciiTheme="minorBidi" w:hAnsiTheme="minorBidi" w:cstheme="minorBidi"/>
          <w:spacing w:val="-6"/>
          <w:sz w:val="22"/>
          <w:szCs w:val="22"/>
        </w:rPr>
        <w:t xml:space="preserve"> </w:t>
      </w:r>
      <w:r w:rsidRPr="00AB1721">
        <w:rPr>
          <w:rFonts w:asciiTheme="minorBidi" w:hAnsiTheme="minorBidi" w:cstheme="minorBidi"/>
          <w:sz w:val="22"/>
          <w:szCs w:val="22"/>
        </w:rPr>
        <w:t>impossible</w:t>
      </w:r>
      <w:r w:rsidRPr="00AB1721">
        <w:rPr>
          <w:rFonts w:asciiTheme="minorBidi" w:hAnsiTheme="minorBidi" w:cstheme="minorBidi"/>
          <w:spacing w:val="-9"/>
          <w:sz w:val="22"/>
          <w:szCs w:val="22"/>
        </w:rPr>
        <w:t xml:space="preserve"> </w:t>
      </w:r>
      <w:r w:rsidRPr="00AB1721">
        <w:rPr>
          <w:rFonts w:asciiTheme="minorBidi" w:hAnsiTheme="minorBidi" w:cstheme="minorBidi"/>
          <w:spacing w:val="-2"/>
          <w:sz w:val="22"/>
          <w:szCs w:val="22"/>
        </w:rPr>
        <w:t>deadlines)</w:t>
      </w:r>
    </w:p>
    <w:p w14:paraId="169F5E62" w14:textId="77777777" w:rsidR="00AB1721" w:rsidRPr="00AB1721" w:rsidRDefault="00AB1721" w:rsidP="00C10072">
      <w:pPr>
        <w:pStyle w:val="ListParagraph"/>
        <w:widowControl w:val="0"/>
        <w:numPr>
          <w:ilvl w:val="0"/>
          <w:numId w:val="17"/>
        </w:numPr>
        <w:tabs>
          <w:tab w:val="left" w:pos="820"/>
        </w:tabs>
        <w:kinsoku w:val="0"/>
        <w:overflowPunct w:val="0"/>
        <w:autoSpaceDE w:val="0"/>
        <w:autoSpaceDN w:val="0"/>
        <w:adjustRightInd w:val="0"/>
        <w:spacing w:before="179"/>
        <w:ind w:left="820" w:hanging="720"/>
        <w:contextualSpacing w:val="0"/>
        <w:rPr>
          <w:rFonts w:asciiTheme="minorBidi" w:hAnsiTheme="minorBidi" w:cstheme="minorBidi"/>
          <w:spacing w:val="-2"/>
          <w:sz w:val="22"/>
          <w:szCs w:val="22"/>
        </w:rPr>
      </w:pPr>
      <w:r w:rsidRPr="00AB1721">
        <w:rPr>
          <w:rFonts w:asciiTheme="minorBidi" w:hAnsiTheme="minorBidi" w:cstheme="minorBidi"/>
          <w:sz w:val="22"/>
          <w:szCs w:val="22"/>
        </w:rPr>
        <w:t>Destabilisation</w:t>
      </w:r>
      <w:r w:rsidRPr="00AB1721">
        <w:rPr>
          <w:rFonts w:asciiTheme="minorBidi" w:hAnsiTheme="minorBidi" w:cstheme="minorBidi"/>
          <w:spacing w:val="-6"/>
          <w:sz w:val="22"/>
          <w:szCs w:val="22"/>
        </w:rPr>
        <w:t xml:space="preserve"> </w:t>
      </w:r>
      <w:r w:rsidRPr="00AB1721">
        <w:rPr>
          <w:rFonts w:asciiTheme="minorBidi" w:hAnsiTheme="minorBidi" w:cstheme="minorBidi"/>
          <w:sz w:val="22"/>
          <w:szCs w:val="22"/>
        </w:rPr>
        <w:t>(failure</w:t>
      </w:r>
      <w:r w:rsidRPr="00AB1721">
        <w:rPr>
          <w:rFonts w:asciiTheme="minorBidi" w:hAnsiTheme="minorBidi" w:cstheme="minorBidi"/>
          <w:spacing w:val="-8"/>
          <w:sz w:val="22"/>
          <w:szCs w:val="22"/>
        </w:rPr>
        <w:t xml:space="preserve"> </w:t>
      </w:r>
      <w:r w:rsidRPr="00AB1721">
        <w:rPr>
          <w:rFonts w:asciiTheme="minorBidi" w:hAnsiTheme="minorBidi" w:cstheme="minorBidi"/>
          <w:sz w:val="22"/>
          <w:szCs w:val="22"/>
        </w:rPr>
        <w:t>to</w:t>
      </w:r>
      <w:r w:rsidRPr="00AB1721">
        <w:rPr>
          <w:rFonts w:asciiTheme="minorBidi" w:hAnsiTheme="minorBidi" w:cstheme="minorBidi"/>
          <w:spacing w:val="-7"/>
          <w:sz w:val="22"/>
          <w:szCs w:val="22"/>
        </w:rPr>
        <w:t xml:space="preserve"> </w:t>
      </w:r>
      <w:r w:rsidRPr="00AB1721">
        <w:rPr>
          <w:rFonts w:asciiTheme="minorBidi" w:hAnsiTheme="minorBidi" w:cstheme="minorBidi"/>
          <w:sz w:val="22"/>
          <w:szCs w:val="22"/>
        </w:rPr>
        <w:t>give</w:t>
      </w:r>
      <w:r w:rsidRPr="00AB1721">
        <w:rPr>
          <w:rFonts w:asciiTheme="minorBidi" w:hAnsiTheme="minorBidi" w:cstheme="minorBidi"/>
          <w:spacing w:val="-8"/>
          <w:sz w:val="22"/>
          <w:szCs w:val="22"/>
        </w:rPr>
        <w:t xml:space="preserve"> </w:t>
      </w:r>
      <w:r w:rsidRPr="00AB1721">
        <w:rPr>
          <w:rFonts w:asciiTheme="minorBidi" w:hAnsiTheme="minorBidi" w:cstheme="minorBidi"/>
          <w:sz w:val="22"/>
          <w:szCs w:val="22"/>
        </w:rPr>
        <w:t>credit,</w:t>
      </w:r>
      <w:r w:rsidRPr="00AB1721">
        <w:rPr>
          <w:rFonts w:asciiTheme="minorBidi" w:hAnsiTheme="minorBidi" w:cstheme="minorBidi"/>
          <w:spacing w:val="-8"/>
          <w:sz w:val="22"/>
          <w:szCs w:val="22"/>
        </w:rPr>
        <w:t xml:space="preserve"> </w:t>
      </w:r>
      <w:r w:rsidRPr="00AB1721">
        <w:rPr>
          <w:rFonts w:asciiTheme="minorBidi" w:hAnsiTheme="minorBidi" w:cstheme="minorBidi"/>
          <w:sz w:val="22"/>
          <w:szCs w:val="22"/>
        </w:rPr>
        <w:t>meaningless</w:t>
      </w:r>
      <w:r w:rsidRPr="00AB1721">
        <w:rPr>
          <w:rFonts w:asciiTheme="minorBidi" w:hAnsiTheme="minorBidi" w:cstheme="minorBidi"/>
          <w:spacing w:val="-9"/>
          <w:sz w:val="22"/>
          <w:szCs w:val="22"/>
        </w:rPr>
        <w:t xml:space="preserve"> </w:t>
      </w:r>
      <w:r w:rsidRPr="00AB1721">
        <w:rPr>
          <w:rFonts w:asciiTheme="minorBidi" w:hAnsiTheme="minorBidi" w:cstheme="minorBidi"/>
          <w:sz w:val="22"/>
          <w:szCs w:val="22"/>
        </w:rPr>
        <w:t>tasks,</w:t>
      </w:r>
      <w:r w:rsidRPr="00AB1721">
        <w:rPr>
          <w:rFonts w:asciiTheme="minorBidi" w:hAnsiTheme="minorBidi" w:cstheme="minorBidi"/>
          <w:spacing w:val="-9"/>
          <w:sz w:val="22"/>
          <w:szCs w:val="22"/>
        </w:rPr>
        <w:t xml:space="preserve"> </w:t>
      </w:r>
      <w:r w:rsidRPr="00AB1721">
        <w:rPr>
          <w:rFonts w:asciiTheme="minorBidi" w:hAnsiTheme="minorBidi" w:cstheme="minorBidi"/>
          <w:sz w:val="22"/>
          <w:szCs w:val="22"/>
        </w:rPr>
        <w:t>shifting</w:t>
      </w:r>
      <w:r w:rsidRPr="00AB1721">
        <w:rPr>
          <w:rFonts w:asciiTheme="minorBidi" w:hAnsiTheme="minorBidi" w:cstheme="minorBidi"/>
          <w:spacing w:val="-7"/>
          <w:sz w:val="22"/>
          <w:szCs w:val="22"/>
        </w:rPr>
        <w:t xml:space="preserve"> </w:t>
      </w:r>
      <w:r w:rsidRPr="00AB1721">
        <w:rPr>
          <w:rFonts w:asciiTheme="minorBidi" w:hAnsiTheme="minorBidi" w:cstheme="minorBidi"/>
          <w:sz w:val="22"/>
          <w:szCs w:val="22"/>
        </w:rPr>
        <w:t>the</w:t>
      </w:r>
      <w:r w:rsidRPr="00AB1721">
        <w:rPr>
          <w:rFonts w:asciiTheme="minorBidi" w:hAnsiTheme="minorBidi" w:cstheme="minorBidi"/>
          <w:spacing w:val="-7"/>
          <w:sz w:val="22"/>
          <w:szCs w:val="22"/>
        </w:rPr>
        <w:t xml:space="preserve"> </w:t>
      </w:r>
      <w:r w:rsidRPr="00AB1721">
        <w:rPr>
          <w:rFonts w:asciiTheme="minorBidi" w:hAnsiTheme="minorBidi" w:cstheme="minorBidi"/>
          <w:spacing w:val="-2"/>
          <w:sz w:val="22"/>
          <w:szCs w:val="22"/>
        </w:rPr>
        <w:t>goalposts).</w:t>
      </w:r>
    </w:p>
    <w:p w14:paraId="7AF4815B" w14:textId="77777777" w:rsidR="00AB1721" w:rsidRDefault="00AB1721" w:rsidP="00AB1721">
      <w:pPr>
        <w:pStyle w:val="BodyText"/>
        <w:kinsoku w:val="0"/>
        <w:overflowPunct w:val="0"/>
      </w:pPr>
    </w:p>
    <w:p w14:paraId="60423BE4" w14:textId="595B7C71" w:rsidR="00D70262" w:rsidRDefault="00D70262" w:rsidP="00AB1721">
      <w:pPr>
        <w:pStyle w:val="BodyText"/>
        <w:spacing w:before="94"/>
        <w:ind w:left="100" w:right="110"/>
        <w:rPr>
          <w:rFonts w:cs="Arial"/>
          <w:szCs w:val="22"/>
        </w:rPr>
      </w:pPr>
    </w:p>
    <w:p w14:paraId="4CCA14E8" w14:textId="371D1A52" w:rsidR="00A82345" w:rsidRDefault="00A82345" w:rsidP="00B67193">
      <w:pPr>
        <w:pStyle w:val="BodyText"/>
        <w:spacing w:before="1"/>
        <w:ind w:left="100" w:right="115"/>
        <w:rPr>
          <w:rFonts w:cs="Arial"/>
          <w:szCs w:val="22"/>
        </w:rPr>
      </w:pPr>
    </w:p>
    <w:p w14:paraId="728786A4" w14:textId="7F6A1027" w:rsidR="00A82345" w:rsidRDefault="00A82345" w:rsidP="00B67193">
      <w:pPr>
        <w:rPr>
          <w:rFonts w:ascii="Arial" w:hAnsi="Arial" w:cs="Arial"/>
          <w:sz w:val="22"/>
          <w:szCs w:val="22"/>
        </w:rPr>
      </w:pPr>
      <w:r>
        <w:rPr>
          <w:rFonts w:cs="Arial"/>
          <w:szCs w:val="22"/>
        </w:rPr>
        <w:br w:type="page"/>
      </w:r>
    </w:p>
    <w:p w14:paraId="046309B8" w14:textId="727A36C2" w:rsidR="00B929F1" w:rsidRPr="005749EF" w:rsidRDefault="005E532F" w:rsidP="00B67193">
      <w:pPr>
        <w:pStyle w:val="Title"/>
        <w:shd w:val="clear" w:color="auto" w:fill="D6E3BC" w:themeFill="accent3" w:themeFillTint="66"/>
        <w:spacing w:line="240" w:lineRule="auto"/>
        <w:ind w:left="0"/>
        <w:rPr>
          <w:sz w:val="28"/>
          <w:szCs w:val="28"/>
          <w:u w:val="none"/>
        </w:rPr>
      </w:pPr>
      <w:r>
        <w:rPr>
          <w:sz w:val="28"/>
          <w:szCs w:val="28"/>
          <w:u w:val="none"/>
        </w:rPr>
        <w:lastRenderedPageBreak/>
        <w:t xml:space="preserve">Section 5 - </w:t>
      </w:r>
      <w:r w:rsidR="00B929F1" w:rsidRPr="005749EF">
        <w:rPr>
          <w:sz w:val="28"/>
          <w:szCs w:val="28"/>
          <w:u w:val="none"/>
        </w:rPr>
        <w:t>Appendix B</w:t>
      </w:r>
    </w:p>
    <w:p w14:paraId="66787942" w14:textId="0199F201" w:rsidR="00B929F1" w:rsidRDefault="00B929F1" w:rsidP="00B67193">
      <w:pPr>
        <w:pStyle w:val="BodyText"/>
        <w:rPr>
          <w:rFonts w:ascii="Calibri"/>
          <w:b/>
          <w:sz w:val="20"/>
        </w:rPr>
      </w:pPr>
    </w:p>
    <w:p w14:paraId="09E5C318" w14:textId="33CDA54B" w:rsidR="005E532F" w:rsidRPr="005E532F" w:rsidRDefault="005E532F" w:rsidP="00B67193">
      <w:pPr>
        <w:pStyle w:val="BodyText"/>
        <w:rPr>
          <w:rFonts w:cs="Arial"/>
          <w:b/>
          <w:sz w:val="28"/>
          <w:szCs w:val="28"/>
        </w:rPr>
      </w:pPr>
      <w:r w:rsidRPr="005E532F">
        <w:rPr>
          <w:rFonts w:cs="Arial"/>
          <w:b/>
          <w:sz w:val="28"/>
          <w:szCs w:val="28"/>
        </w:rPr>
        <w:t>Securing “Our Values”</w:t>
      </w:r>
    </w:p>
    <w:p w14:paraId="151E8357" w14:textId="2036420F" w:rsidR="00B929F1" w:rsidRDefault="00B929F1" w:rsidP="00B67193">
      <w:pPr>
        <w:pStyle w:val="BodyText"/>
        <w:spacing w:before="94"/>
        <w:ind w:right="-1"/>
        <w:rPr>
          <w:rFonts w:cs="Arial"/>
          <w:szCs w:val="22"/>
        </w:rPr>
      </w:pPr>
      <w:r w:rsidRPr="00B929F1">
        <w:rPr>
          <w:rFonts w:cs="Arial"/>
          <w:szCs w:val="22"/>
        </w:rPr>
        <w:t>This document sets out the process for members of the LMC Family to ‘call out’ i.e. speak up</w:t>
      </w:r>
      <w:r w:rsidR="007417BA">
        <w:rPr>
          <w:rFonts w:cs="Arial"/>
          <w:szCs w:val="22"/>
        </w:rPr>
        <w:t xml:space="preserve"> </w:t>
      </w:r>
      <w:r w:rsidRPr="00B929F1">
        <w:rPr>
          <w:rFonts w:cs="Arial"/>
          <w:spacing w:val="-60"/>
          <w:szCs w:val="22"/>
        </w:rPr>
        <w:t xml:space="preserve"> </w:t>
      </w:r>
      <w:r w:rsidRPr="00B929F1">
        <w:rPr>
          <w:rFonts w:cs="Arial"/>
          <w:szCs w:val="22"/>
        </w:rPr>
        <w:t>or</w:t>
      </w:r>
      <w:r w:rsidRPr="00B929F1">
        <w:rPr>
          <w:rFonts w:cs="Arial"/>
          <w:spacing w:val="-2"/>
          <w:szCs w:val="22"/>
        </w:rPr>
        <w:t xml:space="preserve"> </w:t>
      </w:r>
      <w:r w:rsidRPr="00B929F1">
        <w:rPr>
          <w:rFonts w:cs="Arial"/>
          <w:szCs w:val="22"/>
        </w:rPr>
        <w:t>report</w:t>
      </w:r>
      <w:r w:rsidRPr="00B929F1">
        <w:rPr>
          <w:rFonts w:cs="Arial"/>
          <w:spacing w:val="-3"/>
          <w:szCs w:val="22"/>
        </w:rPr>
        <w:t xml:space="preserve"> </w:t>
      </w:r>
      <w:r w:rsidRPr="00B929F1">
        <w:rPr>
          <w:rFonts w:cs="Arial"/>
          <w:szCs w:val="22"/>
        </w:rPr>
        <w:t>unacceptable</w:t>
      </w:r>
      <w:r w:rsidRPr="00B929F1">
        <w:rPr>
          <w:rFonts w:cs="Arial"/>
          <w:spacing w:val="-3"/>
          <w:szCs w:val="22"/>
        </w:rPr>
        <w:t xml:space="preserve"> </w:t>
      </w:r>
      <w:r w:rsidRPr="00B929F1">
        <w:rPr>
          <w:rFonts w:cs="Arial"/>
          <w:szCs w:val="22"/>
        </w:rPr>
        <w:t>behaviours</w:t>
      </w:r>
      <w:r w:rsidRPr="00B929F1">
        <w:rPr>
          <w:rFonts w:cs="Arial"/>
          <w:spacing w:val="1"/>
          <w:szCs w:val="22"/>
        </w:rPr>
        <w:t xml:space="preserve"> </w:t>
      </w:r>
      <w:r w:rsidRPr="00B929F1">
        <w:rPr>
          <w:rFonts w:cs="Arial"/>
          <w:szCs w:val="22"/>
        </w:rPr>
        <w:t>as</w:t>
      </w:r>
      <w:r w:rsidRPr="00B929F1">
        <w:rPr>
          <w:rFonts w:cs="Arial"/>
          <w:spacing w:val="-5"/>
          <w:szCs w:val="22"/>
        </w:rPr>
        <w:t xml:space="preserve"> </w:t>
      </w:r>
      <w:r w:rsidRPr="00B929F1">
        <w:rPr>
          <w:rFonts w:cs="Arial"/>
          <w:szCs w:val="22"/>
        </w:rPr>
        <w:t>defined</w:t>
      </w:r>
      <w:r w:rsidRPr="00B929F1">
        <w:rPr>
          <w:rFonts w:cs="Arial"/>
          <w:spacing w:val="-2"/>
          <w:szCs w:val="22"/>
        </w:rPr>
        <w:t xml:space="preserve"> </w:t>
      </w:r>
      <w:r w:rsidRPr="00B929F1">
        <w:rPr>
          <w:rFonts w:cs="Arial"/>
          <w:szCs w:val="22"/>
        </w:rPr>
        <w:t>in</w:t>
      </w:r>
      <w:r w:rsidRPr="00B929F1">
        <w:rPr>
          <w:rFonts w:cs="Arial"/>
          <w:spacing w:val="1"/>
          <w:szCs w:val="22"/>
        </w:rPr>
        <w:t xml:space="preserve"> </w:t>
      </w:r>
      <w:r w:rsidRPr="00B929F1">
        <w:rPr>
          <w:rFonts w:cs="Arial"/>
          <w:szCs w:val="22"/>
        </w:rPr>
        <w:t>the</w:t>
      </w:r>
      <w:r w:rsidRPr="00B929F1">
        <w:rPr>
          <w:rFonts w:cs="Arial"/>
          <w:spacing w:val="2"/>
          <w:szCs w:val="22"/>
        </w:rPr>
        <w:t xml:space="preserve"> </w:t>
      </w:r>
      <w:r w:rsidRPr="00B929F1">
        <w:rPr>
          <w:rFonts w:cs="Arial"/>
          <w:szCs w:val="22"/>
        </w:rPr>
        <w:t>“Our</w:t>
      </w:r>
      <w:r w:rsidRPr="00B929F1">
        <w:rPr>
          <w:rFonts w:cs="Arial"/>
          <w:spacing w:val="-7"/>
          <w:szCs w:val="22"/>
        </w:rPr>
        <w:t xml:space="preserve"> </w:t>
      </w:r>
      <w:r w:rsidRPr="00B929F1">
        <w:rPr>
          <w:rFonts w:cs="Arial"/>
          <w:szCs w:val="22"/>
        </w:rPr>
        <w:t>Values”</w:t>
      </w:r>
      <w:r w:rsidRPr="00B929F1">
        <w:rPr>
          <w:rFonts w:cs="Arial"/>
          <w:spacing w:val="-6"/>
          <w:szCs w:val="22"/>
        </w:rPr>
        <w:t xml:space="preserve"> </w:t>
      </w:r>
      <w:r w:rsidRPr="00B929F1">
        <w:rPr>
          <w:rFonts w:cs="Arial"/>
          <w:szCs w:val="22"/>
        </w:rPr>
        <w:t>document.</w:t>
      </w:r>
    </w:p>
    <w:p w14:paraId="5C910892" w14:textId="77777777" w:rsidR="001C184D" w:rsidRPr="005749EF" w:rsidRDefault="001C184D" w:rsidP="00B67193">
      <w:pPr>
        <w:pStyle w:val="BodyText"/>
        <w:spacing w:before="94"/>
        <w:ind w:right="-1"/>
        <w:rPr>
          <w:rFonts w:cs="Arial"/>
          <w:szCs w:val="22"/>
        </w:rPr>
      </w:pPr>
    </w:p>
    <w:p w14:paraId="4EA14AB7" w14:textId="77777777" w:rsidR="00B929F1" w:rsidRPr="005749EF" w:rsidRDefault="00B929F1" w:rsidP="00B67193">
      <w:pPr>
        <w:pStyle w:val="BodyText"/>
        <w:spacing w:before="9"/>
        <w:ind w:right="-1"/>
        <w:rPr>
          <w:rFonts w:cs="Arial"/>
          <w:szCs w:val="22"/>
        </w:rPr>
      </w:pPr>
    </w:p>
    <w:p w14:paraId="1CBC2B78" w14:textId="77777777" w:rsidR="00B929F1" w:rsidRPr="00992A0D" w:rsidRDefault="00B929F1" w:rsidP="00B67193">
      <w:pPr>
        <w:pStyle w:val="BodyText"/>
        <w:ind w:right="-1"/>
        <w:rPr>
          <w:rFonts w:cs="Arial"/>
          <w:b/>
          <w:bCs/>
          <w:szCs w:val="22"/>
        </w:rPr>
      </w:pPr>
      <w:r w:rsidRPr="00992A0D">
        <w:rPr>
          <w:rFonts w:cs="Arial"/>
          <w:b/>
          <w:bCs/>
          <w:szCs w:val="22"/>
          <w:u w:val="single"/>
        </w:rPr>
        <w:t>“Calling</w:t>
      </w:r>
      <w:r w:rsidRPr="00992A0D">
        <w:rPr>
          <w:rFonts w:cs="Arial"/>
          <w:b/>
          <w:bCs/>
          <w:spacing w:val="-1"/>
          <w:szCs w:val="22"/>
          <w:u w:val="single"/>
        </w:rPr>
        <w:t xml:space="preserve"> </w:t>
      </w:r>
      <w:r w:rsidRPr="00992A0D">
        <w:rPr>
          <w:rFonts w:cs="Arial"/>
          <w:b/>
          <w:bCs/>
          <w:szCs w:val="22"/>
          <w:u w:val="single"/>
        </w:rPr>
        <w:t>out”</w:t>
      </w:r>
      <w:r w:rsidRPr="00992A0D">
        <w:rPr>
          <w:rFonts w:cs="Arial"/>
          <w:b/>
          <w:bCs/>
          <w:spacing w:val="-4"/>
          <w:szCs w:val="22"/>
          <w:u w:val="single"/>
        </w:rPr>
        <w:t xml:space="preserve"> </w:t>
      </w:r>
      <w:r w:rsidRPr="00992A0D">
        <w:rPr>
          <w:rFonts w:cs="Arial"/>
          <w:b/>
          <w:bCs/>
          <w:szCs w:val="22"/>
          <w:u w:val="single"/>
        </w:rPr>
        <w:t>in</w:t>
      </w:r>
      <w:r w:rsidRPr="00992A0D">
        <w:rPr>
          <w:rFonts w:cs="Arial"/>
          <w:b/>
          <w:bCs/>
          <w:spacing w:val="-1"/>
          <w:szCs w:val="22"/>
          <w:u w:val="single"/>
        </w:rPr>
        <w:t xml:space="preserve"> </w:t>
      </w:r>
      <w:r w:rsidRPr="00992A0D">
        <w:rPr>
          <w:rFonts w:cs="Arial"/>
          <w:b/>
          <w:bCs/>
          <w:szCs w:val="22"/>
          <w:u w:val="single"/>
        </w:rPr>
        <w:t>the</w:t>
      </w:r>
      <w:r w:rsidRPr="00992A0D">
        <w:rPr>
          <w:rFonts w:cs="Arial"/>
          <w:b/>
          <w:bCs/>
          <w:spacing w:val="-4"/>
          <w:szCs w:val="22"/>
          <w:u w:val="single"/>
        </w:rPr>
        <w:t xml:space="preserve"> </w:t>
      </w:r>
      <w:r w:rsidRPr="00992A0D">
        <w:rPr>
          <w:rFonts w:cs="Arial"/>
          <w:b/>
          <w:bCs/>
          <w:szCs w:val="22"/>
          <w:u w:val="single"/>
        </w:rPr>
        <w:t>moment</w:t>
      </w:r>
    </w:p>
    <w:p w14:paraId="79DC5E07" w14:textId="77777777" w:rsidR="00B929F1" w:rsidRPr="00B929F1" w:rsidRDefault="00B929F1" w:rsidP="00B67193">
      <w:pPr>
        <w:pStyle w:val="BodyText"/>
        <w:spacing w:before="179"/>
        <w:ind w:right="-1"/>
        <w:rPr>
          <w:rFonts w:cs="Arial"/>
          <w:szCs w:val="22"/>
        </w:rPr>
      </w:pPr>
      <w:r w:rsidRPr="00B929F1">
        <w:rPr>
          <w:rFonts w:cs="Arial"/>
          <w:szCs w:val="22"/>
        </w:rPr>
        <w:t>If a member of the LMC Family has been affected by or witnesses unacceptable behaviour,</w:t>
      </w:r>
      <w:r w:rsidRPr="00B929F1">
        <w:rPr>
          <w:rFonts w:cs="Arial"/>
          <w:spacing w:val="1"/>
          <w:szCs w:val="22"/>
        </w:rPr>
        <w:t xml:space="preserve"> </w:t>
      </w:r>
      <w:r w:rsidRPr="00B929F1">
        <w:rPr>
          <w:rFonts w:cs="Arial"/>
          <w:szCs w:val="22"/>
        </w:rPr>
        <w:t>they may feel able to speak up at the time. This is only possible in a culture where this is</w:t>
      </w:r>
      <w:r w:rsidRPr="00B929F1">
        <w:rPr>
          <w:rFonts w:cs="Arial"/>
          <w:spacing w:val="1"/>
          <w:szCs w:val="22"/>
        </w:rPr>
        <w:t xml:space="preserve"> </w:t>
      </w:r>
      <w:r w:rsidRPr="00B929F1">
        <w:rPr>
          <w:rFonts w:cs="Arial"/>
          <w:szCs w:val="22"/>
        </w:rPr>
        <w:t>encouraged</w:t>
      </w:r>
      <w:r w:rsidRPr="00B929F1">
        <w:rPr>
          <w:rFonts w:cs="Arial"/>
          <w:spacing w:val="-3"/>
          <w:szCs w:val="22"/>
        </w:rPr>
        <w:t xml:space="preserve"> </w:t>
      </w:r>
      <w:r w:rsidRPr="00B929F1">
        <w:rPr>
          <w:rFonts w:cs="Arial"/>
          <w:szCs w:val="22"/>
        </w:rPr>
        <w:t>and</w:t>
      </w:r>
      <w:r w:rsidRPr="00B929F1">
        <w:rPr>
          <w:rFonts w:cs="Arial"/>
          <w:spacing w:val="1"/>
          <w:szCs w:val="22"/>
        </w:rPr>
        <w:t xml:space="preserve"> </w:t>
      </w:r>
      <w:r w:rsidRPr="00B929F1">
        <w:rPr>
          <w:rFonts w:cs="Arial"/>
          <w:szCs w:val="22"/>
        </w:rPr>
        <w:t>supported</w:t>
      </w:r>
      <w:r w:rsidRPr="00B929F1">
        <w:rPr>
          <w:rFonts w:cs="Arial"/>
          <w:spacing w:val="-2"/>
          <w:szCs w:val="22"/>
        </w:rPr>
        <w:t xml:space="preserve"> </w:t>
      </w:r>
      <w:r w:rsidRPr="00B929F1">
        <w:rPr>
          <w:rFonts w:cs="Arial"/>
          <w:szCs w:val="22"/>
        </w:rPr>
        <w:t>and</w:t>
      </w:r>
      <w:r w:rsidRPr="00B929F1">
        <w:rPr>
          <w:rFonts w:cs="Arial"/>
          <w:spacing w:val="1"/>
          <w:szCs w:val="22"/>
        </w:rPr>
        <w:t xml:space="preserve"> </w:t>
      </w:r>
      <w:r w:rsidRPr="00B929F1">
        <w:rPr>
          <w:rFonts w:cs="Arial"/>
          <w:szCs w:val="22"/>
        </w:rPr>
        <w:t>where</w:t>
      </w:r>
      <w:r w:rsidRPr="00B929F1">
        <w:rPr>
          <w:rFonts w:cs="Arial"/>
          <w:spacing w:val="-3"/>
          <w:szCs w:val="22"/>
        </w:rPr>
        <w:t xml:space="preserve"> </w:t>
      </w:r>
      <w:r w:rsidRPr="00B929F1">
        <w:rPr>
          <w:rFonts w:cs="Arial"/>
          <w:szCs w:val="22"/>
        </w:rPr>
        <w:t>the</w:t>
      </w:r>
      <w:r w:rsidRPr="00B929F1">
        <w:rPr>
          <w:rFonts w:cs="Arial"/>
          <w:spacing w:val="2"/>
          <w:szCs w:val="22"/>
        </w:rPr>
        <w:t xml:space="preserve"> </w:t>
      </w:r>
      <w:r w:rsidRPr="00B929F1">
        <w:rPr>
          <w:rFonts w:cs="Arial"/>
          <w:szCs w:val="22"/>
        </w:rPr>
        <w:t>leaders</w:t>
      </w:r>
      <w:r w:rsidRPr="00B929F1">
        <w:rPr>
          <w:rFonts w:cs="Arial"/>
          <w:spacing w:val="-5"/>
          <w:szCs w:val="22"/>
        </w:rPr>
        <w:t xml:space="preserve"> </w:t>
      </w:r>
      <w:r w:rsidRPr="00B929F1">
        <w:rPr>
          <w:rFonts w:cs="Arial"/>
          <w:szCs w:val="22"/>
        </w:rPr>
        <w:t>set</w:t>
      </w:r>
      <w:r w:rsidRPr="00B929F1">
        <w:rPr>
          <w:rFonts w:cs="Arial"/>
          <w:spacing w:val="-4"/>
          <w:szCs w:val="22"/>
        </w:rPr>
        <w:t xml:space="preserve"> </w:t>
      </w:r>
      <w:r w:rsidRPr="00B929F1">
        <w:rPr>
          <w:rFonts w:cs="Arial"/>
          <w:szCs w:val="22"/>
        </w:rPr>
        <w:t>the</w:t>
      </w:r>
      <w:r w:rsidRPr="00B929F1">
        <w:rPr>
          <w:rFonts w:cs="Arial"/>
          <w:spacing w:val="2"/>
          <w:szCs w:val="22"/>
        </w:rPr>
        <w:t xml:space="preserve"> </w:t>
      </w:r>
      <w:r w:rsidRPr="00B929F1">
        <w:rPr>
          <w:rFonts w:cs="Arial"/>
          <w:szCs w:val="22"/>
        </w:rPr>
        <w:t>example</w:t>
      </w:r>
      <w:r w:rsidRPr="00B929F1">
        <w:rPr>
          <w:rFonts w:cs="Arial"/>
          <w:spacing w:val="-3"/>
          <w:szCs w:val="22"/>
        </w:rPr>
        <w:t xml:space="preserve"> </w:t>
      </w:r>
      <w:r w:rsidRPr="00B929F1">
        <w:rPr>
          <w:rFonts w:cs="Arial"/>
          <w:szCs w:val="22"/>
        </w:rPr>
        <w:t>on</w:t>
      </w:r>
      <w:r w:rsidRPr="00B929F1">
        <w:rPr>
          <w:rFonts w:cs="Arial"/>
          <w:spacing w:val="-3"/>
          <w:szCs w:val="22"/>
        </w:rPr>
        <w:t xml:space="preserve"> </w:t>
      </w:r>
      <w:r w:rsidRPr="00B929F1">
        <w:rPr>
          <w:rFonts w:cs="Arial"/>
          <w:szCs w:val="22"/>
        </w:rPr>
        <w:t>this.</w:t>
      </w:r>
    </w:p>
    <w:p w14:paraId="16101EAB" w14:textId="77777777" w:rsidR="00B929F1" w:rsidRPr="00B929F1" w:rsidRDefault="00B929F1" w:rsidP="00B67193">
      <w:pPr>
        <w:pStyle w:val="BodyText"/>
        <w:spacing w:before="161"/>
        <w:ind w:right="-1"/>
        <w:rPr>
          <w:rFonts w:cs="Arial"/>
          <w:szCs w:val="22"/>
        </w:rPr>
      </w:pPr>
      <w:r w:rsidRPr="00B929F1">
        <w:rPr>
          <w:rFonts w:cs="Arial"/>
          <w:szCs w:val="22"/>
        </w:rPr>
        <w:t>It is recognised therefore, that a member of the LMC Family may feel more comfortable to</w:t>
      </w:r>
      <w:r w:rsidRPr="00B929F1">
        <w:rPr>
          <w:rFonts w:cs="Arial"/>
          <w:spacing w:val="1"/>
          <w:szCs w:val="22"/>
        </w:rPr>
        <w:t xml:space="preserve"> </w:t>
      </w:r>
      <w:r w:rsidRPr="00B929F1">
        <w:rPr>
          <w:rFonts w:cs="Arial"/>
          <w:szCs w:val="22"/>
        </w:rPr>
        <w:t>report</w:t>
      </w:r>
      <w:r w:rsidRPr="00B929F1">
        <w:rPr>
          <w:rFonts w:cs="Arial"/>
          <w:spacing w:val="1"/>
          <w:szCs w:val="22"/>
        </w:rPr>
        <w:t xml:space="preserve"> </w:t>
      </w:r>
      <w:r w:rsidRPr="00B929F1">
        <w:rPr>
          <w:rFonts w:cs="Arial"/>
          <w:szCs w:val="22"/>
        </w:rPr>
        <w:t>what</w:t>
      </w:r>
      <w:r w:rsidRPr="00B929F1">
        <w:rPr>
          <w:rFonts w:cs="Arial"/>
          <w:spacing w:val="1"/>
          <w:szCs w:val="22"/>
        </w:rPr>
        <w:t xml:space="preserve"> </w:t>
      </w:r>
      <w:r w:rsidRPr="00B929F1">
        <w:rPr>
          <w:rFonts w:cs="Arial"/>
          <w:szCs w:val="22"/>
        </w:rPr>
        <w:t>has</w:t>
      </w:r>
      <w:r w:rsidRPr="00B929F1">
        <w:rPr>
          <w:rFonts w:cs="Arial"/>
          <w:spacing w:val="1"/>
          <w:szCs w:val="22"/>
        </w:rPr>
        <w:t xml:space="preserve"> </w:t>
      </w:r>
      <w:r w:rsidRPr="00B929F1">
        <w:rPr>
          <w:rFonts w:cs="Arial"/>
          <w:szCs w:val="22"/>
        </w:rPr>
        <w:t>happened</w:t>
      </w:r>
      <w:r w:rsidRPr="00B929F1">
        <w:rPr>
          <w:rFonts w:cs="Arial"/>
          <w:spacing w:val="1"/>
          <w:szCs w:val="22"/>
        </w:rPr>
        <w:t xml:space="preserve"> </w:t>
      </w:r>
      <w:r w:rsidRPr="00B929F1">
        <w:rPr>
          <w:rFonts w:cs="Arial"/>
          <w:szCs w:val="22"/>
        </w:rPr>
        <w:t>after</w:t>
      </w:r>
      <w:r w:rsidRPr="00B929F1">
        <w:rPr>
          <w:rFonts w:cs="Arial"/>
          <w:spacing w:val="1"/>
          <w:szCs w:val="22"/>
        </w:rPr>
        <w:t xml:space="preserve"> </w:t>
      </w:r>
      <w:r w:rsidRPr="00B929F1">
        <w:rPr>
          <w:rFonts w:cs="Arial"/>
          <w:szCs w:val="22"/>
        </w:rPr>
        <w:t>the</w:t>
      </w:r>
      <w:r w:rsidRPr="00B929F1">
        <w:rPr>
          <w:rFonts w:cs="Arial"/>
          <w:spacing w:val="1"/>
          <w:szCs w:val="22"/>
        </w:rPr>
        <w:t xml:space="preserve"> </w:t>
      </w:r>
      <w:r w:rsidRPr="00B929F1">
        <w:rPr>
          <w:rFonts w:cs="Arial"/>
          <w:szCs w:val="22"/>
        </w:rPr>
        <w:t>event,</w:t>
      </w:r>
      <w:r w:rsidRPr="00B929F1">
        <w:rPr>
          <w:rFonts w:cs="Arial"/>
          <w:spacing w:val="1"/>
          <w:szCs w:val="22"/>
        </w:rPr>
        <w:t xml:space="preserve"> </w:t>
      </w:r>
      <w:r w:rsidRPr="00B929F1">
        <w:rPr>
          <w:rFonts w:cs="Arial"/>
          <w:szCs w:val="22"/>
        </w:rPr>
        <w:t>possibly</w:t>
      </w:r>
      <w:r w:rsidRPr="00B929F1">
        <w:rPr>
          <w:rFonts w:cs="Arial"/>
          <w:spacing w:val="1"/>
          <w:szCs w:val="22"/>
        </w:rPr>
        <w:t xml:space="preserve"> </w:t>
      </w:r>
      <w:r w:rsidRPr="00B929F1">
        <w:rPr>
          <w:rFonts w:cs="Arial"/>
          <w:szCs w:val="22"/>
        </w:rPr>
        <w:t>confidentially,</w:t>
      </w:r>
      <w:r w:rsidRPr="00B929F1">
        <w:rPr>
          <w:rFonts w:cs="Arial"/>
          <w:spacing w:val="1"/>
          <w:szCs w:val="22"/>
        </w:rPr>
        <w:t xml:space="preserve"> </w:t>
      </w:r>
      <w:r w:rsidRPr="00B929F1">
        <w:rPr>
          <w:rFonts w:cs="Arial"/>
          <w:szCs w:val="22"/>
        </w:rPr>
        <w:t>and</w:t>
      </w:r>
      <w:r w:rsidRPr="00B929F1">
        <w:rPr>
          <w:rFonts w:cs="Arial"/>
          <w:spacing w:val="1"/>
          <w:szCs w:val="22"/>
        </w:rPr>
        <w:t xml:space="preserve"> </w:t>
      </w:r>
      <w:r w:rsidRPr="00B929F1">
        <w:rPr>
          <w:rFonts w:cs="Arial"/>
          <w:szCs w:val="22"/>
        </w:rPr>
        <w:t>perhaps</w:t>
      </w:r>
      <w:r w:rsidRPr="00B929F1">
        <w:rPr>
          <w:rFonts w:cs="Arial"/>
          <w:spacing w:val="1"/>
          <w:szCs w:val="22"/>
        </w:rPr>
        <w:t xml:space="preserve"> </w:t>
      </w:r>
      <w:r w:rsidRPr="00B929F1">
        <w:rPr>
          <w:rFonts w:cs="Arial"/>
          <w:szCs w:val="22"/>
        </w:rPr>
        <w:t>even</w:t>
      </w:r>
      <w:r w:rsidRPr="00B929F1">
        <w:rPr>
          <w:rFonts w:cs="Arial"/>
          <w:spacing w:val="1"/>
          <w:szCs w:val="22"/>
        </w:rPr>
        <w:t xml:space="preserve"> </w:t>
      </w:r>
      <w:r w:rsidRPr="00B929F1">
        <w:rPr>
          <w:rFonts w:cs="Arial"/>
          <w:szCs w:val="22"/>
        </w:rPr>
        <w:t>anonymously.</w:t>
      </w:r>
    </w:p>
    <w:p w14:paraId="03753DCC" w14:textId="77777777" w:rsidR="00B929F1" w:rsidRPr="00B929F1" w:rsidRDefault="00B929F1" w:rsidP="00B67193">
      <w:pPr>
        <w:pStyle w:val="BodyText"/>
        <w:spacing w:before="160"/>
        <w:ind w:right="-1"/>
        <w:rPr>
          <w:rFonts w:cs="Arial"/>
          <w:szCs w:val="22"/>
        </w:rPr>
      </w:pPr>
      <w:r w:rsidRPr="00B929F1">
        <w:rPr>
          <w:rFonts w:cs="Arial"/>
          <w:szCs w:val="22"/>
        </w:rPr>
        <w:t>Therefore, we have developed a new, transparent process for when someone wants to ‘call</w:t>
      </w:r>
      <w:r w:rsidRPr="00B929F1">
        <w:rPr>
          <w:rFonts w:cs="Arial"/>
          <w:spacing w:val="1"/>
          <w:szCs w:val="22"/>
        </w:rPr>
        <w:t xml:space="preserve"> </w:t>
      </w:r>
      <w:r w:rsidRPr="00B929F1">
        <w:rPr>
          <w:rFonts w:cs="Arial"/>
          <w:szCs w:val="22"/>
        </w:rPr>
        <w:t>out’</w:t>
      </w:r>
      <w:r w:rsidRPr="00B929F1">
        <w:rPr>
          <w:rFonts w:cs="Arial"/>
          <w:spacing w:val="-6"/>
          <w:szCs w:val="22"/>
        </w:rPr>
        <w:t xml:space="preserve"> </w:t>
      </w:r>
      <w:r w:rsidRPr="00B929F1">
        <w:rPr>
          <w:rFonts w:cs="Arial"/>
          <w:szCs w:val="22"/>
        </w:rPr>
        <w:t>the</w:t>
      </w:r>
      <w:r w:rsidRPr="00B929F1">
        <w:rPr>
          <w:rFonts w:cs="Arial"/>
          <w:spacing w:val="3"/>
          <w:szCs w:val="22"/>
        </w:rPr>
        <w:t xml:space="preserve"> </w:t>
      </w:r>
      <w:r w:rsidRPr="00B929F1">
        <w:rPr>
          <w:rFonts w:cs="Arial"/>
          <w:szCs w:val="22"/>
        </w:rPr>
        <w:t>behaviour</w:t>
      </w:r>
      <w:r w:rsidRPr="00B929F1">
        <w:rPr>
          <w:rFonts w:cs="Arial"/>
          <w:spacing w:val="-1"/>
          <w:szCs w:val="22"/>
        </w:rPr>
        <w:t xml:space="preserve"> </w:t>
      </w:r>
      <w:r w:rsidRPr="00B929F1">
        <w:rPr>
          <w:rFonts w:cs="Arial"/>
          <w:szCs w:val="22"/>
        </w:rPr>
        <w:t>without</w:t>
      </w:r>
      <w:r w:rsidRPr="00B929F1">
        <w:rPr>
          <w:rFonts w:cs="Arial"/>
          <w:spacing w:val="-4"/>
          <w:szCs w:val="22"/>
        </w:rPr>
        <w:t xml:space="preserve"> </w:t>
      </w:r>
      <w:r w:rsidRPr="00B929F1">
        <w:rPr>
          <w:rFonts w:cs="Arial"/>
          <w:szCs w:val="22"/>
        </w:rPr>
        <w:t>having</w:t>
      </w:r>
      <w:r w:rsidRPr="00B929F1">
        <w:rPr>
          <w:rFonts w:cs="Arial"/>
          <w:spacing w:val="-3"/>
          <w:szCs w:val="22"/>
        </w:rPr>
        <w:t xml:space="preserve"> </w:t>
      </w:r>
      <w:r w:rsidRPr="00B929F1">
        <w:rPr>
          <w:rFonts w:cs="Arial"/>
          <w:szCs w:val="22"/>
        </w:rPr>
        <w:t>to</w:t>
      </w:r>
      <w:r w:rsidRPr="00B929F1">
        <w:rPr>
          <w:rFonts w:cs="Arial"/>
          <w:spacing w:val="-2"/>
          <w:szCs w:val="22"/>
        </w:rPr>
        <w:t xml:space="preserve"> </w:t>
      </w:r>
      <w:r w:rsidRPr="00B929F1">
        <w:rPr>
          <w:rFonts w:cs="Arial"/>
          <w:szCs w:val="22"/>
        </w:rPr>
        <w:t>tackle</w:t>
      </w:r>
      <w:r w:rsidRPr="00B929F1">
        <w:rPr>
          <w:rFonts w:cs="Arial"/>
          <w:spacing w:val="1"/>
          <w:szCs w:val="22"/>
        </w:rPr>
        <w:t xml:space="preserve"> </w:t>
      </w:r>
      <w:r w:rsidRPr="00B929F1">
        <w:rPr>
          <w:rFonts w:cs="Arial"/>
          <w:szCs w:val="22"/>
        </w:rPr>
        <w:t>it</w:t>
      </w:r>
      <w:r w:rsidRPr="00B929F1">
        <w:rPr>
          <w:rFonts w:cs="Arial"/>
          <w:spacing w:val="8"/>
          <w:szCs w:val="22"/>
        </w:rPr>
        <w:t xml:space="preserve"> </w:t>
      </w:r>
      <w:r w:rsidRPr="00B929F1">
        <w:rPr>
          <w:rFonts w:cs="Arial"/>
          <w:szCs w:val="22"/>
        </w:rPr>
        <w:t>in</w:t>
      </w:r>
      <w:r w:rsidRPr="00B929F1">
        <w:rPr>
          <w:rFonts w:cs="Arial"/>
          <w:spacing w:val="1"/>
          <w:szCs w:val="22"/>
        </w:rPr>
        <w:t xml:space="preserve"> </w:t>
      </w:r>
      <w:r w:rsidRPr="00B929F1">
        <w:rPr>
          <w:rFonts w:cs="Arial"/>
          <w:szCs w:val="22"/>
        </w:rPr>
        <w:t>the</w:t>
      </w:r>
      <w:r w:rsidRPr="00B929F1">
        <w:rPr>
          <w:rFonts w:cs="Arial"/>
          <w:spacing w:val="-3"/>
          <w:szCs w:val="22"/>
        </w:rPr>
        <w:t xml:space="preserve"> </w:t>
      </w:r>
      <w:r w:rsidRPr="00B929F1">
        <w:rPr>
          <w:rFonts w:cs="Arial"/>
          <w:szCs w:val="22"/>
        </w:rPr>
        <w:t>moment</w:t>
      </w:r>
      <w:r w:rsidRPr="00B929F1">
        <w:rPr>
          <w:rFonts w:cs="Arial"/>
          <w:spacing w:val="4"/>
          <w:szCs w:val="22"/>
        </w:rPr>
        <w:t xml:space="preserve"> </w:t>
      </w:r>
      <w:r w:rsidRPr="00B929F1">
        <w:rPr>
          <w:rFonts w:cs="Arial"/>
          <w:szCs w:val="22"/>
        </w:rPr>
        <w:t>themselves.</w:t>
      </w:r>
    </w:p>
    <w:p w14:paraId="43D06D03" w14:textId="77777777" w:rsidR="00B929F1" w:rsidRPr="005749EF" w:rsidRDefault="00B929F1" w:rsidP="00B67193">
      <w:pPr>
        <w:pStyle w:val="BodyText"/>
        <w:ind w:right="-1"/>
        <w:rPr>
          <w:rFonts w:cs="Arial"/>
          <w:szCs w:val="22"/>
        </w:rPr>
      </w:pPr>
    </w:p>
    <w:p w14:paraId="2DF2E4E2" w14:textId="77777777" w:rsidR="00B929F1" w:rsidRPr="005749EF" w:rsidRDefault="00B929F1" w:rsidP="00B67193">
      <w:pPr>
        <w:pStyle w:val="BodyText"/>
        <w:spacing w:before="4"/>
        <w:ind w:right="-1"/>
        <w:rPr>
          <w:rFonts w:cs="Arial"/>
          <w:szCs w:val="22"/>
        </w:rPr>
      </w:pPr>
    </w:p>
    <w:p w14:paraId="5A436EF1" w14:textId="77777777" w:rsidR="00B929F1" w:rsidRPr="00992A0D" w:rsidRDefault="00B929F1" w:rsidP="00B67193">
      <w:pPr>
        <w:pStyle w:val="BodyText"/>
        <w:ind w:right="-1"/>
        <w:rPr>
          <w:rFonts w:cs="Arial"/>
          <w:b/>
          <w:bCs/>
          <w:szCs w:val="22"/>
        </w:rPr>
      </w:pPr>
      <w:r w:rsidRPr="00992A0D">
        <w:rPr>
          <w:rFonts w:cs="Arial"/>
          <w:b/>
          <w:bCs/>
          <w:szCs w:val="22"/>
          <w:u w:val="single"/>
        </w:rPr>
        <w:t>Confidential</w:t>
      </w:r>
      <w:r w:rsidRPr="00992A0D">
        <w:rPr>
          <w:rFonts w:cs="Arial"/>
          <w:b/>
          <w:bCs/>
          <w:spacing w:val="-7"/>
          <w:szCs w:val="22"/>
          <w:u w:val="single"/>
        </w:rPr>
        <w:t xml:space="preserve"> </w:t>
      </w:r>
      <w:r w:rsidRPr="00992A0D">
        <w:rPr>
          <w:rFonts w:cs="Arial"/>
          <w:b/>
          <w:bCs/>
          <w:szCs w:val="22"/>
          <w:u w:val="single"/>
        </w:rPr>
        <w:t>Reporting</w:t>
      </w:r>
    </w:p>
    <w:p w14:paraId="68040045" w14:textId="77777777" w:rsidR="00B929F1" w:rsidRPr="00B929F1" w:rsidRDefault="00B929F1" w:rsidP="00B67193">
      <w:pPr>
        <w:pStyle w:val="BodyText"/>
        <w:spacing w:before="179"/>
        <w:ind w:right="-1"/>
        <w:rPr>
          <w:rFonts w:cs="Arial"/>
          <w:szCs w:val="22"/>
        </w:rPr>
      </w:pPr>
      <w:r w:rsidRPr="00B929F1">
        <w:rPr>
          <w:rFonts w:cs="Arial"/>
          <w:szCs w:val="22"/>
        </w:rPr>
        <w:t>A</w:t>
      </w:r>
      <w:r w:rsidRPr="00B929F1">
        <w:rPr>
          <w:rFonts w:cs="Arial"/>
          <w:spacing w:val="1"/>
          <w:szCs w:val="22"/>
        </w:rPr>
        <w:t xml:space="preserve"> </w:t>
      </w:r>
      <w:r w:rsidRPr="00B929F1">
        <w:rPr>
          <w:rFonts w:cs="Arial"/>
          <w:szCs w:val="22"/>
        </w:rPr>
        <w:t>member of</w:t>
      </w:r>
      <w:r w:rsidRPr="00B929F1">
        <w:rPr>
          <w:rFonts w:cs="Arial"/>
          <w:spacing w:val="1"/>
          <w:szCs w:val="22"/>
        </w:rPr>
        <w:t xml:space="preserve"> </w:t>
      </w:r>
      <w:r w:rsidRPr="00B929F1">
        <w:rPr>
          <w:rFonts w:cs="Arial"/>
          <w:szCs w:val="22"/>
        </w:rPr>
        <w:t>the</w:t>
      </w:r>
      <w:r w:rsidRPr="00B929F1">
        <w:rPr>
          <w:rFonts w:cs="Arial"/>
          <w:spacing w:val="1"/>
          <w:szCs w:val="22"/>
        </w:rPr>
        <w:t xml:space="preserve"> </w:t>
      </w:r>
      <w:r w:rsidRPr="00B929F1">
        <w:rPr>
          <w:rFonts w:cs="Arial"/>
          <w:szCs w:val="22"/>
        </w:rPr>
        <w:t>LMC Family</w:t>
      </w:r>
      <w:r w:rsidRPr="00B929F1">
        <w:rPr>
          <w:rFonts w:cs="Arial"/>
          <w:spacing w:val="1"/>
          <w:szCs w:val="22"/>
        </w:rPr>
        <w:t xml:space="preserve"> </w:t>
      </w:r>
      <w:r w:rsidRPr="00B929F1">
        <w:rPr>
          <w:rFonts w:cs="Arial"/>
          <w:szCs w:val="22"/>
        </w:rPr>
        <w:t>will be able to confidentially</w:t>
      </w:r>
      <w:r w:rsidRPr="00B929F1">
        <w:rPr>
          <w:rFonts w:cs="Arial"/>
          <w:spacing w:val="1"/>
          <w:szCs w:val="22"/>
        </w:rPr>
        <w:t xml:space="preserve"> </w:t>
      </w:r>
      <w:r w:rsidRPr="00B929F1">
        <w:rPr>
          <w:rFonts w:cs="Arial"/>
          <w:szCs w:val="22"/>
        </w:rPr>
        <w:t>email a</w:t>
      </w:r>
      <w:r w:rsidRPr="00B929F1">
        <w:rPr>
          <w:rFonts w:cs="Arial"/>
          <w:spacing w:val="1"/>
          <w:szCs w:val="22"/>
        </w:rPr>
        <w:t xml:space="preserve"> </w:t>
      </w:r>
      <w:r w:rsidRPr="00B929F1">
        <w:rPr>
          <w:rFonts w:cs="Arial"/>
          <w:szCs w:val="22"/>
        </w:rPr>
        <w:t>dedicated mailbox</w:t>
      </w:r>
      <w:r w:rsidRPr="00B929F1">
        <w:rPr>
          <w:rFonts w:cs="Arial"/>
          <w:spacing w:val="1"/>
          <w:szCs w:val="22"/>
        </w:rPr>
        <w:t xml:space="preserve"> </w:t>
      </w:r>
      <w:hyperlink r:id="rId17">
        <w:r w:rsidRPr="00B929F1">
          <w:rPr>
            <w:rFonts w:cs="Arial"/>
            <w:color w:val="0462C1"/>
            <w:szCs w:val="22"/>
            <w:u w:val="single" w:color="0462C1"/>
          </w:rPr>
          <w:t>report@wessexlmcs.org.uk</w:t>
        </w:r>
        <w:r w:rsidRPr="00B929F1">
          <w:rPr>
            <w:rFonts w:cs="Arial"/>
            <w:color w:val="0462C1"/>
            <w:spacing w:val="4"/>
            <w:szCs w:val="22"/>
          </w:rPr>
          <w:t xml:space="preserve"> </w:t>
        </w:r>
      </w:hyperlink>
      <w:r w:rsidRPr="00B929F1">
        <w:rPr>
          <w:rFonts w:cs="Arial"/>
          <w:szCs w:val="22"/>
        </w:rPr>
        <w:t>to</w:t>
      </w:r>
      <w:r w:rsidRPr="00B929F1">
        <w:rPr>
          <w:rFonts w:cs="Arial"/>
          <w:spacing w:val="1"/>
          <w:szCs w:val="22"/>
        </w:rPr>
        <w:t xml:space="preserve"> </w:t>
      </w:r>
      <w:r w:rsidRPr="00B929F1">
        <w:rPr>
          <w:rFonts w:cs="Arial"/>
          <w:szCs w:val="22"/>
        </w:rPr>
        <w:t>report</w:t>
      </w:r>
      <w:r w:rsidRPr="00B929F1">
        <w:rPr>
          <w:rFonts w:cs="Arial"/>
          <w:spacing w:val="-3"/>
          <w:szCs w:val="22"/>
        </w:rPr>
        <w:t xml:space="preserve"> </w:t>
      </w:r>
      <w:r w:rsidRPr="00B929F1">
        <w:rPr>
          <w:rFonts w:cs="Arial"/>
          <w:szCs w:val="22"/>
        </w:rPr>
        <w:t>unacceptable</w:t>
      </w:r>
      <w:r w:rsidRPr="00B929F1">
        <w:rPr>
          <w:rFonts w:cs="Arial"/>
          <w:spacing w:val="-2"/>
          <w:szCs w:val="22"/>
        </w:rPr>
        <w:t xml:space="preserve"> </w:t>
      </w:r>
      <w:r w:rsidRPr="00B929F1">
        <w:rPr>
          <w:rFonts w:cs="Arial"/>
          <w:szCs w:val="22"/>
        </w:rPr>
        <w:t>behaviour.</w:t>
      </w:r>
    </w:p>
    <w:p w14:paraId="7C8B4668" w14:textId="77777777" w:rsidR="00B929F1" w:rsidRPr="00B929F1" w:rsidRDefault="00B929F1" w:rsidP="00B67193">
      <w:pPr>
        <w:pStyle w:val="BodyText"/>
        <w:spacing w:before="160"/>
        <w:ind w:right="-1"/>
        <w:rPr>
          <w:rFonts w:cs="Arial"/>
          <w:szCs w:val="22"/>
        </w:rPr>
      </w:pPr>
      <w:r w:rsidRPr="00B929F1">
        <w:rPr>
          <w:rFonts w:cs="Arial"/>
          <w:szCs w:val="22"/>
        </w:rPr>
        <w:t>A named person from the office will have access to this mailbox and will convene a small</w:t>
      </w:r>
      <w:r w:rsidRPr="00B929F1">
        <w:rPr>
          <w:rFonts w:cs="Arial"/>
          <w:spacing w:val="1"/>
          <w:szCs w:val="22"/>
        </w:rPr>
        <w:t xml:space="preserve"> </w:t>
      </w:r>
      <w:r w:rsidRPr="00B929F1">
        <w:rPr>
          <w:rFonts w:cs="Arial"/>
          <w:szCs w:val="22"/>
        </w:rPr>
        <w:t>group within two weeks to investigate the matter and take the appropriate action, taking into</w:t>
      </w:r>
      <w:r w:rsidRPr="00B929F1">
        <w:rPr>
          <w:rFonts w:cs="Arial"/>
          <w:spacing w:val="1"/>
          <w:szCs w:val="22"/>
        </w:rPr>
        <w:t xml:space="preserve"> </w:t>
      </w:r>
      <w:r w:rsidRPr="00B929F1">
        <w:rPr>
          <w:rFonts w:cs="Arial"/>
          <w:szCs w:val="22"/>
        </w:rPr>
        <w:t>consideration the impact that the report could have on the mental wellbeing of all involved.</w:t>
      </w:r>
      <w:r w:rsidRPr="00B929F1">
        <w:rPr>
          <w:rFonts w:cs="Arial"/>
          <w:spacing w:val="1"/>
          <w:szCs w:val="22"/>
        </w:rPr>
        <w:t xml:space="preserve"> </w:t>
      </w:r>
      <w:r w:rsidRPr="00B929F1">
        <w:rPr>
          <w:rFonts w:cs="Arial"/>
          <w:spacing w:val="-1"/>
          <w:szCs w:val="22"/>
        </w:rPr>
        <w:t>Once</w:t>
      </w:r>
      <w:r w:rsidRPr="00B929F1">
        <w:rPr>
          <w:rFonts w:cs="Arial"/>
          <w:spacing w:val="-17"/>
          <w:szCs w:val="22"/>
        </w:rPr>
        <w:t xml:space="preserve"> </w:t>
      </w:r>
      <w:r w:rsidRPr="00B929F1">
        <w:rPr>
          <w:rFonts w:cs="Arial"/>
          <w:spacing w:val="-1"/>
          <w:szCs w:val="22"/>
        </w:rPr>
        <w:t>this</w:t>
      </w:r>
      <w:r w:rsidRPr="00B929F1">
        <w:rPr>
          <w:rFonts w:cs="Arial"/>
          <w:spacing w:val="-14"/>
          <w:szCs w:val="22"/>
        </w:rPr>
        <w:t xml:space="preserve"> </w:t>
      </w:r>
      <w:r w:rsidRPr="00B929F1">
        <w:rPr>
          <w:rFonts w:cs="Arial"/>
          <w:spacing w:val="-1"/>
          <w:szCs w:val="22"/>
        </w:rPr>
        <w:t>is</w:t>
      </w:r>
      <w:r w:rsidRPr="00B929F1">
        <w:rPr>
          <w:rFonts w:cs="Arial"/>
          <w:spacing w:val="-14"/>
          <w:szCs w:val="22"/>
        </w:rPr>
        <w:t xml:space="preserve"> </w:t>
      </w:r>
      <w:r w:rsidRPr="00B929F1">
        <w:rPr>
          <w:rFonts w:cs="Arial"/>
          <w:spacing w:val="-1"/>
          <w:szCs w:val="22"/>
        </w:rPr>
        <w:t>completed,</w:t>
      </w:r>
      <w:r w:rsidRPr="00B929F1">
        <w:rPr>
          <w:rFonts w:cs="Arial"/>
          <w:spacing w:val="-17"/>
          <w:szCs w:val="22"/>
        </w:rPr>
        <w:t xml:space="preserve"> </w:t>
      </w:r>
      <w:r w:rsidRPr="00B929F1">
        <w:rPr>
          <w:rFonts w:cs="Arial"/>
          <w:spacing w:val="-1"/>
          <w:szCs w:val="22"/>
        </w:rPr>
        <w:t>the</w:t>
      </w:r>
      <w:r w:rsidRPr="00B929F1">
        <w:rPr>
          <w:rFonts w:cs="Arial"/>
          <w:spacing w:val="-12"/>
          <w:szCs w:val="22"/>
        </w:rPr>
        <w:t xml:space="preserve"> </w:t>
      </w:r>
      <w:r w:rsidRPr="00B929F1">
        <w:rPr>
          <w:rFonts w:cs="Arial"/>
          <w:spacing w:val="-1"/>
          <w:szCs w:val="22"/>
        </w:rPr>
        <w:t>reporter</w:t>
      </w:r>
      <w:r w:rsidRPr="00B929F1">
        <w:rPr>
          <w:rFonts w:cs="Arial"/>
          <w:spacing w:val="-15"/>
          <w:szCs w:val="22"/>
        </w:rPr>
        <w:t xml:space="preserve"> </w:t>
      </w:r>
      <w:r w:rsidRPr="00B929F1">
        <w:rPr>
          <w:rFonts w:cs="Arial"/>
          <w:spacing w:val="-1"/>
          <w:szCs w:val="22"/>
        </w:rPr>
        <w:t>will</w:t>
      </w:r>
      <w:r w:rsidRPr="00B929F1">
        <w:rPr>
          <w:rFonts w:cs="Arial"/>
          <w:spacing w:val="-15"/>
          <w:szCs w:val="22"/>
        </w:rPr>
        <w:t xml:space="preserve"> </w:t>
      </w:r>
      <w:r w:rsidRPr="00B929F1">
        <w:rPr>
          <w:rFonts w:cs="Arial"/>
          <w:spacing w:val="-1"/>
          <w:szCs w:val="22"/>
        </w:rPr>
        <w:t>be</w:t>
      </w:r>
      <w:r w:rsidRPr="00B929F1">
        <w:rPr>
          <w:rFonts w:cs="Arial"/>
          <w:spacing w:val="-12"/>
          <w:szCs w:val="22"/>
        </w:rPr>
        <w:t xml:space="preserve"> </w:t>
      </w:r>
      <w:r w:rsidRPr="00B929F1">
        <w:rPr>
          <w:rFonts w:cs="Arial"/>
          <w:spacing w:val="-1"/>
          <w:szCs w:val="22"/>
        </w:rPr>
        <w:t>informed</w:t>
      </w:r>
      <w:r w:rsidRPr="00B929F1">
        <w:rPr>
          <w:rFonts w:cs="Arial"/>
          <w:spacing w:val="-12"/>
          <w:szCs w:val="22"/>
        </w:rPr>
        <w:t xml:space="preserve"> </w:t>
      </w:r>
      <w:r w:rsidRPr="00B929F1">
        <w:rPr>
          <w:rFonts w:cs="Arial"/>
          <w:szCs w:val="22"/>
        </w:rPr>
        <w:t>of</w:t>
      </w:r>
      <w:r w:rsidRPr="00B929F1">
        <w:rPr>
          <w:rFonts w:cs="Arial"/>
          <w:spacing w:val="-16"/>
          <w:szCs w:val="22"/>
        </w:rPr>
        <w:t xml:space="preserve"> </w:t>
      </w:r>
      <w:r w:rsidRPr="00B929F1">
        <w:rPr>
          <w:rFonts w:cs="Arial"/>
          <w:szCs w:val="22"/>
        </w:rPr>
        <w:t>the</w:t>
      </w:r>
      <w:r w:rsidRPr="00B929F1">
        <w:rPr>
          <w:rFonts w:cs="Arial"/>
          <w:spacing w:val="-12"/>
          <w:szCs w:val="22"/>
        </w:rPr>
        <w:t xml:space="preserve"> </w:t>
      </w:r>
      <w:r w:rsidRPr="00B929F1">
        <w:rPr>
          <w:rFonts w:cs="Arial"/>
          <w:szCs w:val="22"/>
        </w:rPr>
        <w:t>outcome</w:t>
      </w:r>
      <w:r w:rsidRPr="00B929F1">
        <w:rPr>
          <w:rFonts w:cs="Arial"/>
          <w:spacing w:val="-5"/>
          <w:szCs w:val="22"/>
        </w:rPr>
        <w:t xml:space="preserve"> </w:t>
      </w:r>
      <w:r w:rsidRPr="00B929F1">
        <w:rPr>
          <w:rFonts w:cs="Arial"/>
          <w:szCs w:val="22"/>
        </w:rPr>
        <w:t>by</w:t>
      </w:r>
      <w:r w:rsidRPr="00B929F1">
        <w:rPr>
          <w:rFonts w:cs="Arial"/>
          <w:spacing w:val="-14"/>
          <w:szCs w:val="22"/>
        </w:rPr>
        <w:t xml:space="preserve"> </w:t>
      </w:r>
      <w:r w:rsidRPr="00B929F1">
        <w:rPr>
          <w:rFonts w:cs="Arial"/>
          <w:szCs w:val="22"/>
        </w:rPr>
        <w:t>reply</w:t>
      </w:r>
      <w:r w:rsidRPr="00B929F1">
        <w:rPr>
          <w:rFonts w:cs="Arial"/>
          <w:spacing w:val="-14"/>
          <w:szCs w:val="22"/>
        </w:rPr>
        <w:t xml:space="preserve"> </w:t>
      </w:r>
      <w:r w:rsidRPr="00B929F1">
        <w:rPr>
          <w:rFonts w:cs="Arial"/>
          <w:szCs w:val="22"/>
        </w:rPr>
        <w:t>email.</w:t>
      </w:r>
      <w:r w:rsidRPr="00B929F1">
        <w:rPr>
          <w:rFonts w:cs="Arial"/>
          <w:spacing w:val="-11"/>
          <w:szCs w:val="22"/>
        </w:rPr>
        <w:t xml:space="preserve"> </w:t>
      </w:r>
      <w:r w:rsidRPr="00B929F1">
        <w:rPr>
          <w:rFonts w:cs="Arial"/>
          <w:szCs w:val="22"/>
        </w:rPr>
        <w:t>The</w:t>
      </w:r>
      <w:r w:rsidRPr="00B929F1">
        <w:rPr>
          <w:rFonts w:cs="Arial"/>
          <w:spacing w:val="-12"/>
          <w:szCs w:val="22"/>
        </w:rPr>
        <w:t xml:space="preserve"> </w:t>
      </w:r>
      <w:r w:rsidRPr="00B929F1">
        <w:rPr>
          <w:rFonts w:cs="Arial"/>
          <w:szCs w:val="22"/>
        </w:rPr>
        <w:t>named</w:t>
      </w:r>
      <w:r w:rsidRPr="00B929F1">
        <w:rPr>
          <w:rFonts w:cs="Arial"/>
          <w:spacing w:val="-59"/>
          <w:szCs w:val="22"/>
        </w:rPr>
        <w:t xml:space="preserve"> </w:t>
      </w:r>
      <w:r w:rsidRPr="00B929F1">
        <w:rPr>
          <w:rFonts w:cs="Arial"/>
          <w:szCs w:val="22"/>
        </w:rPr>
        <w:t>person will use their discretion when determining the members of the small working group</w:t>
      </w:r>
      <w:r w:rsidRPr="00B929F1">
        <w:rPr>
          <w:rFonts w:cs="Arial"/>
          <w:spacing w:val="1"/>
          <w:szCs w:val="22"/>
        </w:rPr>
        <w:t xml:space="preserve"> </w:t>
      </w:r>
      <w:r w:rsidRPr="00B929F1">
        <w:rPr>
          <w:rFonts w:cs="Arial"/>
          <w:szCs w:val="22"/>
        </w:rPr>
        <w:t>(when</w:t>
      </w:r>
      <w:r w:rsidRPr="00B929F1">
        <w:rPr>
          <w:rFonts w:cs="Arial"/>
          <w:spacing w:val="-4"/>
          <w:szCs w:val="22"/>
        </w:rPr>
        <w:t xml:space="preserve"> </w:t>
      </w:r>
      <w:r w:rsidRPr="00B929F1">
        <w:rPr>
          <w:rFonts w:cs="Arial"/>
          <w:szCs w:val="22"/>
        </w:rPr>
        <w:t>the</w:t>
      </w:r>
      <w:r w:rsidRPr="00B929F1">
        <w:rPr>
          <w:rFonts w:cs="Arial"/>
          <w:spacing w:val="-3"/>
          <w:szCs w:val="22"/>
        </w:rPr>
        <w:t xml:space="preserve"> </w:t>
      </w:r>
      <w:r w:rsidRPr="00B929F1">
        <w:rPr>
          <w:rFonts w:cs="Arial"/>
          <w:szCs w:val="22"/>
        </w:rPr>
        <w:t>behaviour</w:t>
      </w:r>
      <w:r w:rsidRPr="00B929F1">
        <w:rPr>
          <w:rFonts w:cs="Arial"/>
          <w:spacing w:val="-3"/>
          <w:szCs w:val="22"/>
        </w:rPr>
        <w:t xml:space="preserve"> </w:t>
      </w:r>
      <w:r w:rsidRPr="00B929F1">
        <w:rPr>
          <w:rFonts w:cs="Arial"/>
          <w:szCs w:val="22"/>
        </w:rPr>
        <w:t>concerns</w:t>
      </w:r>
      <w:r w:rsidRPr="00B929F1">
        <w:rPr>
          <w:rFonts w:cs="Arial"/>
          <w:spacing w:val="-5"/>
          <w:szCs w:val="22"/>
        </w:rPr>
        <w:t xml:space="preserve"> </w:t>
      </w:r>
      <w:r w:rsidRPr="00B929F1">
        <w:rPr>
          <w:rFonts w:cs="Arial"/>
          <w:szCs w:val="22"/>
        </w:rPr>
        <w:t>a</w:t>
      </w:r>
      <w:r w:rsidRPr="00B929F1">
        <w:rPr>
          <w:rFonts w:cs="Arial"/>
          <w:spacing w:val="-4"/>
          <w:szCs w:val="22"/>
        </w:rPr>
        <w:t xml:space="preserve"> </w:t>
      </w:r>
      <w:r w:rsidRPr="00B929F1">
        <w:rPr>
          <w:rFonts w:cs="Arial"/>
          <w:szCs w:val="22"/>
        </w:rPr>
        <w:t>committee,</w:t>
      </w:r>
      <w:r w:rsidRPr="00B929F1">
        <w:rPr>
          <w:rFonts w:cs="Arial"/>
          <w:spacing w:val="1"/>
          <w:szCs w:val="22"/>
        </w:rPr>
        <w:t xml:space="preserve"> </w:t>
      </w:r>
      <w:r w:rsidRPr="00B929F1">
        <w:rPr>
          <w:rFonts w:cs="Arial"/>
          <w:szCs w:val="22"/>
        </w:rPr>
        <w:t>it</w:t>
      </w:r>
      <w:r w:rsidRPr="00B929F1">
        <w:rPr>
          <w:rFonts w:cs="Arial"/>
          <w:spacing w:val="-9"/>
          <w:szCs w:val="22"/>
        </w:rPr>
        <w:t xml:space="preserve"> </w:t>
      </w:r>
      <w:r w:rsidRPr="00B929F1">
        <w:rPr>
          <w:rFonts w:cs="Arial"/>
          <w:szCs w:val="22"/>
        </w:rPr>
        <w:t>may</w:t>
      </w:r>
      <w:r w:rsidRPr="00B929F1">
        <w:rPr>
          <w:rFonts w:cs="Arial"/>
          <w:spacing w:val="-6"/>
          <w:szCs w:val="22"/>
        </w:rPr>
        <w:t xml:space="preserve"> </w:t>
      </w:r>
      <w:r w:rsidRPr="00B929F1">
        <w:rPr>
          <w:rFonts w:cs="Arial"/>
          <w:szCs w:val="22"/>
        </w:rPr>
        <w:t>be</w:t>
      </w:r>
      <w:r w:rsidRPr="00B929F1">
        <w:rPr>
          <w:rFonts w:cs="Arial"/>
          <w:spacing w:val="-3"/>
          <w:szCs w:val="22"/>
        </w:rPr>
        <w:t xml:space="preserve"> </w:t>
      </w:r>
      <w:r w:rsidRPr="00B929F1">
        <w:rPr>
          <w:rFonts w:cs="Arial"/>
          <w:szCs w:val="22"/>
        </w:rPr>
        <w:t>appropriate</w:t>
      </w:r>
      <w:r w:rsidRPr="00B929F1">
        <w:rPr>
          <w:rFonts w:cs="Arial"/>
          <w:spacing w:val="-4"/>
          <w:szCs w:val="22"/>
        </w:rPr>
        <w:t xml:space="preserve"> </w:t>
      </w:r>
      <w:r w:rsidRPr="00B929F1">
        <w:rPr>
          <w:rFonts w:cs="Arial"/>
          <w:szCs w:val="22"/>
        </w:rPr>
        <w:t>for</w:t>
      </w:r>
      <w:r w:rsidRPr="00B929F1">
        <w:rPr>
          <w:rFonts w:cs="Arial"/>
          <w:spacing w:val="-7"/>
          <w:szCs w:val="22"/>
        </w:rPr>
        <w:t xml:space="preserve"> </w:t>
      </w:r>
      <w:r w:rsidRPr="00B929F1">
        <w:rPr>
          <w:rFonts w:cs="Arial"/>
          <w:szCs w:val="22"/>
        </w:rPr>
        <w:t>a</w:t>
      </w:r>
      <w:r w:rsidRPr="00B929F1">
        <w:rPr>
          <w:rFonts w:cs="Arial"/>
          <w:spacing w:val="-3"/>
          <w:szCs w:val="22"/>
        </w:rPr>
        <w:t xml:space="preserve"> </w:t>
      </w:r>
      <w:r w:rsidRPr="00B929F1">
        <w:rPr>
          <w:rFonts w:cs="Arial"/>
          <w:szCs w:val="22"/>
        </w:rPr>
        <w:t>member</w:t>
      </w:r>
      <w:r w:rsidRPr="00B929F1">
        <w:rPr>
          <w:rFonts w:cs="Arial"/>
          <w:spacing w:val="-8"/>
          <w:szCs w:val="22"/>
        </w:rPr>
        <w:t xml:space="preserve"> </w:t>
      </w:r>
      <w:r w:rsidRPr="00B929F1">
        <w:rPr>
          <w:rFonts w:cs="Arial"/>
          <w:szCs w:val="22"/>
        </w:rPr>
        <w:t>of</w:t>
      </w:r>
      <w:r w:rsidRPr="00B929F1">
        <w:rPr>
          <w:rFonts w:cs="Arial"/>
          <w:spacing w:val="-9"/>
          <w:szCs w:val="22"/>
        </w:rPr>
        <w:t xml:space="preserve"> </w:t>
      </w:r>
      <w:r w:rsidRPr="00B929F1">
        <w:rPr>
          <w:rFonts w:cs="Arial"/>
          <w:szCs w:val="22"/>
        </w:rPr>
        <w:t>a</w:t>
      </w:r>
      <w:r w:rsidRPr="00B929F1">
        <w:rPr>
          <w:rFonts w:cs="Arial"/>
          <w:spacing w:val="-3"/>
          <w:szCs w:val="22"/>
        </w:rPr>
        <w:t xml:space="preserve"> </w:t>
      </w:r>
      <w:r w:rsidRPr="00B929F1">
        <w:rPr>
          <w:rFonts w:cs="Arial"/>
          <w:szCs w:val="22"/>
        </w:rPr>
        <w:t>different</w:t>
      </w:r>
      <w:r w:rsidRPr="00B929F1">
        <w:rPr>
          <w:rFonts w:cs="Arial"/>
          <w:spacing w:val="1"/>
          <w:szCs w:val="22"/>
        </w:rPr>
        <w:t xml:space="preserve"> </w:t>
      </w:r>
      <w:r w:rsidRPr="00B929F1">
        <w:rPr>
          <w:rFonts w:cs="Arial"/>
          <w:szCs w:val="22"/>
        </w:rPr>
        <w:t>committee</w:t>
      </w:r>
      <w:r w:rsidRPr="00B929F1">
        <w:rPr>
          <w:rFonts w:cs="Arial"/>
          <w:spacing w:val="1"/>
          <w:szCs w:val="22"/>
        </w:rPr>
        <w:t xml:space="preserve"> </w:t>
      </w:r>
      <w:r w:rsidRPr="00B929F1">
        <w:rPr>
          <w:rFonts w:cs="Arial"/>
          <w:szCs w:val="22"/>
        </w:rPr>
        <w:t>to</w:t>
      </w:r>
      <w:r w:rsidRPr="00B929F1">
        <w:rPr>
          <w:rFonts w:cs="Arial"/>
          <w:spacing w:val="2"/>
          <w:szCs w:val="22"/>
        </w:rPr>
        <w:t xml:space="preserve"> </w:t>
      </w:r>
      <w:r w:rsidRPr="00B929F1">
        <w:rPr>
          <w:rFonts w:cs="Arial"/>
          <w:szCs w:val="22"/>
        </w:rPr>
        <w:t>be</w:t>
      </w:r>
      <w:r w:rsidRPr="00B929F1">
        <w:rPr>
          <w:rFonts w:cs="Arial"/>
          <w:spacing w:val="-2"/>
          <w:szCs w:val="22"/>
        </w:rPr>
        <w:t xml:space="preserve"> </w:t>
      </w:r>
      <w:r w:rsidRPr="00B929F1">
        <w:rPr>
          <w:rFonts w:cs="Arial"/>
          <w:szCs w:val="22"/>
        </w:rPr>
        <w:t>present).</w:t>
      </w:r>
    </w:p>
    <w:p w14:paraId="061900D7" w14:textId="1EDA4ABA" w:rsidR="00B929F1" w:rsidRPr="00B929F1" w:rsidRDefault="00B929F1" w:rsidP="00B67193">
      <w:pPr>
        <w:pStyle w:val="BodyText"/>
        <w:spacing w:before="162"/>
        <w:ind w:right="-1"/>
        <w:rPr>
          <w:rFonts w:cs="Arial"/>
          <w:szCs w:val="22"/>
        </w:rPr>
      </w:pPr>
      <w:r w:rsidRPr="00B929F1">
        <w:rPr>
          <w:rFonts w:cs="Arial"/>
          <w:szCs w:val="22"/>
        </w:rPr>
        <w:t>The</w:t>
      </w:r>
      <w:r w:rsidRPr="00B929F1">
        <w:rPr>
          <w:rFonts w:cs="Arial"/>
          <w:spacing w:val="1"/>
          <w:szCs w:val="22"/>
        </w:rPr>
        <w:t xml:space="preserve"> </w:t>
      </w:r>
      <w:r w:rsidR="00BD5413">
        <w:rPr>
          <w:rFonts w:cs="Arial"/>
          <w:szCs w:val="22"/>
        </w:rPr>
        <w:t>Board</w:t>
      </w:r>
      <w:r w:rsidRPr="00B929F1">
        <w:rPr>
          <w:rFonts w:cs="Arial"/>
          <w:spacing w:val="1"/>
          <w:szCs w:val="22"/>
        </w:rPr>
        <w:t xml:space="preserve"> </w:t>
      </w:r>
      <w:r w:rsidRPr="00B929F1">
        <w:rPr>
          <w:rFonts w:cs="Arial"/>
          <w:szCs w:val="22"/>
        </w:rPr>
        <w:t>has</w:t>
      </w:r>
      <w:r w:rsidRPr="00B929F1">
        <w:rPr>
          <w:rFonts w:cs="Arial"/>
          <w:spacing w:val="1"/>
          <w:szCs w:val="22"/>
        </w:rPr>
        <w:t xml:space="preserve"> </w:t>
      </w:r>
      <w:r w:rsidRPr="00B929F1">
        <w:rPr>
          <w:rFonts w:cs="Arial"/>
          <w:szCs w:val="22"/>
        </w:rPr>
        <w:t>oversight</w:t>
      </w:r>
      <w:r w:rsidRPr="00B929F1">
        <w:rPr>
          <w:rFonts w:cs="Arial"/>
          <w:spacing w:val="1"/>
          <w:szCs w:val="22"/>
        </w:rPr>
        <w:t xml:space="preserve"> </w:t>
      </w:r>
      <w:r w:rsidRPr="00B929F1">
        <w:rPr>
          <w:rFonts w:cs="Arial"/>
          <w:szCs w:val="22"/>
        </w:rPr>
        <w:t>of</w:t>
      </w:r>
      <w:r w:rsidRPr="00B929F1">
        <w:rPr>
          <w:rFonts w:cs="Arial"/>
          <w:spacing w:val="1"/>
          <w:szCs w:val="22"/>
        </w:rPr>
        <w:t xml:space="preserve"> </w:t>
      </w:r>
      <w:r w:rsidRPr="00B929F1">
        <w:rPr>
          <w:rFonts w:cs="Arial"/>
          <w:szCs w:val="22"/>
        </w:rPr>
        <w:t>this</w:t>
      </w:r>
      <w:r w:rsidRPr="00B929F1">
        <w:rPr>
          <w:rFonts w:cs="Arial"/>
          <w:spacing w:val="1"/>
          <w:szCs w:val="22"/>
        </w:rPr>
        <w:t xml:space="preserve"> </w:t>
      </w:r>
      <w:r w:rsidRPr="00B929F1">
        <w:rPr>
          <w:rFonts w:cs="Arial"/>
          <w:szCs w:val="22"/>
        </w:rPr>
        <w:t>process</w:t>
      </w:r>
      <w:r w:rsidRPr="00B929F1">
        <w:rPr>
          <w:rFonts w:cs="Arial"/>
          <w:spacing w:val="1"/>
          <w:szCs w:val="22"/>
        </w:rPr>
        <w:t xml:space="preserve"> </w:t>
      </w:r>
      <w:r w:rsidRPr="00B929F1">
        <w:rPr>
          <w:rFonts w:cs="Arial"/>
          <w:szCs w:val="22"/>
        </w:rPr>
        <w:t>and</w:t>
      </w:r>
      <w:r w:rsidRPr="00B929F1">
        <w:rPr>
          <w:rFonts w:cs="Arial"/>
          <w:spacing w:val="1"/>
          <w:szCs w:val="22"/>
        </w:rPr>
        <w:t xml:space="preserve"> </w:t>
      </w:r>
      <w:r w:rsidRPr="00B929F1">
        <w:rPr>
          <w:rFonts w:cs="Arial"/>
          <w:szCs w:val="22"/>
        </w:rPr>
        <w:t>regularly</w:t>
      </w:r>
      <w:r w:rsidRPr="00B929F1">
        <w:rPr>
          <w:rFonts w:cs="Arial"/>
          <w:spacing w:val="1"/>
          <w:szCs w:val="22"/>
        </w:rPr>
        <w:t xml:space="preserve"> </w:t>
      </w:r>
      <w:r w:rsidRPr="00B929F1">
        <w:rPr>
          <w:rFonts w:cs="Arial"/>
          <w:szCs w:val="22"/>
        </w:rPr>
        <w:t>review</w:t>
      </w:r>
      <w:r w:rsidRPr="00B929F1">
        <w:rPr>
          <w:rFonts w:cs="Arial"/>
          <w:spacing w:val="1"/>
          <w:szCs w:val="22"/>
        </w:rPr>
        <w:t xml:space="preserve"> </w:t>
      </w:r>
      <w:r w:rsidRPr="00B929F1">
        <w:rPr>
          <w:rFonts w:cs="Arial"/>
          <w:szCs w:val="22"/>
        </w:rPr>
        <w:t>these</w:t>
      </w:r>
      <w:r w:rsidRPr="00B929F1">
        <w:rPr>
          <w:rFonts w:cs="Arial"/>
          <w:spacing w:val="1"/>
          <w:szCs w:val="22"/>
        </w:rPr>
        <w:t xml:space="preserve"> </w:t>
      </w:r>
      <w:r w:rsidRPr="00B929F1">
        <w:rPr>
          <w:rFonts w:cs="Arial"/>
          <w:szCs w:val="22"/>
        </w:rPr>
        <w:t>confidential/anonymous</w:t>
      </w:r>
      <w:r w:rsidRPr="00B929F1">
        <w:rPr>
          <w:rFonts w:cs="Arial"/>
          <w:spacing w:val="1"/>
          <w:szCs w:val="22"/>
        </w:rPr>
        <w:t xml:space="preserve"> </w:t>
      </w:r>
      <w:r w:rsidRPr="00B929F1">
        <w:rPr>
          <w:rFonts w:cs="Arial"/>
          <w:szCs w:val="22"/>
        </w:rPr>
        <w:t>reports,</w:t>
      </w:r>
      <w:r w:rsidRPr="00B929F1">
        <w:rPr>
          <w:rFonts w:cs="Arial"/>
          <w:spacing w:val="-4"/>
          <w:szCs w:val="22"/>
        </w:rPr>
        <w:t xml:space="preserve"> </w:t>
      </w:r>
      <w:r w:rsidRPr="00B929F1">
        <w:rPr>
          <w:rFonts w:cs="Arial"/>
          <w:szCs w:val="22"/>
        </w:rPr>
        <w:t>the</w:t>
      </w:r>
      <w:r w:rsidRPr="00B929F1">
        <w:rPr>
          <w:rFonts w:cs="Arial"/>
          <w:spacing w:val="-2"/>
          <w:szCs w:val="22"/>
        </w:rPr>
        <w:t xml:space="preserve"> </w:t>
      </w:r>
      <w:r w:rsidRPr="00B929F1">
        <w:rPr>
          <w:rFonts w:cs="Arial"/>
          <w:szCs w:val="22"/>
        </w:rPr>
        <w:t>outcomes,</w:t>
      </w:r>
      <w:r w:rsidRPr="00B929F1">
        <w:rPr>
          <w:rFonts w:cs="Arial"/>
          <w:spacing w:val="-4"/>
          <w:szCs w:val="22"/>
        </w:rPr>
        <w:t xml:space="preserve"> </w:t>
      </w:r>
      <w:r w:rsidRPr="00B929F1">
        <w:rPr>
          <w:rFonts w:cs="Arial"/>
          <w:szCs w:val="22"/>
        </w:rPr>
        <w:t>and</w:t>
      </w:r>
      <w:r w:rsidRPr="00B929F1">
        <w:rPr>
          <w:rFonts w:cs="Arial"/>
          <w:spacing w:val="1"/>
          <w:szCs w:val="22"/>
        </w:rPr>
        <w:t xml:space="preserve"> </w:t>
      </w:r>
      <w:r w:rsidRPr="00B929F1">
        <w:rPr>
          <w:rFonts w:cs="Arial"/>
          <w:szCs w:val="22"/>
        </w:rPr>
        <w:t>any</w:t>
      </w:r>
      <w:r w:rsidRPr="00B929F1">
        <w:rPr>
          <w:rFonts w:cs="Arial"/>
          <w:spacing w:val="1"/>
          <w:szCs w:val="22"/>
        </w:rPr>
        <w:t xml:space="preserve"> </w:t>
      </w:r>
      <w:r w:rsidRPr="00B929F1">
        <w:rPr>
          <w:rFonts w:cs="Arial"/>
          <w:szCs w:val="22"/>
        </w:rPr>
        <w:t>lessons learned.</w:t>
      </w:r>
    </w:p>
    <w:p w14:paraId="0841F1BB" w14:textId="77777777" w:rsidR="00B929F1" w:rsidRPr="005749EF" w:rsidRDefault="00B929F1" w:rsidP="00B67193">
      <w:pPr>
        <w:pStyle w:val="BodyText"/>
        <w:ind w:right="-1"/>
        <w:rPr>
          <w:rFonts w:cs="Arial"/>
          <w:szCs w:val="22"/>
        </w:rPr>
      </w:pPr>
    </w:p>
    <w:p w14:paraId="64E33A32" w14:textId="77777777" w:rsidR="00B929F1" w:rsidRPr="005749EF" w:rsidRDefault="00B929F1" w:rsidP="00B67193">
      <w:pPr>
        <w:pStyle w:val="BodyText"/>
        <w:spacing w:before="4"/>
        <w:ind w:right="-1"/>
        <w:rPr>
          <w:rFonts w:cs="Arial"/>
          <w:szCs w:val="22"/>
        </w:rPr>
      </w:pPr>
    </w:p>
    <w:p w14:paraId="7C3C70E5" w14:textId="77777777" w:rsidR="00B929F1" w:rsidRPr="00992A0D" w:rsidRDefault="00B929F1" w:rsidP="00B67193">
      <w:pPr>
        <w:pStyle w:val="BodyText"/>
        <w:spacing w:before="1"/>
        <w:ind w:right="-1"/>
        <w:rPr>
          <w:rFonts w:cs="Arial"/>
          <w:b/>
          <w:bCs/>
          <w:szCs w:val="22"/>
        </w:rPr>
      </w:pPr>
      <w:r w:rsidRPr="00992A0D">
        <w:rPr>
          <w:rFonts w:cs="Arial"/>
          <w:b/>
          <w:bCs/>
          <w:szCs w:val="22"/>
          <w:u w:val="single"/>
        </w:rPr>
        <w:t>Anonymous</w:t>
      </w:r>
      <w:r w:rsidRPr="00992A0D">
        <w:rPr>
          <w:rFonts w:cs="Arial"/>
          <w:b/>
          <w:bCs/>
          <w:spacing w:val="-4"/>
          <w:szCs w:val="22"/>
          <w:u w:val="single"/>
        </w:rPr>
        <w:t xml:space="preserve"> </w:t>
      </w:r>
      <w:r w:rsidRPr="00992A0D">
        <w:rPr>
          <w:rFonts w:cs="Arial"/>
          <w:b/>
          <w:bCs/>
          <w:szCs w:val="22"/>
          <w:u w:val="single"/>
        </w:rPr>
        <w:t>Reporting</w:t>
      </w:r>
    </w:p>
    <w:p w14:paraId="35C3EE23" w14:textId="77777777" w:rsidR="00B929F1" w:rsidRPr="00B929F1" w:rsidRDefault="00B929F1" w:rsidP="00B67193">
      <w:pPr>
        <w:pStyle w:val="BodyText"/>
        <w:spacing w:before="179"/>
        <w:ind w:right="-1"/>
        <w:rPr>
          <w:rFonts w:cs="Arial"/>
          <w:szCs w:val="22"/>
        </w:rPr>
      </w:pPr>
      <w:r w:rsidRPr="00B929F1">
        <w:rPr>
          <w:rFonts w:cs="Arial"/>
          <w:szCs w:val="22"/>
        </w:rPr>
        <w:t>Anonymous reports of unacceptable behaviour can be made by the submission of an online</w:t>
      </w:r>
      <w:r w:rsidRPr="00B929F1">
        <w:rPr>
          <w:rFonts w:cs="Arial"/>
          <w:spacing w:val="1"/>
          <w:szCs w:val="22"/>
        </w:rPr>
        <w:t xml:space="preserve"> </w:t>
      </w:r>
      <w:hyperlink r:id="rId18">
        <w:r w:rsidRPr="00B929F1">
          <w:rPr>
            <w:rFonts w:cs="Arial"/>
            <w:color w:val="944F71"/>
            <w:szCs w:val="22"/>
            <w:u w:val="single" w:color="944F71"/>
          </w:rPr>
          <w:t>form</w:t>
        </w:r>
      </w:hyperlink>
      <w:r w:rsidRPr="00B929F1">
        <w:rPr>
          <w:rFonts w:cs="Arial"/>
          <w:szCs w:val="22"/>
        </w:rPr>
        <w:t>.</w:t>
      </w:r>
    </w:p>
    <w:p w14:paraId="389392C0" w14:textId="77777777" w:rsidR="00B929F1" w:rsidRPr="00B929F1" w:rsidRDefault="00B929F1" w:rsidP="00B67193">
      <w:pPr>
        <w:pStyle w:val="BodyText"/>
        <w:spacing w:before="159"/>
        <w:ind w:right="-1"/>
        <w:rPr>
          <w:rFonts w:cs="Arial"/>
          <w:szCs w:val="22"/>
        </w:rPr>
      </w:pPr>
      <w:r w:rsidRPr="00B929F1">
        <w:rPr>
          <w:rFonts w:cs="Arial"/>
          <w:szCs w:val="22"/>
        </w:rPr>
        <w:t>These will</w:t>
      </w:r>
      <w:r w:rsidRPr="00B929F1">
        <w:rPr>
          <w:rFonts w:cs="Arial"/>
          <w:spacing w:val="-7"/>
          <w:szCs w:val="22"/>
        </w:rPr>
        <w:t xml:space="preserve"> </w:t>
      </w:r>
      <w:r w:rsidRPr="00B929F1">
        <w:rPr>
          <w:rFonts w:cs="Arial"/>
          <w:szCs w:val="22"/>
        </w:rPr>
        <w:t>be</w:t>
      </w:r>
      <w:r w:rsidRPr="00B929F1">
        <w:rPr>
          <w:rFonts w:cs="Arial"/>
          <w:spacing w:val="-9"/>
          <w:szCs w:val="22"/>
        </w:rPr>
        <w:t xml:space="preserve"> </w:t>
      </w:r>
      <w:r w:rsidRPr="00B929F1">
        <w:rPr>
          <w:rFonts w:cs="Arial"/>
          <w:szCs w:val="22"/>
        </w:rPr>
        <w:t>managed in</w:t>
      </w:r>
      <w:r w:rsidRPr="00B929F1">
        <w:rPr>
          <w:rFonts w:cs="Arial"/>
          <w:spacing w:val="1"/>
          <w:szCs w:val="22"/>
        </w:rPr>
        <w:t xml:space="preserve"> </w:t>
      </w:r>
      <w:r w:rsidRPr="00B929F1">
        <w:rPr>
          <w:rFonts w:cs="Arial"/>
          <w:szCs w:val="22"/>
        </w:rPr>
        <w:t>the</w:t>
      </w:r>
      <w:r w:rsidRPr="00B929F1">
        <w:rPr>
          <w:rFonts w:cs="Arial"/>
          <w:spacing w:val="-4"/>
          <w:szCs w:val="22"/>
        </w:rPr>
        <w:t xml:space="preserve"> </w:t>
      </w:r>
      <w:r w:rsidRPr="00B929F1">
        <w:rPr>
          <w:rFonts w:cs="Arial"/>
          <w:szCs w:val="22"/>
        </w:rPr>
        <w:t>same way</w:t>
      </w:r>
      <w:r w:rsidRPr="00B929F1">
        <w:rPr>
          <w:rFonts w:cs="Arial"/>
          <w:spacing w:val="-6"/>
          <w:szCs w:val="22"/>
        </w:rPr>
        <w:t xml:space="preserve"> </w:t>
      </w:r>
      <w:r w:rsidRPr="00B929F1">
        <w:rPr>
          <w:rFonts w:cs="Arial"/>
          <w:szCs w:val="22"/>
        </w:rPr>
        <w:t>as</w:t>
      </w:r>
      <w:r w:rsidRPr="00B929F1">
        <w:rPr>
          <w:rFonts w:cs="Arial"/>
          <w:spacing w:val="-6"/>
          <w:szCs w:val="22"/>
        </w:rPr>
        <w:t xml:space="preserve"> </w:t>
      </w:r>
      <w:r w:rsidRPr="00B929F1">
        <w:rPr>
          <w:rFonts w:cs="Arial"/>
          <w:szCs w:val="22"/>
        </w:rPr>
        <w:t>confidential</w:t>
      </w:r>
      <w:r w:rsidRPr="00B929F1">
        <w:rPr>
          <w:rFonts w:cs="Arial"/>
          <w:spacing w:val="-1"/>
          <w:szCs w:val="22"/>
        </w:rPr>
        <w:t xml:space="preserve"> </w:t>
      </w:r>
      <w:r w:rsidRPr="00B929F1">
        <w:rPr>
          <w:rFonts w:cs="Arial"/>
          <w:szCs w:val="22"/>
        </w:rPr>
        <w:t>reports</w:t>
      </w:r>
      <w:r w:rsidRPr="00B929F1">
        <w:rPr>
          <w:rFonts w:cs="Arial"/>
          <w:spacing w:val="3"/>
          <w:szCs w:val="22"/>
        </w:rPr>
        <w:t xml:space="preserve"> </w:t>
      </w:r>
      <w:r w:rsidRPr="00B929F1">
        <w:rPr>
          <w:rFonts w:cs="Arial"/>
          <w:szCs w:val="22"/>
        </w:rPr>
        <w:t>(insofar</w:t>
      </w:r>
      <w:r w:rsidRPr="00B929F1">
        <w:rPr>
          <w:rFonts w:cs="Arial"/>
          <w:spacing w:val="-8"/>
          <w:szCs w:val="22"/>
        </w:rPr>
        <w:t xml:space="preserve"> </w:t>
      </w:r>
      <w:r w:rsidRPr="00B929F1">
        <w:rPr>
          <w:rFonts w:cs="Arial"/>
          <w:szCs w:val="22"/>
        </w:rPr>
        <w:t>as</w:t>
      </w:r>
      <w:r w:rsidRPr="00B929F1">
        <w:rPr>
          <w:rFonts w:cs="Arial"/>
          <w:spacing w:val="-6"/>
          <w:szCs w:val="22"/>
        </w:rPr>
        <w:t xml:space="preserve"> </w:t>
      </w:r>
      <w:r w:rsidRPr="00B929F1">
        <w:rPr>
          <w:rFonts w:cs="Arial"/>
          <w:szCs w:val="22"/>
        </w:rPr>
        <w:t>is</w:t>
      </w:r>
      <w:r w:rsidRPr="00B929F1">
        <w:rPr>
          <w:rFonts w:cs="Arial"/>
          <w:spacing w:val="-5"/>
          <w:szCs w:val="22"/>
        </w:rPr>
        <w:t xml:space="preserve"> </w:t>
      </w:r>
      <w:r w:rsidRPr="00B929F1">
        <w:rPr>
          <w:rFonts w:cs="Arial"/>
          <w:szCs w:val="22"/>
        </w:rPr>
        <w:t>possible)</w:t>
      </w:r>
      <w:r w:rsidRPr="00B929F1">
        <w:rPr>
          <w:rFonts w:cs="Arial"/>
          <w:spacing w:val="-3"/>
          <w:szCs w:val="22"/>
        </w:rPr>
        <w:t xml:space="preserve"> </w:t>
      </w:r>
      <w:r w:rsidRPr="00B929F1">
        <w:rPr>
          <w:rFonts w:cs="Arial"/>
          <w:szCs w:val="22"/>
        </w:rPr>
        <w:t>but,</w:t>
      </w:r>
      <w:r w:rsidRPr="00B929F1">
        <w:rPr>
          <w:rFonts w:cs="Arial"/>
          <w:spacing w:val="-5"/>
          <w:szCs w:val="22"/>
        </w:rPr>
        <w:t xml:space="preserve"> </w:t>
      </w:r>
      <w:r w:rsidRPr="00B929F1">
        <w:rPr>
          <w:rFonts w:cs="Arial"/>
          <w:szCs w:val="22"/>
        </w:rPr>
        <w:t>of</w:t>
      </w:r>
      <w:r w:rsidRPr="00B929F1">
        <w:rPr>
          <w:rFonts w:cs="Arial"/>
          <w:spacing w:val="-59"/>
          <w:szCs w:val="22"/>
        </w:rPr>
        <w:t xml:space="preserve"> </w:t>
      </w:r>
      <w:r w:rsidRPr="00B929F1">
        <w:rPr>
          <w:rFonts w:cs="Arial"/>
          <w:szCs w:val="22"/>
        </w:rPr>
        <w:t>course,</w:t>
      </w:r>
      <w:r w:rsidRPr="00B929F1">
        <w:rPr>
          <w:rFonts w:cs="Arial"/>
          <w:spacing w:val="1"/>
          <w:szCs w:val="22"/>
        </w:rPr>
        <w:t xml:space="preserve"> </w:t>
      </w:r>
      <w:r w:rsidRPr="00B929F1">
        <w:rPr>
          <w:rFonts w:cs="Arial"/>
          <w:szCs w:val="22"/>
        </w:rPr>
        <w:t>there</w:t>
      </w:r>
      <w:r w:rsidRPr="00B929F1">
        <w:rPr>
          <w:rFonts w:cs="Arial"/>
          <w:spacing w:val="1"/>
          <w:szCs w:val="22"/>
        </w:rPr>
        <w:t xml:space="preserve"> </w:t>
      </w:r>
      <w:r w:rsidRPr="00B929F1">
        <w:rPr>
          <w:rFonts w:cs="Arial"/>
          <w:szCs w:val="22"/>
        </w:rPr>
        <w:t>will</w:t>
      </w:r>
      <w:r w:rsidRPr="00B929F1">
        <w:rPr>
          <w:rFonts w:cs="Arial"/>
          <w:spacing w:val="-1"/>
          <w:szCs w:val="22"/>
        </w:rPr>
        <w:t xml:space="preserve"> </w:t>
      </w:r>
      <w:r w:rsidRPr="00B929F1">
        <w:rPr>
          <w:rFonts w:cs="Arial"/>
          <w:szCs w:val="22"/>
        </w:rPr>
        <w:t>be</w:t>
      </w:r>
      <w:r w:rsidRPr="00B929F1">
        <w:rPr>
          <w:rFonts w:cs="Arial"/>
          <w:spacing w:val="-3"/>
          <w:szCs w:val="22"/>
        </w:rPr>
        <w:t xml:space="preserve"> </w:t>
      </w:r>
      <w:r w:rsidRPr="00B929F1">
        <w:rPr>
          <w:rFonts w:cs="Arial"/>
          <w:szCs w:val="22"/>
        </w:rPr>
        <w:t>no</w:t>
      </w:r>
      <w:r w:rsidRPr="00B929F1">
        <w:rPr>
          <w:rFonts w:cs="Arial"/>
          <w:spacing w:val="-3"/>
          <w:szCs w:val="22"/>
        </w:rPr>
        <w:t xml:space="preserve"> </w:t>
      </w:r>
      <w:r w:rsidRPr="00B929F1">
        <w:rPr>
          <w:rFonts w:cs="Arial"/>
          <w:szCs w:val="22"/>
        </w:rPr>
        <w:t>mechanism</w:t>
      </w:r>
      <w:r w:rsidRPr="00B929F1">
        <w:rPr>
          <w:rFonts w:cs="Arial"/>
          <w:spacing w:val="3"/>
          <w:szCs w:val="22"/>
        </w:rPr>
        <w:t xml:space="preserve"> </w:t>
      </w:r>
      <w:r w:rsidRPr="00B929F1">
        <w:rPr>
          <w:rFonts w:cs="Arial"/>
          <w:szCs w:val="22"/>
        </w:rPr>
        <w:t>to</w:t>
      </w:r>
      <w:r w:rsidRPr="00B929F1">
        <w:rPr>
          <w:rFonts w:cs="Arial"/>
          <w:spacing w:val="1"/>
          <w:szCs w:val="22"/>
        </w:rPr>
        <w:t xml:space="preserve"> </w:t>
      </w:r>
      <w:r w:rsidRPr="00B929F1">
        <w:rPr>
          <w:rFonts w:cs="Arial"/>
          <w:szCs w:val="22"/>
        </w:rPr>
        <w:t>inform</w:t>
      </w:r>
      <w:r w:rsidRPr="00B929F1">
        <w:rPr>
          <w:rFonts w:cs="Arial"/>
          <w:spacing w:val="3"/>
          <w:szCs w:val="22"/>
        </w:rPr>
        <w:t xml:space="preserve"> </w:t>
      </w:r>
      <w:r w:rsidRPr="00B929F1">
        <w:rPr>
          <w:rFonts w:cs="Arial"/>
          <w:szCs w:val="22"/>
        </w:rPr>
        <w:t>the</w:t>
      </w:r>
      <w:r w:rsidRPr="00B929F1">
        <w:rPr>
          <w:rFonts w:cs="Arial"/>
          <w:spacing w:val="-3"/>
          <w:szCs w:val="22"/>
        </w:rPr>
        <w:t xml:space="preserve"> </w:t>
      </w:r>
      <w:r w:rsidRPr="00B929F1">
        <w:rPr>
          <w:rFonts w:cs="Arial"/>
          <w:szCs w:val="22"/>
        </w:rPr>
        <w:t>reporter</w:t>
      </w:r>
      <w:r w:rsidRPr="00B929F1">
        <w:rPr>
          <w:rFonts w:cs="Arial"/>
          <w:spacing w:val="4"/>
          <w:szCs w:val="22"/>
        </w:rPr>
        <w:t xml:space="preserve"> </w:t>
      </w:r>
      <w:r w:rsidRPr="00B929F1">
        <w:rPr>
          <w:rFonts w:cs="Arial"/>
          <w:szCs w:val="22"/>
        </w:rPr>
        <w:t>of</w:t>
      </w:r>
      <w:r w:rsidRPr="00B929F1">
        <w:rPr>
          <w:rFonts w:cs="Arial"/>
          <w:spacing w:val="1"/>
          <w:szCs w:val="22"/>
        </w:rPr>
        <w:t xml:space="preserve"> </w:t>
      </w:r>
      <w:r w:rsidRPr="00B929F1">
        <w:rPr>
          <w:rFonts w:cs="Arial"/>
          <w:szCs w:val="22"/>
        </w:rPr>
        <w:t>the</w:t>
      </w:r>
      <w:r w:rsidRPr="00B929F1">
        <w:rPr>
          <w:rFonts w:cs="Arial"/>
          <w:spacing w:val="-3"/>
          <w:szCs w:val="22"/>
        </w:rPr>
        <w:t xml:space="preserve"> </w:t>
      </w:r>
      <w:r w:rsidRPr="00B929F1">
        <w:rPr>
          <w:rFonts w:cs="Arial"/>
          <w:szCs w:val="22"/>
        </w:rPr>
        <w:t>behaviour.</w:t>
      </w:r>
    </w:p>
    <w:p w14:paraId="22FA9A96" w14:textId="77777777" w:rsidR="00A82345" w:rsidRPr="00B929F1" w:rsidRDefault="00A82345" w:rsidP="005749EF">
      <w:pPr>
        <w:pStyle w:val="BodyText"/>
        <w:spacing w:before="1" w:line="256" w:lineRule="auto"/>
        <w:ind w:left="100" w:right="-1"/>
        <w:rPr>
          <w:rFonts w:cs="Arial"/>
          <w:szCs w:val="22"/>
        </w:rPr>
      </w:pPr>
    </w:p>
    <w:p w14:paraId="661E02A4" w14:textId="67C5AD04" w:rsidR="00B67193" w:rsidRDefault="003F5BAB">
      <w:pPr>
        <w:rPr>
          <w:rFonts w:ascii="Arial" w:hAnsi="Arial" w:cs="Arial"/>
          <w:sz w:val="22"/>
          <w:szCs w:val="22"/>
        </w:rPr>
      </w:pPr>
      <w:r w:rsidRPr="005749EF">
        <w:rPr>
          <w:rFonts w:ascii="Arial" w:hAnsi="Arial" w:cs="Arial"/>
          <w:sz w:val="22"/>
          <w:szCs w:val="22"/>
        </w:rPr>
        <w:br w:type="page"/>
      </w:r>
      <w:r w:rsidR="004F310E" w:rsidRPr="004F310E">
        <w:rPr>
          <w:rFonts w:ascii="Arial" w:hAnsi="Arial" w:cs="Arial"/>
          <w:noProof/>
          <w:sz w:val="22"/>
          <w:szCs w:val="22"/>
        </w:rPr>
        <w:lastRenderedPageBreak/>
        <mc:AlternateContent>
          <mc:Choice Requires="wps">
            <w:drawing>
              <wp:anchor distT="45720" distB="45720" distL="114300" distR="114300" simplePos="0" relativeHeight="251658263" behindDoc="0" locked="0" layoutInCell="1" allowOverlap="1" wp14:anchorId="5E011736" wp14:editId="29B72A96">
                <wp:simplePos x="0" y="0"/>
                <wp:positionH relativeFrom="column">
                  <wp:posOffset>1252855</wp:posOffset>
                </wp:positionH>
                <wp:positionV relativeFrom="paragraph">
                  <wp:posOffset>5095875</wp:posOffset>
                </wp:positionV>
                <wp:extent cx="3528695" cy="283210"/>
                <wp:effectExtent l="0" t="0" r="14605" b="21590"/>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695" cy="283210"/>
                        </a:xfrm>
                        <a:prstGeom prst="rect">
                          <a:avLst/>
                        </a:prstGeom>
                        <a:solidFill>
                          <a:srgbClr val="FFFFFF"/>
                        </a:solidFill>
                        <a:ln w="9525">
                          <a:solidFill>
                            <a:schemeClr val="bg1">
                              <a:lumMod val="65000"/>
                            </a:schemeClr>
                          </a:solidFill>
                          <a:miter lim="800000"/>
                          <a:headEnd/>
                          <a:tailEnd/>
                        </a:ln>
                      </wps:spPr>
                      <wps:txbx>
                        <w:txbxContent>
                          <w:p w14:paraId="1182F54C" w14:textId="77777777" w:rsidR="004F310E" w:rsidRPr="00F83B74" w:rsidRDefault="004F310E" w:rsidP="004F310E">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011736" id="_x0000_s1051" type="#_x0000_t202" style="position:absolute;margin-left:98.65pt;margin-top:401.25pt;width:277.85pt;height:22.3pt;z-index:2516582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LqyLgIAAEoEAAAOAAAAZHJzL2Uyb0RvYy54bWysVNuO2jAQfa/Uf7D8XhKyhEJEWG3ZUlXa&#10;XqRtP8BxHGLV9qS2IaFfv2MHWHb7VpUHy5Oxj885M8PqdtCKHIR1EkxJp5OUEmE41NLsSvrzx/bd&#10;ghLnmamZAiNKehSO3q7fvln1XSEyaEHVwhIEMa7ou5K23ndFkjjeCs3cBDphMNmA1cxjaHdJbVmP&#10;6FolWZrOkx5s3Vngwjn8ej8m6TriN43g/lvTOOGJKily83G1ca3CmqxXrNhZ1rWSn2iwf2ChmTT4&#10;6AXqnnlG9lb+BaUlt+Cg8RMOOoGmkVxEDahmmr5S89iyTkQtaI7rLja5/wfLvx4eu++W+OEDDFjA&#10;KMJ1D8B/OWJg0zKzE3fWQt8KVuPD02BZ0neuOF0NVrvCBZCq/wI1FpntPUSgobE6uII6CaJjAY4X&#10;08XgCcePN3m2mC9zSjjmssVNNo1VSVhxvt1Z5z8J0CRsSmqxqBGdHR6cD2xYcT4SHnOgZL2VSsXA&#10;7qqNsuTAsAG28RcFvDqmDOlLusyzfDTgBUToRXEBqXajSWqvUe0IPM/T9Mw6tm44Hom9IKOlx2ZX&#10;Upd0gRfGK6wIzn40dWxFz6Qa96hKmZPVwd3RZz9UA5E1OpUHHcH6Cuojmm9hbG4cRty0YP9Q0mNj&#10;l9T93jMrKFGfDRZwOZ3NwiTEYJa/zzCw15nqOsMMR6iSekrG7cbH6QneGrjDQjcy1uCZyYkzNmx0&#10;4DRcYSKu43jq+S9g/QQAAP//AwBQSwMEFAAGAAgAAAAhABXo91HgAAAACwEAAA8AAABkcnMvZG93&#10;bnJldi54bWxMj8FOwzAQRO9I/IO1SFwQtdsSUkKcCiGlHCohtfABrr0kgXgdxW4b/p7lBMeZfZqd&#10;KdeT78UJx9gF0jCfKRBINriOGg3vb/XtCkRMhpzpA6GGb4ywri4vSlO4cKYdnvapERxCsTAa2pSG&#10;QspoW/QmzsKAxLePMHqTWI6NdKM5c7jv5UKpe+lNR/yhNQM+t2i/9kevoUlK7exm84KfKq+zwdY3&#10;r9ta6+ur6ekRRMIp/cHwW5+rQ8WdDuFILoqe9UO+ZFTDSi0yEEzk2ZLXHdi5y+cgq1L+31D9AAAA&#10;//8DAFBLAQItABQABgAIAAAAIQC2gziS/gAAAOEBAAATAAAAAAAAAAAAAAAAAAAAAABbQ29udGVu&#10;dF9UeXBlc10ueG1sUEsBAi0AFAAGAAgAAAAhADj9If/WAAAAlAEAAAsAAAAAAAAAAAAAAAAALwEA&#10;AF9yZWxzLy5yZWxzUEsBAi0AFAAGAAgAAAAhAFuourIuAgAASgQAAA4AAAAAAAAAAAAAAAAALgIA&#10;AGRycy9lMm9Eb2MueG1sUEsBAi0AFAAGAAgAAAAhABXo91HgAAAACwEAAA8AAAAAAAAAAAAAAAAA&#10;iAQAAGRycy9kb3ducmV2LnhtbFBLBQYAAAAABAAEAPMAAACVBQAAAAA=&#10;" strokecolor="#a5a5a5 [2092]">
                <v:textbox>
                  <w:txbxContent>
                    <w:p w14:paraId="1182F54C" w14:textId="77777777" w:rsidR="004F310E" w:rsidRPr="00F83B74" w:rsidRDefault="004F310E" w:rsidP="004F310E">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v:textbox>
              </v:shape>
            </w:pict>
          </mc:Fallback>
        </mc:AlternateContent>
      </w:r>
      <w:r w:rsidR="004F310E" w:rsidRPr="004F310E">
        <w:rPr>
          <w:rFonts w:ascii="Arial" w:hAnsi="Arial" w:cs="Arial"/>
          <w:noProof/>
          <w:sz w:val="22"/>
          <w:szCs w:val="22"/>
        </w:rPr>
        <w:drawing>
          <wp:anchor distT="0" distB="0" distL="114300" distR="114300" simplePos="0" relativeHeight="251658262" behindDoc="0" locked="0" layoutInCell="1" allowOverlap="1" wp14:anchorId="694F46CC" wp14:editId="2EB7B665">
            <wp:simplePos x="0" y="0"/>
            <wp:positionH relativeFrom="column">
              <wp:posOffset>1259417</wp:posOffset>
            </wp:positionH>
            <wp:positionV relativeFrom="paragraph">
              <wp:posOffset>2963333</wp:posOffset>
            </wp:positionV>
            <wp:extent cx="3529330" cy="1908810"/>
            <wp:effectExtent l="0" t="0" r="0" b="0"/>
            <wp:wrapNone/>
            <wp:docPr id="46" name="Picture 46"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sidR="00B67193">
        <w:rPr>
          <w:rFonts w:ascii="Arial" w:hAnsi="Arial" w:cs="Arial"/>
          <w:sz w:val="22"/>
          <w:szCs w:val="22"/>
        </w:rPr>
        <w:br w:type="page"/>
      </w:r>
    </w:p>
    <w:tbl>
      <w:tblPr>
        <w:tblW w:w="0" w:type="auto"/>
        <w:tblInd w:w="-318" w:type="dxa"/>
        <w:tblBorders>
          <w:insideH w:val="single" w:sz="36" w:space="0" w:color="548DD4"/>
          <w:insideV w:val="single" w:sz="36" w:space="0" w:color="548DD4"/>
        </w:tblBorders>
        <w:tblLook w:val="04A0" w:firstRow="1" w:lastRow="0" w:firstColumn="1" w:lastColumn="0" w:noHBand="0" w:noVBand="1"/>
      </w:tblPr>
      <w:tblGrid>
        <w:gridCol w:w="1135"/>
        <w:gridCol w:w="8789"/>
      </w:tblGrid>
      <w:tr w:rsidR="00682950" w:rsidRPr="00B4578A" w14:paraId="661E02A7" w14:textId="77777777" w:rsidTr="00FC0C9A">
        <w:tc>
          <w:tcPr>
            <w:tcW w:w="1135" w:type="dxa"/>
            <w:tcBorders>
              <w:top w:val="nil"/>
              <w:bottom w:val="nil"/>
              <w:right w:val="single" w:sz="24" w:space="0" w:color="4F81BD" w:themeColor="accent1"/>
            </w:tcBorders>
            <w:shd w:val="clear" w:color="auto" w:fill="C6D9F1" w:themeFill="text2" w:themeFillTint="33"/>
          </w:tcPr>
          <w:p w14:paraId="661E02A5" w14:textId="77777777" w:rsidR="00682950" w:rsidRDefault="00682950" w:rsidP="0031613C"/>
        </w:tc>
        <w:tc>
          <w:tcPr>
            <w:tcW w:w="8789" w:type="dxa"/>
            <w:tcBorders>
              <w:top w:val="nil"/>
              <w:left w:val="single" w:sz="24" w:space="0" w:color="4F81BD" w:themeColor="accent1"/>
              <w:bottom w:val="nil"/>
            </w:tcBorders>
          </w:tcPr>
          <w:p w14:paraId="5BDB2D9C" w14:textId="77777777" w:rsidR="001C184D" w:rsidRPr="001C184D" w:rsidRDefault="001C184D" w:rsidP="001C184D">
            <w:pPr>
              <w:pStyle w:val="NormalSpaced"/>
              <w:spacing w:line="240" w:lineRule="auto"/>
              <w:ind w:left="176"/>
              <w:jc w:val="left"/>
              <w:rPr>
                <w:noProof/>
                <w:sz w:val="16"/>
                <w:szCs w:val="16"/>
                <w:lang w:eastAsia="en-GB"/>
              </w:rPr>
            </w:pPr>
          </w:p>
          <w:p w14:paraId="661E02A6" w14:textId="10563F51" w:rsidR="00682950" w:rsidRDefault="004812BF" w:rsidP="0031613C">
            <w:pPr>
              <w:pStyle w:val="NormalSpaced"/>
              <w:ind w:left="176"/>
              <w:jc w:val="left"/>
              <w:rPr>
                <w:noProof/>
                <w:lang w:eastAsia="en-GB"/>
              </w:rPr>
            </w:pPr>
            <w:r>
              <w:rPr>
                <w:noProof/>
              </w:rPr>
              <w:drawing>
                <wp:inline distT="0" distB="0" distL="0" distR="0" wp14:anchorId="57C7B302" wp14:editId="232B307D">
                  <wp:extent cx="1585028" cy="857250"/>
                  <wp:effectExtent l="0" t="0" r="0" b="0"/>
                  <wp:docPr id="30" name="Picture 30"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03194" cy="867075"/>
                          </a:xfrm>
                          <a:prstGeom prst="rect">
                            <a:avLst/>
                          </a:prstGeom>
                        </pic:spPr>
                      </pic:pic>
                    </a:graphicData>
                  </a:graphic>
                </wp:inline>
              </w:drawing>
            </w:r>
          </w:p>
        </w:tc>
      </w:tr>
      <w:tr w:rsidR="00682950" w:rsidRPr="00B4578A" w14:paraId="661E02BD" w14:textId="77777777" w:rsidTr="00FC0C9A">
        <w:tc>
          <w:tcPr>
            <w:tcW w:w="1135" w:type="dxa"/>
            <w:tcBorders>
              <w:top w:val="nil"/>
              <w:bottom w:val="nil"/>
              <w:right w:val="single" w:sz="24" w:space="0" w:color="548DD4"/>
            </w:tcBorders>
            <w:shd w:val="clear" w:color="auto" w:fill="C6D9F1" w:themeFill="text2" w:themeFillTint="33"/>
          </w:tcPr>
          <w:p w14:paraId="661E02A8" w14:textId="77777777" w:rsidR="00682950" w:rsidRPr="00EC41AD" w:rsidRDefault="00682950" w:rsidP="0031613C">
            <w:r>
              <w:br w:type="page"/>
            </w:r>
            <w:r>
              <w:br w:type="page"/>
            </w:r>
          </w:p>
        </w:tc>
        <w:tc>
          <w:tcPr>
            <w:tcW w:w="8789" w:type="dxa"/>
            <w:tcBorders>
              <w:top w:val="nil"/>
              <w:left w:val="single" w:sz="24" w:space="0" w:color="548DD4"/>
              <w:bottom w:val="nil"/>
            </w:tcBorders>
          </w:tcPr>
          <w:p w14:paraId="661E02A9" w14:textId="77777777" w:rsidR="00682950" w:rsidRDefault="00682950" w:rsidP="0031613C">
            <w:pPr>
              <w:pStyle w:val="NormalSpaced"/>
              <w:ind w:left="176"/>
              <w:jc w:val="left"/>
              <w:rPr>
                <w:rFonts w:ascii="Arial" w:hAnsi="Arial" w:cs="Arial"/>
              </w:rPr>
            </w:pPr>
          </w:p>
          <w:p w14:paraId="661E02AA" w14:textId="77777777" w:rsidR="00682950" w:rsidRDefault="00682950" w:rsidP="0031613C">
            <w:pPr>
              <w:rPr>
                <w:lang w:eastAsia="en-US"/>
              </w:rPr>
            </w:pPr>
          </w:p>
          <w:p w14:paraId="661E02AB" w14:textId="77777777" w:rsidR="00682950" w:rsidRDefault="00682950" w:rsidP="0031613C">
            <w:pPr>
              <w:pStyle w:val="NormalSpaced"/>
              <w:jc w:val="left"/>
              <w:rPr>
                <w:rFonts w:ascii="Arial" w:hAnsi="Arial" w:cs="Arial"/>
              </w:rPr>
            </w:pPr>
          </w:p>
          <w:p w14:paraId="661E02AC" w14:textId="77777777" w:rsidR="00682950" w:rsidRPr="0069134F" w:rsidRDefault="00682950" w:rsidP="0031613C">
            <w:pPr>
              <w:rPr>
                <w:lang w:eastAsia="en-US"/>
              </w:rPr>
            </w:pPr>
          </w:p>
          <w:p w14:paraId="661E02AD" w14:textId="77777777" w:rsidR="00682950" w:rsidRPr="00675C30" w:rsidRDefault="00682950" w:rsidP="0031613C">
            <w:pPr>
              <w:rPr>
                <w:lang w:eastAsia="en-US"/>
              </w:rPr>
            </w:pPr>
          </w:p>
          <w:p w14:paraId="661E02AE" w14:textId="5A0753D0" w:rsidR="00682950" w:rsidRPr="0069134F" w:rsidRDefault="00682950" w:rsidP="0031613C">
            <w:pPr>
              <w:pStyle w:val="NormalSpaced"/>
              <w:ind w:left="176"/>
              <w:jc w:val="left"/>
              <w:rPr>
                <w:rFonts w:ascii="Tahoma" w:hAnsi="Tahoma" w:cs="Tahoma"/>
                <w:b/>
                <w:sz w:val="40"/>
                <w:szCs w:val="40"/>
                <w:u w:val="single"/>
              </w:rPr>
            </w:pPr>
            <w:r>
              <w:rPr>
                <w:rFonts w:ascii="Tahoma" w:hAnsi="Tahoma" w:cs="Tahoma"/>
                <w:b/>
                <w:sz w:val="40"/>
                <w:szCs w:val="40"/>
                <w:u w:val="single"/>
              </w:rPr>
              <w:t xml:space="preserve">Section </w:t>
            </w:r>
            <w:r w:rsidR="009C55E8">
              <w:rPr>
                <w:rFonts w:ascii="Tahoma" w:hAnsi="Tahoma" w:cs="Tahoma"/>
                <w:b/>
                <w:sz w:val="40"/>
                <w:szCs w:val="40"/>
                <w:u w:val="single"/>
              </w:rPr>
              <w:t>6</w:t>
            </w:r>
          </w:p>
          <w:p w14:paraId="661E02AF" w14:textId="77777777" w:rsidR="00682950" w:rsidRPr="00BC114B" w:rsidRDefault="00682950" w:rsidP="0031613C">
            <w:pPr>
              <w:ind w:left="176"/>
              <w:rPr>
                <w:rFonts w:ascii="Tahoma" w:hAnsi="Tahoma" w:cs="Tahoma"/>
              </w:rPr>
            </w:pPr>
          </w:p>
          <w:p w14:paraId="661E02B0" w14:textId="77777777" w:rsidR="00682950" w:rsidRPr="00BC114B" w:rsidRDefault="00682950" w:rsidP="0031613C">
            <w:pPr>
              <w:ind w:left="176"/>
              <w:rPr>
                <w:rFonts w:ascii="Tahoma" w:hAnsi="Tahoma" w:cs="Tahoma"/>
              </w:rPr>
            </w:pPr>
          </w:p>
          <w:p w14:paraId="661E02B1" w14:textId="7DC996D9" w:rsidR="00682950" w:rsidRDefault="00682950" w:rsidP="0031613C">
            <w:pPr>
              <w:tabs>
                <w:tab w:val="left" w:pos="709"/>
                <w:tab w:val="left" w:pos="3686"/>
                <w:tab w:val="left" w:pos="9639"/>
              </w:tabs>
              <w:rPr>
                <w:rFonts w:ascii="Tahoma" w:hAnsi="Tahoma" w:cs="Tahoma"/>
                <w:b/>
                <w:sz w:val="28"/>
                <w:szCs w:val="28"/>
              </w:rPr>
            </w:pPr>
            <w:r>
              <w:rPr>
                <w:rFonts w:ascii="Tahoma" w:hAnsi="Tahoma" w:cs="Tahoma"/>
                <w:sz w:val="96"/>
                <w:szCs w:val="96"/>
              </w:rPr>
              <w:t>Member</w:t>
            </w:r>
            <w:r w:rsidR="00992A0D">
              <w:rPr>
                <w:rFonts w:ascii="Tahoma" w:hAnsi="Tahoma" w:cs="Tahoma"/>
                <w:sz w:val="96"/>
                <w:szCs w:val="96"/>
              </w:rPr>
              <w:t>’</w:t>
            </w:r>
            <w:r>
              <w:rPr>
                <w:rFonts w:ascii="Tahoma" w:hAnsi="Tahoma" w:cs="Tahoma"/>
                <w:sz w:val="96"/>
                <w:szCs w:val="96"/>
              </w:rPr>
              <w:t>s Declaration of Acceptance</w:t>
            </w:r>
          </w:p>
          <w:p w14:paraId="661E02B2" w14:textId="77777777" w:rsidR="00682950" w:rsidRPr="00675C30" w:rsidRDefault="00682950" w:rsidP="0031613C">
            <w:pPr>
              <w:tabs>
                <w:tab w:val="left" w:pos="709"/>
                <w:tab w:val="left" w:pos="3686"/>
                <w:tab w:val="left" w:pos="9639"/>
              </w:tabs>
              <w:rPr>
                <w:rFonts w:ascii="Tahoma" w:hAnsi="Tahoma" w:cs="Tahoma"/>
                <w:b/>
                <w:sz w:val="48"/>
                <w:szCs w:val="48"/>
              </w:rPr>
            </w:pPr>
          </w:p>
          <w:p w14:paraId="661E02B3" w14:textId="77777777" w:rsidR="00682950" w:rsidRDefault="00682950" w:rsidP="0031613C">
            <w:pPr>
              <w:tabs>
                <w:tab w:val="left" w:pos="709"/>
                <w:tab w:val="left" w:pos="3686"/>
                <w:tab w:val="left" w:pos="9639"/>
              </w:tabs>
              <w:rPr>
                <w:rFonts w:ascii="Tahoma" w:hAnsi="Tahoma" w:cs="Tahoma"/>
                <w:b/>
                <w:sz w:val="40"/>
                <w:szCs w:val="40"/>
              </w:rPr>
            </w:pPr>
          </w:p>
          <w:p w14:paraId="661E02B4" w14:textId="77777777" w:rsidR="00682950" w:rsidRDefault="00682950" w:rsidP="0031613C">
            <w:pPr>
              <w:tabs>
                <w:tab w:val="left" w:pos="709"/>
                <w:tab w:val="left" w:pos="3686"/>
                <w:tab w:val="left" w:pos="9639"/>
              </w:tabs>
              <w:rPr>
                <w:rFonts w:ascii="Tahoma" w:hAnsi="Tahoma" w:cs="Tahoma"/>
                <w:b/>
                <w:sz w:val="40"/>
                <w:szCs w:val="40"/>
              </w:rPr>
            </w:pPr>
          </w:p>
          <w:p w14:paraId="661E02B5" w14:textId="77777777" w:rsidR="00682950" w:rsidRDefault="00682950" w:rsidP="0031613C">
            <w:pPr>
              <w:tabs>
                <w:tab w:val="left" w:pos="709"/>
                <w:tab w:val="left" w:pos="3686"/>
                <w:tab w:val="left" w:pos="9639"/>
              </w:tabs>
              <w:rPr>
                <w:rFonts w:ascii="Tahoma" w:hAnsi="Tahoma" w:cs="Tahoma"/>
                <w:b/>
                <w:sz w:val="40"/>
                <w:szCs w:val="40"/>
              </w:rPr>
            </w:pPr>
          </w:p>
          <w:p w14:paraId="661E02B6" w14:textId="77777777" w:rsidR="00682950" w:rsidRDefault="00682950" w:rsidP="0031613C">
            <w:pPr>
              <w:tabs>
                <w:tab w:val="left" w:pos="709"/>
                <w:tab w:val="left" w:pos="3686"/>
                <w:tab w:val="left" w:pos="9639"/>
              </w:tabs>
              <w:rPr>
                <w:rFonts w:ascii="Tahoma" w:hAnsi="Tahoma" w:cs="Tahoma"/>
                <w:b/>
                <w:sz w:val="40"/>
                <w:szCs w:val="40"/>
              </w:rPr>
            </w:pPr>
          </w:p>
          <w:p w14:paraId="661E02B8" w14:textId="72F0B176" w:rsidR="00682950" w:rsidRDefault="004812BF" w:rsidP="0031613C">
            <w:pPr>
              <w:tabs>
                <w:tab w:val="left" w:pos="709"/>
                <w:tab w:val="left" w:pos="3686"/>
                <w:tab w:val="left" w:pos="9639"/>
              </w:tabs>
              <w:rPr>
                <w:rFonts w:ascii="Tahoma" w:hAnsi="Tahoma" w:cs="Tahoma"/>
                <w:b/>
                <w:sz w:val="40"/>
                <w:szCs w:val="40"/>
              </w:rPr>
            </w:pPr>
            <w:r>
              <w:rPr>
                <w:rFonts w:ascii="Tahoma" w:hAnsi="Tahoma" w:cs="Tahoma"/>
                <w:b/>
                <w:sz w:val="40"/>
                <w:szCs w:val="40"/>
              </w:rPr>
              <w:br/>
            </w:r>
          </w:p>
          <w:p w14:paraId="661E02B9" w14:textId="5B11A111" w:rsidR="00682950" w:rsidRDefault="00682950" w:rsidP="0031613C">
            <w:pPr>
              <w:tabs>
                <w:tab w:val="left" w:pos="709"/>
                <w:tab w:val="left" w:pos="3686"/>
                <w:tab w:val="left" w:pos="9639"/>
              </w:tabs>
              <w:rPr>
                <w:rFonts w:ascii="Tahoma" w:hAnsi="Tahoma" w:cs="Tahoma"/>
                <w:b/>
                <w:sz w:val="40"/>
                <w:szCs w:val="40"/>
              </w:rPr>
            </w:pPr>
          </w:p>
          <w:p w14:paraId="19CA9A26" w14:textId="31A11FB3" w:rsidR="003E0730" w:rsidRDefault="003E0730" w:rsidP="0031613C">
            <w:pPr>
              <w:tabs>
                <w:tab w:val="left" w:pos="709"/>
                <w:tab w:val="left" w:pos="3686"/>
                <w:tab w:val="left" w:pos="9639"/>
              </w:tabs>
              <w:rPr>
                <w:rFonts w:ascii="Tahoma" w:hAnsi="Tahoma" w:cs="Tahoma"/>
                <w:b/>
                <w:sz w:val="40"/>
                <w:szCs w:val="40"/>
              </w:rPr>
            </w:pPr>
          </w:p>
          <w:p w14:paraId="661E02BA" w14:textId="77777777" w:rsidR="00682950" w:rsidRPr="00D54DE3" w:rsidRDefault="00682950" w:rsidP="0031613C">
            <w:pPr>
              <w:tabs>
                <w:tab w:val="left" w:pos="709"/>
                <w:tab w:val="left" w:pos="3686"/>
                <w:tab w:val="left" w:pos="9639"/>
              </w:tabs>
              <w:rPr>
                <w:rFonts w:ascii="Tahoma" w:hAnsi="Tahoma" w:cs="Tahoma"/>
                <w:b/>
                <w:sz w:val="40"/>
                <w:szCs w:val="40"/>
              </w:rPr>
            </w:pPr>
          </w:p>
          <w:p w14:paraId="661E02BB" w14:textId="77777777" w:rsidR="00682950" w:rsidRDefault="00682950" w:rsidP="0031613C">
            <w:pPr>
              <w:rPr>
                <w:rFonts w:ascii="Tahoma" w:hAnsi="Tahoma" w:cs="Tahoma"/>
                <w:sz w:val="20"/>
              </w:rPr>
            </w:pPr>
          </w:p>
          <w:p w14:paraId="661E02BC" w14:textId="77777777" w:rsidR="00682950" w:rsidRPr="00B4578A" w:rsidRDefault="00682950" w:rsidP="0031613C">
            <w:pPr>
              <w:rPr>
                <w:rFonts w:ascii="Tahoma" w:hAnsi="Tahoma" w:cs="Tahoma"/>
                <w:sz w:val="20"/>
              </w:rPr>
            </w:pPr>
            <w:r>
              <w:rPr>
                <w:rFonts w:ascii="Tahoma" w:hAnsi="Tahoma" w:cs="Tahoma"/>
                <w:sz w:val="20"/>
              </w:rPr>
              <w:br/>
            </w:r>
          </w:p>
        </w:tc>
      </w:tr>
    </w:tbl>
    <w:p w14:paraId="661E02BF" w14:textId="5576425F" w:rsidR="003E0730" w:rsidRDefault="003E0730">
      <w:pPr>
        <w:rPr>
          <w:rFonts w:ascii="Arial" w:hAnsi="Arial" w:cs="Arial"/>
          <w:b/>
          <w:bCs/>
          <w:snapToGrid w:val="0"/>
          <w:sz w:val="28"/>
          <w:szCs w:val="28"/>
          <w:lang w:eastAsia="en-US"/>
        </w:rPr>
      </w:pPr>
    </w:p>
    <w:p w14:paraId="78BFE664" w14:textId="55487D41" w:rsidR="003E0730" w:rsidRDefault="004F310E">
      <w:pPr>
        <w:rPr>
          <w:rFonts w:ascii="Arial" w:hAnsi="Arial" w:cs="Arial"/>
          <w:b/>
          <w:bCs/>
          <w:snapToGrid w:val="0"/>
          <w:sz w:val="28"/>
          <w:szCs w:val="28"/>
          <w:lang w:eastAsia="en-US"/>
        </w:rPr>
      </w:pPr>
      <w:r w:rsidRPr="004F310E">
        <w:rPr>
          <w:rFonts w:ascii="Arial" w:hAnsi="Arial" w:cs="Arial"/>
          <w:b/>
          <w:bCs/>
          <w:noProof/>
          <w:snapToGrid w:val="0"/>
          <w:sz w:val="28"/>
          <w:szCs w:val="28"/>
          <w:lang w:eastAsia="en-US"/>
        </w:rPr>
        <w:drawing>
          <wp:anchor distT="0" distB="0" distL="114300" distR="114300" simplePos="0" relativeHeight="251658264" behindDoc="0" locked="0" layoutInCell="1" allowOverlap="1" wp14:anchorId="41B72E54" wp14:editId="6F1615D0">
            <wp:simplePos x="0" y="0"/>
            <wp:positionH relativeFrom="column">
              <wp:posOffset>1360805</wp:posOffset>
            </wp:positionH>
            <wp:positionV relativeFrom="paragraph">
              <wp:posOffset>2860675</wp:posOffset>
            </wp:positionV>
            <wp:extent cx="3529330" cy="1908810"/>
            <wp:effectExtent l="0" t="0" r="0" b="0"/>
            <wp:wrapNone/>
            <wp:docPr id="48" name="Picture 48"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sidRPr="004F310E">
        <w:rPr>
          <w:rFonts w:ascii="Arial" w:hAnsi="Arial" w:cs="Arial"/>
          <w:b/>
          <w:bCs/>
          <w:noProof/>
          <w:snapToGrid w:val="0"/>
          <w:sz w:val="28"/>
          <w:szCs w:val="28"/>
          <w:lang w:eastAsia="en-US"/>
        </w:rPr>
        <mc:AlternateContent>
          <mc:Choice Requires="wps">
            <w:drawing>
              <wp:anchor distT="45720" distB="45720" distL="114300" distR="114300" simplePos="0" relativeHeight="251658265" behindDoc="0" locked="0" layoutInCell="1" allowOverlap="1" wp14:anchorId="644805A1" wp14:editId="0302F18B">
                <wp:simplePos x="0" y="0"/>
                <wp:positionH relativeFrom="column">
                  <wp:posOffset>1354666</wp:posOffset>
                </wp:positionH>
                <wp:positionV relativeFrom="paragraph">
                  <wp:posOffset>4994063</wp:posOffset>
                </wp:positionV>
                <wp:extent cx="3529017" cy="283335"/>
                <wp:effectExtent l="0" t="0" r="14605" b="21590"/>
                <wp:wrapNone/>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017" cy="283335"/>
                        </a:xfrm>
                        <a:prstGeom prst="rect">
                          <a:avLst/>
                        </a:prstGeom>
                        <a:solidFill>
                          <a:srgbClr val="FFFFFF"/>
                        </a:solidFill>
                        <a:ln w="9525">
                          <a:solidFill>
                            <a:schemeClr val="bg1">
                              <a:lumMod val="65000"/>
                            </a:schemeClr>
                          </a:solidFill>
                          <a:miter lim="800000"/>
                          <a:headEnd/>
                          <a:tailEnd/>
                        </a:ln>
                      </wps:spPr>
                      <wps:txbx>
                        <w:txbxContent>
                          <w:p w14:paraId="5DB2D431" w14:textId="77777777" w:rsidR="004F310E" w:rsidRPr="00F83B74" w:rsidRDefault="004F310E" w:rsidP="004F310E">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4805A1" id="_x0000_s1052" type="#_x0000_t202" style="position:absolute;margin-left:106.65pt;margin-top:393.25pt;width:277.9pt;height:22.3pt;z-index:25165826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caNMAIAAEoEAAAOAAAAZHJzL2Uyb0RvYy54bWysVNtu2zAMfR+wfxD0vthx4jQx4hRdugwD&#10;ugvQ7QNkWbaFyaInKbG7ry8lu2myvQ3zgyCK0iF5eOjt7dAqchLGStA5nc9iSoTmUEpd5/TH98O7&#10;NSXWMV0yBVrk9ElYert7+2bbd5lIoAFVCkMQRNus73LaONdlUWR5I1pmZ9AJjc4KTMscmqaOSsN6&#10;RG9VlMTxKurBlJ0BLqzF0/vRSXcBv6oEd1+rygpHVE4xNxdWE9bCr9Fuy7LasK6RfEqD/UMWLZMa&#10;g56h7plj5GjkX1Ct5AYsVG7GoY2gqiQXoQasZh7/Uc1jwzoRakFybHemyf4/WP7l9Nh9M8QN72HA&#10;BoYibPcA/KclGvYN07W4Mwb6RrASA889ZVHf2Wx66qm2mfUgRf8ZSmwyOzoIQENlWs8K1kkQHRvw&#10;dCZdDI5wPFykySae31DC0ZesF4tFGkKw7OV1Z6z7KKAlfpNTg00N6Oz0YJ3PhmUvV3wwC0qWB6lU&#10;MExd7JUhJ4YCOIRvQr+6pjTpc7pJk3Qk4ArCa1GcQYp6JEkdW6x2BF6lcRy0hKkE6frrIbGrKK10&#10;KHYl25yu8cH4hGWe2Q+6DFJ0TKpxj1BKT1R7dkee3VAMRJbI1MrX4akvoHxC8g2M4sZhxE0D5jcl&#10;PQo7p/bXkRlBifqksYGb+XLpJyEYy/QmQcNceopLD9McoXLqKBm3exemx3Or4Q4bXcnQg9dMppxR&#10;sIGBabj8RFza4dbrL2D3DAAA//8DAFBLAwQUAAYACAAAACEAH7gjUeIAAAALAQAADwAAAGRycy9k&#10;b3ducmV2LnhtbEyPQU7DMBBF90jcwRokNojaadQkDXEqhJSyQEJq4QCuPU0C8TiK3TbcHrOiy9F/&#10;+v9NtZntwM44+d6RhGQhgCFpZ3pqJXx+NI8FMB8UGTU4Qgk/6GFT395UqjTuQjs870PLYgn5Ukno&#10;QhhLzr3u0Cq/cCNSzI5usirEc2q5mdQlltuBL4XIuFU9xYVOjfjSof7en6yENgix09vtK36JvFmN&#10;unl4f2ukvL+bn5+ABZzDPwx/+lEd6uh0cCcyng0SlkmaRlRCXmQrYJHIs3UC7CChSJMEeF3x6x/q&#10;XwAAAP//AwBQSwECLQAUAAYACAAAACEAtoM4kv4AAADhAQAAEwAAAAAAAAAAAAAAAAAAAAAAW0Nv&#10;bnRlbnRfVHlwZXNdLnhtbFBLAQItABQABgAIAAAAIQA4/SH/1gAAAJQBAAALAAAAAAAAAAAAAAAA&#10;AC8BAABfcmVscy8ucmVsc1BLAQItABQABgAIAAAAIQCsYcaNMAIAAEoEAAAOAAAAAAAAAAAAAAAA&#10;AC4CAABkcnMvZTJvRG9jLnhtbFBLAQItABQABgAIAAAAIQAfuCNR4gAAAAsBAAAPAAAAAAAAAAAA&#10;AAAAAIoEAABkcnMvZG93bnJldi54bWxQSwUGAAAAAAQABADzAAAAmQUAAAAA&#10;" strokecolor="#a5a5a5 [2092]">
                <v:textbox>
                  <w:txbxContent>
                    <w:p w14:paraId="5DB2D431" w14:textId="77777777" w:rsidR="004F310E" w:rsidRPr="00F83B74" w:rsidRDefault="004F310E" w:rsidP="004F310E">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v:textbox>
              </v:shape>
            </w:pict>
          </mc:Fallback>
        </mc:AlternateContent>
      </w:r>
      <w:r w:rsidR="003E0730">
        <w:rPr>
          <w:rFonts w:ascii="Arial" w:hAnsi="Arial" w:cs="Arial"/>
          <w:b/>
          <w:bCs/>
          <w:snapToGrid w:val="0"/>
          <w:sz w:val="28"/>
          <w:szCs w:val="28"/>
          <w:lang w:eastAsia="en-US"/>
        </w:rPr>
        <w:br w:type="page"/>
      </w:r>
    </w:p>
    <w:p w14:paraId="661E02C0" w14:textId="3C0A6AE0" w:rsidR="009200E5" w:rsidRPr="009E776D" w:rsidRDefault="009200E5" w:rsidP="009200E5">
      <w:pPr>
        <w:pStyle w:val="body"/>
        <w:shd w:val="clear" w:color="auto" w:fill="C6D9F1" w:themeFill="text2" w:themeFillTint="33"/>
        <w:rPr>
          <w:rFonts w:ascii="Arial" w:hAnsi="Arial" w:cs="Arial"/>
          <w:b/>
          <w:bCs/>
          <w:snapToGrid w:val="0"/>
          <w:sz w:val="28"/>
          <w:szCs w:val="28"/>
        </w:rPr>
      </w:pPr>
      <w:r>
        <w:rPr>
          <w:rFonts w:ascii="Arial" w:hAnsi="Arial" w:cs="Arial"/>
          <w:b/>
          <w:bCs/>
          <w:noProof/>
          <w:sz w:val="28"/>
          <w:szCs w:val="28"/>
          <w:lang w:eastAsia="en-GB"/>
        </w:rPr>
        <w:lastRenderedPageBreak/>
        <mc:AlternateContent>
          <mc:Choice Requires="wps">
            <w:drawing>
              <wp:anchor distT="0" distB="0" distL="114300" distR="114300" simplePos="0" relativeHeight="251658250" behindDoc="0" locked="0" layoutInCell="1" allowOverlap="1" wp14:anchorId="661E0310" wp14:editId="661E0311">
                <wp:simplePos x="0" y="0"/>
                <wp:positionH relativeFrom="column">
                  <wp:posOffset>-342021</wp:posOffset>
                </wp:positionH>
                <wp:positionV relativeFrom="paragraph">
                  <wp:posOffset>-580292</wp:posOffset>
                </wp:positionV>
                <wp:extent cx="157724" cy="1015492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57724" cy="10154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1E0329" w14:textId="77777777" w:rsidR="0031613C" w:rsidRDefault="0031613C" w:rsidP="009200E5"/>
                          <w:p w14:paraId="661E032A" w14:textId="77777777" w:rsidR="0031613C" w:rsidRDefault="0031613C" w:rsidP="009200E5">
                            <w:r>
                              <w:t>Cut</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61E0310" id="Text Box 15" o:spid="_x0000_s1053" type="#_x0000_t202" style="position:absolute;margin-left:-26.95pt;margin-top:-45.7pt;width:12.4pt;height:799.6pt;z-index:2516582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8nOcQIAAEkFAAAOAAAAZHJzL2Uyb0RvYy54bWysVN9v2jAQfp+0/8Hy+wgwKCtqqFgrpklV&#10;W41OfTaOXaI5Ps8+SNhfv7OTAOr20mkvzsX33fm++3V13VSG7ZUPJdicjwZDzpSVUJT2Jeffn1Yf&#10;PnEWUNhCGLAq5wcV+PXi/bur2s3VGLZgCuUZObFhXrucbxHdPMuC3KpKhAE4ZUmpwVcC6de/ZIUX&#10;NXmvTDYeDi+yGnzhPEgVAt3etkq+SP61VhIftA4Kmck5xYbp9OncxDNbXIn5ixduW8ouDPEPUVSi&#10;tPTo0dWtQMF2vvzDVVVKDwE0DiRUGWhdSpU4EJvR8BWb9VY4lbhQcoI7pin8P7fyfr92j55h8xka&#10;KmBMSO3CPNBl5NNoX8UvRcpITyk8HNOmGmQyGk1ns/GEM0mq0XA0nVyOU2Kzk7nzAb8oqFgUcu6p&#10;LildYn8XkJ4kaA+Jr1lYlcak2hjL6pxffJwOk8FRQxbGRqxKVe7cnEJPEh6MihhjvynNyiIxiBep&#10;v9SN8WwvqDOElMpiIp/8EjqiNAXxFsMOf4rqLcYtj/5lsHg0rkoLPrF/FXbxow9Zt3hK5BnvKGKz&#10;aYh4zsezvrQbKA5UcQ/tMAQnVyVV5U4EfBSeup+KTBOND3RoA5R96CTOtuB//e0+4nMez/GMzGsa&#10;qJyHnzvhFWfmq6WOvRxNJnEC089kOqMeYf5csznX2F11A1SZEa0PJ5MY8Wh6UXuonmn2l/FhUgkr&#10;KbicYy/eYDvmtDukWi4TiGbOCbyzayej61io2HZPzbPwrutNpLa+h370xPxVi7bYaGlhuUPQZerf&#10;mOs2sV0NaF5TW3e7JS6E8/+EOm3AxW8AAAD//wMAUEsDBBQABgAIAAAAIQAtfb084gAAAAwBAAAP&#10;AAAAZHJzL2Rvd25yZXYueG1sTI/BTsJAEIbvJr7DZky4lW1BlNZuCSGoB+MBJIbj0h3bhu5s011o&#10;fXvHk95mMl/++f58NdpWXLH3jSMFyTQGgVQ601Cl4PDxHC1B+KDJ6NYRKvhGD6vi9ibXmXED7fC6&#10;D5XgEPKZVlCH0GVS+rJGq/3UdUh8+3K91YHXvpKm1wOH21bO4vhBWt0Qf6h1h5say/P+YhXskjf/&#10;bo7hQH7Yji/muP2k17NSk7tx/QQi4Bj+YPjVZ3Uo2OnkLmS8aBVEi3nKKA9pcg+CiWiWJiBOjC7i&#10;xyXIIpf/SxQ/AAAA//8DAFBLAQItABQABgAIAAAAIQC2gziS/gAAAOEBAAATAAAAAAAAAAAAAAAA&#10;AAAAAABbQ29udGVudF9UeXBlc10ueG1sUEsBAi0AFAAGAAgAAAAhADj9If/WAAAAlAEAAAsAAAAA&#10;AAAAAAAAAAAALwEAAF9yZWxzLy5yZWxzUEsBAi0AFAAGAAgAAAAhAI5nyc5xAgAASQUAAA4AAAAA&#10;AAAAAAAAAAAALgIAAGRycy9lMm9Eb2MueG1sUEsBAi0AFAAGAAgAAAAhAC19vTziAAAADAEAAA8A&#10;AAAAAAAAAAAAAAAAywQAAGRycy9kb3ducmV2LnhtbFBLBQYAAAAABAAEAPMAAADaBQAAAAA=&#10;" filled="f" stroked="f" strokeweight=".5pt">
                <v:textbox style="layout-flow:vertical;mso-layout-flow-alt:bottom-to-top">
                  <w:txbxContent>
                    <w:p w14:paraId="661E0329" w14:textId="77777777" w:rsidR="0031613C" w:rsidRDefault="0031613C" w:rsidP="009200E5"/>
                    <w:p w14:paraId="661E032A" w14:textId="77777777" w:rsidR="0031613C" w:rsidRDefault="0031613C" w:rsidP="009200E5">
                      <w:r>
                        <w:t>Cut</w:t>
                      </w:r>
                    </w:p>
                  </w:txbxContent>
                </v:textbox>
              </v:shape>
            </w:pict>
          </mc:Fallback>
        </mc:AlternateContent>
      </w:r>
      <w:r>
        <w:rPr>
          <w:rFonts w:ascii="Arial" w:hAnsi="Arial" w:cs="Arial"/>
          <w:b/>
          <w:bCs/>
          <w:noProof/>
          <w:sz w:val="28"/>
          <w:szCs w:val="28"/>
          <w:lang w:eastAsia="en-GB"/>
        </w:rPr>
        <mc:AlternateContent>
          <mc:Choice Requires="wps">
            <w:drawing>
              <wp:anchor distT="0" distB="0" distL="114300" distR="114300" simplePos="0" relativeHeight="251658251" behindDoc="0" locked="0" layoutInCell="1" allowOverlap="1" wp14:anchorId="661E0312" wp14:editId="661E0313">
                <wp:simplePos x="0" y="0"/>
                <wp:positionH relativeFrom="column">
                  <wp:posOffset>-271682</wp:posOffset>
                </wp:positionH>
                <wp:positionV relativeFrom="paragraph">
                  <wp:posOffset>-457200</wp:posOffset>
                </wp:positionV>
                <wp:extent cx="0" cy="9900138"/>
                <wp:effectExtent l="0" t="0" r="19050" b="25400"/>
                <wp:wrapNone/>
                <wp:docPr id="16" name="Straight Connector 16"/>
                <wp:cNvGraphicFramePr/>
                <a:graphic xmlns:a="http://schemas.openxmlformats.org/drawingml/2006/main">
                  <a:graphicData uri="http://schemas.microsoft.com/office/word/2010/wordprocessingShape">
                    <wps:wsp>
                      <wps:cNvCnPr/>
                      <wps:spPr>
                        <a:xfrm>
                          <a:off x="0" y="0"/>
                          <a:ext cx="0" cy="9900138"/>
                        </a:xfrm>
                        <a:prstGeom prst="line">
                          <a:avLst/>
                        </a:prstGeom>
                        <a:ln>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39310F" id="Straight Connector 16" o:spid="_x0000_s1026" style="position:absolute;z-index:251658251;visibility:visible;mso-wrap-style:square;mso-wrap-distance-left:9pt;mso-wrap-distance-top:0;mso-wrap-distance-right:9pt;mso-wrap-distance-bottom:0;mso-position-horizontal:absolute;mso-position-horizontal-relative:text;mso-position-vertical:absolute;mso-position-vertical-relative:text" from="-21.4pt,-36pt" to="-21.4pt,7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EIyuwEAAO0DAAAOAAAAZHJzL2Uyb0RvYy54bWysU9uO2yAQfa/Uf0C8N9hbqdq14uzDRulL&#10;1a56+QACQ4zETUBj5+87YMfpTapa1Q9jwHPOzDmMt4+TNeQMMWnvetpuGkrACS+1O/X0y+fDq3tK&#10;UuZOcuMd9PQCiT7uXr7YjqGDOz94IyESJHGpG0NPh5xDx1gSA1ieNj6Aw4/KR8szbuOJychHZLeG&#10;3TXNGzb6KEP0AlLC0/38ke4qv1Ig8gelEmRieoq95RpjjccS2W7Lu1PkYdBiaYP/QxeWa4dFV6o9&#10;z5x8jfoXKqtF9MmrvBHeMq+UFlA1oJq2+UnNp4EHqFrQnBRWm9L/oxXvz0/uOaINY0hdCs+xqJhU&#10;tOWN/ZGpmnVZzYIpEzEfCjx9eGia9vV9MZLdgCGm/Ba8JWXRU6Nd0cE7fn6X8px6TSnHxpWYvNHy&#10;oI2pm3g6PplIzhxv7nBo8Flq/JBWWPY8DXOexNWSVSjZTVNd5YuBudxHUERLVNHWtuq4wVqOCwEu&#10;tysTZheYwtZWYPNn4JJfoFBH8W/AK6JW9i6vYKudj7+rnqdry2rOvzow6y4WHL281Nuu1uBM1Vtb&#10;5r8M7ff7Cr/9pbtvAAAA//8DAFBLAwQUAAYACAAAACEAwZzH4NsAAAAMAQAADwAAAGRycy9kb3du&#10;cmV2LnhtbEyPQW+CQBCF7038D5sx6U0XCa2GshhT4slTaX/Ayo5AZGcJuwr8e8f00N7ezLy8+V62&#10;n2wn7jj41pGCzToCgVQ501Kt4Of7uNqB8EGT0Z0jVDCjh32+eMl0atxIX3gvQy04hHyqFTQh9KmU&#10;vmrQar92PRLfLm6wOvA41NIMeuRw28k4it6l1S3xh0b3+NlgdS1vVsEF59PpLZmT0RRH1qaQpS2U&#10;el1Ohw8QAafwZ4YnPqNDzkxndyPjRadglcSMHlhsYy7Fjt/Nma3JbrsBmWfyf4n8AQAA//8DAFBL&#10;AQItABQABgAIAAAAIQC2gziS/gAAAOEBAAATAAAAAAAAAAAAAAAAAAAAAABbQ29udGVudF9UeXBl&#10;c10ueG1sUEsBAi0AFAAGAAgAAAAhADj9If/WAAAAlAEAAAsAAAAAAAAAAAAAAAAALwEAAF9yZWxz&#10;Ly5yZWxzUEsBAi0AFAAGAAgAAAAhAByUQjK7AQAA7QMAAA4AAAAAAAAAAAAAAAAALgIAAGRycy9l&#10;Mm9Eb2MueG1sUEsBAi0AFAAGAAgAAAAhAMGcx+DbAAAADAEAAA8AAAAAAAAAAAAAAAAAFQQAAGRy&#10;cy9kb3ducmV2LnhtbFBLBQYAAAAABAAEAPMAAAAdBQAAAAA=&#10;" strokecolor="red">
                <v:stroke dashstyle="dash"/>
              </v:line>
            </w:pict>
          </mc:Fallback>
        </mc:AlternateContent>
      </w:r>
      <w:r w:rsidRPr="009E776D">
        <w:rPr>
          <w:rFonts w:ascii="Arial" w:hAnsi="Arial" w:cs="Arial"/>
          <w:b/>
          <w:bCs/>
          <w:snapToGrid w:val="0"/>
          <w:sz w:val="28"/>
          <w:szCs w:val="28"/>
        </w:rPr>
        <w:t>Signed Declaration of Acceptance</w:t>
      </w:r>
      <w:r>
        <w:rPr>
          <w:rFonts w:ascii="Arial" w:hAnsi="Arial" w:cs="Arial"/>
          <w:b/>
          <w:bCs/>
          <w:snapToGrid w:val="0"/>
          <w:sz w:val="28"/>
          <w:szCs w:val="28"/>
        </w:rPr>
        <w:t xml:space="preserve"> </w:t>
      </w:r>
    </w:p>
    <w:p w14:paraId="661E02C1" w14:textId="77777777" w:rsidR="009200E5" w:rsidRPr="00640810" w:rsidRDefault="009200E5" w:rsidP="009200E5">
      <w:pPr>
        <w:pStyle w:val="body"/>
        <w:rPr>
          <w:rFonts w:ascii="Arial" w:hAnsi="Arial" w:cs="Arial"/>
          <w:b/>
          <w:bCs/>
          <w:snapToGrid w:val="0"/>
          <w:color w:val="FF0000"/>
          <w:sz w:val="22"/>
          <w:szCs w:val="22"/>
        </w:rPr>
      </w:pPr>
      <w:r w:rsidRPr="00640810">
        <w:rPr>
          <w:rFonts w:ascii="Arial" w:hAnsi="Arial" w:cs="Arial"/>
          <w:b/>
          <w:bCs/>
          <w:snapToGrid w:val="0"/>
          <w:color w:val="FF0000"/>
          <w:sz w:val="22"/>
          <w:szCs w:val="22"/>
        </w:rPr>
        <w:t>LMC</w:t>
      </w:r>
      <w:r>
        <w:rPr>
          <w:rFonts w:ascii="Arial" w:hAnsi="Arial" w:cs="Arial"/>
          <w:b/>
          <w:bCs/>
          <w:snapToGrid w:val="0"/>
          <w:color w:val="FF0000"/>
          <w:sz w:val="22"/>
          <w:szCs w:val="22"/>
        </w:rPr>
        <w:t xml:space="preserve"> Office Copy – please sign and return</w:t>
      </w:r>
    </w:p>
    <w:p w14:paraId="661E02C2" w14:textId="77777777" w:rsidR="009200E5" w:rsidRDefault="009200E5" w:rsidP="009200E5">
      <w:pPr>
        <w:pStyle w:val="body"/>
        <w:rPr>
          <w:rFonts w:ascii="Arial" w:hAnsi="Arial" w:cs="Arial"/>
          <w:bCs/>
          <w:snapToGrid w:val="0"/>
          <w:sz w:val="22"/>
          <w:szCs w:val="22"/>
        </w:rPr>
      </w:pPr>
    </w:p>
    <w:p w14:paraId="661E02C3" w14:textId="03F534C0" w:rsidR="009200E5" w:rsidRDefault="005805B2" w:rsidP="009200E5">
      <w:pPr>
        <w:pStyle w:val="body"/>
        <w:rPr>
          <w:rFonts w:ascii="Arial" w:hAnsi="Arial" w:cs="Arial"/>
          <w:bCs/>
          <w:snapToGrid w:val="0"/>
          <w:sz w:val="22"/>
          <w:szCs w:val="22"/>
        </w:rPr>
      </w:pPr>
      <w:r>
        <w:rPr>
          <w:noProof/>
        </w:rPr>
        <w:drawing>
          <wp:inline distT="0" distB="0" distL="0" distR="0" wp14:anchorId="70F56CCF" wp14:editId="125C30D8">
            <wp:extent cx="1585028" cy="857250"/>
            <wp:effectExtent l="0" t="0" r="0" b="0"/>
            <wp:docPr id="49" name="Picture 49"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03194" cy="867075"/>
                    </a:xfrm>
                    <a:prstGeom prst="rect">
                      <a:avLst/>
                    </a:prstGeom>
                  </pic:spPr>
                </pic:pic>
              </a:graphicData>
            </a:graphic>
          </wp:inline>
        </w:drawing>
      </w:r>
    </w:p>
    <w:p w14:paraId="661E02C4" w14:textId="1AF5BD7B" w:rsidR="009200E5" w:rsidRDefault="009200E5" w:rsidP="009200E5">
      <w:pPr>
        <w:pStyle w:val="body"/>
        <w:rPr>
          <w:rFonts w:ascii="Arial" w:hAnsi="Arial" w:cs="Arial"/>
          <w:bCs/>
          <w:snapToGrid w:val="0"/>
          <w:sz w:val="22"/>
          <w:szCs w:val="22"/>
        </w:rPr>
      </w:pPr>
      <w:r>
        <w:rPr>
          <w:rFonts w:ascii="Arial" w:hAnsi="Arial" w:cs="Arial"/>
          <w:bCs/>
          <w:noProof/>
          <w:sz w:val="22"/>
          <w:szCs w:val="22"/>
          <w:lang w:eastAsia="en-GB"/>
        </w:rPr>
        <mc:AlternateContent>
          <mc:Choice Requires="wps">
            <w:drawing>
              <wp:anchor distT="0" distB="0" distL="114300" distR="114300" simplePos="0" relativeHeight="251658252" behindDoc="0" locked="0" layoutInCell="1" allowOverlap="1" wp14:anchorId="661E0314" wp14:editId="28DE03A5">
                <wp:simplePos x="0" y="0"/>
                <wp:positionH relativeFrom="column">
                  <wp:posOffset>-579413</wp:posOffset>
                </wp:positionH>
                <wp:positionV relativeFrom="paragraph">
                  <wp:posOffset>264111</wp:posOffset>
                </wp:positionV>
                <wp:extent cx="457200" cy="5926016"/>
                <wp:effectExtent l="0" t="0" r="0" b="0"/>
                <wp:wrapNone/>
                <wp:docPr id="17" name="Text Box 17"/>
                <wp:cNvGraphicFramePr/>
                <a:graphic xmlns:a="http://schemas.openxmlformats.org/drawingml/2006/main">
                  <a:graphicData uri="http://schemas.microsoft.com/office/word/2010/wordprocessingShape">
                    <wps:wsp>
                      <wps:cNvSpPr txBox="1"/>
                      <wps:spPr>
                        <a:xfrm flipH="1">
                          <a:off x="0" y="0"/>
                          <a:ext cx="457200" cy="592601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1E032B" w14:textId="77777777" w:rsidR="0031613C" w:rsidRPr="00640810" w:rsidRDefault="0031613C" w:rsidP="009200E5">
                            <w:pPr>
                              <w:jc w:val="center"/>
                              <w:rPr>
                                <w:rFonts w:ascii="Arial" w:hAnsi="Arial" w:cs="Arial"/>
                                <w:b/>
                                <w:color w:val="FF0000"/>
                              </w:rPr>
                            </w:pPr>
                            <w:r>
                              <w:rPr>
                                <w:rFonts w:ascii="Arial" w:hAnsi="Arial" w:cs="Arial"/>
                                <w:b/>
                                <w:color w:val="FF0000"/>
                              </w:rPr>
                              <w:sym w:font="Wingdings" w:char="F022"/>
                            </w:r>
                            <w:r>
                              <w:rPr>
                                <w:rFonts w:ascii="Arial" w:hAnsi="Arial" w:cs="Arial"/>
                                <w:b/>
                                <w:color w:val="FF0000"/>
                              </w:rPr>
                              <w:t xml:space="preserve"> </w:t>
                            </w:r>
                            <w:r w:rsidRPr="00640810">
                              <w:rPr>
                                <w:rFonts w:ascii="Arial" w:hAnsi="Arial" w:cs="Arial"/>
                                <w:b/>
                                <w:color w:val="FF0000"/>
                              </w:rPr>
                              <w:t>C</w:t>
                            </w:r>
                            <w:r>
                              <w:rPr>
                                <w:rFonts w:ascii="Arial" w:hAnsi="Arial" w:cs="Arial"/>
                                <w:b/>
                                <w:color w:val="FF0000"/>
                              </w:rPr>
                              <w:t>ut along the dotted l</w:t>
                            </w:r>
                            <w:r w:rsidRPr="00640810">
                              <w:rPr>
                                <w:rFonts w:ascii="Arial" w:hAnsi="Arial" w:cs="Arial"/>
                                <w:b/>
                                <w:color w:val="FF0000"/>
                              </w:rPr>
                              <w:t>ine and return</w:t>
                            </w:r>
                            <w:r>
                              <w:rPr>
                                <w:rFonts w:ascii="Arial" w:hAnsi="Arial" w:cs="Arial"/>
                                <w:b/>
                                <w:color w:val="FF0000"/>
                              </w:rPr>
                              <w:t xml:space="preserve"> signed copy</w:t>
                            </w:r>
                            <w:r w:rsidRPr="00640810">
                              <w:rPr>
                                <w:rFonts w:ascii="Arial" w:hAnsi="Arial" w:cs="Arial"/>
                                <w:b/>
                                <w:color w:val="FF0000"/>
                              </w:rPr>
                              <w:t xml:space="preserve"> to the LMC</w:t>
                            </w:r>
                            <w:r>
                              <w:rPr>
                                <w:rFonts w:ascii="Arial" w:hAnsi="Arial" w:cs="Arial"/>
                                <w:b/>
                                <w:color w:val="FF0000"/>
                              </w:rPr>
                              <w:t xml:space="preserve"> Office </w:t>
                            </w:r>
                            <w:r>
                              <w:rPr>
                                <w:rFonts w:ascii="Arial" w:hAnsi="Arial" w:cs="Arial"/>
                                <w:b/>
                                <w:color w:val="FF0000"/>
                              </w:rPr>
                              <w:sym w:font="Wingdings" w:char="F022"/>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E0314" id="Text Box 17" o:spid="_x0000_s1054" type="#_x0000_t202" style="position:absolute;margin-left:-45.6pt;margin-top:20.8pt;width:36pt;height:466.6pt;flip:x;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C3ZcgIAAFIFAAAOAAAAZHJzL2Uyb0RvYy54bWysVE1PGzEQvVfqf7B8L5ukECBig1IQbSUE&#10;qFBxdrw2ser1uPYku+mv79i7m0S0F6perLHnzfN8X1y2tWUbFaIBV/Lx0Ygz5SRUxr2U/PvTzYcz&#10;ziIKVwkLTpV8qyK/nL9/d9H4mZrACmylAiMSF2eNL/kK0c+KIsqVqkU8Aq8cKTWEWiBdw0tRBdEQ&#10;e22LyWg0LRoIlQ8gVYz0et0p+Tzza60k3msdFTJbcvIN8xnyuUxnMb8Qs5cg/MrI3g3xD17Uwjj6&#10;dEd1LVCwdTB/UNVGBoig8UhCXYDWRqocA0UzHr2K5nElvMqxUHKi36Up/j9aebd59A+BYfsJWipg&#10;Skjj4yzSY4qn1aFm2hr/JSnTC/nMCEnJ3O4SqFpkkh6PT06pKJxJUp2cT6aj8TQRFh1PsvYh4mcF&#10;NUtCyQMVKLOKzW3EDjpAEtzBjbE2F8k61pR8+vFklA12GiK3LmFVLndPs48hS7i1KmGs+6Y0M1UO&#10;ID3kRlNXNrCNoBYRUiqHOQuZl9AJpcmJtxj2+L1XbzHu4hh+Boc749o4CDn6V25XPwaXdYennB/E&#10;nURsly0FXvLJ2VDjJVRbKn2AbiqilzeGqnIrIj6IQGNAlaTRxns6tAXKPvQSZysIv/72nvAlT+fk&#10;lMwbmqySx59rERRn9quj1j0fHx+TCvMldwxn4VCzPNS4dX0FVJkx7REvs0jGAe0g6gD1My2BRfqY&#10;VMJJcq7kOIhX2M07LRGpFosMouHzAm/do5dDX6e2e2qfRfB9byJ19R0MMyhmr1q0w6YSO1isEbTJ&#10;/Zty3SW2rwENbp6AfsmkzXB4z6j9Kpz/BgAA//8DAFBLAwQUAAYACAAAACEA5xxo7+EAAAAKAQAA&#10;DwAAAGRycy9kb3ducmV2LnhtbEyPwU7DMAyG70i8Q2Qkbl2aahpr13QaoB04gEQZ96zx2m6NEzXZ&#10;Vnh6wgmOtj/9/v5yPZmBXXD0vSUJYpYCQ2qs7qmVsPvYJktgPijSarCEEr7Qw7q6vSlVoe2V3vFS&#10;h5bFEPKFktCF4ArOfdOhUX5mHVK8HexoVIjj2HI9qmsMNwPP0nTBjeopfuiUw6cOm1N9NhI2+c5l&#10;n6eXo3Dfz/qxecXtsX6T8v5u2qyABZzCHwy/+lEdqui0t2fSng0SklxkEZUwFwtgEUhEHhd7CfnD&#10;fAm8Kvn/CtUPAAAA//8DAFBLAQItABQABgAIAAAAIQC2gziS/gAAAOEBAAATAAAAAAAAAAAAAAAA&#10;AAAAAABbQ29udGVudF9UeXBlc10ueG1sUEsBAi0AFAAGAAgAAAAhADj9If/WAAAAlAEAAAsAAAAA&#10;AAAAAAAAAAAALwEAAF9yZWxzLy5yZWxzUEsBAi0AFAAGAAgAAAAhAPewLdlyAgAAUgUAAA4AAAAA&#10;AAAAAAAAAAAALgIAAGRycy9lMm9Eb2MueG1sUEsBAi0AFAAGAAgAAAAhAOccaO/hAAAACgEAAA8A&#10;AAAAAAAAAAAAAAAAzAQAAGRycy9kb3ducmV2LnhtbFBLBQYAAAAABAAEAPMAAADaBQAAAAA=&#10;" filled="f" stroked="f" strokeweight=".5pt">
                <v:textbox style="layout-flow:vertical;mso-layout-flow-alt:bottom-to-top">
                  <w:txbxContent>
                    <w:p w14:paraId="661E032B" w14:textId="77777777" w:rsidR="0031613C" w:rsidRPr="00640810" w:rsidRDefault="0031613C" w:rsidP="009200E5">
                      <w:pPr>
                        <w:jc w:val="center"/>
                        <w:rPr>
                          <w:rFonts w:ascii="Arial" w:hAnsi="Arial" w:cs="Arial"/>
                          <w:b/>
                          <w:color w:val="FF0000"/>
                        </w:rPr>
                      </w:pPr>
                      <w:r>
                        <w:rPr>
                          <w:rFonts w:ascii="Arial" w:hAnsi="Arial" w:cs="Arial"/>
                          <w:b/>
                          <w:color w:val="FF0000"/>
                        </w:rPr>
                        <w:sym w:font="Wingdings" w:char="F022"/>
                      </w:r>
                      <w:r>
                        <w:rPr>
                          <w:rFonts w:ascii="Arial" w:hAnsi="Arial" w:cs="Arial"/>
                          <w:b/>
                          <w:color w:val="FF0000"/>
                        </w:rPr>
                        <w:t xml:space="preserve"> </w:t>
                      </w:r>
                      <w:r w:rsidRPr="00640810">
                        <w:rPr>
                          <w:rFonts w:ascii="Arial" w:hAnsi="Arial" w:cs="Arial"/>
                          <w:b/>
                          <w:color w:val="FF0000"/>
                        </w:rPr>
                        <w:t>C</w:t>
                      </w:r>
                      <w:r>
                        <w:rPr>
                          <w:rFonts w:ascii="Arial" w:hAnsi="Arial" w:cs="Arial"/>
                          <w:b/>
                          <w:color w:val="FF0000"/>
                        </w:rPr>
                        <w:t>ut along the dotted l</w:t>
                      </w:r>
                      <w:r w:rsidRPr="00640810">
                        <w:rPr>
                          <w:rFonts w:ascii="Arial" w:hAnsi="Arial" w:cs="Arial"/>
                          <w:b/>
                          <w:color w:val="FF0000"/>
                        </w:rPr>
                        <w:t>ine and return</w:t>
                      </w:r>
                      <w:r>
                        <w:rPr>
                          <w:rFonts w:ascii="Arial" w:hAnsi="Arial" w:cs="Arial"/>
                          <w:b/>
                          <w:color w:val="FF0000"/>
                        </w:rPr>
                        <w:t xml:space="preserve"> signed copy</w:t>
                      </w:r>
                      <w:r w:rsidRPr="00640810">
                        <w:rPr>
                          <w:rFonts w:ascii="Arial" w:hAnsi="Arial" w:cs="Arial"/>
                          <w:b/>
                          <w:color w:val="FF0000"/>
                        </w:rPr>
                        <w:t xml:space="preserve"> to the LMC</w:t>
                      </w:r>
                      <w:r>
                        <w:rPr>
                          <w:rFonts w:ascii="Arial" w:hAnsi="Arial" w:cs="Arial"/>
                          <w:b/>
                          <w:color w:val="FF0000"/>
                        </w:rPr>
                        <w:t xml:space="preserve"> Office </w:t>
                      </w:r>
                      <w:r>
                        <w:rPr>
                          <w:rFonts w:ascii="Arial" w:hAnsi="Arial" w:cs="Arial"/>
                          <w:b/>
                          <w:color w:val="FF0000"/>
                        </w:rPr>
                        <w:sym w:font="Wingdings" w:char="F022"/>
                      </w:r>
                    </w:p>
                  </w:txbxContent>
                </v:textbox>
              </v:shape>
            </w:pict>
          </mc:Fallback>
        </mc:AlternateContent>
      </w:r>
      <w:r w:rsidRPr="009E776D">
        <w:rPr>
          <w:rFonts w:ascii="Arial" w:hAnsi="Arial" w:cs="Arial"/>
          <w:bCs/>
          <w:snapToGrid w:val="0"/>
          <w:sz w:val="22"/>
          <w:szCs w:val="22"/>
        </w:rPr>
        <w:t xml:space="preserve">Signed by the </w:t>
      </w:r>
      <w:r w:rsidR="009255D3">
        <w:rPr>
          <w:rFonts w:ascii="Arial" w:hAnsi="Arial" w:cs="Arial"/>
          <w:bCs/>
          <w:snapToGrid w:val="0"/>
          <w:sz w:val="22"/>
          <w:szCs w:val="22"/>
        </w:rPr>
        <w:t xml:space="preserve">Joint </w:t>
      </w:r>
      <w:r w:rsidRPr="009E776D">
        <w:rPr>
          <w:rFonts w:ascii="Arial" w:hAnsi="Arial" w:cs="Arial"/>
          <w:bCs/>
          <w:snapToGrid w:val="0"/>
          <w:sz w:val="22"/>
          <w:szCs w:val="22"/>
        </w:rPr>
        <w:t>Chief Executive</w:t>
      </w:r>
      <w:r w:rsidR="009255D3">
        <w:rPr>
          <w:rFonts w:ascii="Arial" w:hAnsi="Arial" w:cs="Arial"/>
          <w:bCs/>
          <w:snapToGrid w:val="0"/>
          <w:sz w:val="22"/>
          <w:szCs w:val="22"/>
        </w:rPr>
        <w:t>s</w:t>
      </w:r>
      <w:r w:rsidRPr="009E776D">
        <w:rPr>
          <w:rFonts w:ascii="Arial" w:hAnsi="Arial" w:cs="Arial"/>
          <w:bCs/>
          <w:snapToGrid w:val="0"/>
          <w:sz w:val="22"/>
          <w:szCs w:val="22"/>
        </w:rPr>
        <w:t xml:space="preserve"> for and on behalf of the </w:t>
      </w:r>
      <w:r w:rsidR="00BD5413">
        <w:rPr>
          <w:rFonts w:ascii="Arial" w:hAnsi="Arial" w:cs="Arial"/>
          <w:bCs/>
          <w:snapToGrid w:val="0"/>
          <w:sz w:val="22"/>
          <w:szCs w:val="22"/>
        </w:rPr>
        <w:t>Board</w:t>
      </w:r>
      <w:r w:rsidRPr="009E776D">
        <w:rPr>
          <w:rFonts w:ascii="Arial" w:hAnsi="Arial" w:cs="Arial"/>
          <w:bCs/>
          <w:snapToGrid w:val="0"/>
          <w:sz w:val="22"/>
          <w:szCs w:val="22"/>
        </w:rPr>
        <w:t>:</w:t>
      </w:r>
    </w:p>
    <w:p w14:paraId="661E02C5" w14:textId="6740AF1D" w:rsidR="009200E5" w:rsidRPr="009E776D" w:rsidRDefault="00F02910" w:rsidP="009200E5">
      <w:pPr>
        <w:pStyle w:val="body"/>
        <w:rPr>
          <w:rFonts w:ascii="Arial" w:hAnsi="Arial" w:cs="Arial"/>
          <w:bCs/>
          <w:snapToGrid w:val="0"/>
          <w:sz w:val="22"/>
          <w:szCs w:val="22"/>
        </w:rPr>
      </w:pPr>
      <w:r>
        <w:rPr>
          <w:rFonts w:ascii="Arial" w:hAnsi="Arial" w:cs="Arial"/>
          <w:bCs/>
          <w:noProof/>
          <w:sz w:val="22"/>
          <w:szCs w:val="22"/>
        </w:rPr>
        <mc:AlternateContent>
          <mc:Choice Requires="wps">
            <w:drawing>
              <wp:anchor distT="0" distB="0" distL="114300" distR="114300" simplePos="0" relativeHeight="251658276" behindDoc="0" locked="0" layoutInCell="1" allowOverlap="1" wp14:anchorId="378ADD80" wp14:editId="17920833">
                <wp:simplePos x="0" y="0"/>
                <wp:positionH relativeFrom="column">
                  <wp:posOffset>2889885</wp:posOffset>
                </wp:positionH>
                <wp:positionV relativeFrom="paragraph">
                  <wp:posOffset>28575</wp:posOffset>
                </wp:positionV>
                <wp:extent cx="295275" cy="142875"/>
                <wp:effectExtent l="0" t="0" r="28575" b="28575"/>
                <wp:wrapNone/>
                <wp:docPr id="39" name="Rectangle 39"/>
                <wp:cNvGraphicFramePr/>
                <a:graphic xmlns:a="http://schemas.openxmlformats.org/drawingml/2006/main">
                  <a:graphicData uri="http://schemas.microsoft.com/office/word/2010/wordprocessingShape">
                    <wps:wsp>
                      <wps:cNvSpPr/>
                      <wps:spPr>
                        <a:xfrm>
                          <a:off x="0" y="0"/>
                          <a:ext cx="295275" cy="1428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378603" id="Rectangle 39" o:spid="_x0000_s1026" style="position:absolute;margin-left:227.55pt;margin-top:2.25pt;width:23.25pt;height:11.25pt;z-index:2516582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4xmdwIAAIUFAAAOAAAAZHJzL2Uyb0RvYy54bWysVN9PGzEMfp+0/yHK+7he1Q6ouKIKxDQJ&#10;AQImntNc0jspF2dO2mv318/J/ShjaA9ofUids/3Z/mL74nLfGLZT6GuwBc9PJpwpK6Gs7abgP55v&#10;vpxx5oOwpTBgVcEPyvPL5edPF61bqClUYEqFjECsX7Su4FUIbpFlXlaqEf4EnLKk1ICNCHTFTVai&#10;aAm9Mdl0MvmatYClQ5DKe/p63Sn5MuFrrWS419qrwEzBKbeQTkznOp7Z8kIsNihcVcs+DfGBLBpR&#10;Wwo6Ql2LINgW67+gmloieNDhREKTgda1VKkGqiafvKnmqRJOpVqIHO9Gmvz/g5V3uyf3gERD6/zC&#10;kxir2Gts4j/lx/aJrMNIltoHJunj9Hw+PZ1zJkmVz6ZnJBNKdnR26MM3BQ2LQsGR3iJRJHa3PnSm&#10;g0mM5cHU5U1tTLrE91dXBtlO0MutN3kP/oeVsR9ypByjZ3asOEnhYFTEM/ZRaVaXscaUcGrGYzJC&#10;SmVD3qkqUaoux/mEfkOWQ/qJkAQYkTVVN2L3AINlBzJgd/T09tFVpV4enSf/SqxzHj1SZLBhdG5q&#10;C/gegKGq+sid/UBSR01kaQ3l4QEZQjdJ3smbmp73VvjwIJBGh4aM1kG4p0MbaAsOvcRZBfjrve/R&#10;njqatJy1NIoF9z+3AhVn5rulXj/PZ7M4u+kym59O6YKvNevXGrttroB6JqfF42QSo30wg6gRmhfa&#10;GqsYlVTCSopdcBlwuFyFbkXQ3pFqtUpmNK9OhFv75GQEj6zG9n3evwh0fY8HGo47GMZWLN60emcb&#10;PS2stgF0nebgyGvPN816apx+L8Vl8vqerI7bc/kbAAD//wMAUEsDBBQABgAIAAAAIQAp3LnP3QAA&#10;AAgBAAAPAAAAZHJzL2Rvd25yZXYueG1sTI/BTsMwEETvSPyDtUhcELVTkdKGOBVC4gqicOHmxts4&#10;Il5HtpsGvp7tCW6zmtHM23o7+0FMGFMfSEOxUCCQ2mB76jR8vD/frkGkbMiaIRBq+MYE2+byojaV&#10;DSd6w2mXO8EllCqjweU8VlKm1qE3aRFGJPYOIXqT+YydtNGcuNwPcqnUSnrTEy84M+KTw/Zrd/Qa&#10;Nj/ta16HsXS5/9x0vng5xOlG6+ur+fEBRMY5/4XhjM/o0DDTPhzJJjFouCvLgqNnAYL9UhUrEHsN&#10;y3sFsqnl/weaXwAAAP//AwBQSwECLQAUAAYACAAAACEAtoM4kv4AAADhAQAAEwAAAAAAAAAAAAAA&#10;AAAAAAAAW0NvbnRlbnRfVHlwZXNdLnhtbFBLAQItABQABgAIAAAAIQA4/SH/1gAAAJQBAAALAAAA&#10;AAAAAAAAAAAAAC8BAABfcmVscy8ucmVsc1BLAQItABQABgAIAAAAIQApf4xmdwIAAIUFAAAOAAAA&#10;AAAAAAAAAAAAAC4CAABkcnMvZTJvRG9jLnhtbFBLAQItABQABgAIAAAAIQAp3LnP3QAAAAgBAAAP&#10;AAAAAAAAAAAAAAAAANEEAABkcnMvZG93bnJldi54bWxQSwUGAAAAAAQABADzAAAA2wUAAAAA&#10;" fillcolor="white [3212]" strokecolor="white [3212]" strokeweight="2pt"/>
            </w:pict>
          </mc:Fallback>
        </mc:AlternateContent>
      </w:r>
      <w:r w:rsidR="00C031F0">
        <w:rPr>
          <w:rFonts w:ascii="Arial" w:hAnsi="Arial" w:cs="Arial"/>
          <w:bCs/>
          <w:noProof/>
          <w:sz w:val="22"/>
          <w:szCs w:val="22"/>
        </w:rPr>
        <mc:AlternateContent>
          <mc:Choice Requires="wps">
            <w:drawing>
              <wp:anchor distT="0" distB="0" distL="114300" distR="114300" simplePos="0" relativeHeight="251658255" behindDoc="0" locked="0" layoutInCell="1" allowOverlap="1" wp14:anchorId="36D9BBCB" wp14:editId="6857CE1E">
                <wp:simplePos x="0" y="0"/>
                <wp:positionH relativeFrom="column">
                  <wp:posOffset>843280</wp:posOffset>
                </wp:positionH>
                <wp:positionV relativeFrom="paragraph">
                  <wp:posOffset>66040</wp:posOffset>
                </wp:positionV>
                <wp:extent cx="1835624" cy="736391"/>
                <wp:effectExtent l="0" t="0" r="0" b="6985"/>
                <wp:wrapNone/>
                <wp:docPr id="35" name="Text Box 35"/>
                <wp:cNvGraphicFramePr/>
                <a:graphic xmlns:a="http://schemas.openxmlformats.org/drawingml/2006/main">
                  <a:graphicData uri="http://schemas.microsoft.com/office/word/2010/wordprocessingShape">
                    <wps:wsp>
                      <wps:cNvSpPr txBox="1"/>
                      <wps:spPr>
                        <a:xfrm>
                          <a:off x="0" y="0"/>
                          <a:ext cx="1835624" cy="736391"/>
                        </a:xfrm>
                        <a:prstGeom prst="rect">
                          <a:avLst/>
                        </a:prstGeom>
                        <a:noFill/>
                        <a:ln w="6350">
                          <a:noFill/>
                        </a:ln>
                      </wps:spPr>
                      <wps:txbx>
                        <w:txbxContent>
                          <w:p w14:paraId="61CAF710" w14:textId="1019596D" w:rsidR="00467F66" w:rsidRDefault="00467F66" w:rsidP="00467F6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9BBCB" id="Text Box 35" o:spid="_x0000_s1055" type="#_x0000_t202" style="position:absolute;margin-left:66.4pt;margin-top:5.2pt;width:144.55pt;height:58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O9cGgIAADQEAAAOAAAAZHJzL2Uyb0RvYy54bWysU1tv2yAUfp+0/4B4X5x7GytOlbXKNClq&#10;K6VTnwmG2BJwGJDY2a/fAeembk/TXvDB5/59H/OHVityEM7XYAo66PUpEYZDWZtdQX+8rb7cU+ID&#10;MyVTYERBj8LTh8XnT/PG5mIIFahSOIJFjM8bW9AqBJtnmeeV0Mz3wAqDTglOs4BXt8tKxxqsrlU2&#10;7PenWQOutA648B7/PnVOukj1pRQ8vEjpRSCqoDhbSKdL5zae2WLO8p1jtqr5aQz2D1NoVhtsein1&#10;xAIje1f/UUrX3IEHGXocdAZS1lykHXCbQf/DNpuKWZF2QXC8vcDk/19Z/nzY2FdHQvsVWiQwAtJY&#10;n3v8GfdppdPxi5MS9COExwtsog2Ex6T70WQ6HFPC0Xc3mo5mqUx2zbbOh28CNIlGQR3SktBih7UP&#10;2BFDzyGxmYFVrVSiRhnSFHQ6mvRTwsWDGcpg4nXWaIV225K6LOhwdl5kC+UR93PQUe8tX9U4xJr5&#10;8Mocco0roX7DCx5SATaDk0VJBe7X3/7HeKQAvZQ0qJ2C+p975gQl6rtBcmaD8TiKLV3Gk7shXtyt&#10;Z3vrMXv9CCjPAb4Uy5MZ44M6m9KBfkeZL2NXdDHDsXdBw9l8DJ2i8ZlwsVymIJSXZWFtNpbH0hHW&#10;CPFb+86cPfEQkMFnOKuM5R/o6GI7Qpb7ALJOXEWgO1RP+KM0E4WnZxS1f3tPUdfHvvgNAAD//wMA&#10;UEsDBBQABgAIAAAAIQAMfWx44QAAAAoBAAAPAAAAZHJzL2Rvd25yZXYueG1sTI9BT8MwDIXvSPyH&#10;yEjcWLpQplGaTlOlCQnBYWMXbm6TtRWNU5psK/x6zGnc/Oyn5+/lq8n14mTH0HnSMJ8lICzV3nTU&#10;aNi/b+6WIEJEMth7shq+bYBVcX2VY2b8mbb2tIuN4BAKGWpoYxwyKUPdWodh5gdLfDv40WFkOTbS&#10;jHjmcNdLlSQL6bAj/tDiYMvW1p+7o9PwUm7ecFspt/zpy+fXw3r42n88aH17M62fQEQ7xYsZ/vAZ&#10;HQpmqvyRTBA963vF6JGHJAXBhlTNH0FUvFCLFGSRy/8Vil8AAAD//wMAUEsBAi0AFAAGAAgAAAAh&#10;ALaDOJL+AAAA4QEAABMAAAAAAAAAAAAAAAAAAAAAAFtDb250ZW50X1R5cGVzXS54bWxQSwECLQAU&#10;AAYACAAAACEAOP0h/9YAAACUAQAACwAAAAAAAAAAAAAAAAAvAQAAX3JlbHMvLnJlbHNQSwECLQAU&#10;AAYACAAAACEAPajvXBoCAAA0BAAADgAAAAAAAAAAAAAAAAAuAgAAZHJzL2Uyb0RvYy54bWxQSwEC&#10;LQAUAAYACAAAACEADH1seOEAAAAKAQAADwAAAAAAAAAAAAAAAAB0BAAAZHJzL2Rvd25yZXYueG1s&#10;UEsFBgAAAAAEAAQA8wAAAIIFAAAAAA==&#10;" filled="f" stroked="f" strokeweight=".5pt">
                <v:textbox>
                  <w:txbxContent>
                    <w:p w14:paraId="61CAF710" w14:textId="1019596D" w:rsidR="00467F66" w:rsidRDefault="00467F66" w:rsidP="00467F66"/>
                  </w:txbxContent>
                </v:textbox>
              </v:shape>
            </w:pict>
          </mc:Fallback>
        </mc:AlternateContent>
      </w:r>
      <w:r w:rsidR="00C031F0">
        <w:rPr>
          <w:rFonts w:ascii="Arial" w:hAnsi="Arial" w:cs="Arial"/>
          <w:bCs/>
          <w:noProof/>
          <w:sz w:val="22"/>
          <w:szCs w:val="22"/>
        </w:rPr>
        <mc:AlternateContent>
          <mc:Choice Requires="wps">
            <w:drawing>
              <wp:anchor distT="0" distB="0" distL="114300" distR="114300" simplePos="0" relativeHeight="251658253" behindDoc="0" locked="0" layoutInCell="1" allowOverlap="1" wp14:anchorId="79205A45" wp14:editId="3FA775F8">
                <wp:simplePos x="0" y="0"/>
                <wp:positionH relativeFrom="column">
                  <wp:posOffset>2849880</wp:posOffset>
                </wp:positionH>
                <wp:positionV relativeFrom="paragraph">
                  <wp:posOffset>13335</wp:posOffset>
                </wp:positionV>
                <wp:extent cx="1835624" cy="736391"/>
                <wp:effectExtent l="0" t="0" r="0" b="6985"/>
                <wp:wrapNone/>
                <wp:docPr id="32" name="Text Box 32"/>
                <wp:cNvGraphicFramePr/>
                <a:graphic xmlns:a="http://schemas.openxmlformats.org/drawingml/2006/main">
                  <a:graphicData uri="http://schemas.microsoft.com/office/word/2010/wordprocessingShape">
                    <wps:wsp>
                      <wps:cNvSpPr txBox="1"/>
                      <wps:spPr>
                        <a:xfrm>
                          <a:off x="0" y="0"/>
                          <a:ext cx="1835624" cy="736391"/>
                        </a:xfrm>
                        <a:prstGeom prst="rect">
                          <a:avLst/>
                        </a:prstGeom>
                        <a:noFill/>
                        <a:ln w="6350">
                          <a:noFill/>
                        </a:ln>
                      </wps:spPr>
                      <wps:txbx>
                        <w:txbxContent>
                          <w:p w14:paraId="0C574D9D" w14:textId="49DC47DD" w:rsidR="00467F66" w:rsidRDefault="00467F6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205A45" id="Text Box 32" o:spid="_x0000_s1056" type="#_x0000_t202" style="position:absolute;margin-left:224.4pt;margin-top:1.05pt;width:144.55pt;height:58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QdVGQIAADQEAAAOAAAAZHJzL2Uyb0RvYy54bWysU9tuGyEQfa/Uf0C81+t7kpXXkZvIVaUo&#10;ieRUecYseJGAoYC96359B3xV2qeqLzAww1zOOczuO6PJTvigwFZ00OtTIiyHWtlNRX+8Lb/cUhIi&#10;szXTYEVF9yLQ+/nnT7PWlWIIDehaeIJJbChbV9EmRlcWReCNMCz0wAmLTgnesIhHvylqz1rMbnQx&#10;7PenRQu+dh64CAFvHw9OOs/5pRQ8vkgZRCS6othbzKvP6zqtxXzGyo1nrlH82Ab7hy4MUxaLnlM9&#10;ssjI1qs/UhnFPQSQscfBFCCl4iLPgNMM+h+mWTXMiTwLghPcGabw/9Ly593KvXoSu6/QIYEJkNaF&#10;MuBlmqeT3qQdOyXoRwj3Z9hEFwlPj25Hk+lwTAlH381oOrrLaYrLa+dD/CbAkGRU1CMtGS22ewoR&#10;K2LoKSQVs7BUWmdqtCVtRaejST8/OHvwhbb48NJrsmK37oiqKzrKzKarNdR7nM/Dgfrg+FJhE08s&#10;xFfmkWscCfUbX3CRGrAYHC1KGvC//naf4pEC9FLSonYqGn5umReU6O8WybkbjMdJbPkwntwM8eCv&#10;Petrj92aB0B5DvCnOJ7NFB/1yZQezDvKfJGqootZjrUrGk/mQzwoGr8JF4tFDkJ5ORaf7MrxlDrB&#10;miB+696Zd0ceIjL4DCeVsfIDHYfYAyGLbQSpMlcXVI/4ozQzhcdvlLR/fc5Rl88+/w0AAP//AwBQ&#10;SwMEFAAGAAgAAAAhAEGllp3hAAAACQEAAA8AAABkcnMvZG93bnJldi54bWxMj0FPg0AUhO8m/ofN&#10;M/FmF7C1iCxNQ9KYGD209uLtwb4Ckd1Fdtuiv97nqR4nM5n5Jl9NphcnGn3nrIJ4FoEgWzvd2UbB&#10;/n1zl4LwAa3G3llS8E0eVsX1VY6Zdme7pdMuNIJLrM9QQRvCkEnp65YM+pkbyLJ3cKPBwHJspB7x&#10;zOWml0kUPUiDneWFFgcqW6o/d0ej4KXcvOG2Skz605fPr4f18LX/WCh1ezOtn0AEmsIlDH/4jA4F&#10;M1XuaLUXvYL5PGX0oCCJQbC/vF8+gqg4GKcxyCKX/x8UvwAAAP//AwBQSwECLQAUAAYACAAAACEA&#10;toM4kv4AAADhAQAAEwAAAAAAAAAAAAAAAAAAAAAAW0NvbnRlbnRfVHlwZXNdLnhtbFBLAQItABQA&#10;BgAIAAAAIQA4/SH/1gAAAJQBAAALAAAAAAAAAAAAAAAAAC8BAABfcmVscy8ucmVsc1BLAQItABQA&#10;BgAIAAAAIQDgtQdVGQIAADQEAAAOAAAAAAAAAAAAAAAAAC4CAABkcnMvZTJvRG9jLnhtbFBLAQIt&#10;ABQABgAIAAAAIQBBpZad4QAAAAkBAAAPAAAAAAAAAAAAAAAAAHMEAABkcnMvZG93bnJldi54bWxQ&#10;SwUGAAAAAAQABADzAAAAgQUAAAAA&#10;" filled="f" stroked="f" strokeweight=".5pt">
                <v:textbox>
                  <w:txbxContent>
                    <w:p w14:paraId="0C574D9D" w14:textId="49DC47DD" w:rsidR="00467F66" w:rsidRDefault="00467F66"/>
                  </w:txbxContent>
                </v:textbox>
              </v:shape>
            </w:pict>
          </mc:Fallback>
        </mc:AlternateContent>
      </w:r>
      <w:r w:rsidR="00467F66">
        <w:rPr>
          <w:rFonts w:ascii="Arial" w:hAnsi="Arial" w:cs="Arial"/>
          <w:bCs/>
          <w:noProof/>
          <w:sz w:val="22"/>
          <w:szCs w:val="22"/>
        </w:rPr>
        <mc:AlternateContent>
          <mc:Choice Requires="wps">
            <w:drawing>
              <wp:anchor distT="0" distB="0" distL="114300" distR="114300" simplePos="0" relativeHeight="251658254" behindDoc="0" locked="0" layoutInCell="1" allowOverlap="1" wp14:anchorId="15B93283" wp14:editId="2DC89E4B">
                <wp:simplePos x="0" y="0"/>
                <wp:positionH relativeFrom="column">
                  <wp:posOffset>2446191</wp:posOffset>
                </wp:positionH>
                <wp:positionV relativeFrom="paragraph">
                  <wp:posOffset>51767</wp:posOffset>
                </wp:positionV>
                <wp:extent cx="238835" cy="95534"/>
                <wp:effectExtent l="0" t="0" r="27940" b="19050"/>
                <wp:wrapNone/>
                <wp:docPr id="34" name="Rectangle 34"/>
                <wp:cNvGraphicFramePr/>
                <a:graphic xmlns:a="http://schemas.openxmlformats.org/drawingml/2006/main">
                  <a:graphicData uri="http://schemas.microsoft.com/office/word/2010/wordprocessingShape">
                    <wps:wsp>
                      <wps:cNvSpPr/>
                      <wps:spPr>
                        <a:xfrm>
                          <a:off x="0" y="0"/>
                          <a:ext cx="238835" cy="9553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9E6D2C" id="Rectangle 34" o:spid="_x0000_s1026" style="position:absolute;margin-left:192.6pt;margin-top:4.1pt;width:18.8pt;height:7.5pt;z-index:25165825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WikdwIAAIQFAAAOAAAAZHJzL2Uyb0RvYy54bWysVEtv2zAMvg/YfxB0X53n1gZ1iqBFhwFF&#10;W6wdelZkKTYgixqlxMl+/Sj5kawrdiiWg0KZ5EfyE8nLq31t2E6hr8DmfHw24kxZCUVlNzn/8Xz7&#10;6ZwzH4QthAGrcn5Qnl8tP364bNxCTaAEUyhkBGL9onE5L0NwiyzzslS18GfglCWlBqxFoCtusgJF&#10;Q+i1ySaj0eesASwcglTe09ebVsmXCV9rJcOD1l4FZnJOuYV0YjrX8cyWl2KxQeHKSnZpiHdkUYvK&#10;UtAB6kYEwbZY/QVVVxLBgw5nEuoMtK6kSjVQNePRq2qeSuFUqoXI8W6gyf8/WHm/e3KPSDQ0zi88&#10;ibGKvcY6/lN+bJ/IOgxkqX1gkj5Opufn0zlnklQX8/l0FrnMjr4OffiqoGZRyDnSUySGxO7Oh9a0&#10;N4mhPJiquK2MSZf4/OraINsJerj1ZtyB/2Fl7LscKcfomR0LTlI4GBXxjP2uNKuKWGJKOPXiMRkh&#10;pbJh3KpKUag2x/mIfn2WffqJkAQYkTVVN2B3AL1lC9Jjt/R09tFVpVYenEf/Sqx1HjxSZLBhcK4r&#10;C/gWgKGqusitfU9SS01kaQ3F4REZQjtI3snbip73TvjwKJAmh2aMtkF4oEMbaHIOncRZCfjrre/R&#10;nhqatJw1NIk59z+3AhVn5pulVr8Yz2ZxdNNlNv8yoQueatanGrutr4F6Zkx7x8kkRvtgelEj1C+0&#10;NFYxKqmElRQ75zJgf7kO7YagtSPVapXMaFydCHf2yckIHlmN7fu8fxHouh4PNBv30E+tWLxq9dY2&#10;elpYbQPoKs3BkdeObxr11DjdWoq75PSerI7Lc/kbAAD//wMAUEsDBBQABgAIAAAAIQCuOU2s3QAA&#10;AAgBAAAPAAAAZHJzL2Rvd25yZXYueG1sTI/BTsMwEETvSPyDtUhcEHXqUpSGbCqExBVE4cLNjbdx&#10;RGxHtpsGvp7lRE+r0Yxm39Tb2Q1iopj64BGWiwIE+TaY3ncIH+/PtyWIlLU3egieEL4pwba5vKh1&#10;ZcLJv9G0y53gEp8qjWBzHispU2vJ6bQII3n2DiE6nVnGTpqoT1zuBqmK4l463Xv+YPVIT5bar93R&#10;IWx+2tdchnFtc/+56dzy5RCnG8Trq/nxAUSmOf+H4Q+f0aFhpn04epPEgLAq14qjCCUf9u+U4il7&#10;BLVSIJtang9ofgEAAP//AwBQSwECLQAUAAYACAAAACEAtoM4kv4AAADhAQAAEwAAAAAAAAAAAAAA&#10;AAAAAAAAW0NvbnRlbnRfVHlwZXNdLnhtbFBLAQItABQABgAIAAAAIQA4/SH/1gAAAJQBAAALAAAA&#10;AAAAAAAAAAAAAC8BAABfcmVscy8ucmVsc1BLAQItABQABgAIAAAAIQC0nWikdwIAAIQFAAAOAAAA&#10;AAAAAAAAAAAAAC4CAABkcnMvZTJvRG9jLnhtbFBLAQItABQABgAIAAAAIQCuOU2s3QAAAAgBAAAP&#10;AAAAAAAAAAAAAAAAANEEAABkcnMvZG93bnJldi54bWxQSwUGAAAAAAQABADzAAAA2wUAAAAA&#10;" fillcolor="white [3212]" strokecolor="white [3212]" strokeweight="2pt"/>
            </w:pict>
          </mc:Fallback>
        </mc:AlternateContent>
      </w:r>
    </w:p>
    <w:p w14:paraId="661E02C6" w14:textId="77777777" w:rsidR="009200E5" w:rsidRPr="009E776D" w:rsidRDefault="009200E5" w:rsidP="009200E5">
      <w:pPr>
        <w:pStyle w:val="body"/>
        <w:rPr>
          <w:rFonts w:ascii="Arial" w:hAnsi="Arial" w:cs="Arial"/>
          <w:bCs/>
          <w:snapToGrid w:val="0"/>
          <w:sz w:val="22"/>
          <w:szCs w:val="22"/>
        </w:rPr>
      </w:pPr>
    </w:p>
    <w:p w14:paraId="661E02C7" w14:textId="5E1746F0" w:rsidR="009200E5" w:rsidRDefault="009200E5" w:rsidP="009200E5">
      <w:pPr>
        <w:pStyle w:val="body"/>
        <w:rPr>
          <w:rFonts w:ascii="Arial" w:hAnsi="Arial" w:cs="Arial"/>
          <w:b/>
          <w:bCs/>
          <w:snapToGrid w:val="0"/>
          <w:sz w:val="22"/>
          <w:szCs w:val="22"/>
        </w:rPr>
      </w:pPr>
      <w:r w:rsidRPr="009E776D">
        <w:rPr>
          <w:rFonts w:ascii="Arial" w:hAnsi="Arial" w:cs="Arial"/>
          <w:bCs/>
          <w:snapToGrid w:val="0"/>
          <w:sz w:val="22"/>
          <w:szCs w:val="22"/>
        </w:rPr>
        <w:t>Signed:</w:t>
      </w:r>
      <w:r w:rsidRPr="009E776D">
        <w:rPr>
          <w:rFonts w:ascii="Arial" w:hAnsi="Arial" w:cs="Arial"/>
          <w:bCs/>
          <w:snapToGrid w:val="0"/>
          <w:sz w:val="22"/>
          <w:szCs w:val="22"/>
        </w:rPr>
        <w:tab/>
        <w:t>…………………………………………………………………</w:t>
      </w:r>
      <w:r w:rsidRPr="009E776D">
        <w:rPr>
          <w:rFonts w:ascii="Arial" w:hAnsi="Arial" w:cs="Arial"/>
          <w:bCs/>
          <w:snapToGrid w:val="0"/>
          <w:sz w:val="22"/>
          <w:szCs w:val="22"/>
        </w:rPr>
        <w:br/>
      </w:r>
      <w:r w:rsidRPr="009E776D">
        <w:rPr>
          <w:rFonts w:ascii="Arial" w:hAnsi="Arial" w:cs="Arial"/>
          <w:bCs/>
          <w:snapToGrid w:val="0"/>
          <w:sz w:val="22"/>
          <w:szCs w:val="22"/>
        </w:rPr>
        <w:tab/>
      </w:r>
      <w:r w:rsidRPr="009E776D">
        <w:rPr>
          <w:rFonts w:ascii="Arial" w:hAnsi="Arial" w:cs="Arial"/>
          <w:bCs/>
          <w:snapToGrid w:val="0"/>
          <w:sz w:val="22"/>
          <w:szCs w:val="22"/>
        </w:rPr>
        <w:tab/>
      </w:r>
      <w:r w:rsidR="009255D3">
        <w:rPr>
          <w:rFonts w:ascii="Arial" w:hAnsi="Arial" w:cs="Arial"/>
          <w:b/>
          <w:bCs/>
          <w:snapToGrid w:val="0"/>
          <w:sz w:val="22"/>
          <w:szCs w:val="22"/>
        </w:rPr>
        <w:t xml:space="preserve">Dr Laura Edwards </w:t>
      </w:r>
      <w:r w:rsidR="00C031F0">
        <w:rPr>
          <w:rFonts w:ascii="Arial" w:hAnsi="Arial" w:cs="Arial"/>
          <w:b/>
          <w:bCs/>
          <w:snapToGrid w:val="0"/>
          <w:sz w:val="22"/>
          <w:szCs w:val="22"/>
        </w:rPr>
        <w:tab/>
      </w:r>
      <w:r w:rsidR="00C031F0">
        <w:rPr>
          <w:rFonts w:ascii="Arial" w:hAnsi="Arial" w:cs="Arial"/>
          <w:b/>
          <w:bCs/>
          <w:snapToGrid w:val="0"/>
          <w:sz w:val="22"/>
          <w:szCs w:val="22"/>
        </w:rPr>
        <w:tab/>
        <w:t xml:space="preserve">      </w:t>
      </w:r>
      <w:r w:rsidR="009255D3">
        <w:rPr>
          <w:rFonts w:ascii="Arial" w:hAnsi="Arial" w:cs="Arial"/>
          <w:b/>
          <w:bCs/>
          <w:snapToGrid w:val="0"/>
          <w:sz w:val="22"/>
          <w:szCs w:val="22"/>
        </w:rPr>
        <w:t>Dr Andy Purbrick</w:t>
      </w:r>
    </w:p>
    <w:p w14:paraId="661E02C8" w14:textId="77777777" w:rsidR="009200E5" w:rsidRPr="009E776D" w:rsidRDefault="009200E5" w:rsidP="009200E5">
      <w:pPr>
        <w:pStyle w:val="body"/>
        <w:rPr>
          <w:rFonts w:ascii="Arial" w:hAnsi="Arial" w:cs="Arial"/>
          <w:b/>
          <w:bCs/>
          <w:snapToGrid w:val="0"/>
          <w:sz w:val="22"/>
          <w:szCs w:val="22"/>
        </w:rPr>
      </w:pPr>
      <w:r>
        <w:rPr>
          <w:rFonts w:ascii="Arial" w:hAnsi="Arial" w:cs="Arial"/>
          <w:b/>
          <w:bCs/>
          <w:noProof/>
          <w:sz w:val="22"/>
          <w:szCs w:val="22"/>
          <w:lang w:eastAsia="en-GB"/>
        </w:rPr>
        <mc:AlternateContent>
          <mc:Choice Requires="wps">
            <w:drawing>
              <wp:anchor distT="0" distB="0" distL="114300" distR="114300" simplePos="0" relativeHeight="251658249" behindDoc="0" locked="0" layoutInCell="1" allowOverlap="1" wp14:anchorId="661E0318" wp14:editId="661E0319">
                <wp:simplePos x="0" y="0"/>
                <wp:positionH relativeFrom="column">
                  <wp:posOffset>844013</wp:posOffset>
                </wp:positionH>
                <wp:positionV relativeFrom="paragraph">
                  <wp:posOffset>193675</wp:posOffset>
                </wp:positionV>
                <wp:extent cx="1995854" cy="351692"/>
                <wp:effectExtent l="0" t="0" r="0" b="0"/>
                <wp:wrapNone/>
                <wp:docPr id="9" name="Text Box 9"/>
                <wp:cNvGraphicFramePr/>
                <a:graphic xmlns:a="http://schemas.openxmlformats.org/drawingml/2006/main">
                  <a:graphicData uri="http://schemas.microsoft.com/office/word/2010/wordprocessingShape">
                    <wps:wsp>
                      <wps:cNvSpPr txBox="1"/>
                      <wps:spPr>
                        <a:xfrm>
                          <a:off x="0" y="0"/>
                          <a:ext cx="1995854" cy="3516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1E032D" w14:textId="7EB0A3E2" w:rsidR="0031613C" w:rsidRPr="0015343B" w:rsidRDefault="0031613C" w:rsidP="009200E5">
                            <w:pPr>
                              <w:rPr>
                                <w:rFonts w:ascii="Arial" w:hAnsi="Arial" w:cs="Arial"/>
                                <w:b/>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1E0318" id="Text Box 9" o:spid="_x0000_s1057" type="#_x0000_t202" style="position:absolute;margin-left:66.45pt;margin-top:15.25pt;width:157.15pt;height:27.7pt;z-index:2516582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UgkbQIAAEUFAAAOAAAAZHJzL2Uyb0RvYy54bWysVE1v2zAMvQ/YfxB0X52kSdYEdYqsRYYB&#10;RVssHXpWZKkxJouaxMTOfn0p2flAtkuHXSRKfKRIPlLXN01l2Fb5UILNef+ix5myEorSvub8x/Pi&#10;0xVnAYUthAGrcr5Tgd/MPn64rt1UDWANplCekRMbprXL+RrRTbMsyLWqRLgApywpNfhKIB39a1Z4&#10;UZP3ymSDXm+c1eAL50GqEOj2rlXyWfKvtZL4qHVQyEzOKTZMq0/rKq7Z7FpMX71w61J2YYh/iKIS&#10;paVHD67uBAq28eUfrqpSegig8UJClYHWpVQpB8qm3zvLZrkWTqVcqDjBHcoU/p9b+bBduifPsPkC&#10;DREYC1K7MA10GfNptK/iTpEy0lMJd4eyqQaZjEaTyehqNORMku5y1B9PBtFNdrR2PuBXBRWLQs49&#10;0ZKqJbb3AVvoHhIfs7AojUnUGMvqnI8vR71kcNCQc2MjViWSOzfHyJOEO6MixtjvSrOySAnEi9Re&#10;6tZ4thXUGEJKZTHlnvwSOqI0BfEeww5/jOo9xm0e+5fB4sG4Ki34lP1Z2MXPfci6xVPNT/KOIjar&#10;hhInWg7MrqDYEeEe2lkITi5KYuVeBHwSnpqfOKaBxkdatAGqPnQSZ2vwv/92H/HUk6TlrKZhynn4&#10;tRFecWa+WerWSX84jNOXDsPR5wEd/Klmdaqxm+oWiJY+fR1OJjHi0exF7aF6obmfx1dJJaykt3OO&#10;e/EW2xGnf0Oq+TyBaN6cwHu7dDK6jizFnntuXoR3XWMitfQD7MdOTM/6s8VGSwvzDYIuU/PGQrdV&#10;7QigWU3t3/0r8TM4PSfU8febvQEAAP//AwBQSwMEFAAGAAgAAAAhAMACqQrhAAAACQEAAA8AAABk&#10;cnMvZG93bnJldi54bWxMj0FPg0AQhe8m/ofNmHizi7QoRZamIWlMjD209uJtYadAZGeR3bbor3c8&#10;6fFlvrz3Tb6abC/OOPrOkYL7WQQCqXamo0bB4W1zl4LwQZPRvSNU8IUeVsX1Va4z4y60w/M+NIJL&#10;yGdaQRvCkEnp6xat9jM3IPHt6EarA8exkWbUFy63vYyj6EFa3REvtHrAssX6Y3+yCl7KzVbvqtim&#10;3335/HpcD5+H90Sp25tp/QQi4BT+YPjVZ3Uo2KlyJzJe9Jzn8ZJRBfMoAcHAYvEYg6gUpMkSZJHL&#10;/x8UPwAAAP//AwBQSwECLQAUAAYACAAAACEAtoM4kv4AAADhAQAAEwAAAAAAAAAAAAAAAAAAAAAA&#10;W0NvbnRlbnRfVHlwZXNdLnhtbFBLAQItABQABgAIAAAAIQA4/SH/1gAAAJQBAAALAAAAAAAAAAAA&#10;AAAAAC8BAABfcmVscy8ucmVsc1BLAQItABQABgAIAAAAIQCX6UgkbQIAAEUFAAAOAAAAAAAAAAAA&#10;AAAAAC4CAABkcnMvZTJvRG9jLnhtbFBLAQItABQABgAIAAAAIQDAAqkK4QAAAAkBAAAPAAAAAAAA&#10;AAAAAAAAAMcEAABkcnMvZG93bnJldi54bWxQSwUGAAAAAAQABADzAAAA1QUAAAAA&#10;" filled="f" stroked="f" strokeweight=".5pt">
                <v:textbox>
                  <w:txbxContent>
                    <w:p w14:paraId="661E032D" w14:textId="7EB0A3E2" w:rsidR="0031613C" w:rsidRPr="0015343B" w:rsidRDefault="0031613C" w:rsidP="009200E5">
                      <w:pPr>
                        <w:rPr>
                          <w:rFonts w:ascii="Arial" w:hAnsi="Arial" w:cs="Arial"/>
                          <w:b/>
                          <w:sz w:val="22"/>
                          <w:szCs w:val="22"/>
                        </w:rPr>
                      </w:pPr>
                    </w:p>
                  </w:txbxContent>
                </v:textbox>
              </v:shape>
            </w:pict>
          </mc:Fallback>
        </mc:AlternateContent>
      </w:r>
    </w:p>
    <w:p w14:paraId="661E02C9" w14:textId="77777777" w:rsidR="009200E5" w:rsidRPr="009E776D" w:rsidRDefault="009200E5" w:rsidP="009200E5">
      <w:pPr>
        <w:pStyle w:val="body"/>
        <w:rPr>
          <w:rFonts w:ascii="Arial" w:hAnsi="Arial" w:cs="Arial"/>
          <w:bCs/>
          <w:sz w:val="22"/>
          <w:szCs w:val="22"/>
        </w:rPr>
      </w:pPr>
      <w:r w:rsidRPr="009E776D">
        <w:rPr>
          <w:rFonts w:ascii="Arial" w:hAnsi="Arial" w:cs="Arial"/>
          <w:bCs/>
          <w:snapToGrid w:val="0"/>
          <w:sz w:val="22"/>
          <w:szCs w:val="22"/>
        </w:rPr>
        <w:t xml:space="preserve">Date:    </w:t>
      </w:r>
      <w:r w:rsidRPr="009E776D">
        <w:rPr>
          <w:rFonts w:ascii="Arial" w:hAnsi="Arial" w:cs="Arial"/>
          <w:bCs/>
          <w:snapToGrid w:val="0"/>
          <w:sz w:val="22"/>
          <w:szCs w:val="22"/>
        </w:rPr>
        <w:tab/>
        <w:t>…………………………………………………………………</w:t>
      </w:r>
    </w:p>
    <w:p w14:paraId="661E02CA" w14:textId="77777777" w:rsidR="009200E5" w:rsidRPr="009E776D" w:rsidRDefault="009200E5" w:rsidP="009200E5">
      <w:pPr>
        <w:pStyle w:val="body"/>
        <w:rPr>
          <w:rFonts w:ascii="Arial" w:hAnsi="Arial" w:cs="Arial"/>
          <w:bCs/>
          <w:snapToGrid w:val="0"/>
          <w:sz w:val="22"/>
          <w:szCs w:val="22"/>
        </w:rPr>
      </w:pPr>
      <w:r w:rsidRPr="009E776D">
        <w:rPr>
          <w:rFonts w:ascii="Arial" w:hAnsi="Arial" w:cs="Arial"/>
          <w:bCs/>
          <w:snapToGrid w:val="0"/>
          <w:sz w:val="22"/>
          <w:szCs w:val="22"/>
        </w:rPr>
        <w:br/>
      </w:r>
    </w:p>
    <w:p w14:paraId="661E02CB" w14:textId="77777777" w:rsidR="009200E5" w:rsidRPr="009E776D" w:rsidRDefault="009200E5" w:rsidP="009200E5">
      <w:pPr>
        <w:pStyle w:val="body"/>
        <w:rPr>
          <w:rFonts w:ascii="Arial" w:hAnsi="Arial" w:cs="Arial"/>
          <w:bCs/>
          <w:snapToGrid w:val="0"/>
          <w:sz w:val="22"/>
          <w:szCs w:val="22"/>
        </w:rPr>
      </w:pPr>
    </w:p>
    <w:p w14:paraId="661E02CC" w14:textId="77777777" w:rsidR="009200E5" w:rsidRPr="009E776D" w:rsidRDefault="009200E5" w:rsidP="009200E5">
      <w:pPr>
        <w:pStyle w:val="body"/>
        <w:rPr>
          <w:rFonts w:ascii="Arial" w:hAnsi="Arial" w:cs="Arial"/>
          <w:bCs/>
          <w:snapToGrid w:val="0"/>
          <w:sz w:val="22"/>
          <w:szCs w:val="22"/>
        </w:rPr>
      </w:pPr>
    </w:p>
    <w:p w14:paraId="661E02CD" w14:textId="77777777" w:rsidR="009200E5" w:rsidRPr="009E776D" w:rsidRDefault="009200E5" w:rsidP="009200E5">
      <w:pPr>
        <w:pStyle w:val="body"/>
        <w:rPr>
          <w:rFonts w:ascii="Arial" w:hAnsi="Arial" w:cs="Arial"/>
          <w:bCs/>
          <w:sz w:val="22"/>
          <w:szCs w:val="22"/>
        </w:rPr>
      </w:pPr>
      <w:r w:rsidRPr="009E776D">
        <w:rPr>
          <w:rFonts w:ascii="Arial" w:hAnsi="Arial" w:cs="Arial"/>
          <w:bCs/>
          <w:snapToGrid w:val="0"/>
          <w:sz w:val="22"/>
          <w:szCs w:val="22"/>
        </w:rPr>
        <w:t xml:space="preserve">I hereby confirm that I have Read and Accepted the </w:t>
      </w:r>
      <w:r>
        <w:rPr>
          <w:rFonts w:ascii="Arial" w:hAnsi="Arial" w:cs="Arial"/>
          <w:bCs/>
          <w:snapToGrid w:val="0"/>
          <w:sz w:val="22"/>
          <w:szCs w:val="22"/>
        </w:rPr>
        <w:t xml:space="preserve">Constitution Framework </w:t>
      </w:r>
      <w:r w:rsidRPr="009E776D">
        <w:rPr>
          <w:rFonts w:ascii="Arial" w:hAnsi="Arial" w:cs="Arial"/>
          <w:bCs/>
          <w:snapToGrid w:val="0"/>
          <w:sz w:val="22"/>
          <w:szCs w:val="22"/>
        </w:rPr>
        <w:t>of a Committee Member</w:t>
      </w:r>
      <w:r>
        <w:rPr>
          <w:rFonts w:ascii="Arial" w:hAnsi="Arial" w:cs="Arial"/>
          <w:bCs/>
          <w:snapToGrid w:val="0"/>
          <w:sz w:val="22"/>
          <w:szCs w:val="22"/>
        </w:rPr>
        <w:t xml:space="preserve"> (be it elected, co-opted or invited) as detailed in this document</w:t>
      </w:r>
      <w:r w:rsidRPr="009E776D">
        <w:rPr>
          <w:rFonts w:ascii="Arial" w:hAnsi="Arial" w:cs="Arial"/>
          <w:bCs/>
          <w:snapToGrid w:val="0"/>
          <w:sz w:val="22"/>
          <w:szCs w:val="22"/>
        </w:rPr>
        <w:t>:</w:t>
      </w:r>
    </w:p>
    <w:p w14:paraId="661E02CE" w14:textId="77777777" w:rsidR="009200E5" w:rsidRPr="009E776D" w:rsidRDefault="009200E5" w:rsidP="009200E5">
      <w:pPr>
        <w:pStyle w:val="body"/>
        <w:rPr>
          <w:rFonts w:ascii="Arial" w:hAnsi="Arial" w:cs="Arial"/>
          <w:bCs/>
          <w:snapToGrid w:val="0"/>
          <w:sz w:val="22"/>
          <w:szCs w:val="22"/>
        </w:rPr>
      </w:pPr>
    </w:p>
    <w:p w14:paraId="661E02CF" w14:textId="77777777" w:rsidR="009200E5" w:rsidRPr="009E776D" w:rsidRDefault="009200E5" w:rsidP="009200E5">
      <w:pPr>
        <w:pStyle w:val="body"/>
        <w:rPr>
          <w:rFonts w:ascii="Arial" w:hAnsi="Arial" w:cs="Arial"/>
          <w:bCs/>
          <w:sz w:val="22"/>
          <w:szCs w:val="22"/>
        </w:rPr>
      </w:pPr>
      <w:r w:rsidRPr="009E776D">
        <w:rPr>
          <w:rFonts w:ascii="Arial" w:hAnsi="Arial" w:cs="Arial"/>
          <w:bCs/>
          <w:snapToGrid w:val="0"/>
          <w:sz w:val="22"/>
          <w:szCs w:val="22"/>
        </w:rPr>
        <w:t>Name:</w:t>
      </w:r>
      <w:r w:rsidRPr="009E776D">
        <w:rPr>
          <w:rFonts w:ascii="Arial" w:hAnsi="Arial" w:cs="Arial"/>
          <w:bCs/>
          <w:snapToGrid w:val="0"/>
          <w:sz w:val="22"/>
          <w:szCs w:val="22"/>
        </w:rPr>
        <w:tab/>
      </w:r>
      <w:r w:rsidRPr="009E776D">
        <w:rPr>
          <w:rFonts w:ascii="Arial" w:hAnsi="Arial" w:cs="Arial"/>
          <w:bCs/>
          <w:snapToGrid w:val="0"/>
          <w:sz w:val="22"/>
          <w:szCs w:val="22"/>
        </w:rPr>
        <w:tab/>
        <w:t>…………………………………………………………………</w:t>
      </w:r>
    </w:p>
    <w:p w14:paraId="661E02D0" w14:textId="77777777" w:rsidR="009200E5" w:rsidRPr="009E776D" w:rsidRDefault="009200E5" w:rsidP="009200E5">
      <w:pPr>
        <w:pStyle w:val="body"/>
        <w:rPr>
          <w:rFonts w:ascii="Arial" w:hAnsi="Arial" w:cs="Arial"/>
          <w:bCs/>
          <w:sz w:val="22"/>
          <w:szCs w:val="22"/>
        </w:rPr>
      </w:pPr>
      <w:r w:rsidRPr="009E776D">
        <w:rPr>
          <w:rFonts w:ascii="Arial" w:hAnsi="Arial" w:cs="Arial"/>
          <w:bCs/>
          <w:snapToGrid w:val="0"/>
          <w:sz w:val="22"/>
          <w:szCs w:val="22"/>
        </w:rPr>
        <w:t>Signed:</w:t>
      </w:r>
      <w:r w:rsidRPr="009E776D">
        <w:rPr>
          <w:rFonts w:ascii="Arial" w:hAnsi="Arial" w:cs="Arial"/>
          <w:bCs/>
          <w:snapToGrid w:val="0"/>
          <w:sz w:val="22"/>
          <w:szCs w:val="22"/>
        </w:rPr>
        <w:tab/>
        <w:t>…………………………………………………………………</w:t>
      </w:r>
    </w:p>
    <w:p w14:paraId="661E02D1" w14:textId="77777777" w:rsidR="009200E5" w:rsidRDefault="009200E5" w:rsidP="009200E5">
      <w:pPr>
        <w:pStyle w:val="body"/>
        <w:rPr>
          <w:rFonts w:ascii="Arial" w:hAnsi="Arial" w:cs="Arial"/>
          <w:bCs/>
          <w:snapToGrid w:val="0"/>
          <w:sz w:val="22"/>
          <w:szCs w:val="22"/>
        </w:rPr>
      </w:pPr>
      <w:r w:rsidRPr="009E776D">
        <w:rPr>
          <w:rFonts w:ascii="Arial" w:hAnsi="Arial" w:cs="Arial"/>
          <w:bCs/>
          <w:snapToGrid w:val="0"/>
          <w:sz w:val="22"/>
          <w:szCs w:val="22"/>
        </w:rPr>
        <w:t xml:space="preserve">Date:    </w:t>
      </w:r>
      <w:r w:rsidRPr="009E776D">
        <w:rPr>
          <w:rFonts w:ascii="Arial" w:hAnsi="Arial" w:cs="Arial"/>
          <w:bCs/>
          <w:snapToGrid w:val="0"/>
          <w:sz w:val="22"/>
          <w:szCs w:val="22"/>
        </w:rPr>
        <w:tab/>
        <w:t>…………………………………………………………………</w:t>
      </w:r>
    </w:p>
    <w:p w14:paraId="661E02D2" w14:textId="77777777" w:rsidR="009200E5" w:rsidRDefault="009200E5" w:rsidP="009200E5">
      <w:pPr>
        <w:rPr>
          <w:rFonts w:ascii="Arial" w:hAnsi="Arial" w:cs="Arial"/>
          <w:bCs/>
          <w:snapToGrid w:val="0"/>
          <w:sz w:val="22"/>
          <w:szCs w:val="22"/>
        </w:rPr>
      </w:pPr>
    </w:p>
    <w:p w14:paraId="661E02D3" w14:textId="77777777" w:rsidR="009200E5" w:rsidRDefault="009200E5" w:rsidP="009200E5">
      <w:pPr>
        <w:rPr>
          <w:rFonts w:ascii="Arial" w:hAnsi="Arial" w:cs="Arial"/>
          <w:bCs/>
          <w:snapToGrid w:val="0"/>
          <w:sz w:val="22"/>
          <w:szCs w:val="22"/>
        </w:rPr>
      </w:pPr>
    </w:p>
    <w:p w14:paraId="661E02D4" w14:textId="77777777" w:rsidR="009200E5" w:rsidRDefault="009200E5" w:rsidP="009200E5">
      <w:pPr>
        <w:rPr>
          <w:rFonts w:ascii="Arial" w:hAnsi="Arial" w:cs="Arial"/>
          <w:bCs/>
          <w:snapToGrid w:val="0"/>
          <w:sz w:val="22"/>
          <w:szCs w:val="22"/>
        </w:rPr>
      </w:pPr>
    </w:p>
    <w:p w14:paraId="0D1E1C6F" w14:textId="77777777" w:rsidR="008E6181" w:rsidRDefault="009200E5">
      <w:pPr>
        <w:rPr>
          <w:rFonts w:ascii="Arial" w:hAnsi="Arial" w:cs="Arial"/>
          <w:bCs/>
          <w:i/>
          <w:snapToGrid w:val="0"/>
          <w:sz w:val="22"/>
          <w:szCs w:val="22"/>
        </w:rPr>
      </w:pPr>
      <w:r w:rsidRPr="00690A73">
        <w:rPr>
          <w:rFonts w:ascii="Arial" w:hAnsi="Arial" w:cs="Arial"/>
          <w:bCs/>
          <w:i/>
          <w:snapToGrid w:val="0"/>
          <w:sz w:val="22"/>
          <w:szCs w:val="22"/>
        </w:rPr>
        <w:t>NB:</w:t>
      </w:r>
      <w:r w:rsidRPr="00690A73">
        <w:rPr>
          <w:rFonts w:ascii="Arial" w:hAnsi="Arial" w:cs="Arial"/>
          <w:bCs/>
          <w:i/>
          <w:snapToGrid w:val="0"/>
          <w:sz w:val="22"/>
          <w:szCs w:val="22"/>
        </w:rPr>
        <w:tab/>
        <w:t>For the avoidance of doubt, acceptance of the</w:t>
      </w:r>
      <w:r>
        <w:rPr>
          <w:rFonts w:ascii="Arial" w:hAnsi="Arial" w:cs="Arial"/>
          <w:bCs/>
          <w:i/>
          <w:snapToGrid w:val="0"/>
          <w:sz w:val="22"/>
          <w:szCs w:val="22"/>
        </w:rPr>
        <w:t xml:space="preserve"> </w:t>
      </w:r>
      <w:r w:rsidRPr="00690A73">
        <w:rPr>
          <w:rFonts w:ascii="Arial" w:hAnsi="Arial" w:cs="Arial"/>
          <w:bCs/>
          <w:i/>
          <w:snapToGrid w:val="0"/>
          <w:sz w:val="22"/>
          <w:szCs w:val="22"/>
        </w:rPr>
        <w:t xml:space="preserve">Constitution Framework includes the </w:t>
      </w:r>
      <w:r w:rsidRPr="00690A73">
        <w:rPr>
          <w:rFonts w:ascii="Arial" w:hAnsi="Arial" w:cs="Arial"/>
          <w:bCs/>
          <w:i/>
          <w:snapToGrid w:val="0"/>
          <w:sz w:val="22"/>
          <w:szCs w:val="22"/>
        </w:rPr>
        <w:br/>
      </w:r>
      <w:r w:rsidRPr="00690A73">
        <w:rPr>
          <w:rFonts w:ascii="Arial" w:hAnsi="Arial" w:cs="Arial"/>
          <w:bCs/>
          <w:i/>
          <w:snapToGrid w:val="0"/>
          <w:sz w:val="22"/>
          <w:szCs w:val="22"/>
        </w:rPr>
        <w:tab/>
        <w:t>‘Code of Conduct &amp; Accountability Declarations’ as detailed in Section 3 (Appendices A-</w:t>
      </w:r>
      <w:r>
        <w:rPr>
          <w:rFonts w:ascii="Arial" w:hAnsi="Arial" w:cs="Arial"/>
          <w:bCs/>
          <w:i/>
          <w:snapToGrid w:val="0"/>
          <w:sz w:val="22"/>
          <w:szCs w:val="22"/>
        </w:rPr>
        <w:t>D</w:t>
      </w:r>
      <w:r w:rsidRPr="00690A73">
        <w:rPr>
          <w:rFonts w:ascii="Arial" w:hAnsi="Arial" w:cs="Arial"/>
          <w:bCs/>
          <w:i/>
          <w:snapToGrid w:val="0"/>
          <w:sz w:val="22"/>
          <w:szCs w:val="22"/>
        </w:rPr>
        <w:t>).</w:t>
      </w:r>
    </w:p>
    <w:p w14:paraId="3B905DD5" w14:textId="77777777" w:rsidR="008E6181" w:rsidRDefault="008E6181">
      <w:pPr>
        <w:rPr>
          <w:rFonts w:ascii="Arial" w:hAnsi="Arial" w:cs="Arial"/>
          <w:bCs/>
          <w:i/>
          <w:snapToGrid w:val="0"/>
          <w:sz w:val="22"/>
          <w:szCs w:val="22"/>
        </w:rPr>
      </w:pPr>
      <w:r>
        <w:rPr>
          <w:rFonts w:ascii="Arial" w:hAnsi="Arial" w:cs="Arial"/>
          <w:bCs/>
          <w:i/>
          <w:snapToGrid w:val="0"/>
          <w:sz w:val="22"/>
          <w:szCs w:val="22"/>
        </w:rPr>
        <w:br w:type="page"/>
      </w:r>
    </w:p>
    <w:p w14:paraId="661E02ED" w14:textId="2D4F7E6A" w:rsidR="00682950" w:rsidRPr="00B71947" w:rsidRDefault="008E6181">
      <w:pPr>
        <w:rPr>
          <w:rFonts w:ascii="Arial" w:hAnsi="Arial" w:cs="Arial"/>
          <w:bCs/>
          <w:i/>
          <w:snapToGrid w:val="0"/>
          <w:sz w:val="22"/>
          <w:szCs w:val="22"/>
        </w:rPr>
      </w:pPr>
      <w:r w:rsidRPr="008E6181">
        <w:rPr>
          <w:rFonts w:ascii="Arial" w:hAnsi="Arial" w:cs="Arial"/>
          <w:bCs/>
          <w:i/>
          <w:noProof/>
          <w:snapToGrid w:val="0"/>
          <w:sz w:val="22"/>
          <w:szCs w:val="22"/>
        </w:rPr>
        <w:lastRenderedPageBreak/>
        <w:drawing>
          <wp:anchor distT="0" distB="0" distL="114300" distR="114300" simplePos="0" relativeHeight="251658266" behindDoc="0" locked="0" layoutInCell="1" allowOverlap="1" wp14:anchorId="4801DF84" wp14:editId="24C84559">
            <wp:simplePos x="0" y="0"/>
            <wp:positionH relativeFrom="column">
              <wp:posOffset>1327150</wp:posOffset>
            </wp:positionH>
            <wp:positionV relativeFrom="paragraph">
              <wp:posOffset>2861310</wp:posOffset>
            </wp:positionV>
            <wp:extent cx="3529330" cy="1908810"/>
            <wp:effectExtent l="0" t="0" r="0" b="0"/>
            <wp:wrapNone/>
            <wp:docPr id="57" name="Picture 57"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sidRPr="008E6181">
        <w:rPr>
          <w:rFonts w:ascii="Arial" w:hAnsi="Arial" w:cs="Arial"/>
          <w:bCs/>
          <w:i/>
          <w:noProof/>
          <w:snapToGrid w:val="0"/>
          <w:sz w:val="22"/>
          <w:szCs w:val="22"/>
        </w:rPr>
        <mc:AlternateContent>
          <mc:Choice Requires="wps">
            <w:drawing>
              <wp:anchor distT="45720" distB="45720" distL="114300" distR="114300" simplePos="0" relativeHeight="251658267" behindDoc="0" locked="0" layoutInCell="1" allowOverlap="1" wp14:anchorId="1920DBC4" wp14:editId="22F909E2">
                <wp:simplePos x="0" y="0"/>
                <wp:positionH relativeFrom="column">
                  <wp:posOffset>1320800</wp:posOffset>
                </wp:positionH>
                <wp:positionV relativeFrom="paragraph">
                  <wp:posOffset>5040418</wp:posOffset>
                </wp:positionV>
                <wp:extent cx="3529017" cy="283335"/>
                <wp:effectExtent l="0" t="0" r="14605" b="21590"/>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017" cy="283335"/>
                        </a:xfrm>
                        <a:prstGeom prst="rect">
                          <a:avLst/>
                        </a:prstGeom>
                        <a:solidFill>
                          <a:srgbClr val="FFFFFF"/>
                        </a:solidFill>
                        <a:ln w="9525">
                          <a:solidFill>
                            <a:schemeClr val="bg1">
                              <a:lumMod val="65000"/>
                            </a:schemeClr>
                          </a:solidFill>
                          <a:miter lim="800000"/>
                          <a:headEnd/>
                          <a:tailEnd/>
                        </a:ln>
                      </wps:spPr>
                      <wps:txbx>
                        <w:txbxContent>
                          <w:p w14:paraId="2D0A23B2" w14:textId="77777777" w:rsidR="008E6181" w:rsidRPr="00F83B74" w:rsidRDefault="008E6181" w:rsidP="008E6181">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20DBC4" id="_x0000_s1058" type="#_x0000_t202" style="position:absolute;margin-left:104pt;margin-top:396.9pt;width:277.9pt;height:22.3pt;z-index:25165826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7WKMAIAAEoEAAAOAAAAZHJzL2Uyb0RvYy54bWysVNtu2zAMfR+wfxD0vthx4jYx4hRdugwD&#10;ugvQ7QNkWbaFyaInKbGzry8lu2myvQ3zgyCK0iF5eOjN3dAqchTGStA5nc9iSoTmUEpd5/TH9/27&#10;FSXWMV0yBVrk9CQsvdu+fbPpu0wk0IAqhSEIom3WdzltnOuyKLK8ES2zM+iERmcFpmUOTVNHpWE9&#10;orcqSuL4JurBlJ0BLqzF04fRSbcBv6oEd1+rygpHVE4xNxdWE9bCr9F2w7LasK6RfEqD/UMWLZMa&#10;g56hHphj5GDkX1Ct5AYsVG7GoY2gqiQXoQasZh7/Uc1TwzoRakFybHemyf4/WP7l+NR9M8QN72HA&#10;BoYibPcI/KclGnYN07W4Nwb6RrASA889ZVHf2Wx66qm2mfUgRf8ZSmwyOzgIQENlWs8K1kkQHRtw&#10;OpMuBkc4Hi7SZB3Pbynh6EtWi8UiDSFY9vK6M9Z9FNASv8mpwaYGdHZ8tM5nw7KXKz6YBSXLvVQq&#10;GKYudsqQI0MB7MM3oV9dU5r0OV2nSToScAXhtSjOIEU9kqQOLVY7At+kcRy0hKkE6frrIbGrKK10&#10;KHYl25yu8MH4hGWe2Q+6DFJ0TKpxj1BKT1R7dkee3VAMRJZIW+Lr8NQXUJ6QfAOjuHEYcdOA+U1J&#10;j8LOqf11YEZQoj5pbOB6vlz6SQjGMr1N0DCXnuLSwzRHqJw6SsbtzoXp8dxquMdGVzL04DWTKWcU&#10;bGBgGi4/EZd2uPX6C9g+AwAA//8DAFBLAwQUAAYACAAAACEA/FciouAAAAALAQAADwAAAGRycy9k&#10;b3ducmV2LnhtbEyPwU7DMAyG70i8Q2QkLoglbLCWUndCSB2HSUgbPECWmLbQJFWTbeXt8U5ws+Vf&#10;v7+vXE2uF0caYxc8wt1MgSBvgu18g/DxXt/mIGLS3uo+eEL4oQir6vKi1IUNJ7+l4y41gkt8LDRC&#10;m9JQSBlNS07HWRjI8+0zjE4nXsdG2lGfuNz1cq7UUjrdef7Q6oFeWjLfu4NDaJJSW7Nev9KXyuqH&#10;wdQ3b5sa8fpqen4CkWhKf2E44zM6VMy0Dwdvo+gR5ipnl4SQPS7YgRPZ8jzsEfJFfg+yKuV/h+oX&#10;AAD//wMAUEsBAi0AFAAGAAgAAAAhALaDOJL+AAAA4QEAABMAAAAAAAAAAAAAAAAAAAAAAFtDb250&#10;ZW50X1R5cGVzXS54bWxQSwECLQAUAAYACAAAACEAOP0h/9YAAACUAQAACwAAAAAAAAAAAAAAAAAv&#10;AQAAX3JlbHMvLnJlbHNQSwECLQAUAAYACAAAACEAKW+1ijACAABKBAAADgAAAAAAAAAAAAAAAAAu&#10;AgAAZHJzL2Uyb0RvYy54bWxQSwECLQAUAAYACAAAACEA/FciouAAAAALAQAADwAAAAAAAAAAAAAA&#10;AACKBAAAZHJzL2Rvd25yZXYueG1sUEsFBgAAAAAEAAQA8wAAAJcFAAAAAA==&#10;" strokecolor="#a5a5a5 [2092]">
                <v:textbox>
                  <w:txbxContent>
                    <w:p w14:paraId="2D0A23B2" w14:textId="77777777" w:rsidR="008E6181" w:rsidRPr="00F83B74" w:rsidRDefault="008E6181" w:rsidP="008E6181">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v:textbox>
              </v:shape>
            </w:pict>
          </mc:Fallback>
        </mc:AlternateContent>
      </w:r>
      <w:r w:rsidR="009200E5" w:rsidRPr="00690A73">
        <w:rPr>
          <w:rFonts w:ascii="Arial" w:hAnsi="Arial" w:cs="Arial"/>
          <w:bCs/>
          <w:i/>
          <w:snapToGrid w:val="0"/>
          <w:sz w:val="22"/>
          <w:szCs w:val="22"/>
        </w:rPr>
        <w:br w:type="page"/>
      </w:r>
    </w:p>
    <w:p w14:paraId="661E02EE" w14:textId="4AA062EB" w:rsidR="00AA3F9D" w:rsidRDefault="00AA3F9D">
      <w:pPr>
        <w:rPr>
          <w:rFonts w:ascii="Arial" w:hAnsi="Arial" w:cs="Arial"/>
          <w:bCs/>
          <w:snapToGrid w:val="0"/>
          <w:sz w:val="22"/>
          <w:szCs w:val="22"/>
          <w:lang w:eastAsia="en-US"/>
        </w:rPr>
      </w:pPr>
      <w:r w:rsidRPr="00AA3F9D">
        <w:rPr>
          <w:rFonts w:ascii="Arial" w:hAnsi="Arial" w:cs="Arial"/>
          <w:bCs/>
          <w:noProof/>
          <w:snapToGrid w:val="0"/>
          <w:sz w:val="22"/>
          <w:szCs w:val="22"/>
          <w:lang w:eastAsia="en-US"/>
        </w:rPr>
        <w:lastRenderedPageBreak/>
        <mc:AlternateContent>
          <mc:Choice Requires="wps">
            <w:drawing>
              <wp:anchor distT="45720" distB="45720" distL="114300" distR="114300" simplePos="0" relativeHeight="251658269" behindDoc="0" locked="0" layoutInCell="1" allowOverlap="1" wp14:anchorId="2D43E959" wp14:editId="3D019B7E">
                <wp:simplePos x="0" y="0"/>
                <wp:positionH relativeFrom="column">
                  <wp:posOffset>1216660</wp:posOffset>
                </wp:positionH>
                <wp:positionV relativeFrom="paragraph">
                  <wp:posOffset>5252085</wp:posOffset>
                </wp:positionV>
                <wp:extent cx="3528695" cy="283210"/>
                <wp:effectExtent l="0" t="0" r="14605" b="21590"/>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695" cy="283210"/>
                        </a:xfrm>
                        <a:prstGeom prst="rect">
                          <a:avLst/>
                        </a:prstGeom>
                        <a:solidFill>
                          <a:srgbClr val="FFFFFF"/>
                        </a:solidFill>
                        <a:ln w="9525">
                          <a:solidFill>
                            <a:schemeClr val="bg1">
                              <a:lumMod val="65000"/>
                            </a:schemeClr>
                          </a:solidFill>
                          <a:miter lim="800000"/>
                          <a:headEnd/>
                          <a:tailEnd/>
                        </a:ln>
                      </wps:spPr>
                      <wps:txbx>
                        <w:txbxContent>
                          <w:p w14:paraId="6EB4E66F" w14:textId="77777777" w:rsidR="00AA3F9D" w:rsidRPr="00F83B74" w:rsidRDefault="00AA3F9D" w:rsidP="00AA3F9D">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43E959" id="_x0000_s1059" type="#_x0000_t202" style="position:absolute;margin-left:95.8pt;margin-top:413.55pt;width:277.85pt;height:22.3pt;z-index:25165826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2WCLgIAAEoEAAAOAAAAZHJzL2Uyb0RvYy54bWysVNuO2yAQfa/Uf0C8N3acSxMrzmqbbapK&#10;24u07QdgjG1UYFwgsbdfvwNOstntW9U8IMYDh3POzGRzM2hFjsI6Caag00lKiTAcKmmagv78sX+3&#10;osR5ZiqmwIiCPgpHb7Zv32z6LhcZtKAqYQmCGJf3XUFb77s8SRxvhWZuAp0wmKzBauYxtE1SWdYj&#10;ulZJlqbLpAdbdRa4cA6/3o1Juo34dS24/1bXTniiCorcfFxtXMuwJtsNyxvLulbyEw32Dyw0kwYf&#10;vUDdMc/Iwcq/oLTkFhzUfsJBJ1DXkouoAdVM01dqHlrWiagFzXHdxSb3/2D51+ND990SP3yAAQsY&#10;RbjuHvgvRwzsWmYacWst9K1gFT48DZYlfefy09VgtctdACn7L1BhkdnBQwQaaquDK6iTIDoW4PFi&#10;uhg84fhxtshWy/WCEo65bDXLprEqCcvPtzvr/CcBmoRNQS0WNaKz473zgQ3Lz0fCYw6UrPZSqRjY&#10;ptwpS44MG2Aff1HAq2PKkL6g60W2GA14ARF6UVxAymY0SR00qh2Bl4s0PbOOrRuOR2IvyGjpsdmV&#10;1AVd4YXxCsuDsx9NFVvRM6nGPapS5mR1cHf02Q/lQGSFts2CjmB9CdUjmm9hbG4cRty0YP9Q0mNj&#10;F9T9PjArKFGfDRZwPZ3PwyTEYL54n2FgrzPldYYZjlAF9ZSM252P0xO8NXCLha5lrMEzkxNnbNjo&#10;wGm4wkRcx/HU81/A9gkAAP//AwBQSwMEFAAGAAgAAAAhAAv1RojgAAAACwEAAA8AAABkcnMvZG93&#10;bnJldi54bWxMj8FOwzAMhu9IvENkJC6IJR2wbKXphJA6DkhIGzxA1nhtoXGqJtvK22NOcPztT78/&#10;F+vJ9+KEY+wCGchmCgRSHVxHjYGP9+p2CSImS872gdDAN0ZYl5cXhc1dONMWT7vUCC6hmFsDbUpD&#10;LmWsW/Q2zsKAxLtDGL1NHMdGutGeudz3cq7UQnrbEV9o7YDPLdZfu6M30CSltvVm84KfSlcPQ13d&#10;vL1WxlxfTU+PIBJO6Q+GX31Wh5Kd9uFILoqe8ypbMGpgOdcZCCb0vb4DseeJzjTIspD/fyh/AAAA&#10;//8DAFBLAQItABQABgAIAAAAIQC2gziS/gAAAOEBAAATAAAAAAAAAAAAAAAAAAAAAABbQ29udGVu&#10;dF9UeXBlc10ueG1sUEsBAi0AFAAGAAgAAAAhADj9If/WAAAAlAEAAAsAAAAAAAAAAAAAAAAALwEA&#10;AF9yZWxzLy5yZWxzUEsBAi0AFAAGAAgAAAAhADvPZYIuAgAASgQAAA4AAAAAAAAAAAAAAAAALgIA&#10;AGRycy9lMm9Eb2MueG1sUEsBAi0AFAAGAAgAAAAhAAv1RojgAAAACwEAAA8AAAAAAAAAAAAAAAAA&#10;iAQAAGRycy9kb3ducmV2LnhtbFBLBQYAAAAABAAEAPMAAACVBQAAAAA=&#10;" strokecolor="#a5a5a5 [2092]">
                <v:textbox>
                  <w:txbxContent>
                    <w:p w14:paraId="6EB4E66F" w14:textId="77777777" w:rsidR="00AA3F9D" w:rsidRPr="00F83B74" w:rsidRDefault="00AA3F9D" w:rsidP="00AA3F9D">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v:textbox>
              </v:shape>
            </w:pict>
          </mc:Fallback>
        </mc:AlternateContent>
      </w:r>
      <w:r w:rsidRPr="00AA3F9D">
        <w:rPr>
          <w:rFonts w:ascii="Arial" w:hAnsi="Arial" w:cs="Arial"/>
          <w:bCs/>
          <w:noProof/>
          <w:snapToGrid w:val="0"/>
          <w:sz w:val="22"/>
          <w:szCs w:val="22"/>
          <w:lang w:eastAsia="en-US"/>
        </w:rPr>
        <w:drawing>
          <wp:anchor distT="0" distB="0" distL="114300" distR="114300" simplePos="0" relativeHeight="251658268" behindDoc="0" locked="0" layoutInCell="1" allowOverlap="1" wp14:anchorId="6C9F959E" wp14:editId="751E957A">
            <wp:simplePos x="0" y="0"/>
            <wp:positionH relativeFrom="column">
              <wp:posOffset>1223144</wp:posOffset>
            </wp:positionH>
            <wp:positionV relativeFrom="paragraph">
              <wp:posOffset>3028094</wp:posOffset>
            </wp:positionV>
            <wp:extent cx="3529330" cy="1908810"/>
            <wp:effectExtent l="0" t="0" r="0" b="0"/>
            <wp:wrapNone/>
            <wp:docPr id="61" name="Picture 61"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Pr>
          <w:rFonts w:ascii="Arial" w:hAnsi="Arial" w:cs="Arial"/>
          <w:bCs/>
          <w:snapToGrid w:val="0"/>
          <w:sz w:val="22"/>
          <w:szCs w:val="22"/>
          <w:lang w:eastAsia="en-US"/>
        </w:rPr>
        <w:br w:type="page"/>
      </w:r>
    </w:p>
    <w:p w14:paraId="1B6D6B02" w14:textId="77777777" w:rsidR="00255EEC" w:rsidRPr="00053F93" w:rsidRDefault="00255EEC" w:rsidP="009200E5">
      <w:pPr>
        <w:rPr>
          <w:rFonts w:ascii="Arial" w:hAnsi="Arial" w:cs="Arial"/>
          <w:bCs/>
          <w:snapToGrid w:val="0"/>
          <w:sz w:val="22"/>
          <w:szCs w:val="22"/>
          <w:lang w:eastAsia="en-US"/>
        </w:rPr>
        <w:sectPr w:rsidR="00255EEC" w:rsidRPr="00053F93" w:rsidSect="00ED2CC5">
          <w:footerReference w:type="first" r:id="rId19"/>
          <w:pgSz w:w="11906" w:h="16838"/>
          <w:pgMar w:top="567" w:right="1133" w:bottom="567" w:left="1134" w:header="720" w:footer="567" w:gutter="0"/>
          <w:cols w:space="720"/>
          <w:titlePg/>
          <w:docGrid w:linePitch="326"/>
        </w:sectPr>
      </w:pPr>
    </w:p>
    <w:tbl>
      <w:tblPr>
        <w:tblW w:w="10491" w:type="dxa"/>
        <w:tblInd w:w="-318" w:type="dxa"/>
        <w:tblBorders>
          <w:insideH w:val="single" w:sz="36" w:space="0" w:color="548DD4"/>
          <w:insideV w:val="single" w:sz="36" w:space="0" w:color="548DD4"/>
        </w:tblBorders>
        <w:tblLook w:val="04A0" w:firstRow="1" w:lastRow="0" w:firstColumn="1" w:lastColumn="0" w:noHBand="0" w:noVBand="1"/>
      </w:tblPr>
      <w:tblGrid>
        <w:gridCol w:w="1419"/>
        <w:gridCol w:w="9072"/>
      </w:tblGrid>
      <w:tr w:rsidR="00A54FF0" w:rsidRPr="00EC41AD" w14:paraId="661E0300" w14:textId="77777777" w:rsidTr="00FC0C9A">
        <w:tc>
          <w:tcPr>
            <w:tcW w:w="1419" w:type="dxa"/>
            <w:tcBorders>
              <w:top w:val="nil"/>
              <w:right w:val="single" w:sz="24" w:space="0" w:color="548DD4"/>
            </w:tcBorders>
            <w:shd w:val="clear" w:color="auto" w:fill="C6D9F1" w:themeFill="text2" w:themeFillTint="33"/>
          </w:tcPr>
          <w:p w14:paraId="661E02EF" w14:textId="77777777" w:rsidR="00A54FF0" w:rsidRPr="00EC41AD" w:rsidRDefault="00A54FF0" w:rsidP="00A54FF0">
            <w:r>
              <w:lastRenderedPageBreak/>
              <w:br w:type="page"/>
            </w:r>
          </w:p>
        </w:tc>
        <w:tc>
          <w:tcPr>
            <w:tcW w:w="9072" w:type="dxa"/>
            <w:tcBorders>
              <w:top w:val="nil"/>
              <w:left w:val="single" w:sz="24" w:space="0" w:color="548DD4"/>
              <w:bottom w:val="nil"/>
            </w:tcBorders>
          </w:tcPr>
          <w:p w14:paraId="661E02F0" w14:textId="77777777" w:rsidR="00A54FF0" w:rsidRDefault="00A54FF0" w:rsidP="00446524">
            <w:pPr>
              <w:pStyle w:val="CoversheetTitle"/>
            </w:pPr>
            <w:r>
              <w:br/>
            </w:r>
          </w:p>
          <w:p w14:paraId="661E02F1" w14:textId="77777777" w:rsidR="00A54FF0" w:rsidRDefault="00A54FF0" w:rsidP="00446524">
            <w:pPr>
              <w:pStyle w:val="CoversheetTitle"/>
            </w:pPr>
          </w:p>
          <w:p w14:paraId="661E02F2" w14:textId="77777777" w:rsidR="00255EEC" w:rsidRDefault="00255EEC" w:rsidP="00446524">
            <w:pPr>
              <w:pStyle w:val="CoversheetTitle"/>
            </w:pPr>
          </w:p>
          <w:p w14:paraId="661E02F3" w14:textId="77777777" w:rsidR="00A54FF0" w:rsidRDefault="00255EEC" w:rsidP="00446524">
            <w:pPr>
              <w:pStyle w:val="CoversheetTitle"/>
            </w:pPr>
            <w:r>
              <mc:AlternateContent>
                <mc:Choice Requires="wps">
                  <w:drawing>
                    <wp:anchor distT="0" distB="0" distL="114300" distR="114300" simplePos="0" relativeHeight="251658271" behindDoc="0" locked="0" layoutInCell="1" allowOverlap="1" wp14:anchorId="661E031E" wp14:editId="1A037D90">
                      <wp:simplePos x="0" y="0"/>
                      <wp:positionH relativeFrom="column">
                        <wp:posOffset>463550</wp:posOffset>
                      </wp:positionH>
                      <wp:positionV relativeFrom="paragraph">
                        <wp:posOffset>145415</wp:posOffset>
                      </wp:positionV>
                      <wp:extent cx="5059680" cy="262001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5059680" cy="26200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1E0330" w14:textId="355DA31F" w:rsidR="0031613C" w:rsidRDefault="00A41304" w:rsidP="00A41304">
                                  <w:pPr>
                                    <w:jc w:val="center"/>
                                  </w:pPr>
                                  <w:r>
                                    <w:rPr>
                                      <w:noProof/>
                                    </w:rPr>
                                    <w:drawing>
                                      <wp:inline distT="0" distB="0" distL="0" distR="0" wp14:anchorId="64479E6C" wp14:editId="20ADC021">
                                        <wp:extent cx="3529330" cy="1908810"/>
                                        <wp:effectExtent l="0" t="0" r="0" b="0"/>
                                        <wp:docPr id="13" name="Picture 13"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20">
                                                  <a:extLst>
                                                    <a:ext uri="{28A0092B-C50C-407E-A947-70E740481C1C}">
                                                      <a14:useLocalDpi xmlns:a14="http://schemas.microsoft.com/office/drawing/2010/main" val="0"/>
                                                    </a:ext>
                                                  </a:extLst>
                                                </a:blip>
                                                <a:stretch>
                                                  <a:fillRect/>
                                                </a:stretch>
                                              </pic:blipFill>
                                              <pic:spPr>
                                                <a:xfrm>
                                                  <a:off x="0" y="0"/>
                                                  <a:ext cx="3529330" cy="19088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1E031E" id="Text Box 11" o:spid="_x0000_s1060" type="#_x0000_t202" style="position:absolute;margin-left:36.5pt;margin-top:11.45pt;width:398.4pt;height:206.3pt;z-index:25165827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V8wbgIAAEYFAAAOAAAAZHJzL2Uyb0RvYy54bWysVN9v2jAQfp+0/8Hy+whQYC1qqBhVp0lV&#10;W62d+mwcu0RzfJ59kLC/vmcnAdTtpdNekrPvu5/fnS+vmsqwnfKhBJvz0WDImbISitK+5PzH082n&#10;c84CClsIA1blfK8Cv1p8/HBZu7kawwZMoTwjJzbMa5fzDaKbZ1mQG1WJMACnLCk1+EogHf1LVnhR&#10;k/fKZOPhcJbV4AvnQaoQ6Pa6VfJF8q+1knivdVDITM4pN0xfn77r+M0Wl2L+4oXblLJLQ/xDFpUo&#10;LQU9uLoWKNjWl3+4qkrpIYDGgYQqA61LqVINVM1o+Kaax41wKtVCzQnu0Kbw/9zKu92je/AMmy/Q&#10;EIGxIbUL80CXsZ5G+yr+KVNGemrh/tA21SCTdDkdTi9m56SSpBvPiJZRamx2NHc+4FcFFYtCzj3x&#10;ktoldrcBKSRBe0iMZuGmNCZxYyyrcz47mw6TwUFDFsZGrEosd26OqScJ90ZFjLHflWZlkSqIF2m+&#10;1Mp4thM0GUJKZTEVn/wSOqI0JfEeww5/zOo9xm0dfWSweDCuSgs+Vf8m7eJnn7Ju8dTIk7qjiM26&#10;ocJzfjbpqV1DsSfGPbTLEJy8KYmVWxHwQXiafmKSNhrv6aMNUPehkzjbgP/9t/uIp6EkLWc1bVPO&#10;w6+t8Ioz883SuF6MJpO4fukwmX4e08GfatanGrutVkC0jOjtcDKJEY+mF7WH6pkWfxmjkkpYSbFz&#10;jr24wnbH6eGQarlMIFo4J/DWPjoZXUeW4sw9Nc/Cu24wkWb6Dvq9E/M389lio6WF5RZBl2l4Y6Pb&#10;rnYE0LKmme4elvganJ4T6vj8LV4BAAD//wMAUEsDBBQABgAIAAAAIQAtE08F4QAAAAkBAAAPAAAA&#10;ZHJzL2Rvd25yZXYueG1sTI9BT4NAEIXvJv6HzZh4s4tUKkWGpiFpTIw9tPbibWCnQGR3kd226K93&#10;Pelx8ibvfV++mnQvzjy6zhqE+1kEgk1tVWcahMPb5i4F4TwZRb01jPDFDlbF9VVOmbIXs+Pz3jci&#10;lBiXEULr/ZBJ6eqWNbmZHdiE7GhHTT6cYyPVSJdQrnsZR9FCaupMWGhp4LLl+mN/0ggv5WZLuyrW&#10;6XdfPr8e18Pn4T1BvL2Z1k8gPE/+7xl+8QM6FIGpsiejnOgRHudBxSPE8RJEyNPFMqhUCA/zJAFZ&#10;5PK/QfEDAAD//wMAUEsBAi0AFAAGAAgAAAAhALaDOJL+AAAA4QEAABMAAAAAAAAAAAAAAAAAAAAA&#10;AFtDb250ZW50X1R5cGVzXS54bWxQSwECLQAUAAYACAAAACEAOP0h/9YAAACUAQAACwAAAAAAAAAA&#10;AAAAAAAvAQAAX3JlbHMvLnJlbHNQSwECLQAUAAYACAAAACEAwjFfMG4CAABGBQAADgAAAAAAAAAA&#10;AAAAAAAuAgAAZHJzL2Uyb0RvYy54bWxQSwECLQAUAAYACAAAACEALRNPBeEAAAAJAQAADwAAAAAA&#10;AAAAAAAAAADIBAAAZHJzL2Rvd25yZXYueG1sUEsFBgAAAAAEAAQA8wAAANYFAAAAAA==&#10;" filled="f" stroked="f" strokeweight=".5pt">
                      <v:textbox>
                        <w:txbxContent>
                          <w:p w14:paraId="661E0330" w14:textId="355DA31F" w:rsidR="0031613C" w:rsidRDefault="00A41304" w:rsidP="00A41304">
                            <w:pPr>
                              <w:jc w:val="center"/>
                            </w:pPr>
                            <w:r>
                              <w:rPr>
                                <w:noProof/>
                              </w:rPr>
                              <w:drawing>
                                <wp:inline distT="0" distB="0" distL="0" distR="0" wp14:anchorId="64479E6C" wp14:editId="20ADC021">
                                  <wp:extent cx="3529330" cy="1908810"/>
                                  <wp:effectExtent l="0" t="0" r="0" b="0"/>
                                  <wp:docPr id="13" name="Picture 13"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20">
                                            <a:extLst>
                                              <a:ext uri="{28A0092B-C50C-407E-A947-70E740481C1C}">
                                                <a14:useLocalDpi xmlns:a14="http://schemas.microsoft.com/office/drawing/2010/main" val="0"/>
                                              </a:ext>
                                            </a:extLst>
                                          </a:blip>
                                          <a:stretch>
                                            <a:fillRect/>
                                          </a:stretch>
                                        </pic:blipFill>
                                        <pic:spPr>
                                          <a:xfrm>
                                            <a:off x="0" y="0"/>
                                            <a:ext cx="3529330" cy="1908810"/>
                                          </a:xfrm>
                                          <a:prstGeom prst="rect">
                                            <a:avLst/>
                                          </a:prstGeom>
                                        </pic:spPr>
                                      </pic:pic>
                                    </a:graphicData>
                                  </a:graphic>
                                </wp:inline>
                              </w:drawing>
                            </w:r>
                          </w:p>
                        </w:txbxContent>
                      </v:textbox>
                    </v:shape>
                  </w:pict>
                </mc:Fallback>
              </mc:AlternateContent>
            </w:r>
            <w:r w:rsidR="00A54FF0">
              <w:br/>
            </w:r>
          </w:p>
          <w:p w14:paraId="661E02F4" w14:textId="77777777" w:rsidR="00A54FF0" w:rsidRDefault="00A54FF0" w:rsidP="00446524">
            <w:pPr>
              <w:pStyle w:val="CoversheetTitle"/>
            </w:pPr>
          </w:p>
          <w:p w14:paraId="661E02F5" w14:textId="77777777" w:rsidR="00A54FF0" w:rsidRDefault="00A54FF0" w:rsidP="00446524">
            <w:pPr>
              <w:pStyle w:val="CoversheetTitle"/>
            </w:pPr>
          </w:p>
          <w:p w14:paraId="661E02F6" w14:textId="77777777" w:rsidR="00A54FF0" w:rsidRDefault="00A54FF0" w:rsidP="00446524">
            <w:pPr>
              <w:pStyle w:val="CoversheetTitle"/>
            </w:pPr>
          </w:p>
          <w:p w14:paraId="661E02F7" w14:textId="77777777" w:rsidR="00A54FF0" w:rsidRDefault="00A54FF0" w:rsidP="00446524">
            <w:pPr>
              <w:pStyle w:val="CoversheetTitle"/>
            </w:pPr>
          </w:p>
          <w:p w14:paraId="661E02F8" w14:textId="77777777" w:rsidR="00255EEC" w:rsidRDefault="00255EEC" w:rsidP="00446524">
            <w:pPr>
              <w:pStyle w:val="CoversheetTitle"/>
            </w:pPr>
          </w:p>
          <w:p w14:paraId="661E02F9" w14:textId="77777777" w:rsidR="00255EEC" w:rsidRDefault="00255EEC" w:rsidP="00446524">
            <w:pPr>
              <w:pStyle w:val="CoversheetTitle"/>
            </w:pPr>
          </w:p>
          <w:p w14:paraId="20017D0A" w14:textId="77777777" w:rsidR="00836FD9" w:rsidRDefault="00836FD9" w:rsidP="00446524">
            <w:pPr>
              <w:pStyle w:val="CoversheetTitle"/>
            </w:pPr>
          </w:p>
          <w:p w14:paraId="661E02FB" w14:textId="77777777" w:rsidR="00255EEC" w:rsidRDefault="00255EEC" w:rsidP="00446524">
            <w:pPr>
              <w:pStyle w:val="CoversheetTitle"/>
            </w:pPr>
          </w:p>
          <w:p w14:paraId="661E02FD" w14:textId="7E2CDFC8" w:rsidR="00255EEC" w:rsidRPr="00A6204F" w:rsidRDefault="00352DA1" w:rsidP="00446524">
            <w:pPr>
              <w:pStyle w:val="CoversheetTitle"/>
            </w:pPr>
            <w:r>
              <w:br/>
            </w:r>
            <w:r w:rsidR="009C4B41">
              <w:br/>
            </w:r>
            <w:r>
              <w:br/>
            </w:r>
            <w:r w:rsidR="001C184D">
              <w:br/>
            </w:r>
            <w:r w:rsidR="001C184D">
              <w:br/>
            </w:r>
            <w:r w:rsidR="001C184D">
              <w:br/>
            </w:r>
          </w:p>
          <w:p w14:paraId="661E02FE" w14:textId="77777777" w:rsidR="00A54FF0" w:rsidRDefault="00A54FF0" w:rsidP="00A54FF0">
            <w:pPr>
              <w:rPr>
                <w:rFonts w:ascii="Tahoma" w:hAnsi="Tahoma" w:cs="Tahoma"/>
                <w:sz w:val="20"/>
              </w:rPr>
            </w:pPr>
            <w:r>
              <w:rPr>
                <w:rFonts w:ascii="Tahoma" w:hAnsi="Tahoma" w:cs="Tahoma"/>
              </w:rPr>
              <w:t>Wessex Local Medical Committees Limited</w:t>
            </w:r>
            <w:r>
              <w:rPr>
                <w:rFonts w:ascii="Tahoma" w:hAnsi="Tahoma" w:cs="Tahoma"/>
              </w:rPr>
              <w:br/>
            </w:r>
            <w:r w:rsidRPr="003C3CE9">
              <w:rPr>
                <w:rFonts w:ascii="Tahoma" w:hAnsi="Tahoma" w:cs="Tahoma"/>
                <w:sz w:val="20"/>
              </w:rPr>
              <w:t>Churchill House, 122-124 Hursley Road, Chandler’s Ford, Eastleigh, Hampshire, SO53 1JB</w:t>
            </w:r>
          </w:p>
          <w:p w14:paraId="661E02FF" w14:textId="5607FE3E" w:rsidR="00C453BB" w:rsidRPr="00B4578A" w:rsidRDefault="00C453BB" w:rsidP="00C453BB">
            <w:pPr>
              <w:rPr>
                <w:rFonts w:ascii="Tahoma" w:hAnsi="Tahoma" w:cs="Tahoma"/>
                <w:sz w:val="20"/>
              </w:rPr>
            </w:pPr>
          </w:p>
        </w:tc>
      </w:tr>
    </w:tbl>
    <w:p w14:paraId="661E0301" w14:textId="77777777" w:rsidR="00A6204F" w:rsidRPr="009B34F4" w:rsidRDefault="00A6204F" w:rsidP="008E6181">
      <w:pPr>
        <w:pStyle w:val="NoSpacing"/>
        <w:rPr>
          <w:rFonts w:ascii="Arial" w:hAnsi="Arial" w:cs="Arial"/>
        </w:rPr>
      </w:pPr>
    </w:p>
    <w:sectPr w:rsidR="00A6204F" w:rsidRPr="009B34F4" w:rsidSect="000542B2">
      <w:pgSz w:w="11906" w:h="16838"/>
      <w:pgMar w:top="1440" w:right="1134"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8CFC7" w14:textId="77777777" w:rsidR="00C10072" w:rsidRDefault="00C10072">
      <w:r>
        <w:separator/>
      </w:r>
    </w:p>
  </w:endnote>
  <w:endnote w:type="continuationSeparator" w:id="0">
    <w:p w14:paraId="244F57D1" w14:textId="77777777" w:rsidR="00C10072" w:rsidRDefault="00C10072">
      <w:r>
        <w:continuationSeparator/>
      </w:r>
    </w:p>
  </w:endnote>
  <w:endnote w:type="continuationNotice" w:id="1">
    <w:p w14:paraId="03808886" w14:textId="77777777" w:rsidR="00C10072" w:rsidRDefault="00C100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557080160"/>
      <w:docPartObj>
        <w:docPartGallery w:val="Page Numbers (Bottom of Page)"/>
        <w:docPartUnique/>
      </w:docPartObj>
    </w:sdtPr>
    <w:sdtEndPr>
      <w:rPr>
        <w:noProof/>
      </w:rPr>
    </w:sdtEndPr>
    <w:sdtContent>
      <w:p w14:paraId="1C5DD314" w14:textId="3FE50FB7" w:rsidR="002E6C7B" w:rsidRPr="00F83B74" w:rsidRDefault="002E6C7B" w:rsidP="002E6C7B">
        <w:pPr>
          <w:pStyle w:val="Footer"/>
          <w:jc w:val="center"/>
          <w:rPr>
            <w:sz w:val="18"/>
            <w:szCs w:val="18"/>
          </w:rPr>
        </w:pPr>
        <w:r w:rsidRPr="00F83B74">
          <w:rPr>
            <w:rFonts w:ascii="Arial" w:hAnsi="Arial" w:cs="Arial"/>
            <w:sz w:val="18"/>
            <w:szCs w:val="18"/>
          </w:rPr>
          <w:t xml:space="preserve">Page | </w:t>
        </w:r>
        <w:r w:rsidRPr="00F83B74">
          <w:rPr>
            <w:rFonts w:ascii="Arial" w:hAnsi="Arial" w:cs="Arial"/>
            <w:sz w:val="18"/>
            <w:szCs w:val="18"/>
          </w:rPr>
          <w:fldChar w:fldCharType="begin"/>
        </w:r>
        <w:r w:rsidRPr="00F83B74">
          <w:rPr>
            <w:rFonts w:ascii="Arial" w:hAnsi="Arial" w:cs="Arial"/>
            <w:sz w:val="18"/>
            <w:szCs w:val="18"/>
          </w:rPr>
          <w:instrText xml:space="preserve"> PAGE   \* MERGEFORMAT </w:instrText>
        </w:r>
        <w:r w:rsidRPr="00F83B74">
          <w:rPr>
            <w:rFonts w:ascii="Arial" w:hAnsi="Arial" w:cs="Arial"/>
            <w:sz w:val="18"/>
            <w:szCs w:val="18"/>
          </w:rPr>
          <w:fldChar w:fldCharType="separate"/>
        </w:r>
        <w:r w:rsidRPr="00F83B74">
          <w:rPr>
            <w:rFonts w:ascii="Arial" w:hAnsi="Arial" w:cs="Arial"/>
            <w:noProof/>
            <w:sz w:val="18"/>
            <w:szCs w:val="18"/>
          </w:rPr>
          <w:t>2</w:t>
        </w:r>
        <w:r w:rsidRPr="00F83B74">
          <w:rPr>
            <w:rFonts w:ascii="Arial" w:hAnsi="Arial" w:cs="Arial"/>
            <w:noProof/>
            <w:sz w:val="18"/>
            <w:szCs w:val="18"/>
          </w:rPr>
          <w:fldChar w:fldCharType="end"/>
        </w:r>
      </w:p>
    </w:sdtContent>
  </w:sdt>
  <w:p w14:paraId="661E0327" w14:textId="77777777" w:rsidR="0031613C" w:rsidRDefault="0031613C">
    <w:pPr>
      <w:pStyle w:val="Footer"/>
      <w:rPr>
        <w:rFonts w:ascii="Arial" w:hAnsi="Arial"/>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9522566"/>
      <w:docPartObj>
        <w:docPartGallery w:val="Page Numbers (Bottom of Page)"/>
        <w:docPartUnique/>
      </w:docPartObj>
    </w:sdtPr>
    <w:sdtEndPr>
      <w:rPr>
        <w:rFonts w:ascii="Arial" w:hAnsi="Arial" w:cs="Arial"/>
        <w:noProof/>
        <w:sz w:val="22"/>
        <w:szCs w:val="22"/>
      </w:rPr>
    </w:sdtEndPr>
    <w:sdtContent>
      <w:p w14:paraId="4405CC82" w14:textId="25AF7532" w:rsidR="00750840" w:rsidRPr="00750840" w:rsidRDefault="00750840" w:rsidP="00750840">
        <w:pPr>
          <w:pStyle w:val="Footer"/>
          <w:jc w:val="center"/>
          <w:rPr>
            <w:rFonts w:ascii="Arial" w:hAnsi="Arial" w:cs="Arial"/>
            <w:sz w:val="22"/>
            <w:szCs w:val="22"/>
          </w:rPr>
        </w:pPr>
        <w:r w:rsidRPr="004A4C25">
          <w:rPr>
            <w:rFonts w:ascii="Arial" w:hAnsi="Arial" w:cs="Arial"/>
            <w:sz w:val="18"/>
            <w:szCs w:val="18"/>
          </w:rPr>
          <w:t xml:space="preserve">Page | </w:t>
        </w:r>
        <w:r w:rsidRPr="004A4C25">
          <w:rPr>
            <w:rFonts w:ascii="Arial" w:hAnsi="Arial" w:cs="Arial"/>
            <w:sz w:val="18"/>
            <w:szCs w:val="18"/>
          </w:rPr>
          <w:fldChar w:fldCharType="begin"/>
        </w:r>
        <w:r w:rsidRPr="004A4C25">
          <w:rPr>
            <w:rFonts w:ascii="Arial" w:hAnsi="Arial" w:cs="Arial"/>
            <w:sz w:val="18"/>
            <w:szCs w:val="18"/>
          </w:rPr>
          <w:instrText xml:space="preserve"> PAGE   \* MERGEFORMAT </w:instrText>
        </w:r>
        <w:r w:rsidRPr="004A4C25">
          <w:rPr>
            <w:rFonts w:ascii="Arial" w:hAnsi="Arial" w:cs="Arial"/>
            <w:sz w:val="18"/>
            <w:szCs w:val="18"/>
          </w:rPr>
          <w:fldChar w:fldCharType="separate"/>
        </w:r>
        <w:r w:rsidRPr="004A4C25">
          <w:rPr>
            <w:rFonts w:ascii="Arial" w:hAnsi="Arial" w:cs="Arial"/>
            <w:noProof/>
            <w:sz w:val="18"/>
            <w:szCs w:val="18"/>
          </w:rPr>
          <w:t>2</w:t>
        </w:r>
        <w:r w:rsidRPr="004A4C25">
          <w:rPr>
            <w:rFonts w:ascii="Arial" w:hAnsi="Arial" w:cs="Arial"/>
            <w:noProof/>
            <w:sz w:val="18"/>
            <w:szCs w:val="18"/>
          </w:rPr>
          <w:fldChar w:fldCharType="end"/>
        </w:r>
      </w:p>
    </w:sdtContent>
  </w:sdt>
  <w:p w14:paraId="774407F8" w14:textId="77777777" w:rsidR="00E91CA3" w:rsidRDefault="00E91C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397BC" w14:textId="77777777" w:rsidR="00C10072" w:rsidRDefault="00C10072">
      <w:r>
        <w:separator/>
      </w:r>
    </w:p>
  </w:footnote>
  <w:footnote w:type="continuationSeparator" w:id="0">
    <w:p w14:paraId="1B6FC85B" w14:textId="77777777" w:rsidR="00C10072" w:rsidRDefault="00C10072">
      <w:r>
        <w:continuationSeparator/>
      </w:r>
    </w:p>
  </w:footnote>
  <w:footnote w:type="continuationNotice" w:id="1">
    <w:p w14:paraId="28BCBE98" w14:textId="77777777" w:rsidR="00C10072" w:rsidRDefault="00C100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E0324" w14:textId="1D87741E" w:rsidR="0031613C" w:rsidRDefault="0031613C" w:rsidP="00EF2B48">
    <w:pPr>
      <w:pStyle w:val="Header"/>
      <w:tabs>
        <w:tab w:val="clear" w:pos="8306"/>
      </w:tabs>
      <w:ind w:left="-284"/>
    </w:pPr>
    <w:r>
      <w:rPr>
        <w:rFonts w:ascii="Arial" w:hAnsi="Arial"/>
        <w:sz w:val="18"/>
      </w:rPr>
      <w:t>Wessex Local Medical Committees Ltd – Hampshire &amp; IOW Constitution Framework</w:t>
    </w:r>
    <w:r>
      <w:rPr>
        <w:rFonts w:ascii="Arial" w:hAnsi="Arial"/>
        <w:sz w:val="18"/>
      </w:rPr>
      <w:tab/>
    </w:r>
    <w:r w:rsidR="00F061C2">
      <w:rPr>
        <w:rFonts w:ascii="Arial" w:hAnsi="Arial"/>
        <w:sz w:val="18"/>
      </w:rPr>
      <w:t xml:space="preserve"> </w:t>
    </w:r>
    <w:r w:rsidR="00F061C2">
      <w:rPr>
        <w:rFonts w:ascii="Arial" w:hAnsi="Arial"/>
        <w:sz w:val="18"/>
      </w:rPr>
      <w:tab/>
    </w:r>
    <w:r w:rsidR="00F061C2">
      <w:rPr>
        <w:rFonts w:ascii="Arial" w:hAnsi="Arial"/>
        <w:sz w:val="18"/>
      </w:rPr>
      <w:tab/>
    </w:r>
    <w:r w:rsidR="00D036FA">
      <w:rPr>
        <w:rFonts w:ascii="Arial" w:hAnsi="Arial"/>
        <w:sz w:val="18"/>
      </w:rPr>
      <w:t xml:space="preserve">        </w:t>
    </w:r>
    <w:r w:rsidR="00017070">
      <w:rPr>
        <w:rFonts w:ascii="Arial" w:hAnsi="Arial"/>
        <w:sz w:val="18"/>
      </w:rPr>
      <w:t>May 2024</w:t>
    </w:r>
    <w:r w:rsidR="006F73E0">
      <w:rPr>
        <w:rFonts w:ascii="Arial" w:hAnsi="Arial"/>
        <w:sz w:val="18"/>
      </w:rPr>
      <w:t xml:space="preserve"> </w:t>
    </w:r>
  </w:p>
  <w:p w14:paraId="661E0325" w14:textId="20CDFF68" w:rsidR="0031613C" w:rsidRDefault="0031613C">
    <w:pPr>
      <w:pStyle w:val="Header"/>
    </w:pPr>
  </w:p>
  <w:p w14:paraId="19CC0091" w14:textId="77777777" w:rsidR="00F061C2" w:rsidRDefault="00F061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821" w:hanging="361"/>
      </w:pPr>
      <w:rPr>
        <w:rFonts w:ascii="Symbol" w:hAnsi="Symbol"/>
        <w:spacing w:val="0"/>
        <w:w w:val="100"/>
      </w:rPr>
    </w:lvl>
    <w:lvl w:ilvl="1">
      <w:numFmt w:val="bullet"/>
      <w:lvlText w:val="•"/>
      <w:lvlJc w:val="left"/>
      <w:pPr>
        <w:ind w:left="1662" w:hanging="361"/>
      </w:pPr>
    </w:lvl>
    <w:lvl w:ilvl="2">
      <w:numFmt w:val="bullet"/>
      <w:lvlText w:val="•"/>
      <w:lvlJc w:val="left"/>
      <w:pPr>
        <w:ind w:left="2504" w:hanging="361"/>
      </w:pPr>
    </w:lvl>
    <w:lvl w:ilvl="3">
      <w:numFmt w:val="bullet"/>
      <w:lvlText w:val="•"/>
      <w:lvlJc w:val="left"/>
      <w:pPr>
        <w:ind w:left="3347" w:hanging="361"/>
      </w:pPr>
    </w:lvl>
    <w:lvl w:ilvl="4">
      <w:numFmt w:val="bullet"/>
      <w:lvlText w:val="•"/>
      <w:lvlJc w:val="left"/>
      <w:pPr>
        <w:ind w:left="4189" w:hanging="361"/>
      </w:pPr>
    </w:lvl>
    <w:lvl w:ilvl="5">
      <w:numFmt w:val="bullet"/>
      <w:lvlText w:val="•"/>
      <w:lvlJc w:val="left"/>
      <w:pPr>
        <w:ind w:left="5032" w:hanging="361"/>
      </w:pPr>
    </w:lvl>
    <w:lvl w:ilvl="6">
      <w:numFmt w:val="bullet"/>
      <w:lvlText w:val="•"/>
      <w:lvlJc w:val="left"/>
      <w:pPr>
        <w:ind w:left="5874" w:hanging="361"/>
      </w:pPr>
    </w:lvl>
    <w:lvl w:ilvl="7">
      <w:numFmt w:val="bullet"/>
      <w:lvlText w:val="•"/>
      <w:lvlJc w:val="left"/>
      <w:pPr>
        <w:ind w:left="6716" w:hanging="361"/>
      </w:pPr>
    </w:lvl>
    <w:lvl w:ilvl="8">
      <w:numFmt w:val="bullet"/>
      <w:lvlText w:val="•"/>
      <w:lvlJc w:val="left"/>
      <w:pPr>
        <w:ind w:left="7559" w:hanging="361"/>
      </w:pPr>
    </w:lvl>
  </w:abstractNum>
  <w:abstractNum w:abstractNumId="1" w15:restartNumberingAfterBreak="0">
    <w:nsid w:val="00000403"/>
    <w:multiLevelType w:val="multilevel"/>
    <w:tmpl w:val="FFFFFFFF"/>
    <w:lvl w:ilvl="0">
      <w:numFmt w:val="bullet"/>
      <w:lvlText w:val="•"/>
      <w:lvlJc w:val="left"/>
      <w:pPr>
        <w:ind w:left="821" w:hanging="721"/>
      </w:pPr>
      <w:rPr>
        <w:rFonts w:ascii="Arial" w:hAnsi="Arial"/>
        <w:b w:val="0"/>
        <w:i w:val="0"/>
        <w:spacing w:val="0"/>
        <w:w w:val="100"/>
        <w:sz w:val="22"/>
      </w:rPr>
    </w:lvl>
    <w:lvl w:ilvl="1">
      <w:numFmt w:val="bullet"/>
      <w:lvlText w:val="•"/>
      <w:lvlJc w:val="left"/>
      <w:pPr>
        <w:ind w:left="1662" w:hanging="721"/>
      </w:pPr>
    </w:lvl>
    <w:lvl w:ilvl="2">
      <w:numFmt w:val="bullet"/>
      <w:lvlText w:val="•"/>
      <w:lvlJc w:val="left"/>
      <w:pPr>
        <w:ind w:left="2504" w:hanging="721"/>
      </w:pPr>
    </w:lvl>
    <w:lvl w:ilvl="3">
      <w:numFmt w:val="bullet"/>
      <w:lvlText w:val="•"/>
      <w:lvlJc w:val="left"/>
      <w:pPr>
        <w:ind w:left="3347" w:hanging="721"/>
      </w:pPr>
    </w:lvl>
    <w:lvl w:ilvl="4">
      <w:numFmt w:val="bullet"/>
      <w:lvlText w:val="•"/>
      <w:lvlJc w:val="left"/>
      <w:pPr>
        <w:ind w:left="4189" w:hanging="721"/>
      </w:pPr>
    </w:lvl>
    <w:lvl w:ilvl="5">
      <w:numFmt w:val="bullet"/>
      <w:lvlText w:val="•"/>
      <w:lvlJc w:val="left"/>
      <w:pPr>
        <w:ind w:left="5032" w:hanging="721"/>
      </w:pPr>
    </w:lvl>
    <w:lvl w:ilvl="6">
      <w:numFmt w:val="bullet"/>
      <w:lvlText w:val="•"/>
      <w:lvlJc w:val="left"/>
      <w:pPr>
        <w:ind w:left="5874" w:hanging="721"/>
      </w:pPr>
    </w:lvl>
    <w:lvl w:ilvl="7">
      <w:numFmt w:val="bullet"/>
      <w:lvlText w:val="•"/>
      <w:lvlJc w:val="left"/>
      <w:pPr>
        <w:ind w:left="6716" w:hanging="721"/>
      </w:pPr>
    </w:lvl>
    <w:lvl w:ilvl="8">
      <w:numFmt w:val="bullet"/>
      <w:lvlText w:val="•"/>
      <w:lvlJc w:val="left"/>
      <w:pPr>
        <w:ind w:left="7559" w:hanging="721"/>
      </w:pPr>
    </w:lvl>
  </w:abstractNum>
  <w:abstractNum w:abstractNumId="2" w15:restartNumberingAfterBreak="0">
    <w:nsid w:val="01641367"/>
    <w:multiLevelType w:val="hybridMultilevel"/>
    <w:tmpl w:val="DFE4B1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6C4259"/>
    <w:multiLevelType w:val="multilevel"/>
    <w:tmpl w:val="15F0F3C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0886225"/>
    <w:multiLevelType w:val="hybridMultilevel"/>
    <w:tmpl w:val="499A143E"/>
    <w:lvl w:ilvl="0" w:tplc="0809000F">
      <w:start w:val="7"/>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F70D47"/>
    <w:multiLevelType w:val="multilevel"/>
    <w:tmpl w:val="40E03BE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2367AA"/>
    <w:multiLevelType w:val="multilevel"/>
    <w:tmpl w:val="FFFFFFFF"/>
    <w:lvl w:ilvl="0">
      <w:numFmt w:val="bullet"/>
      <w:lvlText w:val=""/>
      <w:lvlJc w:val="left"/>
      <w:pPr>
        <w:ind w:left="821" w:hanging="361"/>
      </w:pPr>
      <w:rPr>
        <w:rFonts w:ascii="Symbol" w:hAnsi="Symbol"/>
        <w:spacing w:val="0"/>
        <w:w w:val="100"/>
      </w:rPr>
    </w:lvl>
    <w:lvl w:ilvl="1">
      <w:numFmt w:val="bullet"/>
      <w:lvlText w:val="•"/>
      <w:lvlJc w:val="left"/>
      <w:pPr>
        <w:ind w:left="1662" w:hanging="361"/>
      </w:pPr>
    </w:lvl>
    <w:lvl w:ilvl="2">
      <w:numFmt w:val="bullet"/>
      <w:lvlText w:val="•"/>
      <w:lvlJc w:val="left"/>
      <w:pPr>
        <w:ind w:left="2504" w:hanging="361"/>
      </w:pPr>
    </w:lvl>
    <w:lvl w:ilvl="3">
      <w:numFmt w:val="bullet"/>
      <w:lvlText w:val="•"/>
      <w:lvlJc w:val="left"/>
      <w:pPr>
        <w:ind w:left="3347" w:hanging="361"/>
      </w:pPr>
    </w:lvl>
    <w:lvl w:ilvl="4">
      <w:numFmt w:val="bullet"/>
      <w:lvlText w:val="•"/>
      <w:lvlJc w:val="left"/>
      <w:pPr>
        <w:ind w:left="4189" w:hanging="361"/>
      </w:pPr>
    </w:lvl>
    <w:lvl w:ilvl="5">
      <w:numFmt w:val="bullet"/>
      <w:lvlText w:val="•"/>
      <w:lvlJc w:val="left"/>
      <w:pPr>
        <w:ind w:left="5032" w:hanging="361"/>
      </w:pPr>
    </w:lvl>
    <w:lvl w:ilvl="6">
      <w:numFmt w:val="bullet"/>
      <w:lvlText w:val="•"/>
      <w:lvlJc w:val="left"/>
      <w:pPr>
        <w:ind w:left="5874" w:hanging="361"/>
      </w:pPr>
    </w:lvl>
    <w:lvl w:ilvl="7">
      <w:numFmt w:val="bullet"/>
      <w:lvlText w:val="•"/>
      <w:lvlJc w:val="left"/>
      <w:pPr>
        <w:ind w:left="6716" w:hanging="361"/>
      </w:pPr>
    </w:lvl>
    <w:lvl w:ilvl="8">
      <w:numFmt w:val="bullet"/>
      <w:lvlText w:val="•"/>
      <w:lvlJc w:val="left"/>
      <w:pPr>
        <w:ind w:left="7559" w:hanging="361"/>
      </w:pPr>
    </w:lvl>
  </w:abstractNum>
  <w:abstractNum w:abstractNumId="7" w15:restartNumberingAfterBreak="0">
    <w:nsid w:val="18D023DA"/>
    <w:multiLevelType w:val="hybridMultilevel"/>
    <w:tmpl w:val="2A5A1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4125B3"/>
    <w:multiLevelType w:val="multilevel"/>
    <w:tmpl w:val="E33030D6"/>
    <w:lvl w:ilvl="0">
      <w:start w:val="11"/>
      <w:numFmt w:val="decimal"/>
      <w:lvlText w:val="%1"/>
      <w:lvlJc w:val="left"/>
      <w:pPr>
        <w:ind w:left="701" w:hanging="567"/>
      </w:pPr>
      <w:rPr>
        <w:rFonts w:hint="default"/>
        <w:lang w:val="en-US" w:eastAsia="en-US" w:bidi="ar-SA"/>
      </w:rPr>
    </w:lvl>
    <w:lvl w:ilvl="1">
      <w:start w:val="1"/>
      <w:numFmt w:val="decimal"/>
      <w:lvlText w:val="%1.%2"/>
      <w:lvlJc w:val="left"/>
      <w:pPr>
        <w:ind w:left="701" w:hanging="567"/>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601" w:hanging="567"/>
      </w:pPr>
      <w:rPr>
        <w:rFonts w:hint="default"/>
        <w:lang w:val="en-US" w:eastAsia="en-US" w:bidi="ar-SA"/>
      </w:rPr>
    </w:lvl>
    <w:lvl w:ilvl="3">
      <w:numFmt w:val="bullet"/>
      <w:lvlText w:val="•"/>
      <w:lvlJc w:val="left"/>
      <w:pPr>
        <w:ind w:left="3551" w:hanging="567"/>
      </w:pPr>
      <w:rPr>
        <w:rFonts w:hint="default"/>
        <w:lang w:val="en-US" w:eastAsia="en-US" w:bidi="ar-SA"/>
      </w:rPr>
    </w:lvl>
    <w:lvl w:ilvl="4">
      <w:numFmt w:val="bullet"/>
      <w:lvlText w:val="•"/>
      <w:lvlJc w:val="left"/>
      <w:pPr>
        <w:ind w:left="4502" w:hanging="567"/>
      </w:pPr>
      <w:rPr>
        <w:rFonts w:hint="default"/>
        <w:lang w:val="en-US" w:eastAsia="en-US" w:bidi="ar-SA"/>
      </w:rPr>
    </w:lvl>
    <w:lvl w:ilvl="5">
      <w:numFmt w:val="bullet"/>
      <w:lvlText w:val="•"/>
      <w:lvlJc w:val="left"/>
      <w:pPr>
        <w:ind w:left="5453" w:hanging="567"/>
      </w:pPr>
      <w:rPr>
        <w:rFonts w:hint="default"/>
        <w:lang w:val="en-US" w:eastAsia="en-US" w:bidi="ar-SA"/>
      </w:rPr>
    </w:lvl>
    <w:lvl w:ilvl="6">
      <w:numFmt w:val="bullet"/>
      <w:lvlText w:val="•"/>
      <w:lvlJc w:val="left"/>
      <w:pPr>
        <w:ind w:left="6403" w:hanging="567"/>
      </w:pPr>
      <w:rPr>
        <w:rFonts w:hint="default"/>
        <w:lang w:val="en-US" w:eastAsia="en-US" w:bidi="ar-SA"/>
      </w:rPr>
    </w:lvl>
    <w:lvl w:ilvl="7">
      <w:numFmt w:val="bullet"/>
      <w:lvlText w:val="•"/>
      <w:lvlJc w:val="left"/>
      <w:pPr>
        <w:ind w:left="7354" w:hanging="567"/>
      </w:pPr>
      <w:rPr>
        <w:rFonts w:hint="default"/>
        <w:lang w:val="en-US" w:eastAsia="en-US" w:bidi="ar-SA"/>
      </w:rPr>
    </w:lvl>
    <w:lvl w:ilvl="8">
      <w:numFmt w:val="bullet"/>
      <w:lvlText w:val="•"/>
      <w:lvlJc w:val="left"/>
      <w:pPr>
        <w:ind w:left="8304" w:hanging="567"/>
      </w:pPr>
      <w:rPr>
        <w:rFonts w:hint="default"/>
        <w:lang w:val="en-US" w:eastAsia="en-US" w:bidi="ar-SA"/>
      </w:rPr>
    </w:lvl>
  </w:abstractNum>
  <w:abstractNum w:abstractNumId="9" w15:restartNumberingAfterBreak="0">
    <w:nsid w:val="22A13F76"/>
    <w:multiLevelType w:val="multilevel"/>
    <w:tmpl w:val="075245BC"/>
    <w:lvl w:ilvl="0">
      <w:start w:val="2"/>
      <w:numFmt w:val="decimal"/>
      <w:lvlText w:val="%1"/>
      <w:lvlJc w:val="left"/>
      <w:pPr>
        <w:ind w:left="360" w:hanging="360"/>
      </w:pPr>
      <w:rPr>
        <w:rFonts w:hint="default"/>
        <w:b/>
        <w:bCs/>
        <w:sz w:val="28"/>
        <w:szCs w:val="28"/>
      </w:rPr>
    </w:lvl>
    <w:lvl w:ilvl="1">
      <w:start w:val="2"/>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8A271B"/>
    <w:multiLevelType w:val="multilevel"/>
    <w:tmpl w:val="D32E166A"/>
    <w:lvl w:ilvl="0">
      <w:start w:val="12"/>
      <w:numFmt w:val="decimal"/>
      <w:lvlText w:val="%1"/>
      <w:lvlJc w:val="left"/>
      <w:pPr>
        <w:ind w:left="701" w:hanging="567"/>
      </w:pPr>
      <w:rPr>
        <w:rFonts w:hint="default"/>
        <w:lang w:val="en-US" w:eastAsia="en-US" w:bidi="ar-SA"/>
      </w:rPr>
    </w:lvl>
    <w:lvl w:ilvl="1">
      <w:start w:val="1"/>
      <w:numFmt w:val="decimal"/>
      <w:lvlText w:val="%1.%2"/>
      <w:lvlJc w:val="left"/>
      <w:pPr>
        <w:ind w:left="701" w:hanging="567"/>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601" w:hanging="567"/>
      </w:pPr>
      <w:rPr>
        <w:rFonts w:hint="default"/>
        <w:lang w:val="en-US" w:eastAsia="en-US" w:bidi="ar-SA"/>
      </w:rPr>
    </w:lvl>
    <w:lvl w:ilvl="3">
      <w:numFmt w:val="bullet"/>
      <w:lvlText w:val="•"/>
      <w:lvlJc w:val="left"/>
      <w:pPr>
        <w:ind w:left="3551" w:hanging="567"/>
      </w:pPr>
      <w:rPr>
        <w:rFonts w:hint="default"/>
        <w:lang w:val="en-US" w:eastAsia="en-US" w:bidi="ar-SA"/>
      </w:rPr>
    </w:lvl>
    <w:lvl w:ilvl="4">
      <w:numFmt w:val="bullet"/>
      <w:lvlText w:val="•"/>
      <w:lvlJc w:val="left"/>
      <w:pPr>
        <w:ind w:left="4502" w:hanging="567"/>
      </w:pPr>
      <w:rPr>
        <w:rFonts w:hint="default"/>
        <w:lang w:val="en-US" w:eastAsia="en-US" w:bidi="ar-SA"/>
      </w:rPr>
    </w:lvl>
    <w:lvl w:ilvl="5">
      <w:numFmt w:val="bullet"/>
      <w:lvlText w:val="•"/>
      <w:lvlJc w:val="left"/>
      <w:pPr>
        <w:ind w:left="5453" w:hanging="567"/>
      </w:pPr>
      <w:rPr>
        <w:rFonts w:hint="default"/>
        <w:lang w:val="en-US" w:eastAsia="en-US" w:bidi="ar-SA"/>
      </w:rPr>
    </w:lvl>
    <w:lvl w:ilvl="6">
      <w:numFmt w:val="bullet"/>
      <w:lvlText w:val="•"/>
      <w:lvlJc w:val="left"/>
      <w:pPr>
        <w:ind w:left="6403" w:hanging="567"/>
      </w:pPr>
      <w:rPr>
        <w:rFonts w:hint="default"/>
        <w:lang w:val="en-US" w:eastAsia="en-US" w:bidi="ar-SA"/>
      </w:rPr>
    </w:lvl>
    <w:lvl w:ilvl="7">
      <w:numFmt w:val="bullet"/>
      <w:lvlText w:val="•"/>
      <w:lvlJc w:val="left"/>
      <w:pPr>
        <w:ind w:left="7354" w:hanging="567"/>
      </w:pPr>
      <w:rPr>
        <w:rFonts w:hint="default"/>
        <w:lang w:val="en-US" w:eastAsia="en-US" w:bidi="ar-SA"/>
      </w:rPr>
    </w:lvl>
    <w:lvl w:ilvl="8">
      <w:numFmt w:val="bullet"/>
      <w:lvlText w:val="•"/>
      <w:lvlJc w:val="left"/>
      <w:pPr>
        <w:ind w:left="8304" w:hanging="567"/>
      </w:pPr>
      <w:rPr>
        <w:rFonts w:hint="default"/>
        <w:lang w:val="en-US" w:eastAsia="en-US" w:bidi="ar-SA"/>
      </w:rPr>
    </w:lvl>
  </w:abstractNum>
  <w:abstractNum w:abstractNumId="11" w15:restartNumberingAfterBreak="0">
    <w:nsid w:val="29490228"/>
    <w:multiLevelType w:val="hybridMultilevel"/>
    <w:tmpl w:val="BFACD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8770F7"/>
    <w:multiLevelType w:val="multilevel"/>
    <w:tmpl w:val="E72622CE"/>
    <w:lvl w:ilvl="0">
      <w:start w:val="5"/>
      <w:numFmt w:val="decimal"/>
      <w:lvlText w:val="%1"/>
      <w:lvlJc w:val="left"/>
      <w:pPr>
        <w:ind w:left="701" w:hanging="567"/>
      </w:pPr>
      <w:rPr>
        <w:rFonts w:hint="default"/>
        <w:lang w:val="en-US" w:eastAsia="en-US" w:bidi="ar-SA"/>
      </w:rPr>
    </w:lvl>
    <w:lvl w:ilvl="1">
      <w:start w:val="1"/>
      <w:numFmt w:val="decimal"/>
      <w:lvlText w:val="%1.%2"/>
      <w:lvlJc w:val="left"/>
      <w:pPr>
        <w:ind w:left="701" w:hanging="567"/>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601" w:hanging="567"/>
      </w:pPr>
      <w:rPr>
        <w:rFonts w:hint="default"/>
        <w:lang w:val="en-US" w:eastAsia="en-US" w:bidi="ar-SA"/>
      </w:rPr>
    </w:lvl>
    <w:lvl w:ilvl="3">
      <w:numFmt w:val="bullet"/>
      <w:lvlText w:val="•"/>
      <w:lvlJc w:val="left"/>
      <w:pPr>
        <w:ind w:left="3551" w:hanging="567"/>
      </w:pPr>
      <w:rPr>
        <w:rFonts w:hint="default"/>
        <w:lang w:val="en-US" w:eastAsia="en-US" w:bidi="ar-SA"/>
      </w:rPr>
    </w:lvl>
    <w:lvl w:ilvl="4">
      <w:numFmt w:val="bullet"/>
      <w:lvlText w:val="•"/>
      <w:lvlJc w:val="left"/>
      <w:pPr>
        <w:ind w:left="4502" w:hanging="567"/>
      </w:pPr>
      <w:rPr>
        <w:rFonts w:hint="default"/>
        <w:lang w:val="en-US" w:eastAsia="en-US" w:bidi="ar-SA"/>
      </w:rPr>
    </w:lvl>
    <w:lvl w:ilvl="5">
      <w:numFmt w:val="bullet"/>
      <w:lvlText w:val="•"/>
      <w:lvlJc w:val="left"/>
      <w:pPr>
        <w:ind w:left="5453" w:hanging="567"/>
      </w:pPr>
      <w:rPr>
        <w:rFonts w:hint="default"/>
        <w:lang w:val="en-US" w:eastAsia="en-US" w:bidi="ar-SA"/>
      </w:rPr>
    </w:lvl>
    <w:lvl w:ilvl="6">
      <w:numFmt w:val="bullet"/>
      <w:lvlText w:val="•"/>
      <w:lvlJc w:val="left"/>
      <w:pPr>
        <w:ind w:left="6403" w:hanging="567"/>
      </w:pPr>
      <w:rPr>
        <w:rFonts w:hint="default"/>
        <w:lang w:val="en-US" w:eastAsia="en-US" w:bidi="ar-SA"/>
      </w:rPr>
    </w:lvl>
    <w:lvl w:ilvl="7">
      <w:numFmt w:val="bullet"/>
      <w:lvlText w:val="•"/>
      <w:lvlJc w:val="left"/>
      <w:pPr>
        <w:ind w:left="7354" w:hanging="567"/>
      </w:pPr>
      <w:rPr>
        <w:rFonts w:hint="default"/>
        <w:lang w:val="en-US" w:eastAsia="en-US" w:bidi="ar-SA"/>
      </w:rPr>
    </w:lvl>
    <w:lvl w:ilvl="8">
      <w:numFmt w:val="bullet"/>
      <w:lvlText w:val="•"/>
      <w:lvlJc w:val="left"/>
      <w:pPr>
        <w:ind w:left="8304" w:hanging="567"/>
      </w:pPr>
      <w:rPr>
        <w:rFonts w:hint="default"/>
        <w:lang w:val="en-US" w:eastAsia="en-US" w:bidi="ar-SA"/>
      </w:rPr>
    </w:lvl>
  </w:abstractNum>
  <w:abstractNum w:abstractNumId="13" w15:restartNumberingAfterBreak="0">
    <w:nsid w:val="32146FDA"/>
    <w:multiLevelType w:val="multilevel"/>
    <w:tmpl w:val="9402AC94"/>
    <w:lvl w:ilvl="0">
      <w:start w:val="10"/>
      <w:numFmt w:val="decimal"/>
      <w:lvlText w:val="%1"/>
      <w:lvlJc w:val="left"/>
      <w:pPr>
        <w:ind w:left="701" w:hanging="567"/>
      </w:pPr>
      <w:rPr>
        <w:rFonts w:hint="default"/>
        <w:lang w:val="en-US" w:eastAsia="en-US" w:bidi="ar-SA"/>
      </w:rPr>
    </w:lvl>
    <w:lvl w:ilvl="1">
      <w:start w:val="1"/>
      <w:numFmt w:val="decimal"/>
      <w:lvlText w:val="%1.%2"/>
      <w:lvlJc w:val="left"/>
      <w:pPr>
        <w:ind w:left="701" w:hanging="567"/>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601" w:hanging="567"/>
      </w:pPr>
      <w:rPr>
        <w:rFonts w:hint="default"/>
        <w:lang w:val="en-US" w:eastAsia="en-US" w:bidi="ar-SA"/>
      </w:rPr>
    </w:lvl>
    <w:lvl w:ilvl="3">
      <w:numFmt w:val="bullet"/>
      <w:lvlText w:val="•"/>
      <w:lvlJc w:val="left"/>
      <w:pPr>
        <w:ind w:left="3551" w:hanging="567"/>
      </w:pPr>
      <w:rPr>
        <w:rFonts w:hint="default"/>
        <w:lang w:val="en-US" w:eastAsia="en-US" w:bidi="ar-SA"/>
      </w:rPr>
    </w:lvl>
    <w:lvl w:ilvl="4">
      <w:numFmt w:val="bullet"/>
      <w:lvlText w:val="•"/>
      <w:lvlJc w:val="left"/>
      <w:pPr>
        <w:ind w:left="4502" w:hanging="567"/>
      </w:pPr>
      <w:rPr>
        <w:rFonts w:hint="default"/>
        <w:lang w:val="en-US" w:eastAsia="en-US" w:bidi="ar-SA"/>
      </w:rPr>
    </w:lvl>
    <w:lvl w:ilvl="5">
      <w:numFmt w:val="bullet"/>
      <w:lvlText w:val="•"/>
      <w:lvlJc w:val="left"/>
      <w:pPr>
        <w:ind w:left="5453" w:hanging="567"/>
      </w:pPr>
      <w:rPr>
        <w:rFonts w:hint="default"/>
        <w:lang w:val="en-US" w:eastAsia="en-US" w:bidi="ar-SA"/>
      </w:rPr>
    </w:lvl>
    <w:lvl w:ilvl="6">
      <w:numFmt w:val="bullet"/>
      <w:lvlText w:val="•"/>
      <w:lvlJc w:val="left"/>
      <w:pPr>
        <w:ind w:left="6403" w:hanging="567"/>
      </w:pPr>
      <w:rPr>
        <w:rFonts w:hint="default"/>
        <w:lang w:val="en-US" w:eastAsia="en-US" w:bidi="ar-SA"/>
      </w:rPr>
    </w:lvl>
    <w:lvl w:ilvl="7">
      <w:numFmt w:val="bullet"/>
      <w:lvlText w:val="•"/>
      <w:lvlJc w:val="left"/>
      <w:pPr>
        <w:ind w:left="7354" w:hanging="567"/>
      </w:pPr>
      <w:rPr>
        <w:rFonts w:hint="default"/>
        <w:lang w:val="en-US" w:eastAsia="en-US" w:bidi="ar-SA"/>
      </w:rPr>
    </w:lvl>
    <w:lvl w:ilvl="8">
      <w:numFmt w:val="bullet"/>
      <w:lvlText w:val="•"/>
      <w:lvlJc w:val="left"/>
      <w:pPr>
        <w:ind w:left="8304" w:hanging="567"/>
      </w:pPr>
      <w:rPr>
        <w:rFonts w:hint="default"/>
        <w:lang w:val="en-US" w:eastAsia="en-US" w:bidi="ar-SA"/>
      </w:rPr>
    </w:lvl>
  </w:abstractNum>
  <w:abstractNum w:abstractNumId="14" w15:restartNumberingAfterBreak="0">
    <w:nsid w:val="324B2941"/>
    <w:multiLevelType w:val="multilevel"/>
    <w:tmpl w:val="AAA60DE2"/>
    <w:lvl w:ilvl="0">
      <w:start w:val="5"/>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2E37043"/>
    <w:multiLevelType w:val="multilevel"/>
    <w:tmpl w:val="1C0671EC"/>
    <w:lvl w:ilvl="0">
      <w:start w:val="3"/>
      <w:numFmt w:val="decimal"/>
      <w:lvlText w:val="%1"/>
      <w:lvlJc w:val="left"/>
      <w:pPr>
        <w:ind w:left="843" w:hanging="709"/>
      </w:pPr>
      <w:rPr>
        <w:rFonts w:hint="default"/>
        <w:lang w:val="en-US" w:eastAsia="en-US" w:bidi="ar-SA"/>
      </w:rPr>
    </w:lvl>
    <w:lvl w:ilvl="1">
      <w:start w:val="1"/>
      <w:numFmt w:val="decimal"/>
      <w:lvlText w:val="%1.%2"/>
      <w:lvlJc w:val="left"/>
      <w:pPr>
        <w:ind w:left="843" w:hanging="709"/>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1032" w:hanging="190"/>
      </w:pPr>
      <w:rPr>
        <w:rFonts w:ascii="Arial" w:eastAsia="Arial" w:hAnsi="Arial" w:cs="Arial" w:hint="default"/>
        <w:b w:val="0"/>
        <w:bCs w:val="0"/>
        <w:i w:val="0"/>
        <w:iCs w:val="0"/>
        <w:w w:val="100"/>
        <w:sz w:val="22"/>
        <w:szCs w:val="22"/>
        <w:lang w:val="en-US" w:eastAsia="en-US" w:bidi="ar-SA"/>
      </w:rPr>
    </w:lvl>
    <w:lvl w:ilvl="3">
      <w:numFmt w:val="bullet"/>
      <w:lvlText w:val="•"/>
      <w:lvlJc w:val="left"/>
      <w:pPr>
        <w:ind w:left="3076" w:hanging="190"/>
      </w:pPr>
      <w:rPr>
        <w:rFonts w:hint="default"/>
        <w:lang w:val="en-US" w:eastAsia="en-US" w:bidi="ar-SA"/>
      </w:rPr>
    </w:lvl>
    <w:lvl w:ilvl="4">
      <w:numFmt w:val="bullet"/>
      <w:lvlText w:val="•"/>
      <w:lvlJc w:val="left"/>
      <w:pPr>
        <w:ind w:left="4095" w:hanging="190"/>
      </w:pPr>
      <w:rPr>
        <w:rFonts w:hint="default"/>
        <w:lang w:val="en-US" w:eastAsia="en-US" w:bidi="ar-SA"/>
      </w:rPr>
    </w:lvl>
    <w:lvl w:ilvl="5">
      <w:numFmt w:val="bullet"/>
      <w:lvlText w:val="•"/>
      <w:lvlJc w:val="left"/>
      <w:pPr>
        <w:ind w:left="5113" w:hanging="190"/>
      </w:pPr>
      <w:rPr>
        <w:rFonts w:hint="default"/>
        <w:lang w:val="en-US" w:eastAsia="en-US" w:bidi="ar-SA"/>
      </w:rPr>
    </w:lvl>
    <w:lvl w:ilvl="6">
      <w:numFmt w:val="bullet"/>
      <w:lvlText w:val="•"/>
      <w:lvlJc w:val="left"/>
      <w:pPr>
        <w:ind w:left="6132" w:hanging="190"/>
      </w:pPr>
      <w:rPr>
        <w:rFonts w:hint="default"/>
        <w:lang w:val="en-US" w:eastAsia="en-US" w:bidi="ar-SA"/>
      </w:rPr>
    </w:lvl>
    <w:lvl w:ilvl="7">
      <w:numFmt w:val="bullet"/>
      <w:lvlText w:val="•"/>
      <w:lvlJc w:val="left"/>
      <w:pPr>
        <w:ind w:left="7150" w:hanging="190"/>
      </w:pPr>
      <w:rPr>
        <w:rFonts w:hint="default"/>
        <w:lang w:val="en-US" w:eastAsia="en-US" w:bidi="ar-SA"/>
      </w:rPr>
    </w:lvl>
    <w:lvl w:ilvl="8">
      <w:numFmt w:val="bullet"/>
      <w:lvlText w:val="•"/>
      <w:lvlJc w:val="left"/>
      <w:pPr>
        <w:ind w:left="8169" w:hanging="190"/>
      </w:pPr>
      <w:rPr>
        <w:rFonts w:hint="default"/>
        <w:lang w:val="en-US" w:eastAsia="en-US" w:bidi="ar-SA"/>
      </w:rPr>
    </w:lvl>
  </w:abstractNum>
  <w:abstractNum w:abstractNumId="16" w15:restartNumberingAfterBreak="0">
    <w:nsid w:val="3456123E"/>
    <w:multiLevelType w:val="multilevel"/>
    <w:tmpl w:val="15F0F3C4"/>
    <w:lvl w:ilvl="0">
      <w:start w:val="6"/>
      <w:numFmt w:val="decimal"/>
      <w:lvlText w:val="%1"/>
      <w:lvlJc w:val="left"/>
      <w:pPr>
        <w:ind w:left="494" w:hanging="360"/>
      </w:pPr>
      <w:rPr>
        <w:rFonts w:hint="default"/>
      </w:rPr>
    </w:lvl>
    <w:lvl w:ilvl="1">
      <w:start w:val="1"/>
      <w:numFmt w:val="decimal"/>
      <w:lvlText w:val="%1.%2"/>
      <w:lvlJc w:val="left"/>
      <w:pPr>
        <w:ind w:left="854" w:hanging="360"/>
      </w:pPr>
      <w:rPr>
        <w:rFonts w:hint="default"/>
      </w:rPr>
    </w:lvl>
    <w:lvl w:ilvl="2">
      <w:start w:val="1"/>
      <w:numFmt w:val="decimal"/>
      <w:lvlText w:val="%1.%2.%3"/>
      <w:lvlJc w:val="left"/>
      <w:pPr>
        <w:ind w:left="1574" w:hanging="720"/>
      </w:pPr>
      <w:rPr>
        <w:rFonts w:hint="default"/>
      </w:rPr>
    </w:lvl>
    <w:lvl w:ilvl="3">
      <w:start w:val="1"/>
      <w:numFmt w:val="decimal"/>
      <w:lvlText w:val="%1.%2.%3.%4"/>
      <w:lvlJc w:val="left"/>
      <w:pPr>
        <w:ind w:left="1934" w:hanging="720"/>
      </w:pPr>
      <w:rPr>
        <w:rFonts w:hint="default"/>
      </w:rPr>
    </w:lvl>
    <w:lvl w:ilvl="4">
      <w:start w:val="1"/>
      <w:numFmt w:val="decimal"/>
      <w:lvlText w:val="%1.%2.%3.%4.%5"/>
      <w:lvlJc w:val="left"/>
      <w:pPr>
        <w:ind w:left="2654" w:hanging="1080"/>
      </w:pPr>
      <w:rPr>
        <w:rFonts w:hint="default"/>
      </w:rPr>
    </w:lvl>
    <w:lvl w:ilvl="5">
      <w:start w:val="1"/>
      <w:numFmt w:val="decimal"/>
      <w:lvlText w:val="%1.%2.%3.%4.%5.%6"/>
      <w:lvlJc w:val="left"/>
      <w:pPr>
        <w:ind w:left="3014" w:hanging="1080"/>
      </w:pPr>
      <w:rPr>
        <w:rFonts w:hint="default"/>
      </w:rPr>
    </w:lvl>
    <w:lvl w:ilvl="6">
      <w:start w:val="1"/>
      <w:numFmt w:val="decimal"/>
      <w:lvlText w:val="%1.%2.%3.%4.%5.%6.%7"/>
      <w:lvlJc w:val="left"/>
      <w:pPr>
        <w:ind w:left="3734" w:hanging="1440"/>
      </w:pPr>
      <w:rPr>
        <w:rFonts w:hint="default"/>
      </w:rPr>
    </w:lvl>
    <w:lvl w:ilvl="7">
      <w:start w:val="1"/>
      <w:numFmt w:val="decimal"/>
      <w:lvlText w:val="%1.%2.%3.%4.%5.%6.%7.%8"/>
      <w:lvlJc w:val="left"/>
      <w:pPr>
        <w:ind w:left="4094" w:hanging="1440"/>
      </w:pPr>
      <w:rPr>
        <w:rFonts w:hint="default"/>
      </w:rPr>
    </w:lvl>
    <w:lvl w:ilvl="8">
      <w:start w:val="1"/>
      <w:numFmt w:val="decimal"/>
      <w:lvlText w:val="%1.%2.%3.%4.%5.%6.%7.%8.%9"/>
      <w:lvlJc w:val="left"/>
      <w:pPr>
        <w:ind w:left="4814" w:hanging="1800"/>
      </w:pPr>
      <w:rPr>
        <w:rFonts w:hint="default"/>
      </w:rPr>
    </w:lvl>
  </w:abstractNum>
  <w:abstractNum w:abstractNumId="17" w15:restartNumberingAfterBreak="0">
    <w:nsid w:val="3ACA0FE9"/>
    <w:multiLevelType w:val="multilevel"/>
    <w:tmpl w:val="3F086934"/>
    <w:lvl w:ilvl="0">
      <w:start w:val="8"/>
      <w:numFmt w:val="decimal"/>
      <w:lvlText w:val="%1"/>
      <w:lvlJc w:val="left"/>
      <w:pPr>
        <w:ind w:left="701" w:hanging="567"/>
      </w:pPr>
      <w:rPr>
        <w:rFonts w:hint="default"/>
        <w:lang w:val="en-US" w:eastAsia="en-US" w:bidi="ar-SA"/>
      </w:rPr>
    </w:lvl>
    <w:lvl w:ilvl="1">
      <w:start w:val="1"/>
      <w:numFmt w:val="decimal"/>
      <w:lvlText w:val="%1.%2"/>
      <w:lvlJc w:val="left"/>
      <w:pPr>
        <w:ind w:left="701" w:hanging="567"/>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890" w:hanging="190"/>
      </w:pPr>
      <w:rPr>
        <w:rFonts w:ascii="Arial" w:eastAsia="Arial" w:hAnsi="Arial" w:cs="Arial" w:hint="default"/>
        <w:b w:val="0"/>
        <w:bCs w:val="0"/>
        <w:i w:val="0"/>
        <w:iCs w:val="0"/>
        <w:w w:val="100"/>
        <w:sz w:val="22"/>
        <w:szCs w:val="22"/>
        <w:lang w:val="en-US" w:eastAsia="en-US" w:bidi="ar-SA"/>
      </w:rPr>
    </w:lvl>
    <w:lvl w:ilvl="3">
      <w:numFmt w:val="bullet"/>
      <w:lvlText w:val="•"/>
      <w:lvlJc w:val="left"/>
      <w:pPr>
        <w:ind w:left="2968" w:hanging="190"/>
      </w:pPr>
      <w:rPr>
        <w:rFonts w:hint="default"/>
        <w:lang w:val="en-US" w:eastAsia="en-US" w:bidi="ar-SA"/>
      </w:rPr>
    </w:lvl>
    <w:lvl w:ilvl="4">
      <w:numFmt w:val="bullet"/>
      <w:lvlText w:val="•"/>
      <w:lvlJc w:val="left"/>
      <w:pPr>
        <w:ind w:left="4002" w:hanging="190"/>
      </w:pPr>
      <w:rPr>
        <w:rFonts w:hint="default"/>
        <w:lang w:val="en-US" w:eastAsia="en-US" w:bidi="ar-SA"/>
      </w:rPr>
    </w:lvl>
    <w:lvl w:ilvl="5">
      <w:numFmt w:val="bullet"/>
      <w:lvlText w:val="•"/>
      <w:lvlJc w:val="left"/>
      <w:pPr>
        <w:ind w:left="5036" w:hanging="190"/>
      </w:pPr>
      <w:rPr>
        <w:rFonts w:hint="default"/>
        <w:lang w:val="en-US" w:eastAsia="en-US" w:bidi="ar-SA"/>
      </w:rPr>
    </w:lvl>
    <w:lvl w:ilvl="6">
      <w:numFmt w:val="bullet"/>
      <w:lvlText w:val="•"/>
      <w:lvlJc w:val="left"/>
      <w:pPr>
        <w:ind w:left="6070" w:hanging="190"/>
      </w:pPr>
      <w:rPr>
        <w:rFonts w:hint="default"/>
        <w:lang w:val="en-US" w:eastAsia="en-US" w:bidi="ar-SA"/>
      </w:rPr>
    </w:lvl>
    <w:lvl w:ilvl="7">
      <w:numFmt w:val="bullet"/>
      <w:lvlText w:val="•"/>
      <w:lvlJc w:val="left"/>
      <w:pPr>
        <w:ind w:left="7104" w:hanging="190"/>
      </w:pPr>
      <w:rPr>
        <w:rFonts w:hint="default"/>
        <w:lang w:val="en-US" w:eastAsia="en-US" w:bidi="ar-SA"/>
      </w:rPr>
    </w:lvl>
    <w:lvl w:ilvl="8">
      <w:numFmt w:val="bullet"/>
      <w:lvlText w:val="•"/>
      <w:lvlJc w:val="left"/>
      <w:pPr>
        <w:ind w:left="8138" w:hanging="190"/>
      </w:pPr>
      <w:rPr>
        <w:rFonts w:hint="default"/>
        <w:lang w:val="en-US" w:eastAsia="en-US" w:bidi="ar-SA"/>
      </w:rPr>
    </w:lvl>
  </w:abstractNum>
  <w:abstractNum w:abstractNumId="18" w15:restartNumberingAfterBreak="0">
    <w:nsid w:val="3CFC5C7C"/>
    <w:multiLevelType w:val="multilevel"/>
    <w:tmpl w:val="A4D8A3E4"/>
    <w:lvl w:ilvl="0">
      <w:start w:val="13"/>
      <w:numFmt w:val="decimal"/>
      <w:lvlText w:val="%1."/>
      <w:lvlJc w:val="left"/>
      <w:pPr>
        <w:ind w:left="842" w:hanging="709"/>
      </w:pPr>
      <w:rPr>
        <w:rFonts w:ascii="Arial" w:eastAsia="Arial" w:hAnsi="Arial" w:cs="Arial" w:hint="default"/>
        <w:b/>
        <w:bCs/>
        <w:i w:val="0"/>
        <w:iCs w:val="0"/>
        <w:spacing w:val="-1"/>
        <w:w w:val="100"/>
        <w:sz w:val="28"/>
        <w:szCs w:val="28"/>
        <w:shd w:val="clear" w:color="auto" w:fill="C6D9F1"/>
        <w:lang w:val="en-US" w:eastAsia="en-US" w:bidi="ar-SA"/>
      </w:rPr>
    </w:lvl>
    <w:lvl w:ilvl="1">
      <w:start w:val="1"/>
      <w:numFmt w:val="decimal"/>
      <w:lvlText w:val="%1.%2"/>
      <w:lvlJc w:val="left"/>
      <w:pPr>
        <w:ind w:left="701" w:hanging="567"/>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1880" w:hanging="567"/>
      </w:pPr>
      <w:rPr>
        <w:rFonts w:hint="default"/>
        <w:lang w:val="en-US" w:eastAsia="en-US" w:bidi="ar-SA"/>
      </w:rPr>
    </w:lvl>
    <w:lvl w:ilvl="3">
      <w:numFmt w:val="bullet"/>
      <w:lvlText w:val="•"/>
      <w:lvlJc w:val="left"/>
      <w:pPr>
        <w:ind w:left="2921" w:hanging="567"/>
      </w:pPr>
      <w:rPr>
        <w:rFonts w:hint="default"/>
        <w:lang w:val="en-US" w:eastAsia="en-US" w:bidi="ar-SA"/>
      </w:rPr>
    </w:lvl>
    <w:lvl w:ilvl="4">
      <w:numFmt w:val="bullet"/>
      <w:lvlText w:val="•"/>
      <w:lvlJc w:val="left"/>
      <w:pPr>
        <w:ind w:left="3962" w:hanging="567"/>
      </w:pPr>
      <w:rPr>
        <w:rFonts w:hint="default"/>
        <w:lang w:val="en-US" w:eastAsia="en-US" w:bidi="ar-SA"/>
      </w:rPr>
    </w:lvl>
    <w:lvl w:ilvl="5">
      <w:numFmt w:val="bullet"/>
      <w:lvlText w:val="•"/>
      <w:lvlJc w:val="left"/>
      <w:pPr>
        <w:ind w:left="5002" w:hanging="567"/>
      </w:pPr>
      <w:rPr>
        <w:rFonts w:hint="default"/>
        <w:lang w:val="en-US" w:eastAsia="en-US" w:bidi="ar-SA"/>
      </w:rPr>
    </w:lvl>
    <w:lvl w:ilvl="6">
      <w:numFmt w:val="bullet"/>
      <w:lvlText w:val="•"/>
      <w:lvlJc w:val="left"/>
      <w:pPr>
        <w:ind w:left="6043" w:hanging="567"/>
      </w:pPr>
      <w:rPr>
        <w:rFonts w:hint="default"/>
        <w:lang w:val="en-US" w:eastAsia="en-US" w:bidi="ar-SA"/>
      </w:rPr>
    </w:lvl>
    <w:lvl w:ilvl="7">
      <w:numFmt w:val="bullet"/>
      <w:lvlText w:val="•"/>
      <w:lvlJc w:val="left"/>
      <w:pPr>
        <w:ind w:left="7084" w:hanging="567"/>
      </w:pPr>
      <w:rPr>
        <w:rFonts w:hint="default"/>
        <w:lang w:val="en-US" w:eastAsia="en-US" w:bidi="ar-SA"/>
      </w:rPr>
    </w:lvl>
    <w:lvl w:ilvl="8">
      <w:numFmt w:val="bullet"/>
      <w:lvlText w:val="•"/>
      <w:lvlJc w:val="left"/>
      <w:pPr>
        <w:ind w:left="8124" w:hanging="567"/>
      </w:pPr>
      <w:rPr>
        <w:rFonts w:hint="default"/>
        <w:lang w:val="en-US" w:eastAsia="en-US" w:bidi="ar-SA"/>
      </w:rPr>
    </w:lvl>
  </w:abstractNum>
  <w:abstractNum w:abstractNumId="19" w15:restartNumberingAfterBreak="0">
    <w:nsid w:val="44F524E8"/>
    <w:multiLevelType w:val="multilevel"/>
    <w:tmpl w:val="12909E62"/>
    <w:lvl w:ilvl="0">
      <w:start w:val="2"/>
      <w:numFmt w:val="decimal"/>
      <w:lvlText w:val="%1"/>
      <w:lvlJc w:val="left"/>
      <w:pPr>
        <w:ind w:left="701" w:hanging="567"/>
      </w:pPr>
      <w:rPr>
        <w:rFonts w:hint="default"/>
        <w:lang w:val="en-US" w:eastAsia="en-US" w:bidi="ar-SA"/>
      </w:rPr>
    </w:lvl>
    <w:lvl w:ilvl="1">
      <w:start w:val="1"/>
      <w:numFmt w:val="decimal"/>
      <w:lvlText w:val="%1.%2"/>
      <w:lvlJc w:val="left"/>
      <w:pPr>
        <w:ind w:left="701" w:hanging="567"/>
      </w:pPr>
      <w:rPr>
        <w:rFonts w:ascii="Arial" w:eastAsia="Arial" w:hAnsi="Arial" w:cs="Arial" w:hint="default"/>
        <w:b w:val="0"/>
        <w:bCs w:val="0"/>
        <w:i w:val="0"/>
        <w:iCs w:val="0"/>
        <w:spacing w:val="-1"/>
        <w:w w:val="100"/>
        <w:sz w:val="24"/>
        <w:szCs w:val="24"/>
        <w:lang w:val="en-US" w:eastAsia="en-US" w:bidi="ar-SA"/>
      </w:rPr>
    </w:lvl>
    <w:lvl w:ilvl="2">
      <w:numFmt w:val="bullet"/>
      <w:lvlText w:val="•"/>
      <w:lvlJc w:val="left"/>
      <w:pPr>
        <w:ind w:left="2601" w:hanging="567"/>
      </w:pPr>
      <w:rPr>
        <w:rFonts w:hint="default"/>
        <w:lang w:val="en-US" w:eastAsia="en-US" w:bidi="ar-SA"/>
      </w:rPr>
    </w:lvl>
    <w:lvl w:ilvl="3">
      <w:numFmt w:val="bullet"/>
      <w:lvlText w:val="•"/>
      <w:lvlJc w:val="left"/>
      <w:pPr>
        <w:ind w:left="3551" w:hanging="567"/>
      </w:pPr>
      <w:rPr>
        <w:rFonts w:hint="default"/>
        <w:lang w:val="en-US" w:eastAsia="en-US" w:bidi="ar-SA"/>
      </w:rPr>
    </w:lvl>
    <w:lvl w:ilvl="4">
      <w:numFmt w:val="bullet"/>
      <w:lvlText w:val="•"/>
      <w:lvlJc w:val="left"/>
      <w:pPr>
        <w:ind w:left="4502" w:hanging="567"/>
      </w:pPr>
      <w:rPr>
        <w:rFonts w:hint="default"/>
        <w:lang w:val="en-US" w:eastAsia="en-US" w:bidi="ar-SA"/>
      </w:rPr>
    </w:lvl>
    <w:lvl w:ilvl="5">
      <w:numFmt w:val="bullet"/>
      <w:lvlText w:val="•"/>
      <w:lvlJc w:val="left"/>
      <w:pPr>
        <w:ind w:left="5453" w:hanging="567"/>
      </w:pPr>
      <w:rPr>
        <w:rFonts w:hint="default"/>
        <w:lang w:val="en-US" w:eastAsia="en-US" w:bidi="ar-SA"/>
      </w:rPr>
    </w:lvl>
    <w:lvl w:ilvl="6">
      <w:numFmt w:val="bullet"/>
      <w:lvlText w:val="•"/>
      <w:lvlJc w:val="left"/>
      <w:pPr>
        <w:ind w:left="6403" w:hanging="567"/>
      </w:pPr>
      <w:rPr>
        <w:rFonts w:hint="default"/>
        <w:lang w:val="en-US" w:eastAsia="en-US" w:bidi="ar-SA"/>
      </w:rPr>
    </w:lvl>
    <w:lvl w:ilvl="7">
      <w:numFmt w:val="bullet"/>
      <w:lvlText w:val="•"/>
      <w:lvlJc w:val="left"/>
      <w:pPr>
        <w:ind w:left="7354" w:hanging="567"/>
      </w:pPr>
      <w:rPr>
        <w:rFonts w:hint="default"/>
        <w:lang w:val="en-US" w:eastAsia="en-US" w:bidi="ar-SA"/>
      </w:rPr>
    </w:lvl>
    <w:lvl w:ilvl="8">
      <w:numFmt w:val="bullet"/>
      <w:lvlText w:val="•"/>
      <w:lvlJc w:val="left"/>
      <w:pPr>
        <w:ind w:left="8304" w:hanging="567"/>
      </w:pPr>
      <w:rPr>
        <w:rFonts w:hint="default"/>
        <w:lang w:val="en-US" w:eastAsia="en-US" w:bidi="ar-SA"/>
      </w:rPr>
    </w:lvl>
  </w:abstractNum>
  <w:abstractNum w:abstractNumId="20" w15:restartNumberingAfterBreak="0">
    <w:nsid w:val="46E328D3"/>
    <w:multiLevelType w:val="hybridMultilevel"/>
    <w:tmpl w:val="5D82A962"/>
    <w:lvl w:ilvl="0" w:tplc="32AC4534">
      <w:start w:val="1"/>
      <w:numFmt w:val="decimal"/>
      <w:lvlText w:val="%1."/>
      <w:lvlJc w:val="left"/>
      <w:pPr>
        <w:ind w:left="720" w:hanging="360"/>
      </w:pPr>
      <w:rPr>
        <w:rFonts w:hint="default"/>
        <w:b/>
      </w:rPr>
    </w:lvl>
    <w:lvl w:ilvl="1" w:tplc="08090019">
      <w:start w:val="1"/>
      <w:numFmt w:val="lowerLetter"/>
      <w:lvlText w:val="%2."/>
      <w:lvlJc w:val="left"/>
      <w:pPr>
        <w:ind w:left="36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7665A5A"/>
    <w:multiLevelType w:val="multilevel"/>
    <w:tmpl w:val="CC0EDC0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CC43560"/>
    <w:multiLevelType w:val="multilevel"/>
    <w:tmpl w:val="E420439E"/>
    <w:lvl w:ilvl="0">
      <w:start w:val="8"/>
      <w:numFmt w:val="decimal"/>
      <w:lvlText w:val="%1"/>
      <w:lvlJc w:val="left"/>
      <w:pPr>
        <w:ind w:left="480" w:hanging="480"/>
      </w:pPr>
      <w:rPr>
        <w:rFonts w:hint="default"/>
      </w:rPr>
    </w:lvl>
    <w:lvl w:ilvl="1">
      <w:start w:val="1"/>
      <w:numFmt w:val="decimal"/>
      <w:lvlText w:val="%1.%2"/>
      <w:lvlJc w:val="left"/>
      <w:pPr>
        <w:ind w:left="551" w:hanging="48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23" w15:restartNumberingAfterBreak="0">
    <w:nsid w:val="4D7B2E74"/>
    <w:multiLevelType w:val="hybridMultilevel"/>
    <w:tmpl w:val="CDF6EE0A"/>
    <w:lvl w:ilvl="0" w:tplc="E1A29E5C">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DD234BF"/>
    <w:multiLevelType w:val="hybridMultilevel"/>
    <w:tmpl w:val="5F04A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D93642"/>
    <w:multiLevelType w:val="multilevel"/>
    <w:tmpl w:val="8A16E396"/>
    <w:lvl w:ilvl="0">
      <w:start w:val="4"/>
      <w:numFmt w:val="decimal"/>
      <w:lvlText w:val="%1"/>
      <w:lvlJc w:val="left"/>
      <w:pPr>
        <w:ind w:left="701" w:hanging="567"/>
      </w:pPr>
      <w:rPr>
        <w:rFonts w:hint="default"/>
        <w:lang w:val="en-US" w:eastAsia="en-US" w:bidi="ar-SA"/>
      </w:rPr>
    </w:lvl>
    <w:lvl w:ilvl="1">
      <w:start w:val="1"/>
      <w:numFmt w:val="decimal"/>
      <w:lvlText w:val="%1.%2"/>
      <w:lvlJc w:val="left"/>
      <w:pPr>
        <w:ind w:left="701" w:hanging="567"/>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601" w:hanging="567"/>
      </w:pPr>
      <w:rPr>
        <w:rFonts w:hint="default"/>
        <w:lang w:val="en-US" w:eastAsia="en-US" w:bidi="ar-SA"/>
      </w:rPr>
    </w:lvl>
    <w:lvl w:ilvl="3">
      <w:numFmt w:val="bullet"/>
      <w:lvlText w:val="•"/>
      <w:lvlJc w:val="left"/>
      <w:pPr>
        <w:ind w:left="3551" w:hanging="567"/>
      </w:pPr>
      <w:rPr>
        <w:rFonts w:hint="default"/>
        <w:lang w:val="en-US" w:eastAsia="en-US" w:bidi="ar-SA"/>
      </w:rPr>
    </w:lvl>
    <w:lvl w:ilvl="4">
      <w:numFmt w:val="bullet"/>
      <w:lvlText w:val="•"/>
      <w:lvlJc w:val="left"/>
      <w:pPr>
        <w:ind w:left="4502" w:hanging="567"/>
      </w:pPr>
      <w:rPr>
        <w:rFonts w:hint="default"/>
        <w:lang w:val="en-US" w:eastAsia="en-US" w:bidi="ar-SA"/>
      </w:rPr>
    </w:lvl>
    <w:lvl w:ilvl="5">
      <w:numFmt w:val="bullet"/>
      <w:lvlText w:val="•"/>
      <w:lvlJc w:val="left"/>
      <w:pPr>
        <w:ind w:left="5453" w:hanging="567"/>
      </w:pPr>
      <w:rPr>
        <w:rFonts w:hint="default"/>
        <w:lang w:val="en-US" w:eastAsia="en-US" w:bidi="ar-SA"/>
      </w:rPr>
    </w:lvl>
    <w:lvl w:ilvl="6">
      <w:numFmt w:val="bullet"/>
      <w:lvlText w:val="•"/>
      <w:lvlJc w:val="left"/>
      <w:pPr>
        <w:ind w:left="6403" w:hanging="567"/>
      </w:pPr>
      <w:rPr>
        <w:rFonts w:hint="default"/>
        <w:lang w:val="en-US" w:eastAsia="en-US" w:bidi="ar-SA"/>
      </w:rPr>
    </w:lvl>
    <w:lvl w:ilvl="7">
      <w:numFmt w:val="bullet"/>
      <w:lvlText w:val="•"/>
      <w:lvlJc w:val="left"/>
      <w:pPr>
        <w:ind w:left="7354" w:hanging="567"/>
      </w:pPr>
      <w:rPr>
        <w:rFonts w:hint="default"/>
        <w:lang w:val="en-US" w:eastAsia="en-US" w:bidi="ar-SA"/>
      </w:rPr>
    </w:lvl>
    <w:lvl w:ilvl="8">
      <w:numFmt w:val="bullet"/>
      <w:lvlText w:val="•"/>
      <w:lvlJc w:val="left"/>
      <w:pPr>
        <w:ind w:left="8304" w:hanging="567"/>
      </w:pPr>
      <w:rPr>
        <w:rFonts w:hint="default"/>
        <w:lang w:val="en-US" w:eastAsia="en-US" w:bidi="ar-SA"/>
      </w:rPr>
    </w:lvl>
  </w:abstractNum>
  <w:abstractNum w:abstractNumId="26" w15:restartNumberingAfterBreak="0">
    <w:nsid w:val="51EE530C"/>
    <w:multiLevelType w:val="hybridMultilevel"/>
    <w:tmpl w:val="7264DADE"/>
    <w:lvl w:ilvl="0" w:tplc="0809000F">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1F559D0"/>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A74319"/>
    <w:multiLevelType w:val="hybridMultilevel"/>
    <w:tmpl w:val="AACA83BC"/>
    <w:lvl w:ilvl="0" w:tplc="58C045C8">
      <w:numFmt w:val="bullet"/>
      <w:lvlText w:val="~"/>
      <w:lvlJc w:val="left"/>
      <w:pPr>
        <w:ind w:left="701" w:hanging="190"/>
      </w:pPr>
      <w:rPr>
        <w:rFonts w:ascii="Arial" w:eastAsia="Arial" w:hAnsi="Arial" w:cs="Arial" w:hint="default"/>
        <w:b w:val="0"/>
        <w:bCs w:val="0"/>
        <w:i w:val="0"/>
        <w:iCs w:val="0"/>
        <w:w w:val="100"/>
        <w:sz w:val="22"/>
        <w:szCs w:val="22"/>
        <w:lang w:val="en-US" w:eastAsia="en-US" w:bidi="ar-SA"/>
      </w:rPr>
    </w:lvl>
    <w:lvl w:ilvl="1" w:tplc="5C4A027C">
      <w:numFmt w:val="bullet"/>
      <w:lvlText w:val="•"/>
      <w:lvlJc w:val="left"/>
      <w:pPr>
        <w:ind w:left="1650" w:hanging="190"/>
      </w:pPr>
      <w:rPr>
        <w:rFonts w:hint="default"/>
        <w:lang w:val="en-US" w:eastAsia="en-US" w:bidi="ar-SA"/>
      </w:rPr>
    </w:lvl>
    <w:lvl w:ilvl="2" w:tplc="BEA43B82">
      <w:numFmt w:val="bullet"/>
      <w:lvlText w:val="•"/>
      <w:lvlJc w:val="left"/>
      <w:pPr>
        <w:ind w:left="2601" w:hanging="190"/>
      </w:pPr>
      <w:rPr>
        <w:rFonts w:hint="default"/>
        <w:lang w:val="en-US" w:eastAsia="en-US" w:bidi="ar-SA"/>
      </w:rPr>
    </w:lvl>
    <w:lvl w:ilvl="3" w:tplc="43D238EE">
      <w:numFmt w:val="bullet"/>
      <w:lvlText w:val="•"/>
      <w:lvlJc w:val="left"/>
      <w:pPr>
        <w:ind w:left="3551" w:hanging="190"/>
      </w:pPr>
      <w:rPr>
        <w:rFonts w:hint="default"/>
        <w:lang w:val="en-US" w:eastAsia="en-US" w:bidi="ar-SA"/>
      </w:rPr>
    </w:lvl>
    <w:lvl w:ilvl="4" w:tplc="729C50A0">
      <w:numFmt w:val="bullet"/>
      <w:lvlText w:val="•"/>
      <w:lvlJc w:val="left"/>
      <w:pPr>
        <w:ind w:left="4502" w:hanging="190"/>
      </w:pPr>
      <w:rPr>
        <w:rFonts w:hint="default"/>
        <w:lang w:val="en-US" w:eastAsia="en-US" w:bidi="ar-SA"/>
      </w:rPr>
    </w:lvl>
    <w:lvl w:ilvl="5" w:tplc="86E6CEB6">
      <w:numFmt w:val="bullet"/>
      <w:lvlText w:val="•"/>
      <w:lvlJc w:val="left"/>
      <w:pPr>
        <w:ind w:left="5453" w:hanging="190"/>
      </w:pPr>
      <w:rPr>
        <w:rFonts w:hint="default"/>
        <w:lang w:val="en-US" w:eastAsia="en-US" w:bidi="ar-SA"/>
      </w:rPr>
    </w:lvl>
    <w:lvl w:ilvl="6" w:tplc="D2664588">
      <w:numFmt w:val="bullet"/>
      <w:lvlText w:val="•"/>
      <w:lvlJc w:val="left"/>
      <w:pPr>
        <w:ind w:left="6403" w:hanging="190"/>
      </w:pPr>
      <w:rPr>
        <w:rFonts w:hint="default"/>
        <w:lang w:val="en-US" w:eastAsia="en-US" w:bidi="ar-SA"/>
      </w:rPr>
    </w:lvl>
    <w:lvl w:ilvl="7" w:tplc="017C32F4">
      <w:numFmt w:val="bullet"/>
      <w:lvlText w:val="•"/>
      <w:lvlJc w:val="left"/>
      <w:pPr>
        <w:ind w:left="7354" w:hanging="190"/>
      </w:pPr>
      <w:rPr>
        <w:rFonts w:hint="default"/>
        <w:lang w:val="en-US" w:eastAsia="en-US" w:bidi="ar-SA"/>
      </w:rPr>
    </w:lvl>
    <w:lvl w:ilvl="8" w:tplc="17CC612C">
      <w:numFmt w:val="bullet"/>
      <w:lvlText w:val="•"/>
      <w:lvlJc w:val="left"/>
      <w:pPr>
        <w:ind w:left="8304" w:hanging="190"/>
      </w:pPr>
      <w:rPr>
        <w:rFonts w:hint="default"/>
        <w:lang w:val="en-US" w:eastAsia="en-US" w:bidi="ar-SA"/>
      </w:rPr>
    </w:lvl>
  </w:abstractNum>
  <w:abstractNum w:abstractNumId="29" w15:restartNumberingAfterBreak="0">
    <w:nsid w:val="647368F8"/>
    <w:multiLevelType w:val="multilevel"/>
    <w:tmpl w:val="96CA53E6"/>
    <w:lvl w:ilvl="0">
      <w:start w:val="9"/>
      <w:numFmt w:val="decimal"/>
      <w:lvlText w:val="%1"/>
      <w:lvlJc w:val="left"/>
      <w:pPr>
        <w:ind w:left="701" w:hanging="567"/>
      </w:pPr>
      <w:rPr>
        <w:rFonts w:hint="default"/>
        <w:lang w:val="en-US" w:eastAsia="en-US" w:bidi="ar-SA"/>
      </w:rPr>
    </w:lvl>
    <w:lvl w:ilvl="1">
      <w:start w:val="1"/>
      <w:numFmt w:val="decimal"/>
      <w:lvlText w:val="%1.%2"/>
      <w:lvlJc w:val="left"/>
      <w:pPr>
        <w:ind w:left="701" w:hanging="567"/>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601" w:hanging="567"/>
      </w:pPr>
      <w:rPr>
        <w:rFonts w:hint="default"/>
        <w:lang w:val="en-US" w:eastAsia="en-US" w:bidi="ar-SA"/>
      </w:rPr>
    </w:lvl>
    <w:lvl w:ilvl="3">
      <w:numFmt w:val="bullet"/>
      <w:lvlText w:val="•"/>
      <w:lvlJc w:val="left"/>
      <w:pPr>
        <w:ind w:left="3551" w:hanging="567"/>
      </w:pPr>
      <w:rPr>
        <w:rFonts w:hint="default"/>
        <w:lang w:val="en-US" w:eastAsia="en-US" w:bidi="ar-SA"/>
      </w:rPr>
    </w:lvl>
    <w:lvl w:ilvl="4">
      <w:numFmt w:val="bullet"/>
      <w:lvlText w:val="•"/>
      <w:lvlJc w:val="left"/>
      <w:pPr>
        <w:ind w:left="4502" w:hanging="567"/>
      </w:pPr>
      <w:rPr>
        <w:rFonts w:hint="default"/>
        <w:lang w:val="en-US" w:eastAsia="en-US" w:bidi="ar-SA"/>
      </w:rPr>
    </w:lvl>
    <w:lvl w:ilvl="5">
      <w:numFmt w:val="bullet"/>
      <w:lvlText w:val="•"/>
      <w:lvlJc w:val="left"/>
      <w:pPr>
        <w:ind w:left="5453" w:hanging="567"/>
      </w:pPr>
      <w:rPr>
        <w:rFonts w:hint="default"/>
        <w:lang w:val="en-US" w:eastAsia="en-US" w:bidi="ar-SA"/>
      </w:rPr>
    </w:lvl>
    <w:lvl w:ilvl="6">
      <w:numFmt w:val="bullet"/>
      <w:lvlText w:val="•"/>
      <w:lvlJc w:val="left"/>
      <w:pPr>
        <w:ind w:left="6403" w:hanging="567"/>
      </w:pPr>
      <w:rPr>
        <w:rFonts w:hint="default"/>
        <w:lang w:val="en-US" w:eastAsia="en-US" w:bidi="ar-SA"/>
      </w:rPr>
    </w:lvl>
    <w:lvl w:ilvl="7">
      <w:numFmt w:val="bullet"/>
      <w:lvlText w:val="•"/>
      <w:lvlJc w:val="left"/>
      <w:pPr>
        <w:ind w:left="7354" w:hanging="567"/>
      </w:pPr>
      <w:rPr>
        <w:rFonts w:hint="default"/>
        <w:lang w:val="en-US" w:eastAsia="en-US" w:bidi="ar-SA"/>
      </w:rPr>
    </w:lvl>
    <w:lvl w:ilvl="8">
      <w:numFmt w:val="bullet"/>
      <w:lvlText w:val="•"/>
      <w:lvlJc w:val="left"/>
      <w:pPr>
        <w:ind w:left="8304" w:hanging="567"/>
      </w:pPr>
      <w:rPr>
        <w:rFonts w:hint="default"/>
        <w:lang w:val="en-US" w:eastAsia="en-US" w:bidi="ar-SA"/>
      </w:rPr>
    </w:lvl>
  </w:abstractNum>
  <w:abstractNum w:abstractNumId="30" w15:restartNumberingAfterBreak="0">
    <w:nsid w:val="668C5A1E"/>
    <w:multiLevelType w:val="multilevel"/>
    <w:tmpl w:val="EDB6F896"/>
    <w:lvl w:ilvl="0">
      <w:start w:val="2"/>
      <w:numFmt w:val="decimal"/>
      <w:lvlText w:val="%1"/>
      <w:lvlJc w:val="left"/>
      <w:pPr>
        <w:ind w:left="701" w:hanging="567"/>
      </w:pPr>
      <w:rPr>
        <w:rFonts w:hint="default"/>
        <w:lang w:val="en-US" w:eastAsia="en-US" w:bidi="ar-SA"/>
      </w:rPr>
    </w:lvl>
    <w:lvl w:ilvl="1">
      <w:start w:val="8"/>
      <w:numFmt w:val="decimal"/>
      <w:lvlText w:val="%1.%2"/>
      <w:lvlJc w:val="left"/>
      <w:pPr>
        <w:ind w:left="701" w:hanging="567"/>
      </w:pPr>
      <w:rPr>
        <w:rFonts w:hint="default"/>
        <w:spacing w:val="-1"/>
        <w:w w:val="100"/>
        <w:lang w:val="en-US" w:eastAsia="en-US" w:bidi="ar-SA"/>
      </w:rPr>
    </w:lvl>
    <w:lvl w:ilvl="2">
      <w:numFmt w:val="bullet"/>
      <w:lvlText w:val="•"/>
      <w:lvlJc w:val="left"/>
      <w:pPr>
        <w:ind w:left="2601" w:hanging="567"/>
      </w:pPr>
      <w:rPr>
        <w:rFonts w:hint="default"/>
        <w:lang w:val="en-US" w:eastAsia="en-US" w:bidi="ar-SA"/>
      </w:rPr>
    </w:lvl>
    <w:lvl w:ilvl="3">
      <w:numFmt w:val="bullet"/>
      <w:lvlText w:val="•"/>
      <w:lvlJc w:val="left"/>
      <w:pPr>
        <w:ind w:left="3551" w:hanging="567"/>
      </w:pPr>
      <w:rPr>
        <w:rFonts w:hint="default"/>
        <w:lang w:val="en-US" w:eastAsia="en-US" w:bidi="ar-SA"/>
      </w:rPr>
    </w:lvl>
    <w:lvl w:ilvl="4">
      <w:numFmt w:val="bullet"/>
      <w:lvlText w:val="•"/>
      <w:lvlJc w:val="left"/>
      <w:pPr>
        <w:ind w:left="4502" w:hanging="567"/>
      </w:pPr>
      <w:rPr>
        <w:rFonts w:hint="default"/>
        <w:lang w:val="en-US" w:eastAsia="en-US" w:bidi="ar-SA"/>
      </w:rPr>
    </w:lvl>
    <w:lvl w:ilvl="5">
      <w:numFmt w:val="bullet"/>
      <w:lvlText w:val="•"/>
      <w:lvlJc w:val="left"/>
      <w:pPr>
        <w:ind w:left="5453" w:hanging="567"/>
      </w:pPr>
      <w:rPr>
        <w:rFonts w:hint="default"/>
        <w:lang w:val="en-US" w:eastAsia="en-US" w:bidi="ar-SA"/>
      </w:rPr>
    </w:lvl>
    <w:lvl w:ilvl="6">
      <w:numFmt w:val="bullet"/>
      <w:lvlText w:val="•"/>
      <w:lvlJc w:val="left"/>
      <w:pPr>
        <w:ind w:left="6403" w:hanging="567"/>
      </w:pPr>
      <w:rPr>
        <w:rFonts w:hint="default"/>
        <w:lang w:val="en-US" w:eastAsia="en-US" w:bidi="ar-SA"/>
      </w:rPr>
    </w:lvl>
    <w:lvl w:ilvl="7">
      <w:numFmt w:val="bullet"/>
      <w:lvlText w:val="•"/>
      <w:lvlJc w:val="left"/>
      <w:pPr>
        <w:ind w:left="7354" w:hanging="567"/>
      </w:pPr>
      <w:rPr>
        <w:rFonts w:hint="default"/>
        <w:lang w:val="en-US" w:eastAsia="en-US" w:bidi="ar-SA"/>
      </w:rPr>
    </w:lvl>
    <w:lvl w:ilvl="8">
      <w:numFmt w:val="bullet"/>
      <w:lvlText w:val="•"/>
      <w:lvlJc w:val="left"/>
      <w:pPr>
        <w:ind w:left="8304" w:hanging="567"/>
      </w:pPr>
      <w:rPr>
        <w:rFonts w:hint="default"/>
        <w:lang w:val="en-US" w:eastAsia="en-US" w:bidi="ar-SA"/>
      </w:rPr>
    </w:lvl>
  </w:abstractNum>
  <w:abstractNum w:abstractNumId="31" w15:restartNumberingAfterBreak="0">
    <w:nsid w:val="67090A97"/>
    <w:multiLevelType w:val="hybridMultilevel"/>
    <w:tmpl w:val="DC3EE23C"/>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32" w15:restartNumberingAfterBreak="0">
    <w:nsid w:val="68125731"/>
    <w:multiLevelType w:val="hybridMultilevel"/>
    <w:tmpl w:val="2B7EC722"/>
    <w:lvl w:ilvl="0" w:tplc="F4C26A34">
      <w:start w:val="1"/>
      <w:numFmt w:val="decimal"/>
      <w:lvlText w:val="%1."/>
      <w:lvlJc w:val="left"/>
      <w:pPr>
        <w:ind w:left="720" w:hanging="360"/>
      </w:pPr>
      <w:rPr>
        <w:rFonts w:ascii="Arial" w:eastAsia="Times New Roman"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C26CEE"/>
    <w:multiLevelType w:val="hybridMultilevel"/>
    <w:tmpl w:val="7452EA96"/>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34" w15:restartNumberingAfterBreak="0">
    <w:nsid w:val="76AA176F"/>
    <w:multiLevelType w:val="multilevel"/>
    <w:tmpl w:val="413A9BFA"/>
    <w:lvl w:ilvl="0">
      <w:start w:val="7"/>
      <w:numFmt w:val="decimal"/>
      <w:lvlText w:val="%1"/>
      <w:lvlJc w:val="left"/>
      <w:pPr>
        <w:ind w:left="701" w:hanging="567"/>
      </w:pPr>
      <w:rPr>
        <w:rFonts w:hint="default"/>
        <w:lang w:val="en-US" w:eastAsia="en-US" w:bidi="ar-SA"/>
      </w:rPr>
    </w:lvl>
    <w:lvl w:ilvl="1">
      <w:start w:val="1"/>
      <w:numFmt w:val="decimal"/>
      <w:lvlText w:val="%1.%2"/>
      <w:lvlJc w:val="left"/>
      <w:pPr>
        <w:ind w:left="701" w:hanging="567"/>
      </w:pPr>
      <w:rPr>
        <w:rFonts w:ascii="Arial" w:eastAsia="Arial" w:hAnsi="Arial" w:cs="Arial" w:hint="default"/>
        <w:b w:val="0"/>
        <w:bCs w:val="0"/>
        <w:i w:val="0"/>
        <w:iCs w:val="0"/>
        <w:spacing w:val="-1"/>
        <w:w w:val="100"/>
        <w:sz w:val="22"/>
        <w:szCs w:val="22"/>
        <w:lang w:val="en-US" w:eastAsia="en-US" w:bidi="ar-SA"/>
      </w:rPr>
    </w:lvl>
    <w:lvl w:ilvl="2">
      <w:start w:val="1"/>
      <w:numFmt w:val="lowerLetter"/>
      <w:lvlText w:val="(%3)"/>
      <w:lvlJc w:val="left"/>
      <w:pPr>
        <w:ind w:left="701" w:hanging="343"/>
      </w:pPr>
      <w:rPr>
        <w:rFonts w:ascii="Arial" w:eastAsia="Arial" w:hAnsi="Arial" w:cs="Arial" w:hint="default"/>
        <w:b w:val="0"/>
        <w:bCs w:val="0"/>
        <w:i w:val="0"/>
        <w:iCs w:val="0"/>
        <w:w w:val="100"/>
        <w:sz w:val="22"/>
        <w:szCs w:val="22"/>
        <w:lang w:val="en-US" w:eastAsia="en-US" w:bidi="ar-SA"/>
      </w:rPr>
    </w:lvl>
    <w:lvl w:ilvl="3">
      <w:numFmt w:val="bullet"/>
      <w:lvlText w:val="•"/>
      <w:lvlJc w:val="left"/>
      <w:pPr>
        <w:ind w:left="3551" w:hanging="343"/>
      </w:pPr>
      <w:rPr>
        <w:rFonts w:hint="default"/>
        <w:lang w:val="en-US" w:eastAsia="en-US" w:bidi="ar-SA"/>
      </w:rPr>
    </w:lvl>
    <w:lvl w:ilvl="4">
      <w:numFmt w:val="bullet"/>
      <w:lvlText w:val="•"/>
      <w:lvlJc w:val="left"/>
      <w:pPr>
        <w:ind w:left="4502" w:hanging="343"/>
      </w:pPr>
      <w:rPr>
        <w:rFonts w:hint="default"/>
        <w:lang w:val="en-US" w:eastAsia="en-US" w:bidi="ar-SA"/>
      </w:rPr>
    </w:lvl>
    <w:lvl w:ilvl="5">
      <w:numFmt w:val="bullet"/>
      <w:lvlText w:val="•"/>
      <w:lvlJc w:val="left"/>
      <w:pPr>
        <w:ind w:left="5453" w:hanging="343"/>
      </w:pPr>
      <w:rPr>
        <w:rFonts w:hint="default"/>
        <w:lang w:val="en-US" w:eastAsia="en-US" w:bidi="ar-SA"/>
      </w:rPr>
    </w:lvl>
    <w:lvl w:ilvl="6">
      <w:numFmt w:val="bullet"/>
      <w:lvlText w:val="•"/>
      <w:lvlJc w:val="left"/>
      <w:pPr>
        <w:ind w:left="6403" w:hanging="343"/>
      </w:pPr>
      <w:rPr>
        <w:rFonts w:hint="default"/>
        <w:lang w:val="en-US" w:eastAsia="en-US" w:bidi="ar-SA"/>
      </w:rPr>
    </w:lvl>
    <w:lvl w:ilvl="7">
      <w:numFmt w:val="bullet"/>
      <w:lvlText w:val="•"/>
      <w:lvlJc w:val="left"/>
      <w:pPr>
        <w:ind w:left="7354" w:hanging="343"/>
      </w:pPr>
      <w:rPr>
        <w:rFonts w:hint="default"/>
        <w:lang w:val="en-US" w:eastAsia="en-US" w:bidi="ar-SA"/>
      </w:rPr>
    </w:lvl>
    <w:lvl w:ilvl="8">
      <w:numFmt w:val="bullet"/>
      <w:lvlText w:val="•"/>
      <w:lvlJc w:val="left"/>
      <w:pPr>
        <w:ind w:left="8304" w:hanging="343"/>
      </w:pPr>
      <w:rPr>
        <w:rFonts w:hint="default"/>
        <w:lang w:val="en-US" w:eastAsia="en-US" w:bidi="ar-SA"/>
      </w:rPr>
    </w:lvl>
  </w:abstractNum>
  <w:abstractNum w:abstractNumId="35" w15:restartNumberingAfterBreak="0">
    <w:nsid w:val="794A69E3"/>
    <w:multiLevelType w:val="multilevel"/>
    <w:tmpl w:val="CE9480EC"/>
    <w:lvl w:ilvl="0">
      <w:start w:val="2"/>
      <w:numFmt w:val="decimal"/>
      <w:lvlText w:val="%1"/>
      <w:lvlJc w:val="left"/>
      <w:pPr>
        <w:ind w:left="701" w:hanging="502"/>
      </w:pPr>
      <w:rPr>
        <w:rFonts w:hint="default"/>
        <w:lang w:val="en-US" w:eastAsia="en-US" w:bidi="ar-SA"/>
      </w:rPr>
    </w:lvl>
    <w:lvl w:ilvl="1">
      <w:start w:val="6"/>
      <w:numFmt w:val="decimal"/>
      <w:lvlText w:val="%1.%2."/>
      <w:lvlJc w:val="left"/>
      <w:pPr>
        <w:ind w:left="701" w:hanging="502"/>
      </w:pPr>
      <w:rPr>
        <w:rFonts w:ascii="Arial" w:eastAsia="Arial" w:hAnsi="Arial" w:cs="Arial" w:hint="default"/>
        <w:b w:val="0"/>
        <w:bCs w:val="0"/>
        <w:i w:val="0"/>
        <w:iCs w:val="0"/>
        <w:spacing w:val="-1"/>
        <w:w w:val="100"/>
        <w:sz w:val="22"/>
        <w:szCs w:val="22"/>
        <w:lang w:val="en-US" w:eastAsia="en-US" w:bidi="ar-SA"/>
      </w:rPr>
    </w:lvl>
    <w:lvl w:ilvl="2">
      <w:start w:val="1"/>
      <w:numFmt w:val="decimal"/>
      <w:lvlText w:val="%1.%2.%3"/>
      <w:lvlJc w:val="left"/>
      <w:pPr>
        <w:ind w:left="1409" w:hanging="709"/>
      </w:pPr>
      <w:rPr>
        <w:rFonts w:ascii="Arial" w:eastAsia="Arial" w:hAnsi="Arial" w:cs="Arial" w:hint="default"/>
        <w:b w:val="0"/>
        <w:bCs w:val="0"/>
        <w:i w:val="0"/>
        <w:iCs w:val="0"/>
        <w:spacing w:val="-1"/>
        <w:w w:val="100"/>
        <w:sz w:val="22"/>
        <w:szCs w:val="22"/>
        <w:lang w:val="en-US" w:eastAsia="en-US" w:bidi="ar-SA"/>
      </w:rPr>
    </w:lvl>
    <w:lvl w:ilvl="3">
      <w:numFmt w:val="bullet"/>
      <w:lvlText w:val="•"/>
      <w:lvlJc w:val="left"/>
      <w:pPr>
        <w:ind w:left="3356" w:hanging="709"/>
      </w:pPr>
      <w:rPr>
        <w:rFonts w:hint="default"/>
        <w:lang w:val="en-US" w:eastAsia="en-US" w:bidi="ar-SA"/>
      </w:rPr>
    </w:lvl>
    <w:lvl w:ilvl="4">
      <w:numFmt w:val="bullet"/>
      <w:lvlText w:val="•"/>
      <w:lvlJc w:val="left"/>
      <w:pPr>
        <w:ind w:left="4335" w:hanging="709"/>
      </w:pPr>
      <w:rPr>
        <w:rFonts w:hint="default"/>
        <w:lang w:val="en-US" w:eastAsia="en-US" w:bidi="ar-SA"/>
      </w:rPr>
    </w:lvl>
    <w:lvl w:ilvl="5">
      <w:numFmt w:val="bullet"/>
      <w:lvlText w:val="•"/>
      <w:lvlJc w:val="left"/>
      <w:pPr>
        <w:ind w:left="5313" w:hanging="709"/>
      </w:pPr>
      <w:rPr>
        <w:rFonts w:hint="default"/>
        <w:lang w:val="en-US" w:eastAsia="en-US" w:bidi="ar-SA"/>
      </w:rPr>
    </w:lvl>
    <w:lvl w:ilvl="6">
      <w:numFmt w:val="bullet"/>
      <w:lvlText w:val="•"/>
      <w:lvlJc w:val="left"/>
      <w:pPr>
        <w:ind w:left="6292" w:hanging="709"/>
      </w:pPr>
      <w:rPr>
        <w:rFonts w:hint="default"/>
        <w:lang w:val="en-US" w:eastAsia="en-US" w:bidi="ar-SA"/>
      </w:rPr>
    </w:lvl>
    <w:lvl w:ilvl="7">
      <w:numFmt w:val="bullet"/>
      <w:lvlText w:val="•"/>
      <w:lvlJc w:val="left"/>
      <w:pPr>
        <w:ind w:left="7270" w:hanging="709"/>
      </w:pPr>
      <w:rPr>
        <w:rFonts w:hint="default"/>
        <w:lang w:val="en-US" w:eastAsia="en-US" w:bidi="ar-SA"/>
      </w:rPr>
    </w:lvl>
    <w:lvl w:ilvl="8">
      <w:numFmt w:val="bullet"/>
      <w:lvlText w:val="•"/>
      <w:lvlJc w:val="left"/>
      <w:pPr>
        <w:ind w:left="8249" w:hanging="709"/>
      </w:pPr>
      <w:rPr>
        <w:rFonts w:hint="default"/>
        <w:lang w:val="en-US" w:eastAsia="en-US" w:bidi="ar-SA"/>
      </w:rPr>
    </w:lvl>
  </w:abstractNum>
  <w:abstractNum w:abstractNumId="36" w15:restartNumberingAfterBreak="0">
    <w:nsid w:val="7A9152A3"/>
    <w:multiLevelType w:val="hybridMultilevel"/>
    <w:tmpl w:val="0582AE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93883824">
    <w:abstractNumId w:val="7"/>
  </w:num>
  <w:num w:numId="2" w16cid:durableId="1474519096">
    <w:abstractNumId w:val="26"/>
  </w:num>
  <w:num w:numId="3" w16cid:durableId="1614284177">
    <w:abstractNumId w:val="11"/>
  </w:num>
  <w:num w:numId="4" w16cid:durableId="2103143576">
    <w:abstractNumId w:val="33"/>
  </w:num>
  <w:num w:numId="5" w16cid:durableId="814031561">
    <w:abstractNumId w:val="24"/>
  </w:num>
  <w:num w:numId="6" w16cid:durableId="500589028">
    <w:abstractNumId w:val="36"/>
  </w:num>
  <w:num w:numId="7" w16cid:durableId="1891726884">
    <w:abstractNumId w:val="3"/>
  </w:num>
  <w:num w:numId="8" w16cid:durableId="266812604">
    <w:abstractNumId w:val="14"/>
  </w:num>
  <w:num w:numId="9" w16cid:durableId="908031996">
    <w:abstractNumId w:val="4"/>
  </w:num>
  <w:num w:numId="10" w16cid:durableId="998731188">
    <w:abstractNumId w:val="21"/>
  </w:num>
  <w:num w:numId="11" w16cid:durableId="1146822697">
    <w:abstractNumId w:val="20"/>
  </w:num>
  <w:num w:numId="12" w16cid:durableId="2001303320">
    <w:abstractNumId w:val="32"/>
  </w:num>
  <w:num w:numId="13" w16cid:durableId="1381635257">
    <w:abstractNumId w:val="9"/>
  </w:num>
  <w:num w:numId="14" w16cid:durableId="15498279">
    <w:abstractNumId w:val="5"/>
  </w:num>
  <w:num w:numId="15" w16cid:durableId="1031881413">
    <w:abstractNumId w:val="2"/>
  </w:num>
  <w:num w:numId="16" w16cid:durableId="813180742">
    <w:abstractNumId w:val="22"/>
  </w:num>
  <w:num w:numId="17" w16cid:durableId="1994216848">
    <w:abstractNumId w:val="1"/>
  </w:num>
  <w:num w:numId="18" w16cid:durableId="914437599">
    <w:abstractNumId w:val="0"/>
  </w:num>
  <w:num w:numId="19" w16cid:durableId="1723167389">
    <w:abstractNumId w:val="27"/>
  </w:num>
  <w:num w:numId="20" w16cid:durableId="1355618932">
    <w:abstractNumId w:val="6"/>
  </w:num>
  <w:num w:numId="21" w16cid:durableId="2078437562">
    <w:abstractNumId w:val="31"/>
  </w:num>
  <w:num w:numId="22" w16cid:durableId="358236699">
    <w:abstractNumId w:val="18"/>
  </w:num>
  <w:num w:numId="23" w16cid:durableId="288703585">
    <w:abstractNumId w:val="10"/>
  </w:num>
  <w:num w:numId="24" w16cid:durableId="472913634">
    <w:abstractNumId w:val="8"/>
  </w:num>
  <w:num w:numId="25" w16cid:durableId="1886210230">
    <w:abstractNumId w:val="13"/>
  </w:num>
  <w:num w:numId="26" w16cid:durableId="667826200">
    <w:abstractNumId w:val="29"/>
  </w:num>
  <w:num w:numId="27" w16cid:durableId="2123187928">
    <w:abstractNumId w:val="17"/>
  </w:num>
  <w:num w:numId="28" w16cid:durableId="75632457">
    <w:abstractNumId w:val="28"/>
  </w:num>
  <w:num w:numId="29" w16cid:durableId="1665427156">
    <w:abstractNumId w:val="34"/>
  </w:num>
  <w:num w:numId="30" w16cid:durableId="571619878">
    <w:abstractNumId w:val="12"/>
  </w:num>
  <w:num w:numId="31" w16cid:durableId="352344741">
    <w:abstractNumId w:val="25"/>
  </w:num>
  <w:num w:numId="32" w16cid:durableId="357700992">
    <w:abstractNumId w:val="15"/>
  </w:num>
  <w:num w:numId="33" w16cid:durableId="1275402439">
    <w:abstractNumId w:val="30"/>
  </w:num>
  <w:num w:numId="34" w16cid:durableId="355160091">
    <w:abstractNumId w:val="35"/>
  </w:num>
  <w:num w:numId="35" w16cid:durableId="984313887">
    <w:abstractNumId w:val="19"/>
  </w:num>
  <w:num w:numId="36" w16cid:durableId="1644461177">
    <w:abstractNumId w:val="23"/>
  </w:num>
  <w:num w:numId="37" w16cid:durableId="247738875">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908"/>
    <w:rsid w:val="00002158"/>
    <w:rsid w:val="00003215"/>
    <w:rsid w:val="0000325A"/>
    <w:rsid w:val="00010180"/>
    <w:rsid w:val="0001043E"/>
    <w:rsid w:val="00010F11"/>
    <w:rsid w:val="00012E94"/>
    <w:rsid w:val="00013529"/>
    <w:rsid w:val="00013AED"/>
    <w:rsid w:val="00013EBD"/>
    <w:rsid w:val="00014857"/>
    <w:rsid w:val="00017070"/>
    <w:rsid w:val="0001771E"/>
    <w:rsid w:val="00023652"/>
    <w:rsid w:val="00026B93"/>
    <w:rsid w:val="00030360"/>
    <w:rsid w:val="000322EF"/>
    <w:rsid w:val="000339CF"/>
    <w:rsid w:val="00044B68"/>
    <w:rsid w:val="000468C5"/>
    <w:rsid w:val="00046D80"/>
    <w:rsid w:val="00053322"/>
    <w:rsid w:val="00053F93"/>
    <w:rsid w:val="000542B2"/>
    <w:rsid w:val="00054F43"/>
    <w:rsid w:val="00055743"/>
    <w:rsid w:val="00056F36"/>
    <w:rsid w:val="000602F9"/>
    <w:rsid w:val="000619D7"/>
    <w:rsid w:val="000625D4"/>
    <w:rsid w:val="0007247B"/>
    <w:rsid w:val="0007273B"/>
    <w:rsid w:val="00072997"/>
    <w:rsid w:val="00073D48"/>
    <w:rsid w:val="0007514A"/>
    <w:rsid w:val="0008030D"/>
    <w:rsid w:val="00082201"/>
    <w:rsid w:val="000927A4"/>
    <w:rsid w:val="00094211"/>
    <w:rsid w:val="00095991"/>
    <w:rsid w:val="00096B9C"/>
    <w:rsid w:val="000A0DF9"/>
    <w:rsid w:val="000A1957"/>
    <w:rsid w:val="000A1D71"/>
    <w:rsid w:val="000A1F57"/>
    <w:rsid w:val="000A2F6B"/>
    <w:rsid w:val="000A5652"/>
    <w:rsid w:val="000B2C45"/>
    <w:rsid w:val="000B437B"/>
    <w:rsid w:val="000B6D72"/>
    <w:rsid w:val="000B727E"/>
    <w:rsid w:val="000C2595"/>
    <w:rsid w:val="000C3419"/>
    <w:rsid w:val="000D2C37"/>
    <w:rsid w:val="000D31B8"/>
    <w:rsid w:val="000D5CED"/>
    <w:rsid w:val="000D663E"/>
    <w:rsid w:val="000D7CEA"/>
    <w:rsid w:val="000D7EBD"/>
    <w:rsid w:val="000E0A68"/>
    <w:rsid w:val="000E12A5"/>
    <w:rsid w:val="000E2930"/>
    <w:rsid w:val="000E2AA1"/>
    <w:rsid w:val="000E42E3"/>
    <w:rsid w:val="000F2070"/>
    <w:rsid w:val="000F259D"/>
    <w:rsid w:val="0010278B"/>
    <w:rsid w:val="00105919"/>
    <w:rsid w:val="00105CF0"/>
    <w:rsid w:val="001061AA"/>
    <w:rsid w:val="001142F4"/>
    <w:rsid w:val="0012080E"/>
    <w:rsid w:val="001265D5"/>
    <w:rsid w:val="00131402"/>
    <w:rsid w:val="001501D2"/>
    <w:rsid w:val="00152170"/>
    <w:rsid w:val="0015343B"/>
    <w:rsid w:val="00167CA3"/>
    <w:rsid w:val="00170FB8"/>
    <w:rsid w:val="001732AF"/>
    <w:rsid w:val="00174679"/>
    <w:rsid w:val="001777D7"/>
    <w:rsid w:val="0018509E"/>
    <w:rsid w:val="00186827"/>
    <w:rsid w:val="00187F20"/>
    <w:rsid w:val="0019075E"/>
    <w:rsid w:val="00192F7D"/>
    <w:rsid w:val="00195051"/>
    <w:rsid w:val="001A0CA8"/>
    <w:rsid w:val="001A4682"/>
    <w:rsid w:val="001A78E1"/>
    <w:rsid w:val="001B3E0C"/>
    <w:rsid w:val="001B44CB"/>
    <w:rsid w:val="001B4CF7"/>
    <w:rsid w:val="001B79F5"/>
    <w:rsid w:val="001C184D"/>
    <w:rsid w:val="001C2208"/>
    <w:rsid w:val="001C5774"/>
    <w:rsid w:val="001C718E"/>
    <w:rsid w:val="001D1A9A"/>
    <w:rsid w:val="001D495C"/>
    <w:rsid w:val="001D7AC0"/>
    <w:rsid w:val="001E0C3E"/>
    <w:rsid w:val="001E0D73"/>
    <w:rsid w:val="001E1AAE"/>
    <w:rsid w:val="001E60D5"/>
    <w:rsid w:val="001E68BC"/>
    <w:rsid w:val="001F3382"/>
    <w:rsid w:val="001F41F3"/>
    <w:rsid w:val="001F7E98"/>
    <w:rsid w:val="0020068E"/>
    <w:rsid w:val="00200879"/>
    <w:rsid w:val="00201506"/>
    <w:rsid w:val="00201F6D"/>
    <w:rsid w:val="0020337B"/>
    <w:rsid w:val="00203BCE"/>
    <w:rsid w:val="00203E06"/>
    <w:rsid w:val="00204AB3"/>
    <w:rsid w:val="00204E58"/>
    <w:rsid w:val="00206BA4"/>
    <w:rsid w:val="00210BF3"/>
    <w:rsid w:val="002127B1"/>
    <w:rsid w:val="00212DD5"/>
    <w:rsid w:val="00225EF3"/>
    <w:rsid w:val="00227BA1"/>
    <w:rsid w:val="00231C19"/>
    <w:rsid w:val="0023310B"/>
    <w:rsid w:val="00233CE6"/>
    <w:rsid w:val="00245828"/>
    <w:rsid w:val="00255EEC"/>
    <w:rsid w:val="00257381"/>
    <w:rsid w:val="00261984"/>
    <w:rsid w:val="0026323A"/>
    <w:rsid w:val="0026415C"/>
    <w:rsid w:val="00264834"/>
    <w:rsid w:val="00264E2B"/>
    <w:rsid w:val="00267026"/>
    <w:rsid w:val="00267D6D"/>
    <w:rsid w:val="002701C9"/>
    <w:rsid w:val="002817A2"/>
    <w:rsid w:val="00284999"/>
    <w:rsid w:val="002852FF"/>
    <w:rsid w:val="00293B16"/>
    <w:rsid w:val="00296AD4"/>
    <w:rsid w:val="002A0BB4"/>
    <w:rsid w:val="002A1FE7"/>
    <w:rsid w:val="002A6540"/>
    <w:rsid w:val="002A7DA3"/>
    <w:rsid w:val="002B0464"/>
    <w:rsid w:val="002B29B2"/>
    <w:rsid w:val="002B2F48"/>
    <w:rsid w:val="002B74B4"/>
    <w:rsid w:val="002C3695"/>
    <w:rsid w:val="002C4A95"/>
    <w:rsid w:val="002C684E"/>
    <w:rsid w:val="002D5024"/>
    <w:rsid w:val="002D508D"/>
    <w:rsid w:val="002D6509"/>
    <w:rsid w:val="002E04A8"/>
    <w:rsid w:val="002E05BB"/>
    <w:rsid w:val="002E14B4"/>
    <w:rsid w:val="002E1EB3"/>
    <w:rsid w:val="002E6C7B"/>
    <w:rsid w:val="002E780B"/>
    <w:rsid w:val="002F0F83"/>
    <w:rsid w:val="002F1DC7"/>
    <w:rsid w:val="00303F03"/>
    <w:rsid w:val="0030408D"/>
    <w:rsid w:val="0031142B"/>
    <w:rsid w:val="003115B9"/>
    <w:rsid w:val="00312E67"/>
    <w:rsid w:val="00315C8C"/>
    <w:rsid w:val="0031613C"/>
    <w:rsid w:val="00317CDD"/>
    <w:rsid w:val="0032012C"/>
    <w:rsid w:val="00321062"/>
    <w:rsid w:val="003224BB"/>
    <w:rsid w:val="00324C39"/>
    <w:rsid w:val="00327957"/>
    <w:rsid w:val="003308B5"/>
    <w:rsid w:val="00330D2A"/>
    <w:rsid w:val="00332337"/>
    <w:rsid w:val="00334276"/>
    <w:rsid w:val="003366F7"/>
    <w:rsid w:val="00336832"/>
    <w:rsid w:val="00343009"/>
    <w:rsid w:val="003434DF"/>
    <w:rsid w:val="00344CBE"/>
    <w:rsid w:val="00352DA1"/>
    <w:rsid w:val="00361B0C"/>
    <w:rsid w:val="00362BE5"/>
    <w:rsid w:val="003676CF"/>
    <w:rsid w:val="00380676"/>
    <w:rsid w:val="003809B3"/>
    <w:rsid w:val="00384320"/>
    <w:rsid w:val="00384E8B"/>
    <w:rsid w:val="00385483"/>
    <w:rsid w:val="00386181"/>
    <w:rsid w:val="003910D1"/>
    <w:rsid w:val="003913AE"/>
    <w:rsid w:val="00391C08"/>
    <w:rsid w:val="003942EF"/>
    <w:rsid w:val="00396AAB"/>
    <w:rsid w:val="003A0E47"/>
    <w:rsid w:val="003A299C"/>
    <w:rsid w:val="003A495D"/>
    <w:rsid w:val="003A7197"/>
    <w:rsid w:val="003B0AB2"/>
    <w:rsid w:val="003B2AE9"/>
    <w:rsid w:val="003B2CAD"/>
    <w:rsid w:val="003B2F8E"/>
    <w:rsid w:val="003B3693"/>
    <w:rsid w:val="003B41A6"/>
    <w:rsid w:val="003C09F9"/>
    <w:rsid w:val="003C1FB0"/>
    <w:rsid w:val="003C2309"/>
    <w:rsid w:val="003C4D68"/>
    <w:rsid w:val="003D15BA"/>
    <w:rsid w:val="003D267C"/>
    <w:rsid w:val="003D31B0"/>
    <w:rsid w:val="003D6BE7"/>
    <w:rsid w:val="003D7476"/>
    <w:rsid w:val="003E0730"/>
    <w:rsid w:val="003E2C6C"/>
    <w:rsid w:val="003E5916"/>
    <w:rsid w:val="003E7341"/>
    <w:rsid w:val="003E76E0"/>
    <w:rsid w:val="003F15B9"/>
    <w:rsid w:val="003F5736"/>
    <w:rsid w:val="003F5BAB"/>
    <w:rsid w:val="00401DED"/>
    <w:rsid w:val="00404BD3"/>
    <w:rsid w:val="0041229C"/>
    <w:rsid w:val="00420D2E"/>
    <w:rsid w:val="00420D70"/>
    <w:rsid w:val="00425232"/>
    <w:rsid w:val="00426F94"/>
    <w:rsid w:val="00427CDC"/>
    <w:rsid w:val="00430690"/>
    <w:rsid w:val="00431E77"/>
    <w:rsid w:val="00432D3D"/>
    <w:rsid w:val="00433C1E"/>
    <w:rsid w:val="00434733"/>
    <w:rsid w:val="00434C5D"/>
    <w:rsid w:val="00440472"/>
    <w:rsid w:val="004413B3"/>
    <w:rsid w:val="0044241D"/>
    <w:rsid w:val="004435F6"/>
    <w:rsid w:val="00446524"/>
    <w:rsid w:val="00453615"/>
    <w:rsid w:val="00454648"/>
    <w:rsid w:val="0045475C"/>
    <w:rsid w:val="00455B77"/>
    <w:rsid w:val="00456007"/>
    <w:rsid w:val="004623FF"/>
    <w:rsid w:val="00463BA0"/>
    <w:rsid w:val="004657BB"/>
    <w:rsid w:val="00466776"/>
    <w:rsid w:val="00467F66"/>
    <w:rsid w:val="004704A3"/>
    <w:rsid w:val="004743ED"/>
    <w:rsid w:val="00474A81"/>
    <w:rsid w:val="00474DFE"/>
    <w:rsid w:val="004804B0"/>
    <w:rsid w:val="004804EB"/>
    <w:rsid w:val="004812BF"/>
    <w:rsid w:val="00490CC9"/>
    <w:rsid w:val="00493F11"/>
    <w:rsid w:val="004973CC"/>
    <w:rsid w:val="00497AA7"/>
    <w:rsid w:val="004A0943"/>
    <w:rsid w:val="004A225E"/>
    <w:rsid w:val="004A310F"/>
    <w:rsid w:val="004A4C25"/>
    <w:rsid w:val="004B08A1"/>
    <w:rsid w:val="004B3351"/>
    <w:rsid w:val="004C0D81"/>
    <w:rsid w:val="004C1D6B"/>
    <w:rsid w:val="004C1D9D"/>
    <w:rsid w:val="004C66B1"/>
    <w:rsid w:val="004D2D02"/>
    <w:rsid w:val="004D40D8"/>
    <w:rsid w:val="004D4BE0"/>
    <w:rsid w:val="004D77A9"/>
    <w:rsid w:val="004E0723"/>
    <w:rsid w:val="004E24F7"/>
    <w:rsid w:val="004E661F"/>
    <w:rsid w:val="004E7ADD"/>
    <w:rsid w:val="004F0699"/>
    <w:rsid w:val="004F127C"/>
    <w:rsid w:val="004F310E"/>
    <w:rsid w:val="004F536E"/>
    <w:rsid w:val="00500445"/>
    <w:rsid w:val="00500EDC"/>
    <w:rsid w:val="00505289"/>
    <w:rsid w:val="005075B6"/>
    <w:rsid w:val="00510533"/>
    <w:rsid w:val="005116AE"/>
    <w:rsid w:val="00512E42"/>
    <w:rsid w:val="0051396B"/>
    <w:rsid w:val="00513EDF"/>
    <w:rsid w:val="00516F19"/>
    <w:rsid w:val="00517632"/>
    <w:rsid w:val="00517DEA"/>
    <w:rsid w:val="00524F4B"/>
    <w:rsid w:val="005252E2"/>
    <w:rsid w:val="0052738D"/>
    <w:rsid w:val="00530D0B"/>
    <w:rsid w:val="00532B8D"/>
    <w:rsid w:val="005346EA"/>
    <w:rsid w:val="00535DEF"/>
    <w:rsid w:val="00536D6D"/>
    <w:rsid w:val="00537662"/>
    <w:rsid w:val="0054023A"/>
    <w:rsid w:val="00543C88"/>
    <w:rsid w:val="00547FB4"/>
    <w:rsid w:val="0055141D"/>
    <w:rsid w:val="00552059"/>
    <w:rsid w:val="00554B2C"/>
    <w:rsid w:val="00556D29"/>
    <w:rsid w:val="00557160"/>
    <w:rsid w:val="005608D7"/>
    <w:rsid w:val="00561679"/>
    <w:rsid w:val="00562DF8"/>
    <w:rsid w:val="00566590"/>
    <w:rsid w:val="005749EF"/>
    <w:rsid w:val="00574B52"/>
    <w:rsid w:val="00577CFA"/>
    <w:rsid w:val="005805B2"/>
    <w:rsid w:val="0058564F"/>
    <w:rsid w:val="00586632"/>
    <w:rsid w:val="00592ECC"/>
    <w:rsid w:val="005931D2"/>
    <w:rsid w:val="00594896"/>
    <w:rsid w:val="00594E85"/>
    <w:rsid w:val="00596271"/>
    <w:rsid w:val="005A2B11"/>
    <w:rsid w:val="005A3A6C"/>
    <w:rsid w:val="005A3AE5"/>
    <w:rsid w:val="005A3DC8"/>
    <w:rsid w:val="005A64E4"/>
    <w:rsid w:val="005B2FDD"/>
    <w:rsid w:val="005B35AC"/>
    <w:rsid w:val="005B4B89"/>
    <w:rsid w:val="005C03EA"/>
    <w:rsid w:val="005C39D4"/>
    <w:rsid w:val="005C60BD"/>
    <w:rsid w:val="005D08D9"/>
    <w:rsid w:val="005D598D"/>
    <w:rsid w:val="005D643D"/>
    <w:rsid w:val="005E06BF"/>
    <w:rsid w:val="005E0F4A"/>
    <w:rsid w:val="005E44C3"/>
    <w:rsid w:val="005E532F"/>
    <w:rsid w:val="005F0961"/>
    <w:rsid w:val="005F1145"/>
    <w:rsid w:val="005F476F"/>
    <w:rsid w:val="005F6690"/>
    <w:rsid w:val="005F7167"/>
    <w:rsid w:val="006018F6"/>
    <w:rsid w:val="00604BF2"/>
    <w:rsid w:val="00610253"/>
    <w:rsid w:val="006115DD"/>
    <w:rsid w:val="006137D6"/>
    <w:rsid w:val="00613A2D"/>
    <w:rsid w:val="00613D05"/>
    <w:rsid w:val="00614F20"/>
    <w:rsid w:val="0061797D"/>
    <w:rsid w:val="006203E3"/>
    <w:rsid w:val="00620FCF"/>
    <w:rsid w:val="006311F8"/>
    <w:rsid w:val="0063270A"/>
    <w:rsid w:val="0063711B"/>
    <w:rsid w:val="00637B94"/>
    <w:rsid w:val="00642433"/>
    <w:rsid w:val="00642E9F"/>
    <w:rsid w:val="00644F07"/>
    <w:rsid w:val="00650215"/>
    <w:rsid w:val="0065125D"/>
    <w:rsid w:val="006517B7"/>
    <w:rsid w:val="006605EE"/>
    <w:rsid w:val="006618E7"/>
    <w:rsid w:val="0066571C"/>
    <w:rsid w:val="00666573"/>
    <w:rsid w:val="006668F6"/>
    <w:rsid w:val="0067095B"/>
    <w:rsid w:val="00672656"/>
    <w:rsid w:val="00673F25"/>
    <w:rsid w:val="0067565E"/>
    <w:rsid w:val="00675C30"/>
    <w:rsid w:val="00675CF2"/>
    <w:rsid w:val="0067721E"/>
    <w:rsid w:val="00682950"/>
    <w:rsid w:val="00684577"/>
    <w:rsid w:val="00684CC0"/>
    <w:rsid w:val="00686BBA"/>
    <w:rsid w:val="00686EE4"/>
    <w:rsid w:val="006905BD"/>
    <w:rsid w:val="0069134F"/>
    <w:rsid w:val="006918F8"/>
    <w:rsid w:val="00691F2F"/>
    <w:rsid w:val="00692640"/>
    <w:rsid w:val="00693902"/>
    <w:rsid w:val="00695FF6"/>
    <w:rsid w:val="006A2489"/>
    <w:rsid w:val="006A67CF"/>
    <w:rsid w:val="006B00D8"/>
    <w:rsid w:val="006B0B81"/>
    <w:rsid w:val="006B0FC8"/>
    <w:rsid w:val="006B21CA"/>
    <w:rsid w:val="006B262E"/>
    <w:rsid w:val="006C1389"/>
    <w:rsid w:val="006D24AF"/>
    <w:rsid w:val="006E0DDF"/>
    <w:rsid w:val="006E0FA4"/>
    <w:rsid w:val="006E21C7"/>
    <w:rsid w:val="006E2F81"/>
    <w:rsid w:val="006E4997"/>
    <w:rsid w:val="006E58FC"/>
    <w:rsid w:val="006F73E0"/>
    <w:rsid w:val="006F79D7"/>
    <w:rsid w:val="00707964"/>
    <w:rsid w:val="007130B3"/>
    <w:rsid w:val="00714B62"/>
    <w:rsid w:val="007159A8"/>
    <w:rsid w:val="00716E9A"/>
    <w:rsid w:val="00720D48"/>
    <w:rsid w:val="007240DE"/>
    <w:rsid w:val="0072568C"/>
    <w:rsid w:val="0072749C"/>
    <w:rsid w:val="00732859"/>
    <w:rsid w:val="00733BD7"/>
    <w:rsid w:val="0073421B"/>
    <w:rsid w:val="00735144"/>
    <w:rsid w:val="007417BA"/>
    <w:rsid w:val="007428D4"/>
    <w:rsid w:val="0074699A"/>
    <w:rsid w:val="007479AF"/>
    <w:rsid w:val="00750787"/>
    <w:rsid w:val="00750840"/>
    <w:rsid w:val="00751116"/>
    <w:rsid w:val="00751168"/>
    <w:rsid w:val="0075398C"/>
    <w:rsid w:val="00754091"/>
    <w:rsid w:val="00754BBE"/>
    <w:rsid w:val="00756B56"/>
    <w:rsid w:val="00756DCF"/>
    <w:rsid w:val="00763482"/>
    <w:rsid w:val="0076520A"/>
    <w:rsid w:val="00767BBC"/>
    <w:rsid w:val="00770B32"/>
    <w:rsid w:val="00771F00"/>
    <w:rsid w:val="00773806"/>
    <w:rsid w:val="0077550E"/>
    <w:rsid w:val="00776D2E"/>
    <w:rsid w:val="00782C38"/>
    <w:rsid w:val="007907C1"/>
    <w:rsid w:val="0079157F"/>
    <w:rsid w:val="007952CE"/>
    <w:rsid w:val="00796BD7"/>
    <w:rsid w:val="007974D4"/>
    <w:rsid w:val="007B2867"/>
    <w:rsid w:val="007B481A"/>
    <w:rsid w:val="007B4D1A"/>
    <w:rsid w:val="007C0AD2"/>
    <w:rsid w:val="007C23FF"/>
    <w:rsid w:val="007C4B12"/>
    <w:rsid w:val="007D0477"/>
    <w:rsid w:val="007D1287"/>
    <w:rsid w:val="007D2C5F"/>
    <w:rsid w:val="007D556A"/>
    <w:rsid w:val="007D6F64"/>
    <w:rsid w:val="007E06B9"/>
    <w:rsid w:val="007E090C"/>
    <w:rsid w:val="007E0DBF"/>
    <w:rsid w:val="007E0DC4"/>
    <w:rsid w:val="007E26D8"/>
    <w:rsid w:val="007E5626"/>
    <w:rsid w:val="007E778D"/>
    <w:rsid w:val="007F03B6"/>
    <w:rsid w:val="007F2A64"/>
    <w:rsid w:val="007F3E58"/>
    <w:rsid w:val="008023A9"/>
    <w:rsid w:val="00805917"/>
    <w:rsid w:val="00805D00"/>
    <w:rsid w:val="00806E76"/>
    <w:rsid w:val="00807F0B"/>
    <w:rsid w:val="008125FF"/>
    <w:rsid w:val="00813680"/>
    <w:rsid w:val="0081420F"/>
    <w:rsid w:val="00814872"/>
    <w:rsid w:val="00815092"/>
    <w:rsid w:val="008164B3"/>
    <w:rsid w:val="0082289B"/>
    <w:rsid w:val="008238A4"/>
    <w:rsid w:val="0082479F"/>
    <w:rsid w:val="00827028"/>
    <w:rsid w:val="0083159E"/>
    <w:rsid w:val="00833166"/>
    <w:rsid w:val="00834616"/>
    <w:rsid w:val="00835971"/>
    <w:rsid w:val="00836FD9"/>
    <w:rsid w:val="00837063"/>
    <w:rsid w:val="0083773E"/>
    <w:rsid w:val="00840A52"/>
    <w:rsid w:val="00841EEB"/>
    <w:rsid w:val="00842682"/>
    <w:rsid w:val="00842E4C"/>
    <w:rsid w:val="00845C8D"/>
    <w:rsid w:val="00845E6A"/>
    <w:rsid w:val="00846E73"/>
    <w:rsid w:val="00847D7F"/>
    <w:rsid w:val="00852908"/>
    <w:rsid w:val="00852DE9"/>
    <w:rsid w:val="00862F61"/>
    <w:rsid w:val="008664F1"/>
    <w:rsid w:val="008717BD"/>
    <w:rsid w:val="008720E5"/>
    <w:rsid w:val="00875218"/>
    <w:rsid w:val="00875D06"/>
    <w:rsid w:val="00876038"/>
    <w:rsid w:val="0087707E"/>
    <w:rsid w:val="00877BA9"/>
    <w:rsid w:val="00880E8E"/>
    <w:rsid w:val="00890D72"/>
    <w:rsid w:val="0089295B"/>
    <w:rsid w:val="00895007"/>
    <w:rsid w:val="008A0B05"/>
    <w:rsid w:val="008A6572"/>
    <w:rsid w:val="008B3862"/>
    <w:rsid w:val="008B3B84"/>
    <w:rsid w:val="008B4DF0"/>
    <w:rsid w:val="008B54F7"/>
    <w:rsid w:val="008C553D"/>
    <w:rsid w:val="008C5BB9"/>
    <w:rsid w:val="008D15A2"/>
    <w:rsid w:val="008D1975"/>
    <w:rsid w:val="008D3518"/>
    <w:rsid w:val="008D6878"/>
    <w:rsid w:val="008D7171"/>
    <w:rsid w:val="008E4589"/>
    <w:rsid w:val="008E5969"/>
    <w:rsid w:val="008E5E5A"/>
    <w:rsid w:val="008E6181"/>
    <w:rsid w:val="008E7DEA"/>
    <w:rsid w:val="008F05F9"/>
    <w:rsid w:val="008F0BEA"/>
    <w:rsid w:val="008F2045"/>
    <w:rsid w:val="008F2A62"/>
    <w:rsid w:val="008F2CC8"/>
    <w:rsid w:val="008F4FEA"/>
    <w:rsid w:val="00900F68"/>
    <w:rsid w:val="009019D4"/>
    <w:rsid w:val="00901FA0"/>
    <w:rsid w:val="00910CC9"/>
    <w:rsid w:val="00911966"/>
    <w:rsid w:val="0091305A"/>
    <w:rsid w:val="009200E5"/>
    <w:rsid w:val="00920A22"/>
    <w:rsid w:val="00923527"/>
    <w:rsid w:val="009255D3"/>
    <w:rsid w:val="00927B5B"/>
    <w:rsid w:val="00933DE8"/>
    <w:rsid w:val="00934294"/>
    <w:rsid w:val="009357D7"/>
    <w:rsid w:val="009363C0"/>
    <w:rsid w:val="00936450"/>
    <w:rsid w:val="00937BCF"/>
    <w:rsid w:val="009410B5"/>
    <w:rsid w:val="009429DE"/>
    <w:rsid w:val="00951F97"/>
    <w:rsid w:val="0095571D"/>
    <w:rsid w:val="0095688D"/>
    <w:rsid w:val="009600F2"/>
    <w:rsid w:val="00963C04"/>
    <w:rsid w:val="00964433"/>
    <w:rsid w:val="0098541A"/>
    <w:rsid w:val="00985991"/>
    <w:rsid w:val="009874E5"/>
    <w:rsid w:val="00987B7E"/>
    <w:rsid w:val="00992A0D"/>
    <w:rsid w:val="00992E55"/>
    <w:rsid w:val="00993720"/>
    <w:rsid w:val="009A18F6"/>
    <w:rsid w:val="009A342B"/>
    <w:rsid w:val="009A400D"/>
    <w:rsid w:val="009A7F51"/>
    <w:rsid w:val="009B34F4"/>
    <w:rsid w:val="009B58AE"/>
    <w:rsid w:val="009C200D"/>
    <w:rsid w:val="009C2E43"/>
    <w:rsid w:val="009C4B41"/>
    <w:rsid w:val="009C55E8"/>
    <w:rsid w:val="009D1DDC"/>
    <w:rsid w:val="009D1E8B"/>
    <w:rsid w:val="009D2A97"/>
    <w:rsid w:val="009D3921"/>
    <w:rsid w:val="009E08E9"/>
    <w:rsid w:val="009E4D6F"/>
    <w:rsid w:val="009E776D"/>
    <w:rsid w:val="009F274A"/>
    <w:rsid w:val="009F5041"/>
    <w:rsid w:val="009F5927"/>
    <w:rsid w:val="009F7759"/>
    <w:rsid w:val="009F7763"/>
    <w:rsid w:val="00A00EEB"/>
    <w:rsid w:val="00A021D6"/>
    <w:rsid w:val="00A0477D"/>
    <w:rsid w:val="00A0508B"/>
    <w:rsid w:val="00A109FE"/>
    <w:rsid w:val="00A11783"/>
    <w:rsid w:val="00A1459F"/>
    <w:rsid w:val="00A14F9B"/>
    <w:rsid w:val="00A1795F"/>
    <w:rsid w:val="00A20B5E"/>
    <w:rsid w:val="00A221D6"/>
    <w:rsid w:val="00A41304"/>
    <w:rsid w:val="00A44E9B"/>
    <w:rsid w:val="00A50530"/>
    <w:rsid w:val="00A53F9A"/>
    <w:rsid w:val="00A54CCC"/>
    <w:rsid w:val="00A54FF0"/>
    <w:rsid w:val="00A5549B"/>
    <w:rsid w:val="00A578DC"/>
    <w:rsid w:val="00A604C4"/>
    <w:rsid w:val="00A60D19"/>
    <w:rsid w:val="00A61A32"/>
    <w:rsid w:val="00A6204F"/>
    <w:rsid w:val="00A6426B"/>
    <w:rsid w:val="00A64727"/>
    <w:rsid w:val="00A64839"/>
    <w:rsid w:val="00A64F30"/>
    <w:rsid w:val="00A72CDD"/>
    <w:rsid w:val="00A741C6"/>
    <w:rsid w:val="00A753FC"/>
    <w:rsid w:val="00A77436"/>
    <w:rsid w:val="00A8123F"/>
    <w:rsid w:val="00A8156E"/>
    <w:rsid w:val="00A82345"/>
    <w:rsid w:val="00A85038"/>
    <w:rsid w:val="00A93C6F"/>
    <w:rsid w:val="00A940C2"/>
    <w:rsid w:val="00A94788"/>
    <w:rsid w:val="00AA0F29"/>
    <w:rsid w:val="00AA192C"/>
    <w:rsid w:val="00AA1C99"/>
    <w:rsid w:val="00AA3F9D"/>
    <w:rsid w:val="00AA5FA9"/>
    <w:rsid w:val="00AA6ECD"/>
    <w:rsid w:val="00AA726E"/>
    <w:rsid w:val="00AB1721"/>
    <w:rsid w:val="00AB2858"/>
    <w:rsid w:val="00AB2DD3"/>
    <w:rsid w:val="00AB53A5"/>
    <w:rsid w:val="00AB5B5E"/>
    <w:rsid w:val="00AC01E2"/>
    <w:rsid w:val="00AC176C"/>
    <w:rsid w:val="00AC554B"/>
    <w:rsid w:val="00AC577F"/>
    <w:rsid w:val="00AD09A2"/>
    <w:rsid w:val="00AD225D"/>
    <w:rsid w:val="00AD2C5D"/>
    <w:rsid w:val="00AD7FDC"/>
    <w:rsid w:val="00AE1601"/>
    <w:rsid w:val="00AE38BC"/>
    <w:rsid w:val="00AF5FFB"/>
    <w:rsid w:val="00AF6F4B"/>
    <w:rsid w:val="00B03211"/>
    <w:rsid w:val="00B03BC5"/>
    <w:rsid w:val="00B10333"/>
    <w:rsid w:val="00B105CF"/>
    <w:rsid w:val="00B11180"/>
    <w:rsid w:val="00B12F87"/>
    <w:rsid w:val="00B177F0"/>
    <w:rsid w:val="00B23615"/>
    <w:rsid w:val="00B25218"/>
    <w:rsid w:val="00B256F6"/>
    <w:rsid w:val="00B26863"/>
    <w:rsid w:val="00B26DF1"/>
    <w:rsid w:val="00B31607"/>
    <w:rsid w:val="00B32E72"/>
    <w:rsid w:val="00B331AB"/>
    <w:rsid w:val="00B33AAB"/>
    <w:rsid w:val="00B3484D"/>
    <w:rsid w:val="00B34D97"/>
    <w:rsid w:val="00B37EA7"/>
    <w:rsid w:val="00B43868"/>
    <w:rsid w:val="00B4578A"/>
    <w:rsid w:val="00B4785E"/>
    <w:rsid w:val="00B5115B"/>
    <w:rsid w:val="00B53F56"/>
    <w:rsid w:val="00B602C7"/>
    <w:rsid w:val="00B61B19"/>
    <w:rsid w:val="00B645C7"/>
    <w:rsid w:val="00B67193"/>
    <w:rsid w:val="00B674E4"/>
    <w:rsid w:val="00B70A51"/>
    <w:rsid w:val="00B71947"/>
    <w:rsid w:val="00B725D1"/>
    <w:rsid w:val="00B759DA"/>
    <w:rsid w:val="00B8059E"/>
    <w:rsid w:val="00B8248B"/>
    <w:rsid w:val="00B8650F"/>
    <w:rsid w:val="00B8702F"/>
    <w:rsid w:val="00B92806"/>
    <w:rsid w:val="00B929F1"/>
    <w:rsid w:val="00B946B9"/>
    <w:rsid w:val="00B94B6E"/>
    <w:rsid w:val="00B96FC4"/>
    <w:rsid w:val="00B97B19"/>
    <w:rsid w:val="00BA2EE4"/>
    <w:rsid w:val="00BA5DA3"/>
    <w:rsid w:val="00BA73D8"/>
    <w:rsid w:val="00BB20C7"/>
    <w:rsid w:val="00BB2FA5"/>
    <w:rsid w:val="00BB3A69"/>
    <w:rsid w:val="00BB6640"/>
    <w:rsid w:val="00BB6CA8"/>
    <w:rsid w:val="00BB70A1"/>
    <w:rsid w:val="00BC0046"/>
    <w:rsid w:val="00BC114B"/>
    <w:rsid w:val="00BC1D31"/>
    <w:rsid w:val="00BC2844"/>
    <w:rsid w:val="00BD0E83"/>
    <w:rsid w:val="00BD13AA"/>
    <w:rsid w:val="00BD5413"/>
    <w:rsid w:val="00BD66F9"/>
    <w:rsid w:val="00BD6733"/>
    <w:rsid w:val="00BE6B1F"/>
    <w:rsid w:val="00BE7836"/>
    <w:rsid w:val="00BF2018"/>
    <w:rsid w:val="00BF329D"/>
    <w:rsid w:val="00BF3E7A"/>
    <w:rsid w:val="00BF5CF7"/>
    <w:rsid w:val="00C01DFE"/>
    <w:rsid w:val="00C0219A"/>
    <w:rsid w:val="00C02A85"/>
    <w:rsid w:val="00C031F0"/>
    <w:rsid w:val="00C04B9F"/>
    <w:rsid w:val="00C05133"/>
    <w:rsid w:val="00C06DEB"/>
    <w:rsid w:val="00C10072"/>
    <w:rsid w:val="00C17630"/>
    <w:rsid w:val="00C20863"/>
    <w:rsid w:val="00C25AFB"/>
    <w:rsid w:val="00C27F5B"/>
    <w:rsid w:val="00C328C3"/>
    <w:rsid w:val="00C36694"/>
    <w:rsid w:val="00C44374"/>
    <w:rsid w:val="00C453BB"/>
    <w:rsid w:val="00C50262"/>
    <w:rsid w:val="00C50AC3"/>
    <w:rsid w:val="00C526CA"/>
    <w:rsid w:val="00C52C5A"/>
    <w:rsid w:val="00C60CEB"/>
    <w:rsid w:val="00C6685F"/>
    <w:rsid w:val="00C71407"/>
    <w:rsid w:val="00C730C9"/>
    <w:rsid w:val="00C74846"/>
    <w:rsid w:val="00C74F29"/>
    <w:rsid w:val="00C75873"/>
    <w:rsid w:val="00C81052"/>
    <w:rsid w:val="00C9475D"/>
    <w:rsid w:val="00C95A64"/>
    <w:rsid w:val="00CA3FFD"/>
    <w:rsid w:val="00CA428F"/>
    <w:rsid w:val="00CA7FC3"/>
    <w:rsid w:val="00CB018D"/>
    <w:rsid w:val="00CB29A6"/>
    <w:rsid w:val="00CB55F6"/>
    <w:rsid w:val="00CC162C"/>
    <w:rsid w:val="00CC20F8"/>
    <w:rsid w:val="00CC2249"/>
    <w:rsid w:val="00CC3D8A"/>
    <w:rsid w:val="00CC3FA5"/>
    <w:rsid w:val="00CC4D3E"/>
    <w:rsid w:val="00CC690E"/>
    <w:rsid w:val="00CC75BE"/>
    <w:rsid w:val="00CD1AD0"/>
    <w:rsid w:val="00CD2003"/>
    <w:rsid w:val="00CD43AF"/>
    <w:rsid w:val="00CD44CC"/>
    <w:rsid w:val="00CD4C81"/>
    <w:rsid w:val="00CD547E"/>
    <w:rsid w:val="00CD78AB"/>
    <w:rsid w:val="00CD7AB5"/>
    <w:rsid w:val="00CE2548"/>
    <w:rsid w:val="00CE44D5"/>
    <w:rsid w:val="00CF05E3"/>
    <w:rsid w:val="00CF30B9"/>
    <w:rsid w:val="00CF47B8"/>
    <w:rsid w:val="00CF628D"/>
    <w:rsid w:val="00CF7841"/>
    <w:rsid w:val="00D036FA"/>
    <w:rsid w:val="00D071E4"/>
    <w:rsid w:val="00D1090F"/>
    <w:rsid w:val="00D13ACE"/>
    <w:rsid w:val="00D159D5"/>
    <w:rsid w:val="00D24EA6"/>
    <w:rsid w:val="00D41DA2"/>
    <w:rsid w:val="00D423B8"/>
    <w:rsid w:val="00D43321"/>
    <w:rsid w:val="00D43602"/>
    <w:rsid w:val="00D4471E"/>
    <w:rsid w:val="00D45068"/>
    <w:rsid w:val="00D459A1"/>
    <w:rsid w:val="00D45BB7"/>
    <w:rsid w:val="00D4644F"/>
    <w:rsid w:val="00D50A62"/>
    <w:rsid w:val="00D54465"/>
    <w:rsid w:val="00D54DE3"/>
    <w:rsid w:val="00D63C22"/>
    <w:rsid w:val="00D70262"/>
    <w:rsid w:val="00D707AB"/>
    <w:rsid w:val="00D71B89"/>
    <w:rsid w:val="00D74E70"/>
    <w:rsid w:val="00D752EB"/>
    <w:rsid w:val="00D753A7"/>
    <w:rsid w:val="00D75E1F"/>
    <w:rsid w:val="00D76A54"/>
    <w:rsid w:val="00D7734B"/>
    <w:rsid w:val="00D80222"/>
    <w:rsid w:val="00D844CD"/>
    <w:rsid w:val="00D84BB4"/>
    <w:rsid w:val="00D84F4D"/>
    <w:rsid w:val="00D86BC4"/>
    <w:rsid w:val="00D91FB9"/>
    <w:rsid w:val="00D9252A"/>
    <w:rsid w:val="00D93A5E"/>
    <w:rsid w:val="00D94252"/>
    <w:rsid w:val="00DA15A9"/>
    <w:rsid w:val="00DA1C97"/>
    <w:rsid w:val="00DA30AE"/>
    <w:rsid w:val="00DA58FF"/>
    <w:rsid w:val="00DB7DE3"/>
    <w:rsid w:val="00DC7C46"/>
    <w:rsid w:val="00DD09C8"/>
    <w:rsid w:val="00DD2036"/>
    <w:rsid w:val="00DE0481"/>
    <w:rsid w:val="00DE171D"/>
    <w:rsid w:val="00DE1DA9"/>
    <w:rsid w:val="00DF0850"/>
    <w:rsid w:val="00DF202A"/>
    <w:rsid w:val="00DF2E2B"/>
    <w:rsid w:val="00DF30B6"/>
    <w:rsid w:val="00DF3F02"/>
    <w:rsid w:val="00DF5FF5"/>
    <w:rsid w:val="00DF6ECC"/>
    <w:rsid w:val="00DF7282"/>
    <w:rsid w:val="00E043B5"/>
    <w:rsid w:val="00E04FD7"/>
    <w:rsid w:val="00E10C47"/>
    <w:rsid w:val="00E12042"/>
    <w:rsid w:val="00E123B8"/>
    <w:rsid w:val="00E1511E"/>
    <w:rsid w:val="00E16BB6"/>
    <w:rsid w:val="00E2021C"/>
    <w:rsid w:val="00E20A31"/>
    <w:rsid w:val="00E248CA"/>
    <w:rsid w:val="00E2539D"/>
    <w:rsid w:val="00E25ED8"/>
    <w:rsid w:val="00E26535"/>
    <w:rsid w:val="00E26E48"/>
    <w:rsid w:val="00E305C4"/>
    <w:rsid w:val="00E30FBB"/>
    <w:rsid w:val="00E343ED"/>
    <w:rsid w:val="00E43956"/>
    <w:rsid w:val="00E47506"/>
    <w:rsid w:val="00E47CD2"/>
    <w:rsid w:val="00E52E4A"/>
    <w:rsid w:val="00E53358"/>
    <w:rsid w:val="00E55E8B"/>
    <w:rsid w:val="00E653A2"/>
    <w:rsid w:val="00E6661D"/>
    <w:rsid w:val="00E67DDE"/>
    <w:rsid w:val="00E71851"/>
    <w:rsid w:val="00E74B29"/>
    <w:rsid w:val="00E75DEF"/>
    <w:rsid w:val="00E81CE1"/>
    <w:rsid w:val="00E86BED"/>
    <w:rsid w:val="00E90BFC"/>
    <w:rsid w:val="00E91CA3"/>
    <w:rsid w:val="00E91CA6"/>
    <w:rsid w:val="00E942AB"/>
    <w:rsid w:val="00E952E5"/>
    <w:rsid w:val="00E96798"/>
    <w:rsid w:val="00EB1985"/>
    <w:rsid w:val="00EB4D2A"/>
    <w:rsid w:val="00EC06F4"/>
    <w:rsid w:val="00ED193A"/>
    <w:rsid w:val="00ED2CC5"/>
    <w:rsid w:val="00ED4893"/>
    <w:rsid w:val="00ED49D6"/>
    <w:rsid w:val="00ED600C"/>
    <w:rsid w:val="00EE2062"/>
    <w:rsid w:val="00EE22D0"/>
    <w:rsid w:val="00EE2712"/>
    <w:rsid w:val="00EE3B28"/>
    <w:rsid w:val="00EE4FD7"/>
    <w:rsid w:val="00EE57E9"/>
    <w:rsid w:val="00EF2B48"/>
    <w:rsid w:val="00EF302E"/>
    <w:rsid w:val="00EF4863"/>
    <w:rsid w:val="00EF6E41"/>
    <w:rsid w:val="00EF76F7"/>
    <w:rsid w:val="00F00E6E"/>
    <w:rsid w:val="00F02618"/>
    <w:rsid w:val="00F02910"/>
    <w:rsid w:val="00F02A63"/>
    <w:rsid w:val="00F02DB2"/>
    <w:rsid w:val="00F061C2"/>
    <w:rsid w:val="00F06E67"/>
    <w:rsid w:val="00F10A72"/>
    <w:rsid w:val="00F119ED"/>
    <w:rsid w:val="00F21654"/>
    <w:rsid w:val="00F2512C"/>
    <w:rsid w:val="00F35BC4"/>
    <w:rsid w:val="00F42971"/>
    <w:rsid w:val="00F439D1"/>
    <w:rsid w:val="00F46ABC"/>
    <w:rsid w:val="00F5426F"/>
    <w:rsid w:val="00F55B1D"/>
    <w:rsid w:val="00F67044"/>
    <w:rsid w:val="00F67D91"/>
    <w:rsid w:val="00F67EFB"/>
    <w:rsid w:val="00F717A6"/>
    <w:rsid w:val="00F81208"/>
    <w:rsid w:val="00F81AB8"/>
    <w:rsid w:val="00F83B74"/>
    <w:rsid w:val="00F861B8"/>
    <w:rsid w:val="00F91CFF"/>
    <w:rsid w:val="00F94481"/>
    <w:rsid w:val="00F9450B"/>
    <w:rsid w:val="00F95990"/>
    <w:rsid w:val="00FA1983"/>
    <w:rsid w:val="00FA2520"/>
    <w:rsid w:val="00FA65EA"/>
    <w:rsid w:val="00FB023B"/>
    <w:rsid w:val="00FB46EF"/>
    <w:rsid w:val="00FC0C9A"/>
    <w:rsid w:val="00FC4D82"/>
    <w:rsid w:val="00FD0F96"/>
    <w:rsid w:val="00FD5BBB"/>
    <w:rsid w:val="00FD6B6D"/>
    <w:rsid w:val="00FE015E"/>
    <w:rsid w:val="00FE1FF0"/>
    <w:rsid w:val="00FE5AAC"/>
    <w:rsid w:val="00FE6ACD"/>
    <w:rsid w:val="00FE778E"/>
    <w:rsid w:val="00FF1854"/>
    <w:rsid w:val="00FF5E70"/>
    <w:rsid w:val="00FF730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1DFC85"/>
  <w15:docId w15:val="{B1898137-B3EC-4298-B86A-89F5F1781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615"/>
    <w:rPr>
      <w:sz w:val="24"/>
    </w:rPr>
  </w:style>
  <w:style w:type="paragraph" w:styleId="Heading1">
    <w:name w:val="heading 1"/>
    <w:basedOn w:val="Normal"/>
    <w:next w:val="Normal"/>
    <w:uiPriority w:val="9"/>
    <w:qFormat/>
    <w:rsid w:val="00B23615"/>
    <w:pPr>
      <w:keepNext/>
      <w:ind w:firstLine="720"/>
      <w:jc w:val="both"/>
      <w:outlineLvl w:val="0"/>
    </w:pPr>
    <w:rPr>
      <w:rFonts w:ascii="Tahoma" w:hAnsi="Tahoma" w:cs="Tahoma"/>
      <w:b/>
    </w:rPr>
  </w:style>
  <w:style w:type="paragraph" w:styleId="Heading2">
    <w:name w:val="heading 2"/>
    <w:basedOn w:val="Normal"/>
    <w:next w:val="Normal"/>
    <w:uiPriority w:val="9"/>
    <w:qFormat/>
    <w:rsid w:val="00B23615"/>
    <w:pPr>
      <w:keepNext/>
      <w:ind w:left="720"/>
      <w:jc w:val="both"/>
      <w:outlineLvl w:val="1"/>
    </w:pPr>
    <w:rPr>
      <w:rFonts w:ascii="Tahoma" w:hAnsi="Tahoma" w:cs="Tahoma"/>
      <w:b/>
      <w:bCs/>
    </w:rPr>
  </w:style>
  <w:style w:type="paragraph" w:styleId="Heading3">
    <w:name w:val="heading 3"/>
    <w:basedOn w:val="Normal"/>
    <w:next w:val="Normal"/>
    <w:uiPriority w:val="9"/>
    <w:qFormat/>
    <w:rsid w:val="00B23615"/>
    <w:pPr>
      <w:keepNext/>
      <w:ind w:left="360" w:firstLine="360"/>
      <w:jc w:val="both"/>
      <w:outlineLvl w:val="2"/>
    </w:pPr>
    <w:rPr>
      <w:rFonts w:ascii="Tahoma" w:hAnsi="Tahoma" w:cs="Tahoma"/>
      <w:b/>
      <w:bCs/>
    </w:rPr>
  </w:style>
  <w:style w:type="paragraph" w:styleId="Heading4">
    <w:name w:val="heading 4"/>
    <w:basedOn w:val="Normal"/>
    <w:link w:val="Heading4Char"/>
    <w:uiPriority w:val="9"/>
    <w:unhideWhenUsed/>
    <w:qFormat/>
    <w:rsid w:val="006137D6"/>
    <w:pPr>
      <w:widowControl w:val="0"/>
      <w:autoSpaceDE w:val="0"/>
      <w:autoSpaceDN w:val="0"/>
      <w:spacing w:before="100"/>
      <w:ind w:left="1342"/>
      <w:outlineLvl w:val="3"/>
    </w:pPr>
    <w:rPr>
      <w:rFonts w:ascii="Tahoma" w:eastAsia="Tahoma" w:hAnsi="Tahoma" w:cs="Tahoma"/>
      <w:szCs w:val="24"/>
      <w:lang w:val="en-US" w:eastAsia="en-US"/>
    </w:rPr>
  </w:style>
  <w:style w:type="paragraph" w:styleId="Heading5">
    <w:name w:val="heading 5"/>
    <w:basedOn w:val="Normal"/>
    <w:next w:val="Normal"/>
    <w:link w:val="Heading5Char"/>
    <w:uiPriority w:val="9"/>
    <w:unhideWhenUsed/>
    <w:qFormat/>
    <w:rsid w:val="006137D6"/>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23615"/>
    <w:pPr>
      <w:tabs>
        <w:tab w:val="center" w:pos="4153"/>
        <w:tab w:val="right" w:pos="8306"/>
      </w:tabs>
    </w:pPr>
  </w:style>
  <w:style w:type="paragraph" w:styleId="Footer">
    <w:name w:val="footer"/>
    <w:basedOn w:val="Normal"/>
    <w:link w:val="FooterChar"/>
    <w:uiPriority w:val="99"/>
    <w:rsid w:val="00B23615"/>
    <w:pPr>
      <w:tabs>
        <w:tab w:val="center" w:pos="4153"/>
        <w:tab w:val="right" w:pos="8306"/>
      </w:tabs>
    </w:pPr>
  </w:style>
  <w:style w:type="paragraph" w:styleId="BodyText">
    <w:name w:val="Body Text"/>
    <w:basedOn w:val="Normal"/>
    <w:uiPriority w:val="1"/>
    <w:qFormat/>
    <w:rsid w:val="00B23615"/>
    <w:pPr>
      <w:jc w:val="both"/>
    </w:pPr>
    <w:rPr>
      <w:rFonts w:ascii="Arial" w:hAnsi="Arial"/>
      <w:sz w:val="22"/>
    </w:rPr>
  </w:style>
  <w:style w:type="paragraph" w:customStyle="1" w:styleId="body">
    <w:name w:val="body"/>
    <w:basedOn w:val="Normal"/>
    <w:rsid w:val="00B23615"/>
    <w:pPr>
      <w:spacing w:before="100" w:beforeAutospacing="1" w:after="100" w:afterAutospacing="1"/>
    </w:pPr>
    <w:rPr>
      <w:szCs w:val="24"/>
      <w:lang w:eastAsia="en-US"/>
    </w:rPr>
  </w:style>
  <w:style w:type="paragraph" w:customStyle="1" w:styleId="subhead">
    <w:name w:val="subhead"/>
    <w:basedOn w:val="Normal"/>
    <w:rsid w:val="00B23615"/>
    <w:pPr>
      <w:spacing w:before="100" w:beforeAutospacing="1" w:after="100" w:afterAutospacing="1"/>
    </w:pPr>
    <w:rPr>
      <w:szCs w:val="24"/>
      <w:lang w:eastAsia="en-US"/>
    </w:rPr>
  </w:style>
  <w:style w:type="paragraph" w:styleId="BodyTextIndent">
    <w:name w:val="Body Text Indent"/>
    <w:basedOn w:val="Normal"/>
    <w:link w:val="BodyTextIndentChar"/>
    <w:uiPriority w:val="99"/>
    <w:rsid w:val="00B23615"/>
    <w:pPr>
      <w:ind w:left="720"/>
      <w:jc w:val="both"/>
    </w:pPr>
    <w:rPr>
      <w:rFonts w:ascii="Tahoma" w:hAnsi="Tahoma" w:cs="Tahoma"/>
    </w:rPr>
  </w:style>
  <w:style w:type="character" w:styleId="Strong">
    <w:name w:val="Strong"/>
    <w:basedOn w:val="DefaultParagraphFont"/>
    <w:qFormat/>
    <w:rsid w:val="00B23615"/>
    <w:rPr>
      <w:b/>
      <w:bCs/>
    </w:rPr>
  </w:style>
  <w:style w:type="paragraph" w:styleId="BodyTextIndent2">
    <w:name w:val="Body Text Indent 2"/>
    <w:basedOn w:val="Normal"/>
    <w:link w:val="BodyTextIndent2Char"/>
    <w:uiPriority w:val="99"/>
    <w:rsid w:val="00B23615"/>
    <w:pPr>
      <w:ind w:left="720"/>
    </w:pPr>
    <w:rPr>
      <w:rFonts w:ascii="Tahoma" w:hAnsi="Tahoma" w:cs="Tahoma"/>
    </w:rPr>
  </w:style>
  <w:style w:type="character" w:styleId="CommentReference">
    <w:name w:val="annotation reference"/>
    <w:basedOn w:val="DefaultParagraphFont"/>
    <w:uiPriority w:val="99"/>
    <w:semiHidden/>
    <w:rsid w:val="00B23615"/>
    <w:rPr>
      <w:sz w:val="16"/>
      <w:szCs w:val="16"/>
    </w:rPr>
  </w:style>
  <w:style w:type="paragraph" w:styleId="CommentText">
    <w:name w:val="annotation text"/>
    <w:basedOn w:val="Normal"/>
    <w:link w:val="CommentTextChar"/>
    <w:uiPriority w:val="99"/>
    <w:rsid w:val="00B23615"/>
    <w:rPr>
      <w:sz w:val="20"/>
    </w:rPr>
  </w:style>
  <w:style w:type="paragraph" w:styleId="BodyTextIndent3">
    <w:name w:val="Body Text Indent 3"/>
    <w:basedOn w:val="Normal"/>
    <w:rsid w:val="00B23615"/>
    <w:pPr>
      <w:ind w:left="720"/>
      <w:jc w:val="both"/>
    </w:pPr>
    <w:rPr>
      <w:rFonts w:ascii="Tahoma" w:hAnsi="Tahoma" w:cs="Tahoma"/>
      <w:sz w:val="20"/>
    </w:rPr>
  </w:style>
  <w:style w:type="character" w:styleId="Hyperlink">
    <w:name w:val="Hyperlink"/>
    <w:basedOn w:val="DefaultParagraphFont"/>
    <w:uiPriority w:val="99"/>
    <w:rsid w:val="00B23615"/>
    <w:rPr>
      <w:color w:val="0000FF"/>
      <w:u w:val="single"/>
    </w:rPr>
  </w:style>
  <w:style w:type="paragraph" w:styleId="CommentSubject">
    <w:name w:val="annotation subject"/>
    <w:basedOn w:val="CommentText"/>
    <w:next w:val="CommentText"/>
    <w:link w:val="CommentSubjectChar"/>
    <w:uiPriority w:val="99"/>
    <w:semiHidden/>
    <w:rsid w:val="0031142B"/>
    <w:rPr>
      <w:b/>
      <w:bCs/>
    </w:rPr>
  </w:style>
  <w:style w:type="paragraph" w:styleId="BalloonText">
    <w:name w:val="Balloon Text"/>
    <w:basedOn w:val="Normal"/>
    <w:semiHidden/>
    <w:rsid w:val="0031142B"/>
    <w:rPr>
      <w:rFonts w:ascii="Tahoma" w:hAnsi="Tahoma" w:cs="Tahoma"/>
      <w:sz w:val="16"/>
      <w:szCs w:val="16"/>
    </w:rPr>
  </w:style>
  <w:style w:type="paragraph" w:customStyle="1" w:styleId="NormalWeb1">
    <w:name w:val="Normal (Web)1"/>
    <w:basedOn w:val="Normal"/>
    <w:rsid w:val="00B256F6"/>
    <w:pPr>
      <w:spacing w:before="100" w:beforeAutospacing="1" w:after="100" w:afterAutospacing="1"/>
    </w:pPr>
    <w:rPr>
      <w:szCs w:val="24"/>
    </w:rPr>
  </w:style>
  <w:style w:type="paragraph" w:styleId="NoSpacing">
    <w:name w:val="No Spacing"/>
    <w:link w:val="NoSpacingChar"/>
    <w:uiPriority w:val="1"/>
    <w:qFormat/>
    <w:rsid w:val="00B37EA7"/>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B37EA7"/>
    <w:rPr>
      <w:rFonts w:asciiTheme="minorHAnsi" w:eastAsiaTheme="minorEastAsia" w:hAnsiTheme="minorHAnsi" w:cstheme="minorBidi"/>
      <w:sz w:val="22"/>
      <w:szCs w:val="22"/>
      <w:lang w:val="en-US" w:eastAsia="ja-JP"/>
    </w:rPr>
  </w:style>
  <w:style w:type="paragraph" w:customStyle="1" w:styleId="CoversheetTitle">
    <w:name w:val="Coversheet Title"/>
    <w:basedOn w:val="Normal"/>
    <w:autoRedefine/>
    <w:rsid w:val="00446524"/>
    <w:pPr>
      <w:spacing w:before="480" w:after="480" w:line="300" w:lineRule="atLeast"/>
    </w:pPr>
    <w:rPr>
      <w:b/>
      <w:smallCaps/>
      <w:noProof/>
      <w:sz w:val="22"/>
    </w:rPr>
  </w:style>
  <w:style w:type="paragraph" w:customStyle="1" w:styleId="CoversheetParagraph">
    <w:name w:val="Coversheet Paragraph"/>
    <w:basedOn w:val="Normal"/>
    <w:autoRedefine/>
    <w:rsid w:val="00B37EA7"/>
    <w:pPr>
      <w:spacing w:line="300" w:lineRule="atLeast"/>
      <w:jc w:val="center"/>
    </w:pPr>
    <w:rPr>
      <w:sz w:val="22"/>
      <w:lang w:eastAsia="en-US"/>
    </w:rPr>
  </w:style>
  <w:style w:type="paragraph" w:customStyle="1" w:styleId="NormalSpaced">
    <w:name w:val="NormalSpaced"/>
    <w:basedOn w:val="Normal"/>
    <w:next w:val="Normal"/>
    <w:rsid w:val="00B37EA7"/>
    <w:pPr>
      <w:spacing w:after="240" w:line="300" w:lineRule="atLeast"/>
      <w:jc w:val="both"/>
    </w:pPr>
    <w:rPr>
      <w:sz w:val="22"/>
      <w:lang w:eastAsia="en-US"/>
    </w:rPr>
  </w:style>
  <w:style w:type="paragraph" w:styleId="ListParagraph">
    <w:name w:val="List Paragraph"/>
    <w:basedOn w:val="Normal"/>
    <w:uiPriority w:val="1"/>
    <w:qFormat/>
    <w:rsid w:val="00466776"/>
    <w:pPr>
      <w:ind w:left="720"/>
      <w:contextualSpacing/>
    </w:pPr>
  </w:style>
  <w:style w:type="table" w:styleId="TableGrid">
    <w:name w:val="Table Grid"/>
    <w:basedOn w:val="TableNormal"/>
    <w:uiPriority w:val="59"/>
    <w:rsid w:val="00691F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B34F4"/>
    <w:rPr>
      <w:b/>
      <w:bCs/>
      <w:i w:val="0"/>
      <w:iCs w:val="0"/>
    </w:rPr>
  </w:style>
  <w:style w:type="character" w:customStyle="1" w:styleId="st1">
    <w:name w:val="st1"/>
    <w:basedOn w:val="DefaultParagraphFont"/>
    <w:rsid w:val="009B34F4"/>
  </w:style>
  <w:style w:type="paragraph" w:styleId="ListBullet">
    <w:name w:val="List Bullet"/>
    <w:basedOn w:val="Normal"/>
    <w:autoRedefine/>
    <w:rsid w:val="007952CE"/>
    <w:rPr>
      <w:rFonts w:ascii="Arial" w:hAnsi="Arial" w:cs="Arial"/>
      <w:b/>
      <w:bCs/>
      <w:sz w:val="22"/>
      <w:szCs w:val="22"/>
      <w:lang w:val="en-US"/>
    </w:rPr>
  </w:style>
  <w:style w:type="paragraph" w:styleId="Revision">
    <w:name w:val="Revision"/>
    <w:hidden/>
    <w:uiPriority w:val="99"/>
    <w:semiHidden/>
    <w:rsid w:val="001E0D73"/>
    <w:rPr>
      <w:sz w:val="24"/>
    </w:rPr>
  </w:style>
  <w:style w:type="paragraph" w:styleId="NormalWeb">
    <w:name w:val="Normal (Web)"/>
    <w:basedOn w:val="Normal"/>
    <w:uiPriority w:val="99"/>
    <w:unhideWhenUsed/>
    <w:rsid w:val="00E47506"/>
    <w:pPr>
      <w:spacing w:before="100" w:beforeAutospacing="1" w:after="100" w:afterAutospacing="1"/>
    </w:pPr>
    <w:rPr>
      <w:szCs w:val="24"/>
    </w:rPr>
  </w:style>
  <w:style w:type="paragraph" w:styleId="Title">
    <w:name w:val="Title"/>
    <w:basedOn w:val="Normal"/>
    <w:link w:val="TitleChar"/>
    <w:uiPriority w:val="10"/>
    <w:qFormat/>
    <w:rsid w:val="00D70262"/>
    <w:pPr>
      <w:widowControl w:val="0"/>
      <w:autoSpaceDE w:val="0"/>
      <w:autoSpaceDN w:val="0"/>
      <w:spacing w:line="332" w:lineRule="exact"/>
      <w:ind w:left="1344"/>
    </w:pPr>
    <w:rPr>
      <w:rFonts w:ascii="Calibri" w:eastAsia="Calibri" w:hAnsi="Calibri" w:cs="Calibri"/>
      <w:b/>
      <w:bCs/>
      <w:sz w:val="32"/>
      <w:szCs w:val="32"/>
      <w:u w:val="single" w:color="000000"/>
      <w:lang w:eastAsia="en-US"/>
    </w:rPr>
  </w:style>
  <w:style w:type="character" w:customStyle="1" w:styleId="TitleChar">
    <w:name w:val="Title Char"/>
    <w:basedOn w:val="DefaultParagraphFont"/>
    <w:link w:val="Title"/>
    <w:uiPriority w:val="10"/>
    <w:rsid w:val="00D70262"/>
    <w:rPr>
      <w:rFonts w:ascii="Calibri" w:eastAsia="Calibri" w:hAnsi="Calibri" w:cs="Calibri"/>
      <w:b/>
      <w:bCs/>
      <w:sz w:val="32"/>
      <w:szCs w:val="32"/>
      <w:u w:val="single" w:color="000000"/>
      <w:lang w:eastAsia="en-US"/>
    </w:rPr>
  </w:style>
  <w:style w:type="character" w:customStyle="1" w:styleId="FooterChar">
    <w:name w:val="Footer Char"/>
    <w:basedOn w:val="DefaultParagraphFont"/>
    <w:link w:val="Footer"/>
    <w:uiPriority w:val="99"/>
    <w:rsid w:val="00455B77"/>
    <w:rPr>
      <w:sz w:val="24"/>
    </w:rPr>
  </w:style>
  <w:style w:type="character" w:customStyle="1" w:styleId="Heading5Char">
    <w:name w:val="Heading 5 Char"/>
    <w:basedOn w:val="DefaultParagraphFont"/>
    <w:link w:val="Heading5"/>
    <w:uiPriority w:val="9"/>
    <w:semiHidden/>
    <w:rsid w:val="006137D6"/>
    <w:rPr>
      <w:rFonts w:asciiTheme="majorHAnsi" w:eastAsiaTheme="majorEastAsia" w:hAnsiTheme="majorHAnsi" w:cstheme="majorBidi"/>
      <w:color w:val="365F91" w:themeColor="accent1" w:themeShade="BF"/>
      <w:sz w:val="24"/>
    </w:rPr>
  </w:style>
  <w:style w:type="character" w:customStyle="1" w:styleId="Heading4Char">
    <w:name w:val="Heading 4 Char"/>
    <w:basedOn w:val="DefaultParagraphFont"/>
    <w:link w:val="Heading4"/>
    <w:uiPriority w:val="9"/>
    <w:rsid w:val="006137D6"/>
    <w:rPr>
      <w:rFonts w:ascii="Tahoma" w:eastAsia="Tahoma" w:hAnsi="Tahoma" w:cs="Tahoma"/>
      <w:sz w:val="24"/>
      <w:szCs w:val="24"/>
      <w:lang w:val="en-US" w:eastAsia="en-US"/>
    </w:rPr>
  </w:style>
  <w:style w:type="numbering" w:customStyle="1" w:styleId="NoList1">
    <w:name w:val="No List1"/>
    <w:next w:val="NoList"/>
    <w:uiPriority w:val="99"/>
    <w:semiHidden/>
    <w:unhideWhenUsed/>
    <w:rsid w:val="006137D6"/>
  </w:style>
  <w:style w:type="paragraph" w:customStyle="1" w:styleId="TableParagraph">
    <w:name w:val="Table Paragraph"/>
    <w:basedOn w:val="Normal"/>
    <w:uiPriority w:val="1"/>
    <w:qFormat/>
    <w:rsid w:val="006137D6"/>
    <w:pPr>
      <w:widowControl w:val="0"/>
      <w:autoSpaceDE w:val="0"/>
      <w:autoSpaceDN w:val="0"/>
    </w:pPr>
    <w:rPr>
      <w:rFonts w:ascii="Arial" w:eastAsia="Arial" w:hAnsi="Arial" w:cs="Arial"/>
      <w:sz w:val="22"/>
      <w:szCs w:val="22"/>
      <w:lang w:val="en-US" w:eastAsia="en-US"/>
    </w:rPr>
  </w:style>
  <w:style w:type="character" w:customStyle="1" w:styleId="HeaderChar">
    <w:name w:val="Header Char"/>
    <w:basedOn w:val="DefaultParagraphFont"/>
    <w:link w:val="Header"/>
    <w:uiPriority w:val="99"/>
    <w:rsid w:val="006137D6"/>
    <w:rPr>
      <w:sz w:val="24"/>
    </w:rPr>
  </w:style>
  <w:style w:type="character" w:customStyle="1" w:styleId="CommentTextChar">
    <w:name w:val="Comment Text Char"/>
    <w:basedOn w:val="DefaultParagraphFont"/>
    <w:link w:val="CommentText"/>
    <w:uiPriority w:val="99"/>
    <w:rsid w:val="006137D6"/>
  </w:style>
  <w:style w:type="character" w:customStyle="1" w:styleId="CommentSubjectChar">
    <w:name w:val="Comment Subject Char"/>
    <w:basedOn w:val="CommentTextChar"/>
    <w:link w:val="CommentSubject"/>
    <w:uiPriority w:val="99"/>
    <w:semiHidden/>
    <w:rsid w:val="006137D6"/>
    <w:rPr>
      <w:b/>
      <w:bCs/>
    </w:rPr>
  </w:style>
  <w:style w:type="paragraph" w:customStyle="1" w:styleId="t14">
    <w:name w:val="t14"/>
    <w:basedOn w:val="Normal"/>
    <w:rsid w:val="006137D6"/>
    <w:rPr>
      <w:rFonts w:cs="Arial"/>
      <w:sz w:val="20"/>
      <w:lang w:eastAsia="en-US"/>
    </w:rPr>
  </w:style>
  <w:style w:type="character" w:customStyle="1" w:styleId="BodyTextIndentChar">
    <w:name w:val="Body Text Indent Char"/>
    <w:basedOn w:val="DefaultParagraphFont"/>
    <w:link w:val="BodyTextIndent"/>
    <w:uiPriority w:val="99"/>
    <w:rsid w:val="006137D6"/>
    <w:rPr>
      <w:rFonts w:ascii="Tahoma" w:hAnsi="Tahoma" w:cs="Tahoma"/>
      <w:sz w:val="24"/>
    </w:rPr>
  </w:style>
  <w:style w:type="character" w:customStyle="1" w:styleId="BodyTextIndent2Char">
    <w:name w:val="Body Text Indent 2 Char"/>
    <w:basedOn w:val="DefaultParagraphFont"/>
    <w:link w:val="BodyTextIndent2"/>
    <w:uiPriority w:val="99"/>
    <w:rsid w:val="006137D6"/>
    <w:rPr>
      <w:rFonts w:ascii="Tahoma" w:hAnsi="Tahoma" w:cs="Tahoma"/>
      <w:sz w:val="24"/>
    </w:rPr>
  </w:style>
  <w:style w:type="character" w:styleId="HTMLCite">
    <w:name w:val="HTML Cite"/>
    <w:basedOn w:val="DefaultParagraphFont"/>
    <w:uiPriority w:val="99"/>
    <w:semiHidden/>
    <w:unhideWhenUsed/>
    <w:rsid w:val="006137D6"/>
    <w:rPr>
      <w:i/>
      <w:iCs/>
    </w:rPr>
  </w:style>
  <w:style w:type="character" w:styleId="UnresolvedMention">
    <w:name w:val="Unresolved Mention"/>
    <w:basedOn w:val="DefaultParagraphFont"/>
    <w:uiPriority w:val="99"/>
    <w:semiHidden/>
    <w:unhideWhenUsed/>
    <w:rsid w:val="006137D6"/>
    <w:rPr>
      <w:color w:val="605E5C"/>
      <w:shd w:val="clear" w:color="auto" w:fill="E1DFDD"/>
    </w:rPr>
  </w:style>
  <w:style w:type="numbering" w:customStyle="1" w:styleId="NoList2">
    <w:name w:val="No List2"/>
    <w:next w:val="NoList"/>
    <w:uiPriority w:val="99"/>
    <w:semiHidden/>
    <w:unhideWhenUsed/>
    <w:rsid w:val="008D19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714197">
      <w:bodyDiv w:val="1"/>
      <w:marLeft w:val="0"/>
      <w:marRight w:val="0"/>
      <w:marTop w:val="0"/>
      <w:marBottom w:val="0"/>
      <w:divBdr>
        <w:top w:val="none" w:sz="0" w:space="0" w:color="auto"/>
        <w:left w:val="none" w:sz="0" w:space="0" w:color="auto"/>
        <w:bottom w:val="none" w:sz="0" w:space="0" w:color="auto"/>
        <w:right w:val="none" w:sz="0" w:space="0" w:color="auto"/>
      </w:divBdr>
    </w:div>
    <w:div w:id="247884441">
      <w:bodyDiv w:val="1"/>
      <w:marLeft w:val="0"/>
      <w:marRight w:val="0"/>
      <w:marTop w:val="0"/>
      <w:marBottom w:val="0"/>
      <w:divBdr>
        <w:top w:val="none" w:sz="0" w:space="0" w:color="auto"/>
        <w:left w:val="none" w:sz="0" w:space="0" w:color="auto"/>
        <w:bottom w:val="none" w:sz="0" w:space="0" w:color="auto"/>
        <w:right w:val="none" w:sz="0" w:space="0" w:color="auto"/>
      </w:divBdr>
    </w:div>
    <w:div w:id="1116295116">
      <w:bodyDiv w:val="1"/>
      <w:marLeft w:val="0"/>
      <w:marRight w:val="0"/>
      <w:marTop w:val="0"/>
      <w:marBottom w:val="0"/>
      <w:divBdr>
        <w:top w:val="none" w:sz="0" w:space="0" w:color="auto"/>
        <w:left w:val="none" w:sz="0" w:space="0" w:color="auto"/>
        <w:bottom w:val="none" w:sz="0" w:space="0" w:color="auto"/>
        <w:right w:val="none" w:sz="0" w:space="0" w:color="auto"/>
      </w:divBdr>
    </w:div>
    <w:div w:id="1215577630">
      <w:bodyDiv w:val="1"/>
      <w:marLeft w:val="0"/>
      <w:marRight w:val="0"/>
      <w:marTop w:val="0"/>
      <w:marBottom w:val="0"/>
      <w:divBdr>
        <w:top w:val="none" w:sz="0" w:space="0" w:color="auto"/>
        <w:left w:val="none" w:sz="0" w:space="0" w:color="auto"/>
        <w:bottom w:val="none" w:sz="0" w:space="0" w:color="auto"/>
        <w:right w:val="none" w:sz="0" w:space="0" w:color="auto"/>
      </w:divBdr>
    </w:div>
    <w:div w:id="1299530726">
      <w:bodyDiv w:val="1"/>
      <w:marLeft w:val="0"/>
      <w:marRight w:val="0"/>
      <w:marTop w:val="0"/>
      <w:marBottom w:val="0"/>
      <w:divBdr>
        <w:top w:val="none" w:sz="0" w:space="0" w:color="auto"/>
        <w:left w:val="none" w:sz="0" w:space="0" w:color="auto"/>
        <w:bottom w:val="none" w:sz="0" w:space="0" w:color="auto"/>
        <w:right w:val="none" w:sz="0" w:space="0" w:color="auto"/>
      </w:divBdr>
    </w:div>
    <w:div w:id="1530492334">
      <w:bodyDiv w:val="1"/>
      <w:marLeft w:val="0"/>
      <w:marRight w:val="0"/>
      <w:marTop w:val="0"/>
      <w:marBottom w:val="0"/>
      <w:divBdr>
        <w:top w:val="none" w:sz="0" w:space="0" w:color="auto"/>
        <w:left w:val="none" w:sz="0" w:space="0" w:color="auto"/>
        <w:bottom w:val="none" w:sz="0" w:space="0" w:color="auto"/>
        <w:right w:val="none" w:sz="0" w:space="0" w:color="auto"/>
      </w:divBdr>
      <w:divsChild>
        <w:div w:id="16274340">
          <w:marLeft w:val="0"/>
          <w:marRight w:val="0"/>
          <w:marTop w:val="0"/>
          <w:marBottom w:val="120"/>
          <w:divBdr>
            <w:top w:val="none" w:sz="0" w:space="0" w:color="auto"/>
            <w:left w:val="none" w:sz="0" w:space="0" w:color="auto"/>
            <w:bottom w:val="none" w:sz="0" w:space="0" w:color="auto"/>
            <w:right w:val="none" w:sz="0" w:space="0" w:color="auto"/>
          </w:divBdr>
          <w:divsChild>
            <w:div w:id="128938008">
              <w:marLeft w:val="0"/>
              <w:marRight w:val="0"/>
              <w:marTop w:val="0"/>
              <w:marBottom w:val="0"/>
              <w:divBdr>
                <w:top w:val="none" w:sz="0" w:space="0" w:color="auto"/>
                <w:left w:val="none" w:sz="0" w:space="0" w:color="auto"/>
                <w:bottom w:val="none" w:sz="0" w:space="0" w:color="auto"/>
                <w:right w:val="none" w:sz="0" w:space="0" w:color="auto"/>
              </w:divBdr>
            </w:div>
          </w:divsChild>
        </w:div>
        <w:div w:id="1335644466">
          <w:marLeft w:val="0"/>
          <w:marRight w:val="0"/>
          <w:marTop w:val="120"/>
          <w:marBottom w:val="120"/>
          <w:divBdr>
            <w:top w:val="none" w:sz="0" w:space="0" w:color="auto"/>
            <w:left w:val="none" w:sz="0" w:space="0" w:color="auto"/>
            <w:bottom w:val="none" w:sz="0" w:space="0" w:color="auto"/>
            <w:right w:val="none" w:sz="0" w:space="0" w:color="auto"/>
          </w:divBdr>
          <w:divsChild>
            <w:div w:id="1819952281">
              <w:marLeft w:val="0"/>
              <w:marRight w:val="0"/>
              <w:marTop w:val="0"/>
              <w:marBottom w:val="0"/>
              <w:divBdr>
                <w:top w:val="none" w:sz="0" w:space="0" w:color="auto"/>
                <w:left w:val="none" w:sz="0" w:space="0" w:color="auto"/>
                <w:bottom w:val="none" w:sz="0" w:space="0" w:color="auto"/>
                <w:right w:val="none" w:sz="0" w:space="0" w:color="auto"/>
              </w:divBdr>
            </w:div>
          </w:divsChild>
        </w:div>
        <w:div w:id="1547640003">
          <w:marLeft w:val="0"/>
          <w:marRight w:val="0"/>
          <w:marTop w:val="0"/>
          <w:marBottom w:val="120"/>
          <w:divBdr>
            <w:top w:val="none" w:sz="0" w:space="0" w:color="auto"/>
            <w:left w:val="none" w:sz="0" w:space="0" w:color="auto"/>
            <w:bottom w:val="none" w:sz="0" w:space="0" w:color="auto"/>
            <w:right w:val="none" w:sz="0" w:space="0" w:color="auto"/>
          </w:divBdr>
          <w:divsChild>
            <w:div w:id="2179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591628">
      <w:bodyDiv w:val="1"/>
      <w:marLeft w:val="0"/>
      <w:marRight w:val="0"/>
      <w:marTop w:val="0"/>
      <w:marBottom w:val="0"/>
      <w:divBdr>
        <w:top w:val="none" w:sz="0" w:space="0" w:color="auto"/>
        <w:left w:val="none" w:sz="0" w:space="0" w:color="auto"/>
        <w:bottom w:val="none" w:sz="0" w:space="0" w:color="auto"/>
        <w:right w:val="none" w:sz="0" w:space="0" w:color="auto"/>
      </w:divBdr>
    </w:div>
    <w:div w:id="178572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forms.office.com/Pages/ResponsePage.aspx?id=2Zj6XcN3aUezwOivPD08WVCwKHaYaV1MqoHBLsrMYyFURFlKRFZLQjFJTUxDMTNYTFExRkxGTVlNSS4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report@wessexlmcs.org.uk"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en.wikipedia.org/wiki/Constitution"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FB463CB3A60A4A963E7B0C02502D48" ma:contentTypeVersion="19" ma:contentTypeDescription="Create a new document." ma:contentTypeScope="" ma:versionID="d6fd38261475fe66f9df7b7e12bdd987">
  <xsd:schema xmlns:xsd="http://www.w3.org/2001/XMLSchema" xmlns:xs="http://www.w3.org/2001/XMLSchema" xmlns:p="http://schemas.microsoft.com/office/2006/metadata/properties" xmlns:ns2="eeadc141-380f-4fed-986d-05cc4ec2f7cc" xmlns:ns3="594a9302-cb40-4ea2-b49d-3547dabd3d76" targetNamespace="http://schemas.microsoft.com/office/2006/metadata/properties" ma:root="true" ma:fieldsID="151ee49a2719e6c642b0eafab1be74e4" ns2:_="" ns3:_="">
    <xsd:import namespace="eeadc141-380f-4fed-986d-05cc4ec2f7cc"/>
    <xsd:import namespace="594a9302-cb40-4ea2-b49d-3547dabd3d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adc141-380f-4fed-986d-05cc4ec2f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35d639-15fd-440f-95bd-7c15c806640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4a9302-cb40-4ea2-b49d-3547dabd3d7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3f39f4-ce21-4bf0-b5d8-4ce768c637c1}" ma:internalName="TaxCatchAll" ma:showField="CatchAllData" ma:web="594a9302-cb40-4ea2-b49d-3547dabd3d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594a9302-cb40-4ea2-b49d-3547dabd3d76" xsi:nil="true"/>
    <lcf76f155ced4ddcb4097134ff3c332f xmlns="eeadc141-380f-4fed-986d-05cc4ec2f7c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8BC0AD5-CB8A-4017-AE27-B26567A8089D}">
  <ds:schemaRefs>
    <ds:schemaRef ds:uri="http://schemas.microsoft.com/sharepoint/v3/contenttype/forms"/>
  </ds:schemaRefs>
</ds:datastoreItem>
</file>

<file path=customXml/itemProps2.xml><?xml version="1.0" encoding="utf-8"?>
<ds:datastoreItem xmlns:ds="http://schemas.openxmlformats.org/officeDocument/2006/customXml" ds:itemID="{9E65768E-A144-47E0-B83A-43BE90A7E1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adc141-380f-4fed-986d-05cc4ec2f7cc"/>
    <ds:schemaRef ds:uri="594a9302-cb40-4ea2-b49d-3547dabd3d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08FF39-D3D7-4954-BF79-620107ED7D23}">
  <ds:schemaRefs>
    <ds:schemaRef ds:uri="http://schemas.openxmlformats.org/officeDocument/2006/bibliography"/>
  </ds:schemaRefs>
</ds:datastoreItem>
</file>

<file path=customXml/itemProps4.xml><?xml version="1.0" encoding="utf-8"?>
<ds:datastoreItem xmlns:ds="http://schemas.openxmlformats.org/officeDocument/2006/customXml" ds:itemID="{33B6D897-D5F5-4D2C-905E-AFCB0897DB5D}">
  <ds:schemaRefs>
    <ds:schemaRef ds:uri="http://schemas.microsoft.com/office/2006/metadata/properties"/>
    <ds:schemaRef ds:uri="http://schemas.microsoft.com/office/infopath/2007/PartnerControls"/>
    <ds:schemaRef ds:uri="594a9302-cb40-4ea2-b49d-3547dabd3d76"/>
    <ds:schemaRef ds:uri="eeadc141-380f-4fed-986d-05cc4ec2f7c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72</Pages>
  <Words>16797</Words>
  <Characters>85834</Characters>
  <Application>Microsoft Office Word</Application>
  <DocSecurity>0</DocSecurity>
  <Lines>2768</Lines>
  <Paragraphs>1080</Paragraphs>
  <ScaleCrop>false</ScaleCrop>
  <HeadingPairs>
    <vt:vector size="2" baseType="variant">
      <vt:variant>
        <vt:lpstr>Title</vt:lpstr>
      </vt:variant>
      <vt:variant>
        <vt:i4>1</vt:i4>
      </vt:variant>
    </vt:vector>
  </HeadingPairs>
  <TitlesOfParts>
    <vt:vector size="1" baseType="lpstr">
      <vt:lpstr>Wessex LMC terms &amp; conditions of Employment</vt:lpstr>
    </vt:vector>
  </TitlesOfParts>
  <Company/>
  <LinksUpToDate>false</LinksUpToDate>
  <CharactersWithSpaces>101551</CharactersWithSpaces>
  <SharedDoc>false</SharedDoc>
  <HLinks>
    <vt:vector size="72" baseType="variant">
      <vt:variant>
        <vt:i4>1245264</vt:i4>
      </vt:variant>
      <vt:variant>
        <vt:i4>33</vt:i4>
      </vt:variant>
      <vt:variant>
        <vt:i4>0</vt:i4>
      </vt:variant>
      <vt:variant>
        <vt:i4>5</vt:i4>
      </vt:variant>
      <vt:variant>
        <vt:lpwstr>https://forms.office.com/Pages/ResponsePage.aspx?id=2Zj6XcN3aUezwOivPD08WVCwKHaYaV1MqoHBLsrMYyFURFlKRFZLQjFJTUxDMTNYTFExRkxGTVlNSS4u</vt:lpwstr>
      </vt:variant>
      <vt:variant>
        <vt:lpwstr/>
      </vt:variant>
      <vt:variant>
        <vt:i4>6225960</vt:i4>
      </vt:variant>
      <vt:variant>
        <vt:i4>30</vt:i4>
      </vt:variant>
      <vt:variant>
        <vt:i4>0</vt:i4>
      </vt:variant>
      <vt:variant>
        <vt:i4>5</vt:i4>
      </vt:variant>
      <vt:variant>
        <vt:lpwstr>mailto:report@wessexlmcs.org.uk</vt:lpwstr>
      </vt:variant>
      <vt:variant>
        <vt:lpwstr/>
      </vt:variant>
      <vt:variant>
        <vt:i4>4390996</vt:i4>
      </vt:variant>
      <vt:variant>
        <vt:i4>27</vt:i4>
      </vt:variant>
      <vt:variant>
        <vt:i4>0</vt:i4>
      </vt:variant>
      <vt:variant>
        <vt:i4>5</vt:i4>
      </vt:variant>
      <vt:variant>
        <vt:lpwstr>https://www.equalityhumanrights.com/en/advice-and-guidance/sexual-orientation-discrimination</vt:lpwstr>
      </vt:variant>
      <vt:variant>
        <vt:lpwstr/>
      </vt:variant>
      <vt:variant>
        <vt:i4>4915217</vt:i4>
      </vt:variant>
      <vt:variant>
        <vt:i4>24</vt:i4>
      </vt:variant>
      <vt:variant>
        <vt:i4>0</vt:i4>
      </vt:variant>
      <vt:variant>
        <vt:i4>5</vt:i4>
      </vt:variant>
      <vt:variant>
        <vt:lpwstr>https://www.equalityhumanrights.com/en/advice-and-guidance/sex-discrimination</vt:lpwstr>
      </vt:variant>
      <vt:variant>
        <vt:lpwstr/>
      </vt:variant>
      <vt:variant>
        <vt:i4>6160389</vt:i4>
      </vt:variant>
      <vt:variant>
        <vt:i4>21</vt:i4>
      </vt:variant>
      <vt:variant>
        <vt:i4>0</vt:i4>
      </vt:variant>
      <vt:variant>
        <vt:i4>5</vt:i4>
      </vt:variant>
      <vt:variant>
        <vt:lpwstr>https://www.equalityhumanrights.com/en/advice-and-guidance/religion-or-belief-discrimination</vt:lpwstr>
      </vt:variant>
      <vt:variant>
        <vt:lpwstr/>
      </vt:variant>
      <vt:variant>
        <vt:i4>7143458</vt:i4>
      </vt:variant>
      <vt:variant>
        <vt:i4>18</vt:i4>
      </vt:variant>
      <vt:variant>
        <vt:i4>0</vt:i4>
      </vt:variant>
      <vt:variant>
        <vt:i4>5</vt:i4>
      </vt:variant>
      <vt:variant>
        <vt:lpwstr>https://www.equalityhumanrights.com/en/advice-and-guidance/race-discrimination</vt:lpwstr>
      </vt:variant>
      <vt:variant>
        <vt:lpwstr/>
      </vt:variant>
      <vt:variant>
        <vt:i4>6750255</vt:i4>
      </vt:variant>
      <vt:variant>
        <vt:i4>15</vt:i4>
      </vt:variant>
      <vt:variant>
        <vt:i4>0</vt:i4>
      </vt:variant>
      <vt:variant>
        <vt:i4>5</vt:i4>
      </vt:variant>
      <vt:variant>
        <vt:lpwstr>https://www.equalityhumanrights.com/en/our-work/managing-pregnancy-and-maternity-workplace</vt:lpwstr>
      </vt:variant>
      <vt:variant>
        <vt:lpwstr/>
      </vt:variant>
      <vt:variant>
        <vt:i4>4456523</vt:i4>
      </vt:variant>
      <vt:variant>
        <vt:i4>12</vt:i4>
      </vt:variant>
      <vt:variant>
        <vt:i4>0</vt:i4>
      </vt:variant>
      <vt:variant>
        <vt:i4>5</vt:i4>
      </vt:variant>
      <vt:variant>
        <vt:lpwstr>https://www.equalityhumanrights.com/en/advice-and-guidance/marriage-and-civil-partnership-discrimination</vt:lpwstr>
      </vt:variant>
      <vt:variant>
        <vt:lpwstr/>
      </vt:variant>
      <vt:variant>
        <vt:i4>65539</vt:i4>
      </vt:variant>
      <vt:variant>
        <vt:i4>9</vt:i4>
      </vt:variant>
      <vt:variant>
        <vt:i4>0</vt:i4>
      </vt:variant>
      <vt:variant>
        <vt:i4>5</vt:i4>
      </vt:variant>
      <vt:variant>
        <vt:lpwstr>https://www.equalityhumanrights.com/en/advice-and-guidance/gender-reassignment-discrimination</vt:lpwstr>
      </vt:variant>
      <vt:variant>
        <vt:lpwstr/>
      </vt:variant>
      <vt:variant>
        <vt:i4>1114199</vt:i4>
      </vt:variant>
      <vt:variant>
        <vt:i4>6</vt:i4>
      </vt:variant>
      <vt:variant>
        <vt:i4>0</vt:i4>
      </vt:variant>
      <vt:variant>
        <vt:i4>5</vt:i4>
      </vt:variant>
      <vt:variant>
        <vt:lpwstr>https://www.equalityhumanrights.com/en/advice-and-guidance/disability-discrimination</vt:lpwstr>
      </vt:variant>
      <vt:variant>
        <vt:lpwstr/>
      </vt:variant>
      <vt:variant>
        <vt:i4>4456467</vt:i4>
      </vt:variant>
      <vt:variant>
        <vt:i4>3</vt:i4>
      </vt:variant>
      <vt:variant>
        <vt:i4>0</vt:i4>
      </vt:variant>
      <vt:variant>
        <vt:i4>5</vt:i4>
      </vt:variant>
      <vt:variant>
        <vt:lpwstr>https://www.equalityhumanrights.com/en/advice-and-guidance/age-discrimination</vt:lpwstr>
      </vt:variant>
      <vt:variant>
        <vt:lpwstr/>
      </vt:variant>
      <vt:variant>
        <vt:i4>2752610</vt:i4>
      </vt:variant>
      <vt:variant>
        <vt:i4>0</vt:i4>
      </vt:variant>
      <vt:variant>
        <vt:i4>0</vt:i4>
      </vt:variant>
      <vt:variant>
        <vt:i4>5</vt:i4>
      </vt:variant>
      <vt:variant>
        <vt:lpwstr>https://en.wikipedia.org/wiki/Constitution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Wessex LMC terms &amp; conditions of Employment</dc:title>
  <dc:subject/>
  <dc:creator>Helen Button</dc:creator>
  <cp:keywords/>
  <cp:lastModifiedBy>Lisa Taylor</cp:lastModifiedBy>
  <cp:revision>2</cp:revision>
  <cp:lastPrinted>2022-05-17T08:29:00Z</cp:lastPrinted>
  <dcterms:created xsi:type="dcterms:W3CDTF">2026-06-25T14:59:00Z</dcterms:created>
  <dcterms:modified xsi:type="dcterms:W3CDTF">2026-06-25T14:59:00Z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0x01010013FB463CB3A60A4A963E7B0C02502D48</vt:lpwstr>
  </property>
  <property fmtid="{D5CDD505-2E9C-101B-9397-08002B2CF9AE}" pid="3" name="MediaServiceImageTags">
    <vt:lpwstr/>
  </property>
</Properties>
</file>