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5695E" w14:textId="77777777" w:rsidR="00396095" w:rsidRPr="00396095" w:rsidRDefault="00396095" w:rsidP="00396095">
      <w:pPr>
        <w:tabs>
          <w:tab w:val="center" w:pos="4513"/>
          <w:tab w:val="right" w:pos="9026"/>
        </w:tabs>
        <w:spacing w:after="0" w:line="240" w:lineRule="auto"/>
        <w:ind w:right="-766"/>
        <w:jc w:val="right"/>
        <w:rPr>
          <w:rFonts w:ascii="Calibri" w:eastAsia="Times New Roman" w:hAnsi="Calibri" w:cs="Calibri"/>
        </w:rPr>
      </w:pPr>
      <w:r w:rsidRPr="00396095">
        <w:rPr>
          <w:rFonts w:ascii="Calibri" w:eastAsia="Times New Roman" w:hAnsi="Calibri" w:cs="Calibri"/>
        </w:rPr>
        <w:t xml:space="preserve">Barton House Medical Practice </w:t>
      </w:r>
    </w:p>
    <w:p w14:paraId="26B80BFF" w14:textId="77777777" w:rsidR="00396095" w:rsidRPr="00396095" w:rsidRDefault="00396095" w:rsidP="00396095">
      <w:pPr>
        <w:tabs>
          <w:tab w:val="center" w:pos="4513"/>
          <w:tab w:val="right" w:pos="9026"/>
        </w:tabs>
        <w:spacing w:after="0" w:line="240" w:lineRule="auto"/>
        <w:ind w:right="-766"/>
        <w:jc w:val="right"/>
        <w:rPr>
          <w:rFonts w:ascii="Calibri" w:eastAsia="Times New Roman" w:hAnsi="Calibri" w:cs="Calibri"/>
        </w:rPr>
      </w:pPr>
      <w:r w:rsidRPr="00396095">
        <w:rPr>
          <w:rFonts w:ascii="Calibri" w:eastAsia="Times New Roman" w:hAnsi="Calibri" w:cs="Calibri"/>
        </w:rPr>
        <w:t>Barton House</w:t>
      </w:r>
    </w:p>
    <w:p w14:paraId="7DB10F19" w14:textId="77777777" w:rsidR="00396095" w:rsidRPr="00396095" w:rsidRDefault="00396095" w:rsidP="00396095">
      <w:pPr>
        <w:tabs>
          <w:tab w:val="center" w:pos="4513"/>
          <w:tab w:val="right" w:pos="9026"/>
        </w:tabs>
        <w:spacing w:after="0" w:line="240" w:lineRule="auto"/>
        <w:ind w:right="-766"/>
        <w:jc w:val="right"/>
        <w:rPr>
          <w:rFonts w:ascii="Calibri" w:eastAsia="Times New Roman" w:hAnsi="Calibri" w:cs="Calibri"/>
        </w:rPr>
      </w:pPr>
      <w:r w:rsidRPr="00396095">
        <w:rPr>
          <w:rFonts w:ascii="Calibri" w:eastAsia="Times New Roman" w:hAnsi="Calibri" w:cs="Calibri"/>
        </w:rPr>
        <w:t>Beaminster</w:t>
      </w:r>
    </w:p>
    <w:p w14:paraId="0C9D2DA4" w14:textId="77777777" w:rsidR="00396095" w:rsidRPr="00396095" w:rsidRDefault="00396095" w:rsidP="00396095">
      <w:pPr>
        <w:tabs>
          <w:tab w:val="center" w:pos="4513"/>
          <w:tab w:val="right" w:pos="9026"/>
        </w:tabs>
        <w:spacing w:after="0" w:line="240" w:lineRule="auto"/>
        <w:ind w:right="-766"/>
        <w:jc w:val="right"/>
        <w:rPr>
          <w:rFonts w:ascii="Calibri" w:eastAsia="Times New Roman" w:hAnsi="Calibri" w:cs="Calibri"/>
        </w:rPr>
      </w:pPr>
      <w:r w:rsidRPr="00396095">
        <w:rPr>
          <w:rFonts w:ascii="Calibri" w:eastAsia="Times New Roman" w:hAnsi="Calibri" w:cs="Calibri"/>
        </w:rPr>
        <w:t>Dorset</w:t>
      </w:r>
    </w:p>
    <w:p w14:paraId="00E0AFE4" w14:textId="79AED3D8" w:rsidR="00396095" w:rsidRPr="008A339E" w:rsidRDefault="00396095" w:rsidP="008A339E">
      <w:pPr>
        <w:tabs>
          <w:tab w:val="center" w:pos="4513"/>
          <w:tab w:val="right" w:pos="9026"/>
        </w:tabs>
        <w:spacing w:after="0" w:line="240" w:lineRule="auto"/>
        <w:ind w:right="-766"/>
        <w:jc w:val="right"/>
        <w:rPr>
          <w:rFonts w:ascii="Calibri" w:eastAsia="Times New Roman" w:hAnsi="Calibri" w:cs="Calibri"/>
        </w:rPr>
      </w:pPr>
      <w:r w:rsidRPr="00396095">
        <w:rPr>
          <w:rFonts w:ascii="Calibri" w:eastAsia="Times New Roman" w:hAnsi="Calibri" w:cs="Calibri"/>
        </w:rPr>
        <w:t>DT8 3EQ</w:t>
      </w:r>
    </w:p>
    <w:p w14:paraId="5E6B3178" w14:textId="7008657A" w:rsidR="00396095" w:rsidRPr="006B0C78" w:rsidRDefault="00006D5B" w:rsidP="006B0C78">
      <w:pPr>
        <w:rPr>
          <w:rFonts w:ascii="Arial" w:hAnsi="Arial" w:cs="Arial"/>
          <w:b/>
          <w:bCs/>
          <w:sz w:val="36"/>
          <w:szCs w:val="36"/>
          <w:u w:val="single"/>
        </w:rPr>
      </w:pPr>
      <w:r>
        <w:rPr>
          <w:rFonts w:ascii="Arial" w:hAnsi="Arial" w:cs="Arial"/>
          <w:b/>
          <w:bCs/>
          <w:sz w:val="36"/>
          <w:szCs w:val="36"/>
          <w:u w:val="single"/>
        </w:rPr>
        <w:t>Salaried GP</w:t>
      </w:r>
      <w:r w:rsidR="00F8631B">
        <w:rPr>
          <w:rFonts w:ascii="Arial" w:hAnsi="Arial" w:cs="Arial"/>
          <w:b/>
          <w:bCs/>
          <w:sz w:val="36"/>
          <w:szCs w:val="36"/>
          <w:u w:val="single"/>
        </w:rPr>
        <w:t xml:space="preserve"> ~ 4 Sessions</w:t>
      </w:r>
    </w:p>
    <w:p w14:paraId="19478BC9" w14:textId="3A504E51" w:rsidR="007C7CB0" w:rsidRPr="007C7CB0" w:rsidRDefault="00410617" w:rsidP="007C7CB0">
      <w:pPr>
        <w:pStyle w:val="NoSpacing"/>
        <w:rPr>
          <w:rStyle w:val="Emphasis"/>
          <w:rFonts w:cstheme="minorHAnsi"/>
          <w:b/>
          <w:bCs/>
          <w:i w:val="0"/>
          <w:iCs w:val="0"/>
          <w:sz w:val="24"/>
          <w:szCs w:val="24"/>
        </w:rPr>
      </w:pPr>
      <w:r w:rsidRPr="007C7CB0">
        <w:rPr>
          <w:rStyle w:val="Emphasis"/>
          <w:rFonts w:cstheme="minorHAnsi"/>
          <w:b/>
          <w:bCs/>
          <w:i w:val="0"/>
          <w:iCs w:val="0"/>
          <w:sz w:val="24"/>
          <w:szCs w:val="24"/>
        </w:rPr>
        <w:t>We are looking for an enthusiastic</w:t>
      </w:r>
      <w:r w:rsidR="00624B12" w:rsidRPr="007C7CB0">
        <w:rPr>
          <w:rStyle w:val="Emphasis"/>
          <w:rFonts w:cstheme="minorHAnsi"/>
          <w:b/>
          <w:bCs/>
          <w:i w:val="0"/>
          <w:iCs w:val="0"/>
          <w:sz w:val="24"/>
          <w:szCs w:val="24"/>
        </w:rPr>
        <w:t xml:space="preserve">, </w:t>
      </w:r>
      <w:r w:rsidRPr="007C7CB0">
        <w:rPr>
          <w:rStyle w:val="Emphasis"/>
          <w:rFonts w:cstheme="minorHAnsi"/>
          <w:b/>
          <w:bCs/>
          <w:i w:val="0"/>
          <w:iCs w:val="0"/>
          <w:sz w:val="24"/>
          <w:szCs w:val="24"/>
        </w:rPr>
        <w:t xml:space="preserve">highly motivated, </w:t>
      </w:r>
      <w:r w:rsidR="00624B12" w:rsidRPr="007C7CB0">
        <w:rPr>
          <w:rStyle w:val="Emphasis"/>
          <w:rFonts w:cstheme="minorHAnsi"/>
          <w:b/>
          <w:bCs/>
          <w:i w:val="0"/>
          <w:iCs w:val="0"/>
          <w:sz w:val="24"/>
          <w:szCs w:val="24"/>
        </w:rPr>
        <w:t>flexible,</w:t>
      </w:r>
      <w:r w:rsidRPr="007C7CB0">
        <w:rPr>
          <w:rStyle w:val="Emphasis"/>
          <w:rFonts w:cstheme="minorHAnsi"/>
          <w:b/>
          <w:bCs/>
          <w:i w:val="0"/>
          <w:iCs w:val="0"/>
          <w:sz w:val="24"/>
          <w:szCs w:val="24"/>
        </w:rPr>
        <w:t xml:space="preserve"> and </w:t>
      </w:r>
      <w:r w:rsidR="007C7CB0">
        <w:rPr>
          <w:rStyle w:val="Emphasis"/>
          <w:rFonts w:cstheme="minorHAnsi"/>
          <w:b/>
          <w:bCs/>
          <w:i w:val="0"/>
          <w:iCs w:val="0"/>
          <w:sz w:val="24"/>
          <w:szCs w:val="24"/>
        </w:rPr>
        <w:t>proactive</w:t>
      </w:r>
      <w:r w:rsidRPr="007C7CB0">
        <w:rPr>
          <w:rStyle w:val="Emphasis"/>
          <w:rFonts w:cstheme="minorHAnsi"/>
          <w:b/>
          <w:bCs/>
          <w:i w:val="0"/>
          <w:iCs w:val="0"/>
          <w:sz w:val="24"/>
          <w:szCs w:val="24"/>
        </w:rPr>
        <w:t xml:space="preserve"> GP to join our innovative, friendly, </w:t>
      </w:r>
      <w:r w:rsidR="00624B12" w:rsidRPr="007C7CB0">
        <w:rPr>
          <w:rStyle w:val="Emphasis"/>
          <w:rFonts w:cstheme="minorHAnsi"/>
          <w:b/>
          <w:bCs/>
          <w:i w:val="0"/>
          <w:iCs w:val="0"/>
          <w:sz w:val="24"/>
          <w:szCs w:val="24"/>
        </w:rPr>
        <w:t>progressive,</w:t>
      </w:r>
      <w:r w:rsidRPr="007C7CB0">
        <w:rPr>
          <w:rStyle w:val="Emphasis"/>
          <w:rFonts w:cstheme="minorHAnsi"/>
          <w:b/>
          <w:bCs/>
          <w:i w:val="0"/>
          <w:iCs w:val="0"/>
          <w:sz w:val="24"/>
          <w:szCs w:val="24"/>
        </w:rPr>
        <w:t xml:space="preserve"> and supportive team. </w:t>
      </w:r>
      <w:r w:rsidR="007C7CB0" w:rsidRPr="007C7CB0">
        <w:rPr>
          <w:rStyle w:val="Emphasis"/>
          <w:rFonts w:cstheme="minorHAnsi"/>
          <w:b/>
          <w:bCs/>
          <w:i w:val="0"/>
          <w:iCs w:val="0"/>
          <w:sz w:val="24"/>
          <w:szCs w:val="24"/>
        </w:rPr>
        <w:t xml:space="preserve">This would be an exciting opportunity for a newly qualified or experienced GP. </w:t>
      </w:r>
    </w:p>
    <w:p w14:paraId="26B77E1A" w14:textId="68CA5337" w:rsidR="00613D02" w:rsidRPr="007C7CB0" w:rsidRDefault="00613D02" w:rsidP="00B45ADA">
      <w:pPr>
        <w:rPr>
          <w:rFonts w:cstheme="minorHAnsi"/>
          <w:b/>
          <w:bCs/>
          <w:sz w:val="24"/>
          <w:szCs w:val="24"/>
        </w:rPr>
      </w:pPr>
    </w:p>
    <w:p w14:paraId="77B50B45" w14:textId="77777777" w:rsidR="009811DD" w:rsidRPr="007C7CB0" w:rsidRDefault="009811DD" w:rsidP="00B45ADA">
      <w:pPr>
        <w:rPr>
          <w:rFonts w:cstheme="minorHAnsi"/>
          <w:b/>
          <w:bCs/>
          <w:sz w:val="28"/>
          <w:szCs w:val="28"/>
        </w:rPr>
      </w:pPr>
      <w:r w:rsidRPr="007C7CB0">
        <w:rPr>
          <w:rFonts w:cstheme="minorHAnsi"/>
          <w:b/>
          <w:bCs/>
          <w:sz w:val="28"/>
          <w:szCs w:val="28"/>
        </w:rPr>
        <w:t xml:space="preserve">What do you get from us? </w:t>
      </w:r>
    </w:p>
    <w:p w14:paraId="6E9171EA" w14:textId="78F6D672" w:rsidR="009811DD" w:rsidRPr="007C7CB0" w:rsidRDefault="009811DD" w:rsidP="00B45ADA">
      <w:pPr>
        <w:rPr>
          <w:rFonts w:cstheme="minorHAnsi"/>
          <w:sz w:val="24"/>
          <w:szCs w:val="24"/>
        </w:rPr>
      </w:pPr>
      <w:r w:rsidRPr="007C7CB0">
        <w:rPr>
          <w:rFonts w:cstheme="minorHAnsi"/>
          <w:sz w:val="24"/>
          <w:szCs w:val="24"/>
        </w:rPr>
        <w:t xml:space="preserve">This is your opportunity to work in a traditional family practice, with a friendly, supportive team, who are </w:t>
      </w:r>
      <w:r w:rsidR="00624B12" w:rsidRPr="007C7CB0">
        <w:rPr>
          <w:rFonts w:cstheme="minorHAnsi"/>
          <w:sz w:val="24"/>
          <w:szCs w:val="24"/>
        </w:rPr>
        <w:t>forward-thinking</w:t>
      </w:r>
      <w:r w:rsidRPr="007C7CB0">
        <w:rPr>
          <w:rFonts w:cstheme="minorHAnsi"/>
          <w:sz w:val="24"/>
          <w:szCs w:val="24"/>
        </w:rPr>
        <w:t>, enthusiastic</w:t>
      </w:r>
      <w:r w:rsidR="00624B12" w:rsidRPr="007C7CB0">
        <w:rPr>
          <w:rFonts w:cstheme="minorHAnsi"/>
          <w:sz w:val="24"/>
          <w:szCs w:val="24"/>
        </w:rPr>
        <w:t>,</w:t>
      </w:r>
      <w:r w:rsidRPr="007C7CB0">
        <w:rPr>
          <w:rFonts w:cstheme="minorHAnsi"/>
          <w:sz w:val="24"/>
          <w:szCs w:val="24"/>
        </w:rPr>
        <w:t xml:space="preserve"> and open to new ideas and changes. Our practice, and its location, lends itself to a wonderful quality of life with easy access to the coast and beautiful surrounding villages.</w:t>
      </w:r>
    </w:p>
    <w:p w14:paraId="4460AF6F" w14:textId="6234583A" w:rsidR="009811DD" w:rsidRPr="007C7CB0" w:rsidRDefault="009811DD" w:rsidP="00B45ADA">
      <w:pPr>
        <w:rPr>
          <w:rFonts w:cstheme="minorHAnsi"/>
          <w:sz w:val="24"/>
          <w:szCs w:val="24"/>
        </w:rPr>
      </w:pPr>
      <w:r w:rsidRPr="007C7CB0">
        <w:rPr>
          <w:rFonts w:cstheme="minorHAnsi"/>
          <w:sz w:val="24"/>
          <w:szCs w:val="24"/>
        </w:rPr>
        <w:t xml:space="preserve">Encouragement, support, flexibility &amp; a business that listens, </w:t>
      </w:r>
      <w:r w:rsidR="00624B12" w:rsidRPr="007C7CB0">
        <w:rPr>
          <w:rFonts w:cstheme="minorHAnsi"/>
          <w:sz w:val="24"/>
          <w:szCs w:val="24"/>
        </w:rPr>
        <w:t xml:space="preserve">and </w:t>
      </w:r>
      <w:r w:rsidRPr="007C7CB0">
        <w:rPr>
          <w:rFonts w:cstheme="minorHAnsi"/>
          <w:sz w:val="24"/>
          <w:szCs w:val="24"/>
        </w:rPr>
        <w:t xml:space="preserve">wants you to succeed &amp; develop. We are a well-established Practice with GPs, Advanced Nurse Practitioners Practice Nurses, </w:t>
      </w:r>
      <w:r w:rsidR="00624B12" w:rsidRPr="007C7CB0">
        <w:rPr>
          <w:rFonts w:cstheme="minorHAnsi"/>
          <w:sz w:val="24"/>
          <w:szCs w:val="24"/>
        </w:rPr>
        <w:t>HCA’s GPA</w:t>
      </w:r>
      <w:r w:rsidRPr="007C7CB0">
        <w:rPr>
          <w:rFonts w:cstheme="minorHAnsi"/>
          <w:sz w:val="24"/>
          <w:szCs w:val="24"/>
        </w:rPr>
        <w:t xml:space="preserve">, Pharmacists, </w:t>
      </w:r>
      <w:r w:rsidR="00624B12" w:rsidRPr="007C7CB0">
        <w:rPr>
          <w:rFonts w:cstheme="minorHAnsi"/>
          <w:sz w:val="24"/>
          <w:szCs w:val="24"/>
        </w:rPr>
        <w:t>Physio,</w:t>
      </w:r>
      <w:r w:rsidRPr="007C7CB0">
        <w:rPr>
          <w:rFonts w:cstheme="minorHAnsi"/>
          <w:sz w:val="24"/>
          <w:szCs w:val="24"/>
        </w:rPr>
        <w:t xml:space="preserve"> </w:t>
      </w:r>
      <w:r w:rsidR="00624B12" w:rsidRPr="007C7CB0">
        <w:rPr>
          <w:rFonts w:cstheme="minorHAnsi"/>
          <w:sz w:val="24"/>
          <w:szCs w:val="24"/>
        </w:rPr>
        <w:t>an</w:t>
      </w:r>
      <w:r w:rsidRPr="007C7CB0">
        <w:rPr>
          <w:rFonts w:cstheme="minorHAnsi"/>
          <w:sz w:val="24"/>
          <w:szCs w:val="24"/>
        </w:rPr>
        <w:t xml:space="preserve"> experienced dispensary, </w:t>
      </w:r>
      <w:r w:rsidR="00624B12" w:rsidRPr="007C7CB0">
        <w:rPr>
          <w:rFonts w:cstheme="minorHAnsi"/>
          <w:sz w:val="24"/>
          <w:szCs w:val="24"/>
        </w:rPr>
        <w:t>receptionist,</w:t>
      </w:r>
      <w:r w:rsidRPr="007C7CB0">
        <w:rPr>
          <w:rFonts w:cstheme="minorHAnsi"/>
          <w:sz w:val="24"/>
          <w:szCs w:val="24"/>
        </w:rPr>
        <w:t xml:space="preserve"> and admin </w:t>
      </w:r>
      <w:r w:rsidR="00624B12" w:rsidRPr="007C7CB0">
        <w:rPr>
          <w:rFonts w:cstheme="minorHAnsi"/>
          <w:sz w:val="24"/>
          <w:szCs w:val="24"/>
        </w:rPr>
        <w:t>team.</w:t>
      </w:r>
    </w:p>
    <w:p w14:paraId="686D7D6A" w14:textId="16EFE776" w:rsidR="00613D02" w:rsidRPr="007C7CB0" w:rsidRDefault="00613D02" w:rsidP="00B45ADA">
      <w:pPr>
        <w:rPr>
          <w:rFonts w:cstheme="minorHAnsi"/>
          <w:sz w:val="24"/>
          <w:szCs w:val="24"/>
        </w:rPr>
      </w:pPr>
      <w:r w:rsidRPr="007C7CB0">
        <w:rPr>
          <w:rFonts w:cstheme="minorHAnsi"/>
          <w:sz w:val="24"/>
          <w:szCs w:val="24"/>
        </w:rPr>
        <w:t xml:space="preserve">We are </w:t>
      </w:r>
      <w:r w:rsidR="00410617" w:rsidRPr="007C7CB0">
        <w:rPr>
          <w:rFonts w:cstheme="minorHAnsi"/>
          <w:sz w:val="24"/>
          <w:szCs w:val="24"/>
        </w:rPr>
        <w:t>offering</w:t>
      </w:r>
      <w:r w:rsidRPr="007C7CB0">
        <w:rPr>
          <w:rFonts w:cstheme="minorHAnsi"/>
          <w:sz w:val="24"/>
          <w:szCs w:val="24"/>
        </w:rPr>
        <w:t xml:space="preserve"> </w:t>
      </w:r>
      <w:r w:rsidR="00A809E2">
        <w:rPr>
          <w:rFonts w:cstheme="minorHAnsi"/>
          <w:sz w:val="24"/>
          <w:szCs w:val="24"/>
        </w:rPr>
        <w:t xml:space="preserve">four </w:t>
      </w:r>
      <w:r w:rsidRPr="007C7CB0">
        <w:rPr>
          <w:rFonts w:cstheme="minorHAnsi"/>
          <w:sz w:val="24"/>
          <w:szCs w:val="24"/>
        </w:rPr>
        <w:t xml:space="preserve">sessions over </w:t>
      </w:r>
      <w:r w:rsidR="00A809E2">
        <w:rPr>
          <w:rFonts w:cstheme="minorHAnsi"/>
          <w:sz w:val="24"/>
          <w:szCs w:val="24"/>
        </w:rPr>
        <w:t>2</w:t>
      </w:r>
      <w:r w:rsidRPr="007C7CB0">
        <w:rPr>
          <w:rFonts w:cstheme="minorHAnsi"/>
          <w:sz w:val="24"/>
          <w:szCs w:val="24"/>
        </w:rPr>
        <w:t xml:space="preserve"> </w:t>
      </w:r>
      <w:r w:rsidR="00624B12" w:rsidRPr="007C7CB0">
        <w:rPr>
          <w:rFonts w:cstheme="minorHAnsi"/>
          <w:sz w:val="24"/>
          <w:szCs w:val="24"/>
        </w:rPr>
        <w:t xml:space="preserve">days. </w:t>
      </w:r>
      <w:r w:rsidRPr="007C7CB0">
        <w:rPr>
          <w:rFonts w:cstheme="minorHAnsi"/>
          <w:sz w:val="24"/>
          <w:szCs w:val="24"/>
        </w:rPr>
        <w:t xml:space="preserve">We feel that </w:t>
      </w:r>
      <w:r w:rsidR="00624B12" w:rsidRPr="007C7CB0">
        <w:rPr>
          <w:rFonts w:cstheme="minorHAnsi"/>
          <w:sz w:val="24"/>
          <w:szCs w:val="24"/>
        </w:rPr>
        <w:t>work-life</w:t>
      </w:r>
      <w:r w:rsidRPr="007C7CB0">
        <w:rPr>
          <w:rFonts w:cstheme="minorHAnsi"/>
          <w:sz w:val="24"/>
          <w:szCs w:val="24"/>
        </w:rPr>
        <w:t xml:space="preserve"> balance is paramount </w:t>
      </w:r>
      <w:r w:rsidR="00410617" w:rsidRPr="007C7CB0">
        <w:rPr>
          <w:rFonts w:cstheme="minorHAnsi"/>
          <w:sz w:val="24"/>
          <w:szCs w:val="24"/>
        </w:rPr>
        <w:t xml:space="preserve">and as part of healthy </w:t>
      </w:r>
      <w:r w:rsidR="00624B12" w:rsidRPr="007C7CB0">
        <w:rPr>
          <w:rFonts w:cstheme="minorHAnsi"/>
          <w:sz w:val="24"/>
          <w:szCs w:val="24"/>
        </w:rPr>
        <w:t>work-life</w:t>
      </w:r>
      <w:r w:rsidR="00410617" w:rsidRPr="007C7CB0">
        <w:rPr>
          <w:rFonts w:cstheme="minorHAnsi"/>
          <w:sz w:val="24"/>
          <w:szCs w:val="24"/>
        </w:rPr>
        <w:t xml:space="preserve"> balance, </w:t>
      </w:r>
      <w:r w:rsidR="00624B12" w:rsidRPr="007C7CB0">
        <w:rPr>
          <w:rFonts w:cstheme="minorHAnsi"/>
          <w:sz w:val="24"/>
          <w:szCs w:val="24"/>
        </w:rPr>
        <w:t>GPs</w:t>
      </w:r>
      <w:r w:rsidR="00410617" w:rsidRPr="007C7CB0">
        <w:rPr>
          <w:rFonts w:cstheme="minorHAnsi"/>
          <w:sz w:val="24"/>
          <w:szCs w:val="24"/>
        </w:rPr>
        <w:t xml:space="preserve"> have </w:t>
      </w:r>
      <w:r w:rsidR="00D271D5">
        <w:rPr>
          <w:rFonts w:cstheme="minorHAnsi"/>
          <w:sz w:val="24"/>
          <w:szCs w:val="24"/>
        </w:rPr>
        <w:t xml:space="preserve">a mixture of </w:t>
      </w:r>
      <w:proofErr w:type="gramStart"/>
      <w:r w:rsidR="00410617" w:rsidRPr="007C7CB0">
        <w:rPr>
          <w:rFonts w:cstheme="minorHAnsi"/>
          <w:sz w:val="24"/>
          <w:szCs w:val="24"/>
        </w:rPr>
        <w:t xml:space="preserve">15 </w:t>
      </w:r>
      <w:r w:rsidR="00D271D5">
        <w:rPr>
          <w:rFonts w:cstheme="minorHAnsi"/>
          <w:sz w:val="24"/>
          <w:szCs w:val="24"/>
        </w:rPr>
        <w:t>minute</w:t>
      </w:r>
      <w:proofErr w:type="gramEnd"/>
      <w:r w:rsidR="00D271D5">
        <w:rPr>
          <w:rFonts w:cstheme="minorHAnsi"/>
          <w:sz w:val="24"/>
          <w:szCs w:val="24"/>
        </w:rPr>
        <w:t xml:space="preserve"> </w:t>
      </w:r>
      <w:r w:rsidR="00624B12" w:rsidRPr="007C7CB0">
        <w:rPr>
          <w:rFonts w:cstheme="minorHAnsi"/>
          <w:sz w:val="24"/>
          <w:szCs w:val="24"/>
        </w:rPr>
        <w:t>face-to-face</w:t>
      </w:r>
      <w:r w:rsidR="00410617" w:rsidRPr="007C7CB0">
        <w:rPr>
          <w:rFonts w:cstheme="minorHAnsi"/>
          <w:sz w:val="24"/>
          <w:szCs w:val="24"/>
        </w:rPr>
        <w:t xml:space="preserve"> </w:t>
      </w:r>
      <w:r w:rsidR="00624B12" w:rsidRPr="007C7CB0">
        <w:rPr>
          <w:rFonts w:cstheme="minorHAnsi"/>
          <w:sz w:val="24"/>
          <w:szCs w:val="24"/>
        </w:rPr>
        <w:t>appointments</w:t>
      </w:r>
      <w:r w:rsidR="00D271D5">
        <w:rPr>
          <w:rFonts w:cstheme="minorHAnsi"/>
          <w:sz w:val="24"/>
          <w:szCs w:val="24"/>
        </w:rPr>
        <w:t>, 10 minute phone-calls</w:t>
      </w:r>
      <w:r w:rsidR="00410617" w:rsidRPr="007C7CB0">
        <w:rPr>
          <w:rFonts w:cstheme="minorHAnsi"/>
          <w:sz w:val="24"/>
          <w:szCs w:val="24"/>
        </w:rPr>
        <w:t xml:space="preserve"> and a maximum of </w:t>
      </w:r>
      <w:r w:rsidR="00D56962">
        <w:rPr>
          <w:rFonts w:cstheme="minorHAnsi"/>
          <w:sz w:val="24"/>
          <w:szCs w:val="24"/>
        </w:rPr>
        <w:t xml:space="preserve">22 </w:t>
      </w:r>
      <w:r w:rsidR="00D271D5">
        <w:rPr>
          <w:rFonts w:cstheme="minorHAnsi"/>
          <w:sz w:val="24"/>
          <w:szCs w:val="24"/>
        </w:rPr>
        <w:t xml:space="preserve">appointments </w:t>
      </w:r>
      <w:r w:rsidR="00410617" w:rsidRPr="007C7CB0">
        <w:rPr>
          <w:rFonts w:cstheme="minorHAnsi"/>
          <w:sz w:val="24"/>
          <w:szCs w:val="24"/>
        </w:rPr>
        <w:t>per day</w:t>
      </w:r>
      <w:r w:rsidR="00D56962">
        <w:rPr>
          <w:rFonts w:cstheme="minorHAnsi"/>
          <w:sz w:val="24"/>
          <w:szCs w:val="24"/>
        </w:rPr>
        <w:t>, less than the</w:t>
      </w:r>
      <w:r w:rsidR="00410617" w:rsidRPr="007C7CB0">
        <w:rPr>
          <w:rFonts w:cstheme="minorHAnsi"/>
          <w:sz w:val="24"/>
          <w:szCs w:val="24"/>
        </w:rPr>
        <w:t xml:space="preserve"> current BMA recommendations</w:t>
      </w:r>
      <w:r w:rsidR="00624B12" w:rsidRPr="007C7CB0">
        <w:rPr>
          <w:rFonts w:cstheme="minorHAnsi"/>
          <w:sz w:val="24"/>
          <w:szCs w:val="24"/>
        </w:rPr>
        <w:t xml:space="preserve">. </w:t>
      </w:r>
      <w:r w:rsidRPr="007C7CB0">
        <w:rPr>
          <w:rFonts w:cstheme="minorHAnsi"/>
          <w:sz w:val="24"/>
          <w:szCs w:val="24"/>
        </w:rPr>
        <w:t xml:space="preserve">There will be no </w:t>
      </w:r>
      <w:r w:rsidR="00624B12" w:rsidRPr="007C7CB0">
        <w:rPr>
          <w:rFonts w:cstheme="minorHAnsi"/>
          <w:sz w:val="24"/>
          <w:szCs w:val="24"/>
        </w:rPr>
        <w:t>out-of-hours</w:t>
      </w:r>
      <w:r w:rsidRPr="007C7CB0">
        <w:rPr>
          <w:rFonts w:cstheme="minorHAnsi"/>
          <w:sz w:val="24"/>
          <w:szCs w:val="24"/>
        </w:rPr>
        <w:t xml:space="preserve"> commitment and extended hours are r</w:t>
      </w:r>
      <w:r w:rsidR="00A809E2">
        <w:rPr>
          <w:rFonts w:cstheme="minorHAnsi"/>
          <w:sz w:val="24"/>
          <w:szCs w:val="24"/>
        </w:rPr>
        <w:t>u</w:t>
      </w:r>
      <w:r w:rsidRPr="007C7CB0">
        <w:rPr>
          <w:rFonts w:cstheme="minorHAnsi"/>
          <w:sz w:val="24"/>
          <w:szCs w:val="24"/>
        </w:rPr>
        <w:t>n by the PCN.</w:t>
      </w:r>
      <w:r w:rsidR="00A809E2">
        <w:rPr>
          <w:rFonts w:cstheme="minorHAnsi"/>
          <w:sz w:val="24"/>
          <w:szCs w:val="24"/>
        </w:rPr>
        <w:t xml:space="preserve">  Your will be part of the duty rota, in hours.</w:t>
      </w:r>
    </w:p>
    <w:p w14:paraId="5D826DC8" w14:textId="11F159CE" w:rsidR="009811DD" w:rsidRPr="007C7CB0" w:rsidRDefault="009811DD" w:rsidP="00B45ADA">
      <w:pPr>
        <w:rPr>
          <w:rFonts w:cstheme="minorHAnsi"/>
          <w:sz w:val="24"/>
          <w:szCs w:val="24"/>
        </w:rPr>
      </w:pPr>
      <w:r w:rsidRPr="007C7CB0">
        <w:rPr>
          <w:rFonts w:cstheme="minorHAnsi"/>
          <w:sz w:val="24"/>
          <w:szCs w:val="24"/>
        </w:rPr>
        <w:t xml:space="preserve">We have been building a fantastic team of clinicians and </w:t>
      </w:r>
      <w:r w:rsidR="007C7CB0" w:rsidRPr="007C7CB0">
        <w:rPr>
          <w:rFonts w:cstheme="minorHAnsi"/>
          <w:sz w:val="24"/>
          <w:szCs w:val="24"/>
        </w:rPr>
        <w:t xml:space="preserve">a </w:t>
      </w:r>
      <w:r w:rsidRPr="007C7CB0">
        <w:rPr>
          <w:rFonts w:cstheme="minorHAnsi"/>
          <w:sz w:val="24"/>
          <w:szCs w:val="24"/>
        </w:rPr>
        <w:t xml:space="preserve">highly skilled </w:t>
      </w:r>
      <w:r w:rsidR="007C7CB0" w:rsidRPr="007C7CB0">
        <w:rPr>
          <w:rFonts w:cstheme="minorHAnsi"/>
          <w:sz w:val="24"/>
          <w:szCs w:val="24"/>
        </w:rPr>
        <w:t>practice team</w:t>
      </w:r>
      <w:r w:rsidRPr="007C7CB0">
        <w:rPr>
          <w:rFonts w:cstheme="minorHAnsi"/>
          <w:sz w:val="24"/>
          <w:szCs w:val="24"/>
        </w:rPr>
        <w:t xml:space="preserve"> in the last year and would welcome</w:t>
      </w:r>
      <w:r w:rsidR="00A809E2">
        <w:rPr>
          <w:rFonts w:cstheme="minorHAnsi"/>
          <w:sz w:val="24"/>
          <w:szCs w:val="24"/>
        </w:rPr>
        <w:t xml:space="preserve"> a</w:t>
      </w:r>
      <w:r w:rsidRPr="007C7CB0">
        <w:rPr>
          <w:rFonts w:cstheme="minorHAnsi"/>
          <w:sz w:val="24"/>
          <w:szCs w:val="24"/>
        </w:rPr>
        <w:t xml:space="preserve"> salaried GP to our team!</w:t>
      </w:r>
    </w:p>
    <w:p w14:paraId="4B7140C5" w14:textId="77777777" w:rsidR="00613D02" w:rsidRPr="007C7CB0" w:rsidRDefault="00613D02" w:rsidP="00613D02">
      <w:pPr>
        <w:pStyle w:val="PlainText"/>
        <w:rPr>
          <w:sz w:val="24"/>
          <w:szCs w:val="24"/>
        </w:rPr>
      </w:pPr>
    </w:p>
    <w:p w14:paraId="0ED110FE" w14:textId="55275933" w:rsidR="00613D02" w:rsidRPr="007C7CB0" w:rsidRDefault="00613D02" w:rsidP="00B45ADA">
      <w:pPr>
        <w:rPr>
          <w:rFonts w:cstheme="minorHAnsi"/>
          <w:sz w:val="28"/>
          <w:szCs w:val="28"/>
          <w:u w:val="single"/>
        </w:rPr>
      </w:pPr>
      <w:r w:rsidRPr="007C7CB0">
        <w:rPr>
          <w:rStyle w:val="Strong"/>
          <w:rFonts w:cstheme="minorHAnsi"/>
          <w:color w:val="212B32"/>
          <w:sz w:val="28"/>
          <w:szCs w:val="28"/>
          <w:u w:val="single"/>
        </w:rPr>
        <w:t xml:space="preserve">The </w:t>
      </w:r>
      <w:r w:rsidR="007C7CB0" w:rsidRPr="007C7CB0">
        <w:rPr>
          <w:rStyle w:val="Strong"/>
          <w:rFonts w:cstheme="minorHAnsi"/>
          <w:color w:val="212B32"/>
          <w:sz w:val="28"/>
          <w:szCs w:val="28"/>
          <w:u w:val="single"/>
        </w:rPr>
        <w:t>P</w:t>
      </w:r>
      <w:r w:rsidRPr="007C7CB0">
        <w:rPr>
          <w:rStyle w:val="Strong"/>
          <w:rFonts w:cstheme="minorHAnsi"/>
          <w:color w:val="212B32"/>
          <w:sz w:val="28"/>
          <w:szCs w:val="28"/>
          <w:u w:val="single"/>
        </w:rPr>
        <w:t xml:space="preserve">ractice </w:t>
      </w:r>
      <w:r w:rsidR="007C7CB0" w:rsidRPr="007C7CB0">
        <w:rPr>
          <w:rStyle w:val="Strong"/>
          <w:rFonts w:cstheme="minorHAnsi"/>
          <w:color w:val="212B32"/>
          <w:sz w:val="28"/>
          <w:szCs w:val="28"/>
          <w:u w:val="single"/>
        </w:rPr>
        <w:t>B</w:t>
      </w:r>
      <w:r w:rsidR="00624B12" w:rsidRPr="007C7CB0">
        <w:rPr>
          <w:rStyle w:val="Strong"/>
          <w:rFonts w:cstheme="minorHAnsi"/>
          <w:color w:val="212B32"/>
          <w:sz w:val="28"/>
          <w:szCs w:val="28"/>
          <w:u w:val="single"/>
        </w:rPr>
        <w:t>oasts.</w:t>
      </w:r>
    </w:p>
    <w:p w14:paraId="0585A42A" w14:textId="79E8E910" w:rsidR="00613D02" w:rsidRPr="007C7CB0" w:rsidRDefault="00A809E2" w:rsidP="00B45ADA">
      <w:pPr>
        <w:pStyle w:val="ListParagraph"/>
        <w:numPr>
          <w:ilvl w:val="0"/>
          <w:numId w:val="27"/>
        </w:numPr>
        <w:rPr>
          <w:rFonts w:cstheme="minorHAnsi"/>
          <w:sz w:val="24"/>
          <w:szCs w:val="24"/>
        </w:rPr>
      </w:pPr>
      <w:r>
        <w:rPr>
          <w:rFonts w:cstheme="minorHAnsi"/>
          <w:sz w:val="24"/>
          <w:szCs w:val="24"/>
        </w:rPr>
        <w:t>Recent Good rating by CQC</w:t>
      </w:r>
      <w:r w:rsidR="00613D02" w:rsidRPr="007C7CB0">
        <w:rPr>
          <w:rFonts w:cstheme="minorHAnsi"/>
          <w:sz w:val="24"/>
          <w:szCs w:val="24"/>
        </w:rPr>
        <w:t xml:space="preserve"> </w:t>
      </w:r>
      <w:r>
        <w:rPr>
          <w:rFonts w:cstheme="minorHAnsi"/>
          <w:sz w:val="24"/>
          <w:szCs w:val="24"/>
        </w:rPr>
        <w:t xml:space="preserve">Jan </w:t>
      </w:r>
      <w:r w:rsidR="00613D02" w:rsidRPr="007C7CB0">
        <w:rPr>
          <w:rFonts w:cstheme="minorHAnsi"/>
          <w:sz w:val="24"/>
          <w:szCs w:val="24"/>
        </w:rPr>
        <w:t>202</w:t>
      </w:r>
      <w:r>
        <w:rPr>
          <w:rFonts w:cstheme="minorHAnsi"/>
          <w:sz w:val="24"/>
          <w:szCs w:val="24"/>
        </w:rPr>
        <w:t>5</w:t>
      </w:r>
    </w:p>
    <w:p w14:paraId="72F78219" w14:textId="4CE56E7B" w:rsidR="00613D02" w:rsidRPr="007C7CB0" w:rsidRDefault="00613D02" w:rsidP="00B45ADA">
      <w:pPr>
        <w:pStyle w:val="ListParagraph"/>
        <w:numPr>
          <w:ilvl w:val="0"/>
          <w:numId w:val="27"/>
        </w:numPr>
        <w:rPr>
          <w:rFonts w:cstheme="minorHAnsi"/>
          <w:sz w:val="24"/>
          <w:szCs w:val="24"/>
        </w:rPr>
      </w:pPr>
      <w:r w:rsidRPr="007C7CB0">
        <w:rPr>
          <w:rFonts w:cstheme="minorHAnsi"/>
          <w:sz w:val="24"/>
          <w:szCs w:val="24"/>
        </w:rPr>
        <w:t xml:space="preserve">A positive, supportive, </w:t>
      </w:r>
      <w:r w:rsidR="00624B12" w:rsidRPr="007C7CB0">
        <w:rPr>
          <w:rFonts w:cstheme="minorHAnsi"/>
          <w:sz w:val="24"/>
          <w:szCs w:val="24"/>
        </w:rPr>
        <w:t>non-hierarchical</w:t>
      </w:r>
      <w:r w:rsidRPr="007C7CB0">
        <w:rPr>
          <w:rFonts w:cstheme="minorHAnsi"/>
          <w:sz w:val="24"/>
          <w:szCs w:val="24"/>
        </w:rPr>
        <w:t>, family friendly atmosphere</w:t>
      </w:r>
    </w:p>
    <w:p w14:paraId="1C46E4AE" w14:textId="40BB3056" w:rsidR="00613D02" w:rsidRPr="007C7CB0" w:rsidRDefault="00613D02" w:rsidP="00B45ADA">
      <w:pPr>
        <w:pStyle w:val="ListParagraph"/>
        <w:numPr>
          <w:ilvl w:val="0"/>
          <w:numId w:val="27"/>
        </w:numPr>
        <w:rPr>
          <w:rFonts w:cstheme="minorHAnsi"/>
          <w:sz w:val="24"/>
          <w:szCs w:val="24"/>
        </w:rPr>
      </w:pPr>
      <w:r w:rsidRPr="007C7CB0">
        <w:rPr>
          <w:rFonts w:cstheme="minorHAnsi"/>
          <w:sz w:val="24"/>
          <w:szCs w:val="24"/>
        </w:rPr>
        <w:t xml:space="preserve">A diverse and </w:t>
      </w:r>
      <w:r w:rsidR="00624B12" w:rsidRPr="007C7CB0">
        <w:rPr>
          <w:rFonts w:cstheme="minorHAnsi"/>
          <w:sz w:val="24"/>
          <w:szCs w:val="24"/>
        </w:rPr>
        <w:t>well-balanced</w:t>
      </w:r>
      <w:r w:rsidRPr="007C7CB0">
        <w:rPr>
          <w:rFonts w:cstheme="minorHAnsi"/>
          <w:sz w:val="24"/>
          <w:szCs w:val="24"/>
        </w:rPr>
        <w:t xml:space="preserve"> patient demographic registered patient practice list</w:t>
      </w:r>
    </w:p>
    <w:p w14:paraId="66BFBAC1" w14:textId="10FFE3EE" w:rsidR="00613D02" w:rsidRPr="007C7CB0" w:rsidRDefault="00613D02" w:rsidP="00B45ADA">
      <w:pPr>
        <w:pStyle w:val="ListParagraph"/>
        <w:numPr>
          <w:ilvl w:val="0"/>
          <w:numId w:val="27"/>
        </w:numPr>
        <w:rPr>
          <w:rFonts w:cstheme="minorHAnsi"/>
          <w:sz w:val="24"/>
          <w:szCs w:val="24"/>
        </w:rPr>
      </w:pPr>
      <w:r w:rsidRPr="007C7CB0">
        <w:rPr>
          <w:rFonts w:cstheme="minorHAnsi"/>
          <w:sz w:val="24"/>
          <w:szCs w:val="24"/>
        </w:rPr>
        <w:t xml:space="preserve">We have a traditional General Practice ethos that is patient-centred with a strong focus on continuity of </w:t>
      </w:r>
      <w:r w:rsidR="00624B12" w:rsidRPr="007C7CB0">
        <w:rPr>
          <w:rFonts w:cstheme="minorHAnsi"/>
          <w:sz w:val="24"/>
          <w:szCs w:val="24"/>
        </w:rPr>
        <w:t>care,</w:t>
      </w:r>
      <w:r w:rsidRPr="007C7CB0">
        <w:rPr>
          <w:rFonts w:cstheme="minorHAnsi"/>
          <w:sz w:val="24"/>
          <w:szCs w:val="24"/>
        </w:rPr>
        <w:t xml:space="preserve"> and we embrace new technologies that improve efficiency and quality of </w:t>
      </w:r>
      <w:r w:rsidR="00624B12" w:rsidRPr="007C7CB0">
        <w:rPr>
          <w:rFonts w:cstheme="minorHAnsi"/>
          <w:sz w:val="24"/>
          <w:szCs w:val="24"/>
        </w:rPr>
        <w:t>care.</w:t>
      </w:r>
    </w:p>
    <w:p w14:paraId="61A5EBAC" w14:textId="27568368" w:rsidR="009811DD" w:rsidRPr="007C7CB0" w:rsidRDefault="009811DD" w:rsidP="00B45ADA">
      <w:pPr>
        <w:pStyle w:val="ListParagraph"/>
        <w:numPr>
          <w:ilvl w:val="0"/>
          <w:numId w:val="27"/>
        </w:numPr>
        <w:rPr>
          <w:rFonts w:cstheme="minorHAnsi"/>
          <w:sz w:val="24"/>
          <w:szCs w:val="24"/>
        </w:rPr>
      </w:pPr>
      <w:r w:rsidRPr="007C7CB0">
        <w:rPr>
          <w:rFonts w:cstheme="minorHAnsi"/>
          <w:sz w:val="24"/>
          <w:szCs w:val="24"/>
        </w:rPr>
        <w:t>An onsite dispensary</w:t>
      </w:r>
    </w:p>
    <w:p w14:paraId="39349552" w14:textId="77777777" w:rsidR="007C7CB0" w:rsidRPr="007C7CB0" w:rsidRDefault="00613D02" w:rsidP="007C7CB0">
      <w:pPr>
        <w:pStyle w:val="ListParagraph"/>
        <w:numPr>
          <w:ilvl w:val="0"/>
          <w:numId w:val="27"/>
        </w:numPr>
        <w:rPr>
          <w:rFonts w:cstheme="minorHAnsi"/>
          <w:sz w:val="24"/>
          <w:szCs w:val="24"/>
        </w:rPr>
      </w:pPr>
      <w:r w:rsidRPr="007C7CB0">
        <w:rPr>
          <w:rFonts w:cstheme="minorHAnsi"/>
          <w:sz w:val="24"/>
          <w:szCs w:val="24"/>
        </w:rPr>
        <w:t xml:space="preserve">A </w:t>
      </w:r>
      <w:r w:rsidR="00624B12" w:rsidRPr="007C7CB0">
        <w:rPr>
          <w:rFonts w:cstheme="minorHAnsi"/>
          <w:sz w:val="24"/>
          <w:szCs w:val="24"/>
        </w:rPr>
        <w:t>purpose-built</w:t>
      </w:r>
      <w:r w:rsidRPr="007C7CB0">
        <w:rPr>
          <w:rFonts w:cstheme="minorHAnsi"/>
          <w:sz w:val="24"/>
          <w:szCs w:val="24"/>
        </w:rPr>
        <w:t xml:space="preserve"> building with onsite car parking</w:t>
      </w:r>
    </w:p>
    <w:p w14:paraId="2E81FA44" w14:textId="745342BF" w:rsidR="00613D02" w:rsidRPr="007C7CB0" w:rsidRDefault="00613D02" w:rsidP="007C7CB0">
      <w:pPr>
        <w:pStyle w:val="ListParagraph"/>
        <w:numPr>
          <w:ilvl w:val="0"/>
          <w:numId w:val="27"/>
        </w:numPr>
        <w:rPr>
          <w:rFonts w:cstheme="minorHAnsi"/>
          <w:sz w:val="24"/>
          <w:szCs w:val="24"/>
        </w:rPr>
      </w:pPr>
      <w:r w:rsidRPr="007C7CB0">
        <w:rPr>
          <w:sz w:val="24"/>
          <w:szCs w:val="24"/>
        </w:rPr>
        <w:t>High achieving in QOF and Enhanced Services</w:t>
      </w:r>
    </w:p>
    <w:p w14:paraId="6EC65914" w14:textId="77777777" w:rsidR="007C7CB0" w:rsidRPr="007C7CB0" w:rsidRDefault="007C7CB0" w:rsidP="007C7CB0">
      <w:pPr>
        <w:rPr>
          <w:rFonts w:cstheme="minorHAnsi"/>
          <w:sz w:val="24"/>
          <w:szCs w:val="24"/>
        </w:rPr>
      </w:pPr>
    </w:p>
    <w:p w14:paraId="15D01382" w14:textId="4C60A21B" w:rsidR="00006D5B" w:rsidRPr="007C7CB0" w:rsidRDefault="006B0C78" w:rsidP="00396095">
      <w:pPr>
        <w:rPr>
          <w:rFonts w:cstheme="minorHAnsi"/>
          <w:sz w:val="28"/>
          <w:szCs w:val="28"/>
          <w:shd w:val="clear" w:color="auto" w:fill="F0F4F5"/>
        </w:rPr>
      </w:pPr>
      <w:r w:rsidRPr="007C7CB0">
        <w:rPr>
          <w:rFonts w:cstheme="minorHAnsi"/>
          <w:b/>
          <w:bCs/>
          <w:sz w:val="28"/>
          <w:szCs w:val="28"/>
          <w:u w:val="single"/>
        </w:rPr>
        <w:lastRenderedPageBreak/>
        <w:t>About us</w:t>
      </w:r>
    </w:p>
    <w:p w14:paraId="1A17F4C5" w14:textId="478D2467" w:rsidR="00006D5B" w:rsidRPr="005502D9" w:rsidRDefault="00006D5B" w:rsidP="00006D5B">
      <w:pPr>
        <w:rPr>
          <w:rFonts w:cstheme="minorHAnsi"/>
          <w:sz w:val="24"/>
          <w:szCs w:val="24"/>
        </w:rPr>
      </w:pPr>
      <w:r w:rsidRPr="005502D9">
        <w:rPr>
          <w:rFonts w:cstheme="minorHAnsi"/>
          <w:sz w:val="24"/>
          <w:szCs w:val="24"/>
        </w:rPr>
        <w:t xml:space="preserve">Our practice, and its location, lends itself to a wonderful quality of life. Easy access to the coast and beautiful surrounding villages. Strong emphasis on work life balance. </w:t>
      </w:r>
    </w:p>
    <w:p w14:paraId="5CFE978B" w14:textId="7B8E6606" w:rsidR="009811DD" w:rsidRDefault="009811DD" w:rsidP="009811DD">
      <w:pPr>
        <w:pStyle w:val="PlainText"/>
      </w:pPr>
      <w:r>
        <w:t xml:space="preserve">We are a small friendly practice of 5100 patients, with the added benefit of being a dispensing practice. GP administration burden has been reduced through an in-house workflow administrator who </w:t>
      </w:r>
      <w:r w:rsidR="00B45ADA">
        <w:t>processes</w:t>
      </w:r>
      <w:r>
        <w:t xml:space="preserve"> all paperwork for scanning and coding. In addition, we have additional remote GP telephone appointments, as well as an in-house clinical pharmacist and first contact physio</w:t>
      </w:r>
      <w:r w:rsidR="00B45ADA">
        <w:t xml:space="preserve"> </w:t>
      </w:r>
      <w:r>
        <w:t xml:space="preserve">provided through the </w:t>
      </w:r>
      <w:r w:rsidR="00624B12">
        <w:t>PCN.</w:t>
      </w:r>
    </w:p>
    <w:p w14:paraId="2E08A177" w14:textId="77777777" w:rsidR="009811DD" w:rsidRDefault="009811DD" w:rsidP="009811DD">
      <w:pPr>
        <w:pStyle w:val="PlainText"/>
      </w:pPr>
    </w:p>
    <w:p w14:paraId="21A81031" w14:textId="68A11EB5" w:rsidR="009811DD" w:rsidRDefault="009811DD" w:rsidP="009811DD">
      <w:pPr>
        <w:pStyle w:val="PlainText"/>
      </w:pPr>
      <w:r>
        <w:t>We have strong relationships with the PCN</w:t>
      </w:r>
      <w:r w:rsidR="00D271D5">
        <w:t>,</w:t>
      </w:r>
      <w:r>
        <w:t xml:space="preserve"> including a community rehabilitation team, district nurses, an integrated frailty team, pharmacy technicians and have access to the local community hospital but are not required to staff it.</w:t>
      </w:r>
    </w:p>
    <w:p w14:paraId="4781FB92" w14:textId="77777777" w:rsidR="009811DD" w:rsidRDefault="009811DD" w:rsidP="009811DD">
      <w:pPr>
        <w:pStyle w:val="PlainText"/>
      </w:pPr>
    </w:p>
    <w:p w14:paraId="609CECB9" w14:textId="10086F0C" w:rsidR="009811DD" w:rsidRDefault="009811DD" w:rsidP="009811DD">
      <w:pPr>
        <w:pStyle w:val="PlainText"/>
      </w:pPr>
      <w:r>
        <w:t>Monthly virtual ward meetings and close contact with hospice nurses for palliative care patients, means we have multidisciplinary input as needed. We have a daily</w:t>
      </w:r>
      <w:r w:rsidR="00A809E2">
        <w:t xml:space="preserve"> GP and ANP</w:t>
      </w:r>
      <w:r>
        <w:t xml:space="preserve"> catch up over coffee and as a small practice it is easy to discuss patients with colleagues.</w:t>
      </w:r>
    </w:p>
    <w:p w14:paraId="17EF939C" w14:textId="08BE59A4" w:rsidR="009811DD" w:rsidRPr="005502D9" w:rsidRDefault="00B45ADA" w:rsidP="00006D5B">
      <w:pPr>
        <w:rPr>
          <w:rFonts w:cstheme="minorHAnsi"/>
          <w:sz w:val="24"/>
          <w:szCs w:val="24"/>
        </w:rPr>
      </w:pPr>
      <w:r w:rsidRPr="005502D9">
        <w:rPr>
          <w:rFonts w:cstheme="minorHAnsi"/>
          <w:sz w:val="24"/>
          <w:szCs w:val="24"/>
        </w:rPr>
        <w:t xml:space="preserve">The duty day </w:t>
      </w:r>
      <w:proofErr w:type="spellStart"/>
      <w:r w:rsidR="00A809E2">
        <w:rPr>
          <w:rFonts w:cstheme="minorHAnsi"/>
          <w:sz w:val="24"/>
          <w:szCs w:val="24"/>
        </w:rPr>
        <w:t>mon-thurs</w:t>
      </w:r>
      <w:proofErr w:type="spellEnd"/>
      <w:r w:rsidR="00A809E2">
        <w:rPr>
          <w:rFonts w:cstheme="minorHAnsi"/>
          <w:sz w:val="24"/>
          <w:szCs w:val="24"/>
        </w:rPr>
        <w:t xml:space="preserve"> </w:t>
      </w:r>
      <w:r w:rsidRPr="005502D9">
        <w:rPr>
          <w:rFonts w:cstheme="minorHAnsi"/>
          <w:sz w:val="24"/>
          <w:szCs w:val="24"/>
        </w:rPr>
        <w:t xml:space="preserve">is run by our two fantastic ANPs, freeing the routine slots up for GPs. </w:t>
      </w:r>
      <w:r w:rsidR="00A809E2">
        <w:rPr>
          <w:rFonts w:cstheme="minorHAnsi"/>
          <w:sz w:val="24"/>
          <w:szCs w:val="24"/>
        </w:rPr>
        <w:t>Friday alternates between the salaried GPs.  D</w:t>
      </w:r>
      <w:r w:rsidRPr="005502D9">
        <w:rPr>
          <w:rFonts w:cstheme="minorHAnsi"/>
          <w:sz w:val="24"/>
          <w:szCs w:val="24"/>
        </w:rPr>
        <w:t>uty GP</w:t>
      </w:r>
      <w:r w:rsidR="00A809E2">
        <w:rPr>
          <w:rFonts w:cstheme="minorHAnsi"/>
          <w:sz w:val="24"/>
          <w:szCs w:val="24"/>
        </w:rPr>
        <w:t xml:space="preserve"> </w:t>
      </w:r>
      <w:proofErr w:type="spellStart"/>
      <w:r w:rsidR="00A809E2">
        <w:rPr>
          <w:rFonts w:cstheme="minorHAnsi"/>
          <w:sz w:val="24"/>
          <w:szCs w:val="24"/>
        </w:rPr>
        <w:t>mon-thurs</w:t>
      </w:r>
      <w:proofErr w:type="spellEnd"/>
      <w:r w:rsidRPr="005502D9">
        <w:rPr>
          <w:rFonts w:cstheme="minorHAnsi"/>
          <w:sz w:val="24"/>
          <w:szCs w:val="24"/>
        </w:rPr>
        <w:t xml:space="preserve"> really involves being available for support and actioning anything urgent, but otherwise running </w:t>
      </w:r>
      <w:r w:rsidR="00A809E2">
        <w:rPr>
          <w:rFonts w:cstheme="minorHAnsi"/>
          <w:sz w:val="24"/>
          <w:szCs w:val="24"/>
        </w:rPr>
        <w:t>a</w:t>
      </w:r>
      <w:r w:rsidRPr="005502D9">
        <w:rPr>
          <w:rFonts w:cstheme="minorHAnsi"/>
          <w:sz w:val="24"/>
          <w:szCs w:val="24"/>
        </w:rPr>
        <w:t xml:space="preserve"> routine surgery.</w:t>
      </w:r>
    </w:p>
    <w:p w14:paraId="76E773FE" w14:textId="1BD48449" w:rsidR="00006D5B" w:rsidRPr="007C7CB0" w:rsidRDefault="00006D5B" w:rsidP="007C7CB0">
      <w:pPr>
        <w:pStyle w:val="ListParagraph"/>
        <w:numPr>
          <w:ilvl w:val="0"/>
          <w:numId w:val="28"/>
        </w:numPr>
        <w:rPr>
          <w:rFonts w:cstheme="minorHAnsi"/>
          <w:sz w:val="24"/>
          <w:szCs w:val="24"/>
        </w:rPr>
      </w:pPr>
      <w:r w:rsidRPr="007C7CB0">
        <w:rPr>
          <w:rFonts w:cstheme="minorHAnsi"/>
          <w:sz w:val="24"/>
          <w:szCs w:val="24"/>
        </w:rPr>
        <w:t xml:space="preserve">Currently 1 GP partner (6 sessions), </w:t>
      </w:r>
      <w:r w:rsidR="00A809E2">
        <w:rPr>
          <w:rFonts w:cstheme="minorHAnsi"/>
          <w:sz w:val="24"/>
          <w:szCs w:val="24"/>
        </w:rPr>
        <w:t>two</w:t>
      </w:r>
      <w:r w:rsidRPr="007C7CB0">
        <w:rPr>
          <w:rFonts w:cstheme="minorHAnsi"/>
          <w:sz w:val="24"/>
          <w:szCs w:val="24"/>
        </w:rPr>
        <w:t xml:space="preserve"> salaried GP</w:t>
      </w:r>
      <w:r w:rsidR="00A809E2">
        <w:rPr>
          <w:rFonts w:cstheme="minorHAnsi"/>
          <w:sz w:val="24"/>
          <w:szCs w:val="24"/>
        </w:rPr>
        <w:t>s</w:t>
      </w:r>
      <w:r w:rsidRPr="007C7CB0">
        <w:rPr>
          <w:rFonts w:cstheme="minorHAnsi"/>
          <w:sz w:val="24"/>
          <w:szCs w:val="24"/>
        </w:rPr>
        <w:t xml:space="preserve"> (6 sessions</w:t>
      </w:r>
      <w:r w:rsidR="00A809E2">
        <w:rPr>
          <w:rFonts w:cstheme="minorHAnsi"/>
          <w:sz w:val="24"/>
          <w:szCs w:val="24"/>
        </w:rPr>
        <w:t xml:space="preserve"> each</w:t>
      </w:r>
      <w:r w:rsidRPr="007C7CB0">
        <w:rPr>
          <w:rFonts w:cstheme="minorHAnsi"/>
          <w:sz w:val="24"/>
          <w:szCs w:val="24"/>
        </w:rPr>
        <w:t>)</w:t>
      </w:r>
      <w:r w:rsidR="009811DD" w:rsidRPr="007C7CB0">
        <w:rPr>
          <w:rFonts w:cstheme="minorHAnsi"/>
          <w:sz w:val="24"/>
          <w:szCs w:val="24"/>
        </w:rPr>
        <w:t xml:space="preserve"> and </w:t>
      </w:r>
      <w:r w:rsidR="00624B12" w:rsidRPr="007C7CB0">
        <w:rPr>
          <w:rFonts w:cstheme="minorHAnsi"/>
          <w:sz w:val="24"/>
          <w:szCs w:val="24"/>
        </w:rPr>
        <w:t>one</w:t>
      </w:r>
      <w:r w:rsidR="009811DD" w:rsidRPr="007C7CB0">
        <w:rPr>
          <w:rFonts w:cstheme="minorHAnsi"/>
          <w:sz w:val="24"/>
          <w:szCs w:val="24"/>
        </w:rPr>
        <w:t xml:space="preserve"> regular locum (</w:t>
      </w:r>
      <w:r w:rsidR="00A809E2">
        <w:rPr>
          <w:rFonts w:cstheme="minorHAnsi"/>
          <w:sz w:val="24"/>
          <w:szCs w:val="24"/>
        </w:rPr>
        <w:t>1</w:t>
      </w:r>
      <w:r w:rsidR="009811DD" w:rsidRPr="007C7CB0">
        <w:rPr>
          <w:rFonts w:cstheme="minorHAnsi"/>
          <w:sz w:val="24"/>
          <w:szCs w:val="24"/>
        </w:rPr>
        <w:t xml:space="preserve"> session)</w:t>
      </w:r>
    </w:p>
    <w:p w14:paraId="2859C2CC" w14:textId="31BDB2A0" w:rsidR="00006D5B" w:rsidRPr="007C7CB0" w:rsidRDefault="00006D5B" w:rsidP="007C7CB0">
      <w:pPr>
        <w:pStyle w:val="ListParagraph"/>
        <w:numPr>
          <w:ilvl w:val="0"/>
          <w:numId w:val="28"/>
        </w:numPr>
        <w:rPr>
          <w:rFonts w:cstheme="minorHAnsi"/>
          <w:sz w:val="24"/>
          <w:szCs w:val="24"/>
        </w:rPr>
      </w:pPr>
      <w:r w:rsidRPr="007C7CB0">
        <w:rPr>
          <w:rFonts w:cstheme="minorHAnsi"/>
          <w:sz w:val="24"/>
          <w:szCs w:val="24"/>
        </w:rPr>
        <w:t>2 Advanced nurse practitioners (</w:t>
      </w:r>
      <w:r w:rsidR="00A809E2">
        <w:rPr>
          <w:rFonts w:cstheme="minorHAnsi"/>
          <w:sz w:val="24"/>
          <w:szCs w:val="24"/>
        </w:rPr>
        <w:t>4</w:t>
      </w:r>
      <w:r w:rsidRPr="007C7CB0">
        <w:rPr>
          <w:rFonts w:cstheme="minorHAnsi"/>
          <w:sz w:val="24"/>
          <w:szCs w:val="24"/>
        </w:rPr>
        <w:t xml:space="preserve"> sessions each)</w:t>
      </w:r>
    </w:p>
    <w:p w14:paraId="1692D8C4" w14:textId="77777777" w:rsidR="00006D5B" w:rsidRPr="007C7CB0" w:rsidRDefault="00006D5B" w:rsidP="007C7CB0">
      <w:pPr>
        <w:pStyle w:val="ListParagraph"/>
        <w:numPr>
          <w:ilvl w:val="0"/>
          <w:numId w:val="28"/>
        </w:numPr>
        <w:rPr>
          <w:rFonts w:cstheme="minorHAnsi"/>
          <w:sz w:val="24"/>
          <w:szCs w:val="24"/>
        </w:rPr>
      </w:pPr>
      <w:r w:rsidRPr="007C7CB0">
        <w:rPr>
          <w:rFonts w:cstheme="minorHAnsi"/>
          <w:sz w:val="24"/>
          <w:szCs w:val="24"/>
        </w:rPr>
        <w:t>List size 5100</w:t>
      </w:r>
    </w:p>
    <w:p w14:paraId="0EAE7977" w14:textId="77777777" w:rsidR="001976F3" w:rsidRPr="007C7CB0" w:rsidRDefault="00006D5B" w:rsidP="007C7CB0">
      <w:pPr>
        <w:pStyle w:val="ListParagraph"/>
        <w:numPr>
          <w:ilvl w:val="0"/>
          <w:numId w:val="28"/>
        </w:numPr>
        <w:rPr>
          <w:rFonts w:cstheme="minorHAnsi"/>
          <w:sz w:val="24"/>
          <w:szCs w:val="24"/>
        </w:rPr>
      </w:pPr>
      <w:r w:rsidRPr="007C7CB0">
        <w:rPr>
          <w:rFonts w:cstheme="minorHAnsi"/>
          <w:sz w:val="24"/>
          <w:szCs w:val="24"/>
        </w:rPr>
        <w:t>Dispensing practice</w:t>
      </w:r>
    </w:p>
    <w:p w14:paraId="1FFB72D9" w14:textId="5CE2BB76" w:rsidR="001976F3" w:rsidRPr="007C7CB0" w:rsidRDefault="001976F3" w:rsidP="007C7CB0">
      <w:pPr>
        <w:pStyle w:val="ListParagraph"/>
        <w:numPr>
          <w:ilvl w:val="0"/>
          <w:numId w:val="28"/>
        </w:numPr>
        <w:rPr>
          <w:rFonts w:cstheme="minorHAnsi"/>
          <w:sz w:val="24"/>
          <w:szCs w:val="24"/>
        </w:rPr>
      </w:pPr>
      <w:r w:rsidRPr="007C7CB0">
        <w:rPr>
          <w:rFonts w:eastAsia="Times New Roman" w:cstheme="minorHAnsi"/>
          <w:color w:val="212B32"/>
          <w:sz w:val="24"/>
          <w:szCs w:val="24"/>
          <w:lang w:eastAsia="en-GB"/>
        </w:rPr>
        <w:t>A competitive financial package – 11k per session</w:t>
      </w:r>
    </w:p>
    <w:p w14:paraId="1EE3A0DE" w14:textId="0903A859" w:rsidR="009811DD" w:rsidRPr="007C7CB0" w:rsidRDefault="009811DD" w:rsidP="007C7CB0">
      <w:pPr>
        <w:pStyle w:val="ListParagraph"/>
        <w:numPr>
          <w:ilvl w:val="0"/>
          <w:numId w:val="28"/>
        </w:numPr>
        <w:rPr>
          <w:rStyle w:val="SubtleEmphasis"/>
          <w:rFonts w:cstheme="minorHAnsi"/>
          <w:i w:val="0"/>
          <w:iCs w:val="0"/>
          <w:sz w:val="24"/>
          <w:szCs w:val="24"/>
        </w:rPr>
      </w:pPr>
      <w:r w:rsidRPr="007C7CB0">
        <w:rPr>
          <w:rStyle w:val="SubtleEmphasis"/>
          <w:rFonts w:cstheme="minorHAnsi"/>
          <w:i w:val="0"/>
          <w:iCs w:val="0"/>
          <w:sz w:val="24"/>
          <w:szCs w:val="24"/>
        </w:rPr>
        <w:t>Our contracts based on the BMA guidelines.</w:t>
      </w:r>
    </w:p>
    <w:p w14:paraId="4C572649" w14:textId="579F93F1" w:rsidR="001976F3" w:rsidRPr="007C7CB0" w:rsidRDefault="001976F3" w:rsidP="007C7CB0">
      <w:pPr>
        <w:pStyle w:val="ListParagraph"/>
        <w:numPr>
          <w:ilvl w:val="0"/>
          <w:numId w:val="28"/>
        </w:numPr>
        <w:rPr>
          <w:rFonts w:cstheme="minorHAnsi"/>
          <w:sz w:val="24"/>
          <w:szCs w:val="24"/>
        </w:rPr>
      </w:pPr>
      <w:r w:rsidRPr="007C7CB0">
        <w:rPr>
          <w:rFonts w:eastAsia="Times New Roman" w:cstheme="minorHAnsi"/>
          <w:color w:val="212B32"/>
          <w:sz w:val="24"/>
          <w:szCs w:val="24"/>
          <w:lang w:eastAsia="en-GB"/>
        </w:rPr>
        <w:t>Coverage of medical indemnity by the Practice.</w:t>
      </w:r>
    </w:p>
    <w:p w14:paraId="37B3EC94" w14:textId="4664A46C" w:rsidR="001976F3" w:rsidRPr="007C7CB0" w:rsidRDefault="001976F3" w:rsidP="007C7CB0">
      <w:pPr>
        <w:pStyle w:val="ListParagraph"/>
        <w:numPr>
          <w:ilvl w:val="0"/>
          <w:numId w:val="28"/>
        </w:numPr>
        <w:rPr>
          <w:rFonts w:cstheme="minorHAnsi"/>
          <w:sz w:val="24"/>
          <w:szCs w:val="24"/>
        </w:rPr>
      </w:pPr>
      <w:r w:rsidRPr="007C7CB0">
        <w:rPr>
          <w:rFonts w:eastAsia="Times New Roman" w:cstheme="minorHAnsi"/>
          <w:color w:val="212B32"/>
          <w:sz w:val="24"/>
          <w:szCs w:val="24"/>
          <w:lang w:eastAsia="en-GB"/>
        </w:rPr>
        <w:t>NHS Pension scheme enrolment</w:t>
      </w:r>
    </w:p>
    <w:p w14:paraId="31836DA9" w14:textId="7E5489A3" w:rsidR="00006D5B" w:rsidRPr="007C7CB0" w:rsidRDefault="00006D5B" w:rsidP="007C7CB0">
      <w:pPr>
        <w:pStyle w:val="ListParagraph"/>
        <w:numPr>
          <w:ilvl w:val="0"/>
          <w:numId w:val="28"/>
        </w:numPr>
        <w:rPr>
          <w:rFonts w:cstheme="minorHAnsi"/>
          <w:sz w:val="24"/>
          <w:szCs w:val="24"/>
        </w:rPr>
      </w:pPr>
      <w:r w:rsidRPr="007C7CB0">
        <w:rPr>
          <w:rFonts w:cstheme="minorHAnsi"/>
          <w:sz w:val="24"/>
          <w:szCs w:val="24"/>
        </w:rPr>
        <w:t>6 Weeks holiday, 1 week study leave</w:t>
      </w:r>
    </w:p>
    <w:p w14:paraId="1A12BE25" w14:textId="54D3F152" w:rsidR="00006D5B" w:rsidRPr="007C7CB0" w:rsidRDefault="00006D5B" w:rsidP="007C7CB0">
      <w:pPr>
        <w:pStyle w:val="ListParagraph"/>
        <w:numPr>
          <w:ilvl w:val="0"/>
          <w:numId w:val="28"/>
        </w:numPr>
        <w:rPr>
          <w:rFonts w:cstheme="minorHAnsi"/>
          <w:sz w:val="24"/>
          <w:szCs w:val="24"/>
        </w:rPr>
      </w:pPr>
      <w:r w:rsidRPr="007C7CB0">
        <w:rPr>
          <w:rFonts w:cstheme="minorHAnsi"/>
          <w:sz w:val="24"/>
          <w:szCs w:val="24"/>
        </w:rPr>
        <w:t>Experienced Practice Nurse</w:t>
      </w:r>
      <w:r w:rsidR="009811DD" w:rsidRPr="007C7CB0">
        <w:rPr>
          <w:rFonts w:cstheme="minorHAnsi"/>
          <w:sz w:val="24"/>
          <w:szCs w:val="24"/>
        </w:rPr>
        <w:t xml:space="preserve">, </w:t>
      </w:r>
      <w:r w:rsidR="00624B12" w:rsidRPr="007C7CB0">
        <w:rPr>
          <w:rFonts w:cstheme="minorHAnsi"/>
          <w:sz w:val="24"/>
          <w:szCs w:val="24"/>
        </w:rPr>
        <w:t>HCA,</w:t>
      </w:r>
      <w:r w:rsidR="009811DD" w:rsidRPr="007C7CB0">
        <w:rPr>
          <w:rFonts w:cstheme="minorHAnsi"/>
          <w:sz w:val="24"/>
          <w:szCs w:val="24"/>
        </w:rPr>
        <w:t xml:space="preserve"> and GPA</w:t>
      </w:r>
    </w:p>
    <w:p w14:paraId="5C156270" w14:textId="7337C6B4" w:rsidR="00006D5B" w:rsidRPr="007C7CB0" w:rsidRDefault="00006D5B" w:rsidP="007C7CB0">
      <w:pPr>
        <w:pStyle w:val="ListParagraph"/>
        <w:numPr>
          <w:ilvl w:val="0"/>
          <w:numId w:val="28"/>
        </w:numPr>
        <w:rPr>
          <w:rFonts w:cstheme="minorHAnsi"/>
          <w:sz w:val="24"/>
          <w:szCs w:val="24"/>
        </w:rPr>
      </w:pPr>
      <w:r w:rsidRPr="007C7CB0">
        <w:rPr>
          <w:rFonts w:cstheme="minorHAnsi"/>
          <w:sz w:val="24"/>
          <w:szCs w:val="24"/>
        </w:rPr>
        <w:t xml:space="preserve">Fully computerised </w:t>
      </w:r>
    </w:p>
    <w:p w14:paraId="3B6E4A17" w14:textId="60B25D75" w:rsidR="00006D5B" w:rsidRPr="007C7CB0" w:rsidRDefault="00006D5B" w:rsidP="007C7CB0">
      <w:pPr>
        <w:pStyle w:val="ListParagraph"/>
        <w:numPr>
          <w:ilvl w:val="0"/>
          <w:numId w:val="28"/>
        </w:numPr>
        <w:rPr>
          <w:rFonts w:cstheme="minorHAnsi"/>
          <w:sz w:val="24"/>
          <w:szCs w:val="24"/>
        </w:rPr>
      </w:pPr>
      <w:r w:rsidRPr="007C7CB0">
        <w:rPr>
          <w:rFonts w:cstheme="minorHAnsi"/>
          <w:sz w:val="24"/>
          <w:szCs w:val="24"/>
        </w:rPr>
        <w:t>Consistently high QOF achievement</w:t>
      </w:r>
      <w:r w:rsidR="00410617" w:rsidRPr="007C7CB0">
        <w:rPr>
          <w:rFonts w:cstheme="minorHAnsi"/>
          <w:sz w:val="24"/>
          <w:szCs w:val="24"/>
        </w:rPr>
        <w:t xml:space="preserve"> and enhanced services </w:t>
      </w:r>
    </w:p>
    <w:p w14:paraId="111D214F" w14:textId="77777777" w:rsidR="00006D5B" w:rsidRPr="007C7CB0" w:rsidRDefault="00006D5B" w:rsidP="007C7CB0">
      <w:pPr>
        <w:pStyle w:val="ListParagraph"/>
        <w:numPr>
          <w:ilvl w:val="0"/>
          <w:numId w:val="28"/>
        </w:numPr>
        <w:rPr>
          <w:rFonts w:cstheme="minorHAnsi"/>
          <w:sz w:val="24"/>
          <w:szCs w:val="24"/>
        </w:rPr>
      </w:pPr>
      <w:r w:rsidRPr="007C7CB0">
        <w:rPr>
          <w:rFonts w:cstheme="minorHAnsi"/>
          <w:sz w:val="24"/>
          <w:szCs w:val="24"/>
        </w:rPr>
        <w:t>Local Community Hospital (access to MIU and Xray)</w:t>
      </w:r>
    </w:p>
    <w:p w14:paraId="25939C15" w14:textId="77777777" w:rsidR="00006D5B" w:rsidRPr="007C7CB0" w:rsidRDefault="00006D5B" w:rsidP="007C7CB0">
      <w:pPr>
        <w:pStyle w:val="ListParagraph"/>
        <w:numPr>
          <w:ilvl w:val="0"/>
          <w:numId w:val="28"/>
        </w:numPr>
        <w:rPr>
          <w:rFonts w:cstheme="minorHAnsi"/>
          <w:sz w:val="24"/>
          <w:szCs w:val="24"/>
        </w:rPr>
      </w:pPr>
      <w:r w:rsidRPr="007C7CB0">
        <w:rPr>
          <w:rFonts w:cstheme="minorHAnsi"/>
          <w:sz w:val="24"/>
          <w:szCs w:val="24"/>
        </w:rPr>
        <w:t>No Out of Hours responsibility</w:t>
      </w:r>
    </w:p>
    <w:p w14:paraId="2AD796F0" w14:textId="44CE86C0" w:rsidR="00006D5B" w:rsidRPr="007C7CB0" w:rsidRDefault="00006D5B" w:rsidP="007C7CB0">
      <w:pPr>
        <w:pStyle w:val="ListParagraph"/>
        <w:numPr>
          <w:ilvl w:val="0"/>
          <w:numId w:val="28"/>
        </w:numPr>
        <w:rPr>
          <w:rFonts w:cstheme="minorHAnsi"/>
          <w:sz w:val="24"/>
          <w:szCs w:val="24"/>
        </w:rPr>
      </w:pPr>
      <w:r w:rsidRPr="007C7CB0">
        <w:rPr>
          <w:rFonts w:cstheme="minorHAnsi"/>
          <w:sz w:val="24"/>
          <w:szCs w:val="24"/>
        </w:rPr>
        <w:t>Daily GP coffee catch ups</w:t>
      </w:r>
      <w:r w:rsidR="001976F3" w:rsidRPr="007C7CB0">
        <w:rPr>
          <w:rFonts w:cstheme="minorHAnsi"/>
          <w:sz w:val="24"/>
          <w:szCs w:val="24"/>
        </w:rPr>
        <w:t xml:space="preserve"> for a chat, clinical </w:t>
      </w:r>
      <w:r w:rsidR="00624B12" w:rsidRPr="007C7CB0">
        <w:rPr>
          <w:rFonts w:cstheme="minorHAnsi"/>
          <w:sz w:val="24"/>
          <w:szCs w:val="24"/>
        </w:rPr>
        <w:t>discussions,</w:t>
      </w:r>
      <w:r w:rsidR="001976F3" w:rsidRPr="007C7CB0">
        <w:rPr>
          <w:rFonts w:cstheme="minorHAnsi"/>
          <w:sz w:val="24"/>
          <w:szCs w:val="24"/>
        </w:rPr>
        <w:t xml:space="preserve"> or case </w:t>
      </w:r>
      <w:r w:rsidR="00624B12" w:rsidRPr="007C7CB0">
        <w:rPr>
          <w:rFonts w:cstheme="minorHAnsi"/>
          <w:sz w:val="24"/>
          <w:szCs w:val="24"/>
        </w:rPr>
        <w:t>sharing.</w:t>
      </w:r>
    </w:p>
    <w:p w14:paraId="2BC64FB4" w14:textId="016424CA" w:rsidR="00006D5B" w:rsidRPr="007C7CB0" w:rsidRDefault="00A809E2" w:rsidP="007C7CB0">
      <w:pPr>
        <w:pStyle w:val="ListParagraph"/>
        <w:numPr>
          <w:ilvl w:val="0"/>
          <w:numId w:val="28"/>
        </w:numPr>
        <w:rPr>
          <w:rFonts w:cstheme="minorHAnsi"/>
          <w:sz w:val="24"/>
          <w:szCs w:val="24"/>
        </w:rPr>
      </w:pPr>
      <w:r>
        <w:rPr>
          <w:rFonts w:cstheme="minorHAnsi"/>
          <w:sz w:val="24"/>
          <w:szCs w:val="24"/>
        </w:rPr>
        <w:t>Fortnightly</w:t>
      </w:r>
      <w:r w:rsidR="00006D5B" w:rsidRPr="007C7CB0">
        <w:rPr>
          <w:rFonts w:cstheme="minorHAnsi"/>
          <w:sz w:val="24"/>
          <w:szCs w:val="24"/>
        </w:rPr>
        <w:t xml:space="preserve"> whole staff meetings for staff morale/ address any staff </w:t>
      </w:r>
      <w:r w:rsidR="00624B12" w:rsidRPr="007C7CB0">
        <w:rPr>
          <w:rFonts w:cstheme="minorHAnsi"/>
          <w:sz w:val="24"/>
          <w:szCs w:val="24"/>
        </w:rPr>
        <w:t>issues.</w:t>
      </w:r>
    </w:p>
    <w:p w14:paraId="54F663AB" w14:textId="56F8B7AB" w:rsidR="00EF05D6" w:rsidRPr="00D271D5" w:rsidRDefault="00006D5B" w:rsidP="00D271D5">
      <w:pPr>
        <w:pStyle w:val="ListParagraph"/>
        <w:numPr>
          <w:ilvl w:val="0"/>
          <w:numId w:val="28"/>
        </w:numPr>
        <w:rPr>
          <w:rFonts w:cstheme="minorHAnsi"/>
          <w:sz w:val="24"/>
          <w:szCs w:val="24"/>
        </w:rPr>
      </w:pPr>
      <w:r w:rsidRPr="007C7CB0">
        <w:rPr>
          <w:rFonts w:cstheme="minorHAnsi"/>
          <w:sz w:val="24"/>
          <w:szCs w:val="24"/>
        </w:rPr>
        <w:t xml:space="preserve">Access to </w:t>
      </w:r>
      <w:r w:rsidR="00B45ADA" w:rsidRPr="007C7CB0">
        <w:rPr>
          <w:rFonts w:cstheme="minorHAnsi"/>
          <w:sz w:val="24"/>
          <w:szCs w:val="24"/>
        </w:rPr>
        <w:t xml:space="preserve">pharmacist, first contact physio and </w:t>
      </w:r>
      <w:r w:rsidRPr="007C7CB0">
        <w:rPr>
          <w:rFonts w:cstheme="minorHAnsi"/>
          <w:sz w:val="24"/>
          <w:szCs w:val="24"/>
        </w:rPr>
        <w:t>social prescriber</w:t>
      </w:r>
      <w:r w:rsidR="00B45ADA" w:rsidRPr="007C7CB0">
        <w:rPr>
          <w:rFonts w:cstheme="minorHAnsi"/>
          <w:sz w:val="24"/>
          <w:szCs w:val="24"/>
        </w:rPr>
        <w:t>s</w:t>
      </w:r>
    </w:p>
    <w:p w14:paraId="046E4CC9" w14:textId="3BA01503" w:rsidR="001976F3" w:rsidRPr="007C7CB0" w:rsidRDefault="001976F3" w:rsidP="007C7CB0">
      <w:pPr>
        <w:pStyle w:val="ListParagraph"/>
        <w:numPr>
          <w:ilvl w:val="0"/>
          <w:numId w:val="28"/>
        </w:numPr>
        <w:rPr>
          <w:rFonts w:cstheme="minorHAnsi"/>
          <w:sz w:val="24"/>
          <w:szCs w:val="24"/>
        </w:rPr>
      </w:pPr>
      <w:r w:rsidRPr="007C7CB0">
        <w:rPr>
          <w:rFonts w:cstheme="minorHAnsi"/>
          <w:color w:val="212B32"/>
          <w:sz w:val="24"/>
          <w:szCs w:val="24"/>
        </w:rPr>
        <w:t xml:space="preserve">Systems in Use: SystmOne, </w:t>
      </w:r>
      <w:proofErr w:type="spellStart"/>
      <w:r w:rsidRPr="007C7CB0">
        <w:rPr>
          <w:rFonts w:cstheme="minorHAnsi"/>
          <w:color w:val="212B32"/>
          <w:sz w:val="24"/>
          <w:szCs w:val="24"/>
        </w:rPr>
        <w:t>AccuRx</w:t>
      </w:r>
      <w:proofErr w:type="spellEnd"/>
      <w:r w:rsidR="00D271D5">
        <w:rPr>
          <w:rFonts w:cstheme="minorHAnsi"/>
          <w:color w:val="212B32"/>
          <w:sz w:val="24"/>
          <w:szCs w:val="24"/>
        </w:rPr>
        <w:t xml:space="preserve"> (including </w:t>
      </w:r>
      <w:proofErr w:type="spellStart"/>
      <w:r w:rsidR="00D271D5">
        <w:rPr>
          <w:rFonts w:cstheme="minorHAnsi"/>
          <w:color w:val="212B32"/>
          <w:sz w:val="24"/>
          <w:szCs w:val="24"/>
        </w:rPr>
        <w:t>floreys</w:t>
      </w:r>
      <w:proofErr w:type="spellEnd"/>
      <w:r w:rsidR="00D271D5">
        <w:rPr>
          <w:rFonts w:cstheme="minorHAnsi"/>
          <w:color w:val="212B32"/>
          <w:sz w:val="24"/>
          <w:szCs w:val="24"/>
        </w:rPr>
        <w:t>)</w:t>
      </w:r>
      <w:r w:rsidRPr="007C7CB0">
        <w:rPr>
          <w:rFonts w:cstheme="minorHAnsi"/>
          <w:color w:val="212B32"/>
          <w:sz w:val="24"/>
          <w:szCs w:val="24"/>
        </w:rPr>
        <w:t>, C the signs</w:t>
      </w:r>
      <w:r w:rsidR="00EF05D6" w:rsidRPr="007C7CB0">
        <w:rPr>
          <w:rFonts w:cstheme="minorHAnsi"/>
          <w:color w:val="212B32"/>
          <w:sz w:val="24"/>
          <w:szCs w:val="24"/>
        </w:rPr>
        <w:t>, e-Consult</w:t>
      </w:r>
    </w:p>
    <w:p w14:paraId="1EBCDFA0" w14:textId="77777777" w:rsidR="007C7CB0" w:rsidRDefault="007C7CB0" w:rsidP="007C7CB0">
      <w:pPr>
        <w:rPr>
          <w:rFonts w:cstheme="minorHAnsi"/>
          <w:sz w:val="24"/>
          <w:szCs w:val="24"/>
        </w:rPr>
      </w:pPr>
    </w:p>
    <w:p w14:paraId="267208F5" w14:textId="77777777" w:rsidR="007C7CB0" w:rsidRPr="007C7CB0" w:rsidRDefault="007C7CB0" w:rsidP="007C7CB0">
      <w:pPr>
        <w:rPr>
          <w:rFonts w:cstheme="minorHAnsi"/>
          <w:sz w:val="24"/>
          <w:szCs w:val="24"/>
        </w:rPr>
      </w:pPr>
    </w:p>
    <w:p w14:paraId="1751F11D" w14:textId="77777777" w:rsidR="00B45ADA" w:rsidRPr="007C7CB0" w:rsidRDefault="00B45ADA" w:rsidP="00396095">
      <w:pPr>
        <w:rPr>
          <w:rFonts w:cstheme="minorHAnsi"/>
          <w:b/>
          <w:bCs/>
          <w:sz w:val="28"/>
          <w:szCs w:val="28"/>
          <w:u w:val="single"/>
        </w:rPr>
      </w:pPr>
      <w:r w:rsidRPr="007C7CB0">
        <w:rPr>
          <w:rFonts w:cstheme="minorHAnsi"/>
          <w:b/>
          <w:bCs/>
          <w:sz w:val="28"/>
          <w:szCs w:val="28"/>
          <w:u w:val="single"/>
        </w:rPr>
        <w:lastRenderedPageBreak/>
        <w:t xml:space="preserve">Job Summary </w:t>
      </w:r>
    </w:p>
    <w:p w14:paraId="259BE7EA" w14:textId="563701EE" w:rsidR="00396095" w:rsidRPr="007C7CB0" w:rsidRDefault="00396095" w:rsidP="00396095">
      <w:pPr>
        <w:rPr>
          <w:rFonts w:cstheme="minorHAnsi"/>
          <w:b/>
          <w:bCs/>
          <w:sz w:val="28"/>
          <w:szCs w:val="28"/>
          <w:u w:val="single"/>
        </w:rPr>
      </w:pPr>
      <w:r w:rsidRPr="007C7CB0">
        <w:rPr>
          <w:rFonts w:cstheme="minorHAnsi"/>
          <w:b/>
          <w:bCs/>
          <w:sz w:val="28"/>
          <w:szCs w:val="28"/>
          <w:u w:val="single"/>
        </w:rPr>
        <w:t>Responsibilities</w:t>
      </w:r>
    </w:p>
    <w:p w14:paraId="17FE74C6" w14:textId="3A539986" w:rsidR="00006D5B" w:rsidRPr="005502D9" w:rsidRDefault="00396095" w:rsidP="00396095">
      <w:pPr>
        <w:rPr>
          <w:rFonts w:cstheme="minorHAnsi"/>
          <w:sz w:val="24"/>
          <w:szCs w:val="24"/>
        </w:rPr>
      </w:pPr>
      <w:r w:rsidRPr="005502D9">
        <w:rPr>
          <w:rFonts w:cstheme="minorHAnsi"/>
          <w:sz w:val="24"/>
          <w:szCs w:val="24"/>
        </w:rPr>
        <w:t xml:space="preserve">The following are the core responsibilities of the </w:t>
      </w:r>
      <w:r w:rsidR="00006D5B" w:rsidRPr="005502D9">
        <w:rPr>
          <w:rFonts w:cstheme="minorHAnsi"/>
          <w:sz w:val="24"/>
          <w:szCs w:val="24"/>
        </w:rPr>
        <w:t>salaried GP</w:t>
      </w:r>
      <w:r w:rsidRPr="005502D9">
        <w:rPr>
          <w:rFonts w:cstheme="minorHAnsi"/>
          <w:sz w:val="24"/>
          <w:szCs w:val="24"/>
        </w:rPr>
        <w:t>. There may be, on occasion, a requirement to carry out other tasks. This will be dependent upon factors such as workload and staffing levels:</w:t>
      </w:r>
    </w:p>
    <w:p w14:paraId="04A4CB0A" w14:textId="00A8F3F2" w:rsidR="00006D5B" w:rsidRPr="005502D9" w:rsidRDefault="00006D5B" w:rsidP="00006D5B">
      <w:pPr>
        <w:pStyle w:val="ListParagraph"/>
        <w:numPr>
          <w:ilvl w:val="0"/>
          <w:numId w:val="23"/>
        </w:numPr>
        <w:rPr>
          <w:rFonts w:cstheme="minorHAnsi"/>
          <w:sz w:val="24"/>
          <w:szCs w:val="24"/>
          <w:lang w:eastAsia="en-GB"/>
        </w:rPr>
      </w:pPr>
      <w:r w:rsidRPr="005502D9">
        <w:rPr>
          <w:rFonts w:cstheme="minorHAnsi"/>
          <w:sz w:val="24"/>
          <w:szCs w:val="24"/>
          <w:lang w:eastAsia="en-GB"/>
        </w:rPr>
        <w:t>Consultations, administration, complying with the practices contract type (for example, GMS),</w:t>
      </w:r>
    </w:p>
    <w:p w14:paraId="410E031E" w14:textId="67396E3B" w:rsidR="00006D5B" w:rsidRPr="005502D9" w:rsidRDefault="00006D5B" w:rsidP="00006D5B">
      <w:pPr>
        <w:pStyle w:val="ListParagraph"/>
        <w:numPr>
          <w:ilvl w:val="0"/>
          <w:numId w:val="23"/>
        </w:numPr>
        <w:rPr>
          <w:rFonts w:cstheme="minorHAnsi"/>
          <w:sz w:val="24"/>
          <w:szCs w:val="24"/>
          <w:lang w:eastAsia="en-GB"/>
        </w:rPr>
      </w:pPr>
      <w:r w:rsidRPr="005502D9">
        <w:rPr>
          <w:rFonts w:cstheme="minorHAnsi"/>
          <w:sz w:val="24"/>
          <w:szCs w:val="24"/>
          <w:lang w:eastAsia="en-GB"/>
        </w:rPr>
        <w:t>Education and training delivery, and private contracts.</w:t>
      </w:r>
    </w:p>
    <w:p w14:paraId="519A707C" w14:textId="77777777" w:rsidR="00006D5B" w:rsidRPr="005502D9" w:rsidRDefault="00006D5B" w:rsidP="00006D5B">
      <w:pPr>
        <w:rPr>
          <w:rFonts w:cstheme="minorHAnsi"/>
          <w:b/>
          <w:bCs/>
          <w:sz w:val="28"/>
          <w:szCs w:val="28"/>
          <w:lang w:eastAsia="en-GB"/>
        </w:rPr>
      </w:pPr>
      <w:r w:rsidRPr="005502D9">
        <w:rPr>
          <w:rFonts w:cstheme="minorHAnsi"/>
          <w:b/>
          <w:bCs/>
          <w:sz w:val="28"/>
          <w:szCs w:val="28"/>
          <w:lang w:eastAsia="en-GB"/>
        </w:rPr>
        <w:t>Key responsibilities clinical</w:t>
      </w:r>
    </w:p>
    <w:p w14:paraId="2CDA360A" w14:textId="77777777" w:rsidR="00006D5B" w:rsidRPr="005502D9" w:rsidRDefault="00006D5B" w:rsidP="00006D5B">
      <w:pPr>
        <w:rPr>
          <w:rFonts w:cstheme="minorHAnsi"/>
          <w:b/>
          <w:bCs/>
          <w:sz w:val="24"/>
          <w:szCs w:val="24"/>
          <w:u w:val="single"/>
          <w:lang w:eastAsia="en-GB"/>
        </w:rPr>
      </w:pPr>
      <w:r w:rsidRPr="005502D9">
        <w:rPr>
          <w:rFonts w:cstheme="minorHAnsi"/>
          <w:b/>
          <w:bCs/>
          <w:sz w:val="24"/>
          <w:szCs w:val="24"/>
          <w:u w:val="single"/>
          <w:shd w:val="clear" w:color="auto" w:fill="F0F4F5"/>
          <w:lang w:eastAsia="en-GB"/>
        </w:rPr>
        <w:t>Caring for patients</w:t>
      </w:r>
    </w:p>
    <w:p w14:paraId="4A57F42D" w14:textId="47BD153C" w:rsidR="00006D5B" w:rsidRPr="005502D9" w:rsidRDefault="005502D9" w:rsidP="005502D9">
      <w:pPr>
        <w:pStyle w:val="ListParagraph"/>
        <w:numPr>
          <w:ilvl w:val="0"/>
          <w:numId w:val="24"/>
        </w:numPr>
        <w:rPr>
          <w:rFonts w:cstheme="minorHAnsi"/>
          <w:sz w:val="24"/>
          <w:szCs w:val="24"/>
          <w:lang w:eastAsia="en-GB"/>
        </w:rPr>
      </w:pPr>
      <w:r w:rsidRPr="005502D9">
        <w:rPr>
          <w:rFonts w:cstheme="minorHAnsi"/>
          <w:sz w:val="24"/>
          <w:szCs w:val="24"/>
          <w:lang w:eastAsia="en-GB"/>
        </w:rPr>
        <w:t>Practice</w:t>
      </w:r>
      <w:r w:rsidR="00006D5B" w:rsidRPr="005502D9">
        <w:rPr>
          <w:rFonts w:cstheme="minorHAnsi"/>
          <w:sz w:val="24"/>
          <w:szCs w:val="24"/>
          <w:lang w:eastAsia="en-GB"/>
        </w:rPr>
        <w:t xml:space="preserve"> evidence-based medicine, in line with national and locally agreed guidelines</w:t>
      </w:r>
    </w:p>
    <w:p w14:paraId="2B3F3452" w14:textId="267B72DA" w:rsidR="00006D5B" w:rsidRPr="005502D9" w:rsidRDefault="00006D5B" w:rsidP="005502D9">
      <w:pPr>
        <w:pStyle w:val="ListParagraph"/>
        <w:numPr>
          <w:ilvl w:val="0"/>
          <w:numId w:val="24"/>
        </w:numPr>
        <w:rPr>
          <w:rFonts w:cstheme="minorHAnsi"/>
          <w:sz w:val="24"/>
          <w:szCs w:val="24"/>
          <w:lang w:eastAsia="en-GB"/>
        </w:rPr>
      </w:pPr>
      <w:r w:rsidRPr="005502D9">
        <w:rPr>
          <w:rFonts w:cstheme="minorHAnsi"/>
          <w:sz w:val="24"/>
          <w:szCs w:val="24"/>
          <w:lang w:eastAsia="en-GB"/>
        </w:rPr>
        <w:t xml:space="preserve">Conduct patient consultations during the </w:t>
      </w:r>
      <w:r w:rsidR="005502D9" w:rsidRPr="005502D9">
        <w:rPr>
          <w:rFonts w:cstheme="minorHAnsi"/>
          <w:sz w:val="24"/>
          <w:szCs w:val="24"/>
          <w:lang w:eastAsia="en-GB"/>
        </w:rPr>
        <w:t>practice’s</w:t>
      </w:r>
      <w:r w:rsidRPr="005502D9">
        <w:rPr>
          <w:rFonts w:cstheme="minorHAnsi"/>
          <w:sz w:val="24"/>
          <w:szCs w:val="24"/>
          <w:lang w:eastAsia="en-GB"/>
        </w:rPr>
        <w:t xml:space="preserve"> clinical appointment hours</w:t>
      </w:r>
    </w:p>
    <w:p w14:paraId="32C6FCB1" w14:textId="4D0091AD" w:rsidR="00006D5B" w:rsidRPr="005502D9" w:rsidRDefault="00006D5B" w:rsidP="005502D9">
      <w:pPr>
        <w:pStyle w:val="ListParagraph"/>
        <w:numPr>
          <w:ilvl w:val="0"/>
          <w:numId w:val="24"/>
        </w:numPr>
        <w:rPr>
          <w:rFonts w:cstheme="minorHAnsi"/>
          <w:sz w:val="24"/>
          <w:szCs w:val="24"/>
          <w:lang w:eastAsia="en-GB"/>
        </w:rPr>
      </w:pPr>
      <w:r w:rsidRPr="005502D9">
        <w:rPr>
          <w:rFonts w:cstheme="minorHAnsi"/>
          <w:sz w:val="24"/>
          <w:szCs w:val="24"/>
          <w:lang w:eastAsia="en-GB"/>
        </w:rPr>
        <w:t>Triage patients presenting to the practice in person, via eConsult and by telephone (if cover</w:t>
      </w:r>
      <w:r w:rsidR="00D271D5">
        <w:rPr>
          <w:rFonts w:cstheme="minorHAnsi"/>
          <w:sz w:val="24"/>
          <w:szCs w:val="24"/>
          <w:lang w:eastAsia="en-GB"/>
        </w:rPr>
        <w:t>ing the</w:t>
      </w:r>
      <w:r w:rsidRPr="005502D9">
        <w:rPr>
          <w:rFonts w:cstheme="minorHAnsi"/>
          <w:sz w:val="24"/>
          <w:szCs w:val="24"/>
          <w:lang w:eastAsia="en-GB"/>
        </w:rPr>
        <w:t xml:space="preserve"> </w:t>
      </w:r>
      <w:r w:rsidR="005502D9" w:rsidRPr="005502D9">
        <w:rPr>
          <w:rFonts w:cstheme="minorHAnsi"/>
          <w:sz w:val="24"/>
          <w:szCs w:val="24"/>
          <w:lang w:eastAsia="en-GB"/>
        </w:rPr>
        <w:t>on call</w:t>
      </w:r>
      <w:r w:rsidRPr="005502D9">
        <w:rPr>
          <w:rFonts w:cstheme="minorHAnsi"/>
          <w:sz w:val="24"/>
          <w:szCs w:val="24"/>
          <w:lang w:eastAsia="en-GB"/>
        </w:rPr>
        <w:t xml:space="preserve"> in ANP absence)</w:t>
      </w:r>
    </w:p>
    <w:p w14:paraId="16D8D00B" w14:textId="00C8A23D" w:rsidR="00006D5B" w:rsidRPr="005502D9" w:rsidRDefault="00006D5B" w:rsidP="005502D9">
      <w:pPr>
        <w:pStyle w:val="ListParagraph"/>
        <w:numPr>
          <w:ilvl w:val="0"/>
          <w:numId w:val="24"/>
        </w:numPr>
        <w:rPr>
          <w:rFonts w:cstheme="minorHAnsi"/>
          <w:sz w:val="24"/>
          <w:szCs w:val="24"/>
          <w:lang w:eastAsia="en-GB"/>
        </w:rPr>
      </w:pPr>
      <w:r w:rsidRPr="005502D9">
        <w:rPr>
          <w:rFonts w:cstheme="minorHAnsi"/>
          <w:sz w:val="24"/>
          <w:szCs w:val="24"/>
          <w:lang w:eastAsia="en-GB"/>
        </w:rPr>
        <w:t>Conduct telephone consultations and home visits as appropriate</w:t>
      </w:r>
      <w:r w:rsidR="00D271D5">
        <w:rPr>
          <w:rFonts w:cstheme="minorHAnsi"/>
          <w:sz w:val="24"/>
          <w:szCs w:val="24"/>
          <w:lang w:eastAsia="en-GB"/>
        </w:rPr>
        <w:t xml:space="preserve"> (very minimal visits at surgery 0-1 on average)</w:t>
      </w:r>
    </w:p>
    <w:p w14:paraId="16B20340" w14:textId="4CDBDB5D" w:rsidR="00006D5B" w:rsidRPr="005502D9" w:rsidRDefault="00006D5B" w:rsidP="005502D9">
      <w:pPr>
        <w:pStyle w:val="ListParagraph"/>
        <w:numPr>
          <w:ilvl w:val="0"/>
          <w:numId w:val="24"/>
        </w:numPr>
        <w:rPr>
          <w:rFonts w:cstheme="minorHAnsi"/>
          <w:sz w:val="24"/>
          <w:szCs w:val="24"/>
          <w:lang w:eastAsia="en-GB"/>
        </w:rPr>
      </w:pPr>
      <w:r w:rsidRPr="005502D9">
        <w:rPr>
          <w:rFonts w:cstheme="minorHAnsi"/>
          <w:sz w:val="24"/>
          <w:szCs w:val="24"/>
          <w:lang w:eastAsia="en-GB"/>
        </w:rPr>
        <w:t xml:space="preserve">Check and sign repeat prescription </w:t>
      </w:r>
      <w:r w:rsidR="005502D9" w:rsidRPr="005502D9">
        <w:rPr>
          <w:rFonts w:cstheme="minorHAnsi"/>
          <w:sz w:val="24"/>
          <w:szCs w:val="24"/>
          <w:lang w:eastAsia="en-GB"/>
        </w:rPr>
        <w:t>requests.</w:t>
      </w:r>
    </w:p>
    <w:p w14:paraId="46336C24" w14:textId="65E930FA" w:rsidR="00006D5B" w:rsidRPr="005502D9" w:rsidRDefault="00006D5B" w:rsidP="005502D9">
      <w:pPr>
        <w:pStyle w:val="ListParagraph"/>
        <w:numPr>
          <w:ilvl w:val="0"/>
          <w:numId w:val="24"/>
        </w:numPr>
        <w:rPr>
          <w:rFonts w:cstheme="minorHAnsi"/>
          <w:sz w:val="24"/>
          <w:szCs w:val="24"/>
          <w:lang w:eastAsia="en-GB"/>
        </w:rPr>
      </w:pPr>
      <w:r w:rsidRPr="005502D9">
        <w:rPr>
          <w:rFonts w:cstheme="minorHAnsi"/>
          <w:sz w:val="24"/>
          <w:szCs w:val="24"/>
          <w:lang w:eastAsia="en-GB"/>
        </w:rPr>
        <w:t xml:space="preserve">Check, manage and process patient test </w:t>
      </w:r>
      <w:r w:rsidR="005502D9" w:rsidRPr="005502D9">
        <w:rPr>
          <w:rFonts w:cstheme="minorHAnsi"/>
          <w:sz w:val="24"/>
          <w:szCs w:val="24"/>
          <w:lang w:eastAsia="en-GB"/>
        </w:rPr>
        <w:t>results</w:t>
      </w:r>
      <w:r w:rsidR="00D271D5">
        <w:rPr>
          <w:rFonts w:cstheme="minorHAnsi"/>
          <w:sz w:val="24"/>
          <w:szCs w:val="24"/>
          <w:lang w:eastAsia="en-GB"/>
        </w:rPr>
        <w:t xml:space="preserve"> for your patient list/requests</w:t>
      </w:r>
    </w:p>
    <w:p w14:paraId="3DC87C44" w14:textId="47FCAE5E" w:rsidR="00006D5B" w:rsidRPr="005502D9" w:rsidRDefault="00006D5B" w:rsidP="005502D9">
      <w:pPr>
        <w:pStyle w:val="ListParagraph"/>
        <w:numPr>
          <w:ilvl w:val="0"/>
          <w:numId w:val="24"/>
        </w:numPr>
        <w:rPr>
          <w:rFonts w:cstheme="minorHAnsi"/>
          <w:sz w:val="24"/>
          <w:szCs w:val="24"/>
          <w:lang w:eastAsia="en-GB"/>
        </w:rPr>
      </w:pPr>
      <w:r w:rsidRPr="005502D9">
        <w:rPr>
          <w:rFonts w:cstheme="minorHAnsi"/>
          <w:sz w:val="24"/>
          <w:szCs w:val="24"/>
          <w:lang w:eastAsia="en-GB"/>
        </w:rPr>
        <w:t xml:space="preserve">Prescribe in line with local and national </w:t>
      </w:r>
      <w:r w:rsidR="005502D9" w:rsidRPr="005502D9">
        <w:rPr>
          <w:rFonts w:cstheme="minorHAnsi"/>
          <w:sz w:val="24"/>
          <w:szCs w:val="24"/>
          <w:lang w:eastAsia="en-GB"/>
        </w:rPr>
        <w:t>guidelines.</w:t>
      </w:r>
    </w:p>
    <w:p w14:paraId="4F5418B7" w14:textId="4A329FEA" w:rsidR="00006D5B" w:rsidRPr="005502D9" w:rsidRDefault="00006D5B" w:rsidP="005502D9">
      <w:pPr>
        <w:pStyle w:val="ListParagraph"/>
        <w:numPr>
          <w:ilvl w:val="0"/>
          <w:numId w:val="24"/>
        </w:numPr>
        <w:rPr>
          <w:rFonts w:cstheme="minorHAnsi"/>
          <w:sz w:val="24"/>
          <w:szCs w:val="24"/>
          <w:lang w:eastAsia="en-GB"/>
        </w:rPr>
      </w:pPr>
      <w:r w:rsidRPr="005502D9">
        <w:rPr>
          <w:rFonts w:cstheme="minorHAnsi"/>
          <w:sz w:val="24"/>
          <w:szCs w:val="24"/>
          <w:lang w:eastAsia="en-GB"/>
        </w:rPr>
        <w:t xml:space="preserve">Refer patients to secondary/urgent care and additional interventions as </w:t>
      </w:r>
      <w:r w:rsidR="00624B12" w:rsidRPr="005502D9">
        <w:rPr>
          <w:rFonts w:cstheme="minorHAnsi"/>
          <w:sz w:val="24"/>
          <w:szCs w:val="24"/>
          <w:lang w:eastAsia="en-GB"/>
        </w:rPr>
        <w:t>appropriate.</w:t>
      </w:r>
    </w:p>
    <w:p w14:paraId="6845006A" w14:textId="5F0FBB7A" w:rsidR="00006D5B" w:rsidRPr="005502D9" w:rsidRDefault="00006D5B" w:rsidP="005502D9">
      <w:pPr>
        <w:pStyle w:val="ListParagraph"/>
        <w:numPr>
          <w:ilvl w:val="0"/>
          <w:numId w:val="24"/>
        </w:numPr>
        <w:rPr>
          <w:rFonts w:cstheme="minorHAnsi"/>
          <w:sz w:val="24"/>
          <w:szCs w:val="24"/>
          <w:lang w:eastAsia="en-GB"/>
        </w:rPr>
      </w:pPr>
      <w:r w:rsidRPr="005502D9">
        <w:rPr>
          <w:rFonts w:cstheme="minorHAnsi"/>
          <w:sz w:val="24"/>
          <w:szCs w:val="24"/>
          <w:lang w:eastAsia="en-GB"/>
        </w:rPr>
        <w:t xml:space="preserve">Manage long-term conditions and patients with complex </w:t>
      </w:r>
      <w:r w:rsidR="00624B12" w:rsidRPr="005502D9">
        <w:rPr>
          <w:rFonts w:cstheme="minorHAnsi"/>
          <w:sz w:val="24"/>
          <w:szCs w:val="24"/>
          <w:lang w:eastAsia="en-GB"/>
        </w:rPr>
        <w:t>problems.</w:t>
      </w:r>
    </w:p>
    <w:p w14:paraId="3A2DDDD7" w14:textId="744D359A" w:rsidR="00006D5B" w:rsidRPr="005502D9" w:rsidRDefault="00006D5B" w:rsidP="005502D9">
      <w:pPr>
        <w:pStyle w:val="ListParagraph"/>
        <w:numPr>
          <w:ilvl w:val="0"/>
          <w:numId w:val="24"/>
        </w:numPr>
        <w:rPr>
          <w:rFonts w:cstheme="minorHAnsi"/>
          <w:sz w:val="24"/>
          <w:szCs w:val="24"/>
          <w:lang w:eastAsia="en-GB"/>
        </w:rPr>
      </w:pPr>
      <w:r w:rsidRPr="005502D9">
        <w:rPr>
          <w:rFonts w:cstheme="minorHAnsi"/>
          <w:sz w:val="24"/>
          <w:szCs w:val="24"/>
          <w:lang w:eastAsia="en-GB"/>
        </w:rPr>
        <w:t xml:space="preserve">Promote healthy living strategies and give health and wellbeing advice, generally encouraging patients to follow a healthy </w:t>
      </w:r>
      <w:r w:rsidR="00624B12" w:rsidRPr="005502D9">
        <w:rPr>
          <w:rFonts w:cstheme="minorHAnsi"/>
          <w:sz w:val="24"/>
          <w:szCs w:val="24"/>
          <w:lang w:eastAsia="en-GB"/>
        </w:rPr>
        <w:t>lifestyle.</w:t>
      </w:r>
    </w:p>
    <w:p w14:paraId="0CA45A33" w14:textId="7A25DA4A" w:rsidR="00006D5B" w:rsidRPr="005502D9" w:rsidRDefault="00006D5B" w:rsidP="005502D9">
      <w:pPr>
        <w:pStyle w:val="ListParagraph"/>
        <w:numPr>
          <w:ilvl w:val="0"/>
          <w:numId w:val="24"/>
        </w:numPr>
        <w:rPr>
          <w:rFonts w:cstheme="minorHAnsi"/>
          <w:sz w:val="24"/>
          <w:szCs w:val="24"/>
          <w:lang w:eastAsia="en-GB"/>
        </w:rPr>
      </w:pPr>
      <w:r w:rsidRPr="005502D9">
        <w:rPr>
          <w:rFonts w:cstheme="minorHAnsi"/>
          <w:sz w:val="24"/>
          <w:szCs w:val="24"/>
          <w:lang w:eastAsia="en-GB"/>
        </w:rPr>
        <w:t xml:space="preserve">Carry out patient testing and screening as </w:t>
      </w:r>
      <w:r w:rsidR="00624B12" w:rsidRPr="005502D9">
        <w:rPr>
          <w:rFonts w:cstheme="minorHAnsi"/>
          <w:sz w:val="24"/>
          <w:szCs w:val="24"/>
          <w:lang w:eastAsia="en-GB"/>
        </w:rPr>
        <w:t>required.</w:t>
      </w:r>
    </w:p>
    <w:p w14:paraId="182508E2" w14:textId="757B74CD" w:rsidR="00006D5B" w:rsidRPr="005502D9" w:rsidRDefault="00006D5B" w:rsidP="005502D9">
      <w:pPr>
        <w:pStyle w:val="ListParagraph"/>
        <w:numPr>
          <w:ilvl w:val="0"/>
          <w:numId w:val="24"/>
        </w:numPr>
        <w:rPr>
          <w:rFonts w:cstheme="minorHAnsi"/>
          <w:sz w:val="24"/>
          <w:szCs w:val="24"/>
          <w:lang w:eastAsia="en-GB"/>
        </w:rPr>
      </w:pPr>
      <w:r w:rsidRPr="005502D9">
        <w:rPr>
          <w:rFonts w:cstheme="minorHAnsi"/>
          <w:sz w:val="24"/>
          <w:szCs w:val="24"/>
          <w:lang w:eastAsia="en-GB"/>
        </w:rPr>
        <w:t xml:space="preserve">Make autonomous clinical decisions relating to </w:t>
      </w:r>
      <w:r w:rsidR="00624B12" w:rsidRPr="005502D9">
        <w:rPr>
          <w:rFonts w:cstheme="minorHAnsi"/>
          <w:sz w:val="24"/>
          <w:szCs w:val="24"/>
          <w:lang w:eastAsia="en-GB"/>
        </w:rPr>
        <w:t>patients’</w:t>
      </w:r>
      <w:r w:rsidRPr="005502D9">
        <w:rPr>
          <w:rFonts w:cstheme="minorHAnsi"/>
          <w:sz w:val="24"/>
          <w:szCs w:val="24"/>
          <w:lang w:eastAsia="en-GB"/>
        </w:rPr>
        <w:t xml:space="preserve"> health </w:t>
      </w:r>
      <w:r w:rsidR="00624B12" w:rsidRPr="005502D9">
        <w:rPr>
          <w:rFonts w:cstheme="minorHAnsi"/>
          <w:sz w:val="24"/>
          <w:szCs w:val="24"/>
          <w:lang w:eastAsia="en-GB"/>
        </w:rPr>
        <w:t>needs.</w:t>
      </w:r>
    </w:p>
    <w:p w14:paraId="6D46B0D7" w14:textId="1D8FA6A7" w:rsidR="00006D5B" w:rsidRPr="005502D9" w:rsidRDefault="00006D5B" w:rsidP="00006D5B">
      <w:pPr>
        <w:pStyle w:val="ListParagraph"/>
        <w:numPr>
          <w:ilvl w:val="0"/>
          <w:numId w:val="24"/>
        </w:numPr>
        <w:rPr>
          <w:rFonts w:cstheme="minorHAnsi"/>
          <w:sz w:val="24"/>
          <w:szCs w:val="24"/>
          <w:lang w:eastAsia="en-GB"/>
        </w:rPr>
      </w:pPr>
      <w:r w:rsidRPr="005502D9">
        <w:rPr>
          <w:rFonts w:cstheme="minorHAnsi"/>
          <w:sz w:val="24"/>
          <w:szCs w:val="24"/>
          <w:lang w:eastAsia="en-GB"/>
        </w:rPr>
        <w:t xml:space="preserve">Develop and implement practice guidelines, </w:t>
      </w:r>
      <w:r w:rsidR="00624B12" w:rsidRPr="005502D9">
        <w:rPr>
          <w:rFonts w:cstheme="minorHAnsi"/>
          <w:sz w:val="24"/>
          <w:szCs w:val="24"/>
          <w:lang w:eastAsia="en-GB"/>
        </w:rPr>
        <w:t>policies,</w:t>
      </w:r>
      <w:r w:rsidRPr="005502D9">
        <w:rPr>
          <w:rFonts w:cstheme="minorHAnsi"/>
          <w:sz w:val="24"/>
          <w:szCs w:val="24"/>
          <w:lang w:eastAsia="en-GB"/>
        </w:rPr>
        <w:t xml:space="preserve"> and </w:t>
      </w:r>
      <w:r w:rsidR="00624B12" w:rsidRPr="005502D9">
        <w:rPr>
          <w:rFonts w:cstheme="minorHAnsi"/>
          <w:sz w:val="24"/>
          <w:szCs w:val="24"/>
          <w:lang w:eastAsia="en-GB"/>
        </w:rPr>
        <w:t>procedures.</w:t>
      </w:r>
    </w:p>
    <w:p w14:paraId="28EAF04D" w14:textId="77777777" w:rsidR="00006D5B" w:rsidRPr="005502D9" w:rsidRDefault="00006D5B" w:rsidP="005502D9">
      <w:pPr>
        <w:rPr>
          <w:rFonts w:cstheme="minorHAnsi"/>
          <w:b/>
          <w:bCs/>
          <w:sz w:val="24"/>
          <w:szCs w:val="24"/>
          <w:u w:val="single"/>
          <w:lang w:eastAsia="en-GB"/>
        </w:rPr>
      </w:pPr>
      <w:r w:rsidRPr="005502D9">
        <w:rPr>
          <w:rFonts w:cstheme="minorHAnsi"/>
          <w:b/>
          <w:bCs/>
          <w:sz w:val="24"/>
          <w:szCs w:val="24"/>
          <w:u w:val="single"/>
          <w:lang w:eastAsia="en-GB"/>
        </w:rPr>
        <w:t>Communication with patients</w:t>
      </w:r>
    </w:p>
    <w:p w14:paraId="58118294" w14:textId="2383965A" w:rsidR="00006D5B" w:rsidRPr="005502D9" w:rsidRDefault="00006D5B" w:rsidP="005502D9">
      <w:pPr>
        <w:pStyle w:val="ListParagraph"/>
        <w:numPr>
          <w:ilvl w:val="0"/>
          <w:numId w:val="25"/>
        </w:numPr>
        <w:rPr>
          <w:rFonts w:cstheme="minorHAnsi"/>
          <w:sz w:val="24"/>
          <w:szCs w:val="24"/>
          <w:lang w:eastAsia="en-GB"/>
        </w:rPr>
      </w:pPr>
      <w:r w:rsidRPr="005502D9">
        <w:rPr>
          <w:rFonts w:cstheme="minorHAnsi"/>
          <w:sz w:val="24"/>
          <w:szCs w:val="24"/>
          <w:lang w:eastAsia="en-GB"/>
        </w:rPr>
        <w:t xml:space="preserve">Use communication that is appropriate to the situation, including communicating sensitively with patients and carers when delivering bad </w:t>
      </w:r>
      <w:r w:rsidR="00624B12" w:rsidRPr="005502D9">
        <w:rPr>
          <w:rFonts w:cstheme="minorHAnsi"/>
          <w:sz w:val="24"/>
          <w:szCs w:val="24"/>
          <w:lang w:eastAsia="en-GB"/>
        </w:rPr>
        <w:t>news.</w:t>
      </w:r>
    </w:p>
    <w:p w14:paraId="32CB41FB" w14:textId="5FB0FDAC" w:rsidR="00006D5B" w:rsidRPr="005502D9" w:rsidRDefault="00006D5B" w:rsidP="005502D9">
      <w:pPr>
        <w:pStyle w:val="ListParagraph"/>
        <w:numPr>
          <w:ilvl w:val="0"/>
          <w:numId w:val="25"/>
        </w:numPr>
        <w:rPr>
          <w:rFonts w:cstheme="minorHAnsi"/>
          <w:sz w:val="24"/>
          <w:szCs w:val="24"/>
          <w:lang w:eastAsia="en-GB"/>
        </w:rPr>
      </w:pPr>
      <w:r w:rsidRPr="005502D9">
        <w:rPr>
          <w:rFonts w:cstheme="minorHAnsi"/>
          <w:sz w:val="24"/>
          <w:szCs w:val="24"/>
          <w:lang w:eastAsia="en-GB"/>
        </w:rPr>
        <w:t xml:space="preserve">Establish appropriate communication methods to suit patients and carers level of understanding, cultural/language needs, and preferred communication </w:t>
      </w:r>
      <w:r w:rsidR="00624B12" w:rsidRPr="005502D9">
        <w:rPr>
          <w:rFonts w:cstheme="minorHAnsi"/>
          <w:sz w:val="24"/>
          <w:szCs w:val="24"/>
          <w:lang w:eastAsia="en-GB"/>
        </w:rPr>
        <w:t>method.</w:t>
      </w:r>
    </w:p>
    <w:p w14:paraId="3AAF0856" w14:textId="62F98C7A" w:rsidR="00006D5B" w:rsidRPr="005502D9" w:rsidRDefault="00006D5B" w:rsidP="005502D9">
      <w:pPr>
        <w:pStyle w:val="ListParagraph"/>
        <w:numPr>
          <w:ilvl w:val="0"/>
          <w:numId w:val="25"/>
        </w:numPr>
        <w:rPr>
          <w:rFonts w:cstheme="minorHAnsi"/>
          <w:sz w:val="24"/>
          <w:szCs w:val="24"/>
          <w:lang w:eastAsia="en-GB"/>
        </w:rPr>
      </w:pPr>
      <w:r w:rsidRPr="005502D9">
        <w:rPr>
          <w:rFonts w:cstheme="minorHAnsi"/>
          <w:sz w:val="24"/>
          <w:szCs w:val="24"/>
          <w:lang w:eastAsia="en-GB"/>
        </w:rPr>
        <w:t xml:space="preserve">Anticipate and overcome barriers to </w:t>
      </w:r>
      <w:r w:rsidR="00624B12" w:rsidRPr="005502D9">
        <w:rPr>
          <w:rFonts w:cstheme="minorHAnsi"/>
          <w:sz w:val="24"/>
          <w:szCs w:val="24"/>
          <w:lang w:eastAsia="en-GB"/>
        </w:rPr>
        <w:t>communication and</w:t>
      </w:r>
      <w:r w:rsidRPr="005502D9">
        <w:rPr>
          <w:rFonts w:cstheme="minorHAnsi"/>
          <w:sz w:val="24"/>
          <w:szCs w:val="24"/>
          <w:lang w:eastAsia="en-GB"/>
        </w:rPr>
        <w:t xml:space="preserve"> seek support from other staff members where </w:t>
      </w:r>
      <w:r w:rsidR="00624B12" w:rsidRPr="005502D9">
        <w:rPr>
          <w:rFonts w:cstheme="minorHAnsi"/>
          <w:sz w:val="24"/>
          <w:szCs w:val="24"/>
          <w:lang w:eastAsia="en-GB"/>
        </w:rPr>
        <w:t>necessary.</w:t>
      </w:r>
    </w:p>
    <w:p w14:paraId="67DF9006" w14:textId="5CE0DC2F" w:rsidR="00006D5B" w:rsidRPr="005502D9" w:rsidRDefault="00006D5B" w:rsidP="005502D9">
      <w:pPr>
        <w:pStyle w:val="ListParagraph"/>
        <w:numPr>
          <w:ilvl w:val="0"/>
          <w:numId w:val="25"/>
        </w:numPr>
        <w:rPr>
          <w:rFonts w:cstheme="minorHAnsi"/>
          <w:sz w:val="24"/>
          <w:szCs w:val="24"/>
          <w:lang w:eastAsia="en-GB"/>
        </w:rPr>
      </w:pPr>
      <w:r w:rsidRPr="005502D9">
        <w:rPr>
          <w:rFonts w:cstheme="minorHAnsi"/>
          <w:sz w:val="24"/>
          <w:szCs w:val="24"/>
          <w:lang w:eastAsia="en-GB"/>
        </w:rPr>
        <w:t xml:space="preserve">Use appropriate communication skills and style to make patients aware of risk, to obtain consent where necessary, and to ensure patients comply with </w:t>
      </w:r>
      <w:r w:rsidR="00624B12" w:rsidRPr="005502D9">
        <w:rPr>
          <w:rFonts w:cstheme="minorHAnsi"/>
          <w:sz w:val="24"/>
          <w:szCs w:val="24"/>
          <w:lang w:eastAsia="en-GB"/>
        </w:rPr>
        <w:t>treatment.</w:t>
      </w:r>
    </w:p>
    <w:p w14:paraId="06A52CA5" w14:textId="77777777" w:rsidR="00006D5B" w:rsidRPr="005502D9" w:rsidRDefault="00006D5B" w:rsidP="005502D9">
      <w:pPr>
        <w:pStyle w:val="ListParagraph"/>
        <w:numPr>
          <w:ilvl w:val="0"/>
          <w:numId w:val="25"/>
        </w:numPr>
        <w:rPr>
          <w:rFonts w:cstheme="minorHAnsi"/>
          <w:sz w:val="24"/>
          <w:szCs w:val="24"/>
          <w:lang w:eastAsia="en-GB"/>
        </w:rPr>
      </w:pPr>
      <w:r w:rsidRPr="005502D9">
        <w:rPr>
          <w:rFonts w:cstheme="minorHAnsi"/>
          <w:sz w:val="24"/>
          <w:szCs w:val="24"/>
          <w:lang w:eastAsia="en-GB"/>
        </w:rPr>
        <w:t>Delivering high-quality services</w:t>
      </w:r>
    </w:p>
    <w:p w14:paraId="09AE7017" w14:textId="099DF877" w:rsidR="00006D5B" w:rsidRPr="005502D9" w:rsidRDefault="00006D5B" w:rsidP="005502D9">
      <w:pPr>
        <w:pStyle w:val="ListParagraph"/>
        <w:numPr>
          <w:ilvl w:val="0"/>
          <w:numId w:val="25"/>
        </w:numPr>
        <w:rPr>
          <w:rFonts w:cstheme="minorHAnsi"/>
          <w:sz w:val="24"/>
          <w:szCs w:val="24"/>
          <w:lang w:eastAsia="en-GB"/>
        </w:rPr>
      </w:pPr>
      <w:r w:rsidRPr="005502D9">
        <w:rPr>
          <w:rFonts w:cstheme="minorHAnsi"/>
          <w:sz w:val="24"/>
          <w:szCs w:val="24"/>
          <w:lang w:eastAsia="en-GB"/>
        </w:rPr>
        <w:t xml:space="preserve">Provide services to the </w:t>
      </w:r>
      <w:r w:rsidR="00624B12" w:rsidRPr="005502D9">
        <w:rPr>
          <w:rFonts w:cstheme="minorHAnsi"/>
          <w:sz w:val="24"/>
          <w:szCs w:val="24"/>
          <w:lang w:eastAsia="en-GB"/>
        </w:rPr>
        <w:t>practice’s</w:t>
      </w:r>
      <w:r w:rsidRPr="005502D9">
        <w:rPr>
          <w:rFonts w:cstheme="minorHAnsi"/>
          <w:sz w:val="24"/>
          <w:szCs w:val="24"/>
          <w:lang w:eastAsia="en-GB"/>
        </w:rPr>
        <w:t xml:space="preserve"> patient population, to the highest possible standard, in line with competencies and professional code of </w:t>
      </w:r>
      <w:r w:rsidR="00624B12" w:rsidRPr="005502D9">
        <w:rPr>
          <w:rFonts w:cstheme="minorHAnsi"/>
          <w:sz w:val="24"/>
          <w:szCs w:val="24"/>
          <w:lang w:eastAsia="en-GB"/>
        </w:rPr>
        <w:t>conduct.</w:t>
      </w:r>
    </w:p>
    <w:p w14:paraId="040ED409" w14:textId="5C676DF9" w:rsidR="00006D5B" w:rsidRPr="005502D9" w:rsidRDefault="00006D5B" w:rsidP="005502D9">
      <w:pPr>
        <w:pStyle w:val="ListParagraph"/>
        <w:numPr>
          <w:ilvl w:val="0"/>
          <w:numId w:val="25"/>
        </w:numPr>
        <w:rPr>
          <w:rFonts w:cstheme="minorHAnsi"/>
          <w:sz w:val="24"/>
          <w:szCs w:val="24"/>
          <w:lang w:eastAsia="en-GB"/>
        </w:rPr>
      </w:pPr>
      <w:r w:rsidRPr="005502D9">
        <w:rPr>
          <w:rFonts w:cstheme="minorHAnsi"/>
          <w:sz w:val="24"/>
          <w:szCs w:val="24"/>
          <w:lang w:eastAsia="en-GB"/>
        </w:rPr>
        <w:lastRenderedPageBreak/>
        <w:t xml:space="preserve">Monitor and maintain the standard of care provided, taking appropriate action if standards are not met, through self- and peer-review, </w:t>
      </w:r>
      <w:r w:rsidR="00624B12" w:rsidRPr="005502D9">
        <w:rPr>
          <w:rFonts w:cstheme="minorHAnsi"/>
          <w:sz w:val="24"/>
          <w:szCs w:val="24"/>
          <w:lang w:eastAsia="en-GB"/>
        </w:rPr>
        <w:t>benchmarking,</w:t>
      </w:r>
      <w:r w:rsidRPr="005502D9">
        <w:rPr>
          <w:rFonts w:cstheme="minorHAnsi"/>
          <w:sz w:val="24"/>
          <w:szCs w:val="24"/>
          <w:lang w:eastAsia="en-GB"/>
        </w:rPr>
        <w:t xml:space="preserve"> and </w:t>
      </w:r>
      <w:r w:rsidR="00624B12" w:rsidRPr="005502D9">
        <w:rPr>
          <w:rFonts w:cstheme="minorHAnsi"/>
          <w:sz w:val="24"/>
          <w:szCs w:val="24"/>
          <w:lang w:eastAsia="en-GB"/>
        </w:rPr>
        <w:t>evaluation.</w:t>
      </w:r>
    </w:p>
    <w:p w14:paraId="47E92128" w14:textId="2C55D5EC" w:rsidR="00006D5B" w:rsidRPr="005502D9" w:rsidRDefault="00006D5B" w:rsidP="005502D9">
      <w:pPr>
        <w:pStyle w:val="ListParagraph"/>
        <w:numPr>
          <w:ilvl w:val="0"/>
          <w:numId w:val="25"/>
        </w:numPr>
        <w:rPr>
          <w:rFonts w:cstheme="minorHAnsi"/>
          <w:sz w:val="24"/>
          <w:szCs w:val="24"/>
          <w:lang w:eastAsia="en-GB"/>
        </w:rPr>
      </w:pPr>
      <w:r w:rsidRPr="005502D9">
        <w:rPr>
          <w:rFonts w:cstheme="minorHAnsi"/>
          <w:sz w:val="24"/>
          <w:szCs w:val="24"/>
          <w:lang w:eastAsia="en-GB"/>
        </w:rPr>
        <w:t xml:space="preserve">Lead and undertake clinical governance and clinical audit activities to ensure the continual improvement of service </w:t>
      </w:r>
      <w:r w:rsidR="00624B12" w:rsidRPr="005502D9">
        <w:rPr>
          <w:rFonts w:cstheme="minorHAnsi"/>
          <w:sz w:val="24"/>
          <w:szCs w:val="24"/>
          <w:lang w:eastAsia="en-GB"/>
        </w:rPr>
        <w:t>delivery.</w:t>
      </w:r>
    </w:p>
    <w:p w14:paraId="55A9C4BC" w14:textId="6D6B22D1" w:rsidR="00006D5B" w:rsidRPr="005502D9" w:rsidRDefault="00006D5B" w:rsidP="005502D9">
      <w:pPr>
        <w:pStyle w:val="ListParagraph"/>
        <w:numPr>
          <w:ilvl w:val="0"/>
          <w:numId w:val="25"/>
        </w:numPr>
        <w:rPr>
          <w:rFonts w:cstheme="minorHAnsi"/>
          <w:sz w:val="24"/>
          <w:szCs w:val="24"/>
          <w:lang w:eastAsia="en-GB"/>
        </w:rPr>
      </w:pPr>
      <w:r w:rsidRPr="005502D9">
        <w:rPr>
          <w:rFonts w:cstheme="minorHAnsi"/>
          <w:sz w:val="24"/>
          <w:szCs w:val="24"/>
          <w:lang w:eastAsia="en-GB"/>
        </w:rPr>
        <w:t xml:space="preserve">Lead and participate in reviewing and responding to complaints, significant events and other shared learning activities within a structured </w:t>
      </w:r>
      <w:r w:rsidR="00624B12" w:rsidRPr="005502D9">
        <w:rPr>
          <w:rFonts w:cstheme="minorHAnsi"/>
          <w:sz w:val="24"/>
          <w:szCs w:val="24"/>
          <w:lang w:eastAsia="en-GB"/>
        </w:rPr>
        <w:t>framework.</w:t>
      </w:r>
    </w:p>
    <w:p w14:paraId="6CED4BE4" w14:textId="1C77CC20" w:rsidR="00006D5B" w:rsidRPr="005502D9" w:rsidRDefault="00006D5B" w:rsidP="005502D9">
      <w:pPr>
        <w:pStyle w:val="ListParagraph"/>
        <w:numPr>
          <w:ilvl w:val="0"/>
          <w:numId w:val="25"/>
        </w:numPr>
        <w:rPr>
          <w:rFonts w:cstheme="minorHAnsi"/>
          <w:sz w:val="24"/>
          <w:szCs w:val="24"/>
          <w:lang w:eastAsia="en-GB"/>
        </w:rPr>
      </w:pPr>
      <w:r w:rsidRPr="005502D9">
        <w:rPr>
          <w:rFonts w:cstheme="minorHAnsi"/>
          <w:sz w:val="24"/>
          <w:szCs w:val="24"/>
          <w:lang w:eastAsia="en-GB"/>
        </w:rPr>
        <w:t xml:space="preserve">Support and mentor staff in training to ensure they deliver the highest standards of </w:t>
      </w:r>
      <w:r w:rsidR="00624B12" w:rsidRPr="005502D9">
        <w:rPr>
          <w:rFonts w:cstheme="minorHAnsi"/>
          <w:sz w:val="24"/>
          <w:szCs w:val="24"/>
          <w:lang w:eastAsia="en-GB"/>
        </w:rPr>
        <w:t>care.</w:t>
      </w:r>
    </w:p>
    <w:p w14:paraId="668563BC" w14:textId="6277F851" w:rsidR="00006D5B" w:rsidRPr="005502D9" w:rsidRDefault="00006D5B" w:rsidP="005502D9">
      <w:pPr>
        <w:pStyle w:val="ListParagraph"/>
        <w:numPr>
          <w:ilvl w:val="0"/>
          <w:numId w:val="25"/>
        </w:numPr>
        <w:rPr>
          <w:rFonts w:cstheme="minorHAnsi"/>
          <w:sz w:val="24"/>
          <w:szCs w:val="24"/>
          <w:lang w:eastAsia="en-GB"/>
        </w:rPr>
      </w:pPr>
      <w:r w:rsidRPr="005502D9">
        <w:rPr>
          <w:rFonts w:cstheme="minorHAnsi"/>
          <w:sz w:val="24"/>
          <w:szCs w:val="24"/>
          <w:lang w:eastAsia="en-GB"/>
        </w:rPr>
        <w:t xml:space="preserve">Support the performance of team members and collaborate in improving the quality of healthcare and service provision, in line with local and national policy and </w:t>
      </w:r>
      <w:r w:rsidR="00624B12" w:rsidRPr="005502D9">
        <w:rPr>
          <w:rFonts w:cstheme="minorHAnsi"/>
          <w:sz w:val="24"/>
          <w:szCs w:val="24"/>
          <w:lang w:eastAsia="en-GB"/>
        </w:rPr>
        <w:t>strategy.</w:t>
      </w:r>
    </w:p>
    <w:p w14:paraId="26501185" w14:textId="74355863" w:rsidR="00006D5B" w:rsidRPr="005502D9" w:rsidRDefault="00006D5B" w:rsidP="005502D9">
      <w:pPr>
        <w:pStyle w:val="ListParagraph"/>
        <w:numPr>
          <w:ilvl w:val="0"/>
          <w:numId w:val="25"/>
        </w:numPr>
        <w:rPr>
          <w:rFonts w:cstheme="minorHAnsi"/>
          <w:sz w:val="24"/>
          <w:szCs w:val="24"/>
          <w:lang w:eastAsia="en-GB"/>
        </w:rPr>
      </w:pPr>
      <w:r w:rsidRPr="005502D9">
        <w:rPr>
          <w:rFonts w:cstheme="minorHAnsi"/>
          <w:sz w:val="24"/>
          <w:szCs w:val="24"/>
          <w:lang w:eastAsia="en-GB"/>
        </w:rPr>
        <w:t xml:space="preserve">Work within the practices legal framework for identifying vulnerable patients and apply policies relating to treatment of vulnerable </w:t>
      </w:r>
      <w:r w:rsidR="00624B12" w:rsidRPr="005502D9">
        <w:rPr>
          <w:rFonts w:cstheme="minorHAnsi"/>
          <w:sz w:val="24"/>
          <w:szCs w:val="24"/>
          <w:lang w:eastAsia="en-GB"/>
        </w:rPr>
        <w:t>patients.</w:t>
      </w:r>
    </w:p>
    <w:p w14:paraId="68BCD635" w14:textId="77777777" w:rsidR="00006D5B" w:rsidRPr="005502D9" w:rsidRDefault="00006D5B" w:rsidP="005502D9">
      <w:pPr>
        <w:rPr>
          <w:rFonts w:cstheme="minorHAnsi"/>
          <w:b/>
          <w:bCs/>
          <w:sz w:val="24"/>
          <w:szCs w:val="24"/>
          <w:u w:val="single"/>
          <w:lang w:eastAsia="en-GB"/>
        </w:rPr>
      </w:pPr>
      <w:r w:rsidRPr="005502D9">
        <w:rPr>
          <w:rFonts w:cstheme="minorHAnsi"/>
          <w:b/>
          <w:bCs/>
          <w:sz w:val="24"/>
          <w:szCs w:val="24"/>
          <w:u w:val="single"/>
          <w:lang w:eastAsia="en-GB"/>
        </w:rPr>
        <w:t>Key responsibilities non-clinical</w:t>
      </w:r>
    </w:p>
    <w:p w14:paraId="70C018F5" w14:textId="2A2C1BEC"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 xml:space="preserve">Develop and nurture professional and collaborative working relationships with all staff and external </w:t>
      </w:r>
      <w:r w:rsidR="00624B12" w:rsidRPr="005502D9">
        <w:rPr>
          <w:rFonts w:cstheme="minorHAnsi"/>
          <w:sz w:val="24"/>
          <w:szCs w:val="24"/>
          <w:lang w:eastAsia="en-GB"/>
        </w:rPr>
        <w:t>stakeholders.</w:t>
      </w:r>
    </w:p>
    <w:p w14:paraId="148A5AAE" w14:textId="0112D795"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 xml:space="preserve">Ensure the practice and all staff follow best practice, as set out in clinical </w:t>
      </w:r>
      <w:r w:rsidR="00624B12" w:rsidRPr="005502D9">
        <w:rPr>
          <w:rFonts w:cstheme="minorHAnsi"/>
          <w:sz w:val="24"/>
          <w:szCs w:val="24"/>
          <w:lang w:eastAsia="en-GB"/>
        </w:rPr>
        <w:t>guidelines,</w:t>
      </w:r>
      <w:r w:rsidRPr="005502D9">
        <w:rPr>
          <w:rFonts w:cstheme="minorHAnsi"/>
          <w:sz w:val="24"/>
          <w:szCs w:val="24"/>
          <w:lang w:eastAsia="en-GB"/>
        </w:rPr>
        <w:t xml:space="preserve"> and identified through </w:t>
      </w:r>
      <w:r w:rsidR="00624B12" w:rsidRPr="005502D9">
        <w:rPr>
          <w:rFonts w:cstheme="minorHAnsi"/>
          <w:sz w:val="24"/>
          <w:szCs w:val="24"/>
          <w:lang w:eastAsia="en-GB"/>
        </w:rPr>
        <w:t>audits.</w:t>
      </w:r>
    </w:p>
    <w:p w14:paraId="1AC57970" w14:textId="77777777"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Identify opportunities to improve existing processes and develop new ones, both in the practice and those involving external agencies and stakeholders</w:t>
      </w:r>
    </w:p>
    <w:p w14:paraId="7C5D3910" w14:textId="17195360"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 xml:space="preserve">Action and refer concerns and issues as </w:t>
      </w:r>
      <w:r w:rsidR="00624B12" w:rsidRPr="005502D9">
        <w:rPr>
          <w:rFonts w:cstheme="minorHAnsi"/>
          <w:sz w:val="24"/>
          <w:szCs w:val="24"/>
          <w:lang w:eastAsia="en-GB"/>
        </w:rPr>
        <w:t>appropriate.</w:t>
      </w:r>
    </w:p>
    <w:p w14:paraId="1F63103A" w14:textId="77777777"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Practice-related duties</w:t>
      </w:r>
    </w:p>
    <w:p w14:paraId="36724CD3" w14:textId="20FB4CA2"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 xml:space="preserve">Process medical reports, </w:t>
      </w:r>
      <w:r w:rsidR="00624B12" w:rsidRPr="005502D9">
        <w:rPr>
          <w:rFonts w:cstheme="minorHAnsi"/>
          <w:sz w:val="24"/>
          <w:szCs w:val="24"/>
          <w:lang w:eastAsia="en-GB"/>
        </w:rPr>
        <w:t>referrals,</w:t>
      </w:r>
      <w:r w:rsidRPr="005502D9">
        <w:rPr>
          <w:rFonts w:cstheme="minorHAnsi"/>
          <w:sz w:val="24"/>
          <w:szCs w:val="24"/>
          <w:lang w:eastAsia="en-GB"/>
        </w:rPr>
        <w:t xml:space="preserve"> and correspondence</w:t>
      </w:r>
    </w:p>
    <w:p w14:paraId="59FA06A1" w14:textId="027EF74C"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 xml:space="preserve">Record and collect data for audit </w:t>
      </w:r>
      <w:r w:rsidR="00624B12" w:rsidRPr="005502D9">
        <w:rPr>
          <w:rFonts w:cstheme="minorHAnsi"/>
          <w:sz w:val="24"/>
          <w:szCs w:val="24"/>
          <w:lang w:eastAsia="en-GB"/>
        </w:rPr>
        <w:t>purposes.</w:t>
      </w:r>
    </w:p>
    <w:p w14:paraId="67DD2F5E" w14:textId="1F3CEFDD"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 xml:space="preserve">Make timely, clear, computer-based records of consultations and contact with </w:t>
      </w:r>
      <w:r w:rsidR="00624B12" w:rsidRPr="005502D9">
        <w:rPr>
          <w:rFonts w:cstheme="minorHAnsi"/>
          <w:sz w:val="24"/>
          <w:szCs w:val="24"/>
          <w:lang w:eastAsia="en-GB"/>
        </w:rPr>
        <w:t>patients.</w:t>
      </w:r>
    </w:p>
    <w:p w14:paraId="2B6F2408" w14:textId="51ADC5F9"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 xml:space="preserve">Maintain administrative records relating to the practice contract, enhanced services and </w:t>
      </w:r>
      <w:r w:rsidR="005502D9" w:rsidRPr="005502D9">
        <w:rPr>
          <w:rFonts w:cstheme="minorHAnsi"/>
          <w:sz w:val="24"/>
          <w:szCs w:val="24"/>
          <w:lang w:eastAsia="en-GB"/>
        </w:rPr>
        <w:t>QOF.</w:t>
      </w:r>
    </w:p>
    <w:p w14:paraId="61C61C8C" w14:textId="041E44AF"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 xml:space="preserve">Contribute to providing a supportive environment for other staff through informal </w:t>
      </w:r>
      <w:r w:rsidR="00624B12" w:rsidRPr="005502D9">
        <w:rPr>
          <w:rFonts w:cstheme="minorHAnsi"/>
          <w:sz w:val="24"/>
          <w:szCs w:val="24"/>
          <w:lang w:eastAsia="en-GB"/>
        </w:rPr>
        <w:t>catchups</w:t>
      </w:r>
      <w:r w:rsidRPr="005502D9">
        <w:rPr>
          <w:rFonts w:cstheme="minorHAnsi"/>
          <w:sz w:val="24"/>
          <w:szCs w:val="24"/>
          <w:lang w:eastAsia="en-GB"/>
        </w:rPr>
        <w:t xml:space="preserve"> and </w:t>
      </w:r>
      <w:r w:rsidR="00624B12" w:rsidRPr="005502D9">
        <w:rPr>
          <w:rFonts w:cstheme="minorHAnsi"/>
          <w:sz w:val="24"/>
          <w:szCs w:val="24"/>
          <w:lang w:eastAsia="en-GB"/>
        </w:rPr>
        <w:t>contact.</w:t>
      </w:r>
    </w:p>
    <w:p w14:paraId="0842184E" w14:textId="593EBA00"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 xml:space="preserve">Attend and contribute to in-house meetings, including clinical, educational/training-related and administrative </w:t>
      </w:r>
      <w:r w:rsidR="00624B12" w:rsidRPr="005502D9">
        <w:rPr>
          <w:rFonts w:cstheme="minorHAnsi"/>
          <w:sz w:val="24"/>
          <w:szCs w:val="24"/>
          <w:lang w:eastAsia="en-GB"/>
        </w:rPr>
        <w:t>meetings.</w:t>
      </w:r>
    </w:p>
    <w:p w14:paraId="6AAB1BF6" w14:textId="7B443D01"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 xml:space="preserve">Attend meetings and events held by external agencies and </w:t>
      </w:r>
      <w:r w:rsidR="00624B12" w:rsidRPr="005502D9">
        <w:rPr>
          <w:rFonts w:cstheme="minorHAnsi"/>
          <w:sz w:val="24"/>
          <w:szCs w:val="24"/>
          <w:lang w:eastAsia="en-GB"/>
        </w:rPr>
        <w:t>stakeholders.</w:t>
      </w:r>
    </w:p>
    <w:p w14:paraId="415C8BFA" w14:textId="03913BED"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 xml:space="preserve">Contribute to teaching and training clinical staff as </w:t>
      </w:r>
      <w:r w:rsidR="00624B12" w:rsidRPr="005502D9">
        <w:rPr>
          <w:rFonts w:cstheme="minorHAnsi"/>
          <w:sz w:val="24"/>
          <w:szCs w:val="24"/>
          <w:lang w:eastAsia="en-GB"/>
        </w:rPr>
        <w:t>appropriate</w:t>
      </w:r>
      <w:r w:rsidR="00A809E2">
        <w:rPr>
          <w:rFonts w:cstheme="minorHAnsi"/>
          <w:sz w:val="24"/>
          <w:szCs w:val="24"/>
          <w:lang w:eastAsia="en-GB"/>
        </w:rPr>
        <w:t xml:space="preserve"> (this would be discussed in advance)</w:t>
      </w:r>
    </w:p>
    <w:p w14:paraId="1672C6F8" w14:textId="77777777"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Personal and professional development of self and others</w:t>
      </w:r>
    </w:p>
    <w:p w14:paraId="4C47E711" w14:textId="77777777"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Comply with the GMC Code of Conduct</w:t>
      </w:r>
    </w:p>
    <w:p w14:paraId="7D78623F" w14:textId="14DA375F"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 xml:space="preserve">Prepare for and complete annual external </w:t>
      </w:r>
      <w:r w:rsidR="00624B12" w:rsidRPr="005502D9">
        <w:rPr>
          <w:rFonts w:cstheme="minorHAnsi"/>
          <w:sz w:val="24"/>
          <w:szCs w:val="24"/>
          <w:lang w:eastAsia="en-GB"/>
        </w:rPr>
        <w:t>appraisals.</w:t>
      </w:r>
    </w:p>
    <w:p w14:paraId="0E5DFA62" w14:textId="28925EB0"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 xml:space="preserve">Prepare for and complete revalidation </w:t>
      </w:r>
      <w:r w:rsidR="00624B12" w:rsidRPr="005502D9">
        <w:rPr>
          <w:rFonts w:cstheme="minorHAnsi"/>
          <w:sz w:val="24"/>
          <w:szCs w:val="24"/>
          <w:lang w:eastAsia="en-GB"/>
        </w:rPr>
        <w:t>process.</w:t>
      </w:r>
    </w:p>
    <w:p w14:paraId="465B3FDE" w14:textId="77777777"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Act as a mentor and positive role model to all members of staff, both clinical and non-clinical, sharing information and good practice</w:t>
      </w:r>
    </w:p>
    <w:p w14:paraId="35ADFF51" w14:textId="3458FEEE"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lastRenderedPageBreak/>
        <w:t xml:space="preserve">Prioritise own workload and collaborate with others to delegate and prioritise team and practice </w:t>
      </w:r>
      <w:r w:rsidR="00624B12" w:rsidRPr="005502D9">
        <w:rPr>
          <w:rFonts w:cstheme="minorHAnsi"/>
          <w:sz w:val="24"/>
          <w:szCs w:val="24"/>
          <w:lang w:eastAsia="en-GB"/>
        </w:rPr>
        <w:t>workload.</w:t>
      </w:r>
    </w:p>
    <w:p w14:paraId="6F288DD4" w14:textId="0AA68178"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 xml:space="preserve">Undertake training as required to ensure competencies for delivering all responsibilities, to meet personal, statutory and practice education and learning needs, including keeping records of learning, reflection, </w:t>
      </w:r>
      <w:r w:rsidR="00624B12" w:rsidRPr="005502D9">
        <w:rPr>
          <w:rFonts w:cstheme="minorHAnsi"/>
          <w:sz w:val="24"/>
          <w:szCs w:val="24"/>
          <w:lang w:eastAsia="en-GB"/>
        </w:rPr>
        <w:t>complaints,</w:t>
      </w:r>
      <w:r w:rsidRPr="005502D9">
        <w:rPr>
          <w:rFonts w:cstheme="minorHAnsi"/>
          <w:sz w:val="24"/>
          <w:szCs w:val="24"/>
          <w:lang w:eastAsia="en-GB"/>
        </w:rPr>
        <w:t xml:space="preserve"> and </w:t>
      </w:r>
      <w:r w:rsidR="00624B12" w:rsidRPr="005502D9">
        <w:rPr>
          <w:rFonts w:cstheme="minorHAnsi"/>
          <w:sz w:val="24"/>
          <w:szCs w:val="24"/>
          <w:lang w:eastAsia="en-GB"/>
        </w:rPr>
        <w:t>feedback.</w:t>
      </w:r>
    </w:p>
    <w:p w14:paraId="01D60231" w14:textId="77777777"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Keep up to date with current evidence-based approaches to patient care and service delivery, in line with NICE and the National Service Framework</w:t>
      </w:r>
    </w:p>
    <w:p w14:paraId="0A1ED52A" w14:textId="6295B7D2" w:rsidR="00006D5B" w:rsidRPr="005502D9" w:rsidRDefault="00A809E2" w:rsidP="005502D9">
      <w:pPr>
        <w:pStyle w:val="ListParagraph"/>
        <w:numPr>
          <w:ilvl w:val="0"/>
          <w:numId w:val="26"/>
        </w:numPr>
        <w:rPr>
          <w:rFonts w:cstheme="minorHAnsi"/>
          <w:sz w:val="24"/>
          <w:szCs w:val="24"/>
          <w:lang w:eastAsia="en-GB"/>
        </w:rPr>
      </w:pPr>
      <w:r>
        <w:rPr>
          <w:rFonts w:cstheme="minorHAnsi"/>
          <w:sz w:val="24"/>
          <w:szCs w:val="24"/>
          <w:lang w:eastAsia="en-GB"/>
        </w:rPr>
        <w:t>C</w:t>
      </w:r>
      <w:r w:rsidR="00006D5B" w:rsidRPr="005502D9">
        <w:rPr>
          <w:rFonts w:cstheme="minorHAnsi"/>
          <w:sz w:val="24"/>
          <w:szCs w:val="24"/>
          <w:lang w:eastAsia="en-GB"/>
        </w:rPr>
        <w:t xml:space="preserve">ontribute to education activities, such as reviewing significant events, clinical audit, protected learning time, </w:t>
      </w:r>
      <w:r w:rsidR="00624B12" w:rsidRPr="005502D9">
        <w:rPr>
          <w:rFonts w:cstheme="minorHAnsi"/>
          <w:sz w:val="24"/>
          <w:szCs w:val="24"/>
          <w:lang w:eastAsia="en-GB"/>
        </w:rPr>
        <w:t>etc.</w:t>
      </w:r>
    </w:p>
    <w:p w14:paraId="05CDD301" w14:textId="4E10AA67" w:rsidR="00006D5B" w:rsidRPr="005502D9" w:rsidRDefault="00006D5B" w:rsidP="005502D9">
      <w:pPr>
        <w:pStyle w:val="ListParagraph"/>
        <w:numPr>
          <w:ilvl w:val="0"/>
          <w:numId w:val="26"/>
        </w:numPr>
        <w:rPr>
          <w:rFonts w:cstheme="minorHAnsi"/>
          <w:sz w:val="24"/>
          <w:szCs w:val="24"/>
          <w:lang w:eastAsia="en-GB"/>
        </w:rPr>
      </w:pPr>
      <w:r w:rsidRPr="005502D9">
        <w:rPr>
          <w:rFonts w:cstheme="minorHAnsi"/>
          <w:sz w:val="24"/>
          <w:szCs w:val="24"/>
          <w:lang w:eastAsia="en-GB"/>
        </w:rPr>
        <w:t xml:space="preserve">Contribute to education and training of trainee clinical staff and </w:t>
      </w:r>
      <w:r w:rsidR="00624B12" w:rsidRPr="005502D9">
        <w:rPr>
          <w:rFonts w:cstheme="minorHAnsi"/>
          <w:sz w:val="24"/>
          <w:szCs w:val="24"/>
          <w:lang w:eastAsia="en-GB"/>
        </w:rPr>
        <w:t>students</w:t>
      </w:r>
      <w:r w:rsidR="00A809E2">
        <w:rPr>
          <w:rFonts w:cstheme="minorHAnsi"/>
          <w:sz w:val="24"/>
          <w:szCs w:val="24"/>
          <w:lang w:eastAsia="en-GB"/>
        </w:rPr>
        <w:t xml:space="preserve"> if appropriate</w:t>
      </w:r>
      <w:r w:rsidR="00624B12" w:rsidRPr="005502D9">
        <w:rPr>
          <w:rFonts w:cstheme="minorHAnsi"/>
          <w:sz w:val="24"/>
          <w:szCs w:val="24"/>
          <w:lang w:eastAsia="en-GB"/>
        </w:rPr>
        <w:t>.</w:t>
      </w:r>
    </w:p>
    <w:p w14:paraId="629D618D" w14:textId="77777777" w:rsidR="006B0C78" w:rsidRPr="006B0C78" w:rsidRDefault="006B0C78" w:rsidP="006B0C78">
      <w:pPr>
        <w:rPr>
          <w:rFonts w:cstheme="minorHAnsi"/>
          <w:b/>
          <w:bCs/>
          <w:sz w:val="32"/>
          <w:szCs w:val="32"/>
          <w:lang w:eastAsia="en-GB"/>
        </w:rPr>
      </w:pPr>
      <w:r w:rsidRPr="006B0C78">
        <w:rPr>
          <w:rFonts w:cstheme="minorHAnsi"/>
          <w:b/>
          <w:bCs/>
          <w:sz w:val="32"/>
          <w:szCs w:val="32"/>
          <w:lang w:eastAsia="en-GB"/>
        </w:rPr>
        <w:t>CONFIDENTIALITY</w:t>
      </w:r>
    </w:p>
    <w:p w14:paraId="4AB43C08" w14:textId="77777777" w:rsidR="006B0C78" w:rsidRPr="006B0C78" w:rsidRDefault="006B0C78" w:rsidP="006B0C78">
      <w:pPr>
        <w:rPr>
          <w:rFonts w:cstheme="minorHAnsi"/>
          <w:sz w:val="24"/>
          <w:szCs w:val="24"/>
          <w:lang w:eastAsia="en-GB"/>
        </w:rPr>
      </w:pPr>
      <w:r w:rsidRPr="006B0C78">
        <w:rPr>
          <w:rFonts w:cstheme="minorHAnsi"/>
          <w:sz w:val="24"/>
          <w:szCs w:val="24"/>
          <w:lang w:eastAsia="en-GB"/>
        </w:rPr>
        <w:t>In the course of seeking treatment, patients entrust the practice with, or allow the practice to gather, sensitive information in relation to their health and other matters. They do so in confidence and have the right to expect that staff will respect their privacy and act appropriately.</w:t>
      </w:r>
    </w:p>
    <w:p w14:paraId="7F6FE8A0" w14:textId="77777777" w:rsidR="006B0C78" w:rsidRPr="005C75EA" w:rsidRDefault="006B0C78" w:rsidP="006B0C78">
      <w:pPr>
        <w:rPr>
          <w:rFonts w:cstheme="minorHAnsi"/>
          <w:sz w:val="24"/>
          <w:szCs w:val="24"/>
          <w:lang w:eastAsia="en-GB"/>
        </w:rPr>
      </w:pPr>
      <w:r w:rsidRPr="006B0C78">
        <w:rPr>
          <w:rFonts w:cstheme="minorHAnsi"/>
          <w:sz w:val="24"/>
          <w:szCs w:val="24"/>
          <w:lang w:eastAsia="en-GB"/>
        </w:rPr>
        <w:t>In the performance of the duties outlined in this Job Description, the post-holder may have access to confidential information relating to patients and their carers, practice staff and other healthcare workers. They may also have access to information relating to the practice</w:t>
      </w:r>
      <w:r w:rsidRPr="005C75EA">
        <w:rPr>
          <w:rFonts w:cstheme="minorHAnsi"/>
          <w:sz w:val="24"/>
          <w:szCs w:val="24"/>
          <w:lang w:eastAsia="en-GB"/>
        </w:rPr>
        <w:t xml:space="preserve"> as a business organisation. All such information from any source however stored is to be regarded as strictly confidential and staff should only access information held in the Practice for a valid purpose and only appropriate to their job role and will be required to sign an agreement to this effect.</w:t>
      </w:r>
    </w:p>
    <w:p w14:paraId="033C4DA5" w14:textId="77777777" w:rsidR="006B0C78" w:rsidRPr="005C75EA" w:rsidRDefault="006B0C78" w:rsidP="006B0C78">
      <w:pPr>
        <w:rPr>
          <w:rFonts w:cstheme="minorHAnsi"/>
          <w:sz w:val="24"/>
          <w:szCs w:val="24"/>
          <w:lang w:eastAsia="en-GB"/>
        </w:rPr>
      </w:pPr>
      <w:r w:rsidRPr="005C75EA">
        <w:rPr>
          <w:rFonts w:cstheme="minorHAnsi"/>
          <w:sz w:val="24"/>
          <w:szCs w:val="24"/>
          <w:lang w:eastAsia="en-GB"/>
        </w:rPr>
        <w:t>Information relating to patients, carers, colleagues, other healthcare workers or the business of the practice may only be divulged to authorised persons in the proper course of your employment or as required by legislation.</w:t>
      </w:r>
    </w:p>
    <w:p w14:paraId="3B7B6ECF" w14:textId="77777777" w:rsidR="006B0C78" w:rsidRPr="005C75EA" w:rsidRDefault="006B0C78" w:rsidP="006B0C78">
      <w:pPr>
        <w:rPr>
          <w:rFonts w:cstheme="minorHAnsi"/>
          <w:b/>
          <w:bCs/>
          <w:sz w:val="32"/>
          <w:szCs w:val="32"/>
          <w:lang w:eastAsia="en-GB"/>
        </w:rPr>
      </w:pPr>
      <w:r w:rsidRPr="005C75EA">
        <w:rPr>
          <w:rFonts w:cstheme="minorHAnsi"/>
          <w:b/>
          <w:bCs/>
          <w:sz w:val="32"/>
          <w:szCs w:val="32"/>
          <w:lang w:eastAsia="en-GB"/>
        </w:rPr>
        <w:t>HEALTH &amp; SAFETY</w:t>
      </w:r>
    </w:p>
    <w:p w14:paraId="0956DA10" w14:textId="77777777" w:rsidR="006B0C78" w:rsidRPr="005C75EA" w:rsidRDefault="006B0C78" w:rsidP="006B0C78">
      <w:pPr>
        <w:rPr>
          <w:rFonts w:cstheme="minorHAnsi"/>
          <w:sz w:val="24"/>
          <w:szCs w:val="24"/>
          <w:lang w:eastAsia="en-GB"/>
        </w:rPr>
      </w:pPr>
      <w:r w:rsidRPr="005C75EA">
        <w:rPr>
          <w:rFonts w:cstheme="minorHAnsi"/>
          <w:sz w:val="24"/>
          <w:szCs w:val="24"/>
          <w:lang w:eastAsia="en-GB"/>
        </w:rPr>
        <w:t>The post-holder will assist in promoting and maintaining their own and others health, safety, and security, to include:</w:t>
      </w:r>
    </w:p>
    <w:p w14:paraId="63F860A4" w14:textId="77777777" w:rsidR="006B0C78" w:rsidRPr="005C75EA" w:rsidRDefault="006B0C78" w:rsidP="006B0C78">
      <w:pPr>
        <w:pStyle w:val="ListParagraph"/>
        <w:numPr>
          <w:ilvl w:val="0"/>
          <w:numId w:val="9"/>
        </w:numPr>
        <w:spacing w:line="256" w:lineRule="auto"/>
        <w:rPr>
          <w:rFonts w:cstheme="minorHAnsi"/>
          <w:sz w:val="24"/>
          <w:szCs w:val="24"/>
          <w:lang w:eastAsia="en-GB"/>
        </w:rPr>
      </w:pPr>
      <w:r w:rsidRPr="005C75EA">
        <w:rPr>
          <w:rFonts w:cstheme="minorHAnsi"/>
          <w:sz w:val="24"/>
          <w:szCs w:val="24"/>
          <w:lang w:eastAsia="en-GB"/>
        </w:rPr>
        <w:t>Identifying the risks involved in work activities and undertaking such activities in a way that manages those risks thereby contributing to a safe working environment.</w:t>
      </w:r>
    </w:p>
    <w:p w14:paraId="4AA062B2" w14:textId="77777777" w:rsidR="006B0C78" w:rsidRPr="005C75EA" w:rsidRDefault="006B0C78" w:rsidP="006B0C78">
      <w:pPr>
        <w:pStyle w:val="ListParagraph"/>
        <w:numPr>
          <w:ilvl w:val="0"/>
          <w:numId w:val="9"/>
        </w:numPr>
        <w:spacing w:line="256" w:lineRule="auto"/>
        <w:rPr>
          <w:rFonts w:cstheme="minorHAnsi"/>
          <w:sz w:val="24"/>
          <w:szCs w:val="24"/>
          <w:lang w:eastAsia="en-GB"/>
        </w:rPr>
      </w:pPr>
      <w:r w:rsidRPr="005C75EA">
        <w:rPr>
          <w:rFonts w:cstheme="minorHAnsi"/>
          <w:sz w:val="24"/>
          <w:szCs w:val="24"/>
          <w:lang w:eastAsia="en-GB"/>
        </w:rPr>
        <w:t>Using security systems within the workplace according to Practice guidelines</w:t>
      </w:r>
    </w:p>
    <w:p w14:paraId="05F72ED1" w14:textId="77777777" w:rsidR="006B0C78" w:rsidRPr="005C75EA" w:rsidRDefault="006B0C78" w:rsidP="006B0C78">
      <w:pPr>
        <w:pStyle w:val="ListParagraph"/>
        <w:numPr>
          <w:ilvl w:val="0"/>
          <w:numId w:val="9"/>
        </w:numPr>
        <w:spacing w:line="256" w:lineRule="auto"/>
        <w:rPr>
          <w:rFonts w:cstheme="minorHAnsi"/>
          <w:sz w:val="24"/>
          <w:szCs w:val="24"/>
          <w:lang w:eastAsia="en-GB"/>
        </w:rPr>
      </w:pPr>
      <w:r w:rsidRPr="005C75EA">
        <w:rPr>
          <w:rFonts w:cstheme="minorHAnsi"/>
          <w:sz w:val="24"/>
          <w:szCs w:val="24"/>
          <w:lang w:eastAsia="en-GB"/>
        </w:rPr>
        <w:t>Using appropriate infection control procedures, maintaining work areas in a tidy and safe way as to minimise the risk of healthcare associated infection.</w:t>
      </w:r>
    </w:p>
    <w:p w14:paraId="76CBCDD5" w14:textId="77777777" w:rsidR="006B0C78" w:rsidRPr="005C75EA" w:rsidRDefault="006B0C78" w:rsidP="006B0C78">
      <w:pPr>
        <w:pStyle w:val="ListParagraph"/>
        <w:numPr>
          <w:ilvl w:val="0"/>
          <w:numId w:val="9"/>
        </w:numPr>
        <w:spacing w:line="256" w:lineRule="auto"/>
        <w:rPr>
          <w:rFonts w:cstheme="minorHAnsi"/>
          <w:sz w:val="24"/>
          <w:szCs w:val="24"/>
          <w:lang w:eastAsia="en-GB"/>
        </w:rPr>
      </w:pPr>
      <w:r w:rsidRPr="005C75EA">
        <w:rPr>
          <w:rFonts w:cstheme="minorHAnsi"/>
          <w:sz w:val="24"/>
          <w:szCs w:val="24"/>
          <w:lang w:eastAsia="en-GB"/>
        </w:rPr>
        <w:t>Reporting potential risks identified.</w:t>
      </w:r>
    </w:p>
    <w:p w14:paraId="03A45048" w14:textId="77777777" w:rsidR="006B0C78" w:rsidRPr="005C75EA" w:rsidRDefault="006B0C78" w:rsidP="006B0C78">
      <w:pPr>
        <w:pStyle w:val="ListParagraph"/>
        <w:rPr>
          <w:rFonts w:cstheme="minorHAnsi"/>
          <w:sz w:val="24"/>
          <w:szCs w:val="24"/>
          <w:lang w:eastAsia="en-GB"/>
        </w:rPr>
      </w:pPr>
    </w:p>
    <w:p w14:paraId="51A87CD9" w14:textId="77777777" w:rsidR="006B0C78" w:rsidRPr="005C75EA" w:rsidRDefault="006B0C78" w:rsidP="006B0C78">
      <w:pPr>
        <w:rPr>
          <w:rFonts w:cstheme="minorHAnsi"/>
          <w:b/>
          <w:bCs/>
          <w:sz w:val="32"/>
          <w:szCs w:val="32"/>
          <w:lang w:eastAsia="en-GB"/>
        </w:rPr>
      </w:pPr>
      <w:r w:rsidRPr="005C75EA">
        <w:rPr>
          <w:rFonts w:cstheme="minorHAnsi"/>
          <w:b/>
          <w:bCs/>
          <w:sz w:val="32"/>
          <w:szCs w:val="32"/>
          <w:lang w:eastAsia="en-GB"/>
        </w:rPr>
        <w:t>EQUALITY AND DIVERSITY</w:t>
      </w:r>
    </w:p>
    <w:p w14:paraId="47CA6E7E" w14:textId="77777777" w:rsidR="006B0C78" w:rsidRPr="005C75EA" w:rsidRDefault="006B0C78" w:rsidP="006B0C78">
      <w:pPr>
        <w:rPr>
          <w:rFonts w:cstheme="minorHAnsi"/>
          <w:sz w:val="24"/>
          <w:szCs w:val="24"/>
          <w:lang w:eastAsia="en-GB"/>
        </w:rPr>
      </w:pPr>
      <w:r w:rsidRPr="005C75EA">
        <w:rPr>
          <w:rFonts w:cstheme="minorHAnsi"/>
          <w:sz w:val="24"/>
          <w:szCs w:val="24"/>
          <w:lang w:eastAsia="en-GB"/>
        </w:rPr>
        <w:lastRenderedPageBreak/>
        <w:t>The post-holder will support the equality, diversity and rights of patients, carers, and colleagues, to include:</w:t>
      </w:r>
    </w:p>
    <w:p w14:paraId="3BFDB390" w14:textId="77777777" w:rsidR="006B0C78" w:rsidRPr="005C75EA" w:rsidRDefault="006B0C78" w:rsidP="006B0C78">
      <w:pPr>
        <w:pStyle w:val="ListParagraph"/>
        <w:numPr>
          <w:ilvl w:val="0"/>
          <w:numId w:val="10"/>
        </w:numPr>
        <w:spacing w:line="256" w:lineRule="auto"/>
        <w:rPr>
          <w:rFonts w:cstheme="minorHAnsi"/>
          <w:sz w:val="24"/>
          <w:szCs w:val="24"/>
          <w:lang w:eastAsia="en-GB"/>
        </w:rPr>
      </w:pPr>
      <w:r w:rsidRPr="005C75EA">
        <w:rPr>
          <w:rFonts w:cstheme="minorHAnsi"/>
          <w:sz w:val="24"/>
          <w:szCs w:val="24"/>
          <w:lang w:eastAsia="en-GB"/>
        </w:rPr>
        <w:t>Acting in a way that recognises the importance of people’s rights, interpreting them in a way that is consistent with practice procedures and policies, and current legislation.</w:t>
      </w:r>
    </w:p>
    <w:p w14:paraId="0EDE6259" w14:textId="77777777" w:rsidR="006B0C78" w:rsidRPr="005C75EA" w:rsidRDefault="006B0C78" w:rsidP="006B0C78">
      <w:pPr>
        <w:pStyle w:val="ListParagraph"/>
        <w:numPr>
          <w:ilvl w:val="0"/>
          <w:numId w:val="10"/>
        </w:numPr>
        <w:spacing w:line="256" w:lineRule="auto"/>
        <w:rPr>
          <w:rFonts w:cstheme="minorHAnsi"/>
          <w:sz w:val="24"/>
          <w:szCs w:val="24"/>
          <w:lang w:eastAsia="en-GB"/>
        </w:rPr>
      </w:pPr>
      <w:r w:rsidRPr="005C75EA">
        <w:rPr>
          <w:rFonts w:cstheme="minorHAnsi"/>
          <w:sz w:val="24"/>
          <w:szCs w:val="24"/>
          <w:lang w:eastAsia="en-GB"/>
        </w:rPr>
        <w:t>Respecting the privacy, dignity, needs and beliefs of patients, carers, and colleagues.</w:t>
      </w:r>
    </w:p>
    <w:p w14:paraId="046FAB4E" w14:textId="77777777" w:rsidR="006B0C78" w:rsidRPr="005C75EA" w:rsidRDefault="006B0C78" w:rsidP="006B0C78">
      <w:pPr>
        <w:pStyle w:val="ListParagraph"/>
        <w:numPr>
          <w:ilvl w:val="0"/>
          <w:numId w:val="10"/>
        </w:numPr>
        <w:spacing w:line="256" w:lineRule="auto"/>
        <w:rPr>
          <w:rFonts w:cstheme="minorHAnsi"/>
          <w:sz w:val="24"/>
          <w:szCs w:val="24"/>
          <w:lang w:eastAsia="en-GB"/>
        </w:rPr>
      </w:pPr>
      <w:r w:rsidRPr="005C75EA">
        <w:rPr>
          <w:rFonts w:cstheme="minorHAnsi"/>
          <w:sz w:val="24"/>
          <w:szCs w:val="24"/>
          <w:lang w:eastAsia="en-GB"/>
        </w:rPr>
        <w:t>Behaving in a manner which is welcoming to and of the individual, is non-judgmental and respects their circumstances, feelings priorities and rights.</w:t>
      </w:r>
    </w:p>
    <w:p w14:paraId="4B0B80F0" w14:textId="77777777" w:rsidR="006B0C78" w:rsidRPr="005C75EA" w:rsidRDefault="006B0C78" w:rsidP="006B0C78">
      <w:pPr>
        <w:rPr>
          <w:rFonts w:cstheme="minorHAnsi"/>
          <w:b/>
          <w:bCs/>
          <w:sz w:val="32"/>
          <w:szCs w:val="32"/>
          <w:lang w:eastAsia="en-GB"/>
        </w:rPr>
      </w:pPr>
      <w:r w:rsidRPr="005C75EA">
        <w:rPr>
          <w:rFonts w:cstheme="minorHAnsi"/>
          <w:b/>
          <w:bCs/>
          <w:sz w:val="32"/>
          <w:szCs w:val="32"/>
          <w:lang w:eastAsia="en-GB"/>
        </w:rPr>
        <w:t>PERSONAL/PROFESSIONAL DEVELOPMENT:</w:t>
      </w:r>
    </w:p>
    <w:p w14:paraId="135E5A78" w14:textId="77777777" w:rsidR="006B0C78" w:rsidRPr="005C75EA" w:rsidRDefault="006B0C78" w:rsidP="006B0C78">
      <w:pPr>
        <w:rPr>
          <w:rFonts w:cstheme="minorHAnsi"/>
          <w:sz w:val="24"/>
          <w:szCs w:val="24"/>
          <w:lang w:eastAsia="en-GB"/>
        </w:rPr>
      </w:pPr>
      <w:r w:rsidRPr="005C75EA">
        <w:rPr>
          <w:rFonts w:cstheme="minorHAnsi"/>
          <w:sz w:val="24"/>
          <w:szCs w:val="24"/>
          <w:lang w:eastAsia="en-GB"/>
        </w:rPr>
        <w:t>The post-holder will participate in any training programme implemented by the practice as part of this employment, including:</w:t>
      </w:r>
    </w:p>
    <w:p w14:paraId="25C17AEC" w14:textId="77777777" w:rsidR="006B0C78" w:rsidRPr="005C75EA" w:rsidRDefault="006B0C78" w:rsidP="006B0C78">
      <w:pPr>
        <w:pStyle w:val="ListParagraph"/>
        <w:numPr>
          <w:ilvl w:val="0"/>
          <w:numId w:val="11"/>
        </w:numPr>
        <w:spacing w:line="256" w:lineRule="auto"/>
        <w:rPr>
          <w:rFonts w:cstheme="minorHAnsi"/>
          <w:sz w:val="24"/>
          <w:szCs w:val="24"/>
          <w:lang w:eastAsia="en-GB"/>
        </w:rPr>
      </w:pPr>
      <w:r w:rsidRPr="005C75EA">
        <w:rPr>
          <w:rFonts w:cstheme="minorHAnsi"/>
          <w:sz w:val="24"/>
          <w:szCs w:val="24"/>
          <w:lang w:eastAsia="en-GB"/>
        </w:rPr>
        <w:t>Active participation in regular individual performance review, including an annual appraisal.</w:t>
      </w:r>
    </w:p>
    <w:p w14:paraId="0A957499" w14:textId="77777777" w:rsidR="006B0C78" w:rsidRPr="005C75EA" w:rsidRDefault="006B0C78" w:rsidP="006B0C78">
      <w:pPr>
        <w:pStyle w:val="ListParagraph"/>
        <w:numPr>
          <w:ilvl w:val="0"/>
          <w:numId w:val="11"/>
        </w:numPr>
        <w:spacing w:line="256" w:lineRule="auto"/>
        <w:rPr>
          <w:rFonts w:cstheme="minorHAnsi"/>
          <w:sz w:val="24"/>
          <w:szCs w:val="24"/>
          <w:lang w:eastAsia="en-GB"/>
        </w:rPr>
      </w:pPr>
      <w:r w:rsidRPr="005C75EA">
        <w:rPr>
          <w:rFonts w:cstheme="minorHAnsi"/>
          <w:sz w:val="24"/>
          <w:szCs w:val="24"/>
          <w:lang w:eastAsia="en-GB"/>
        </w:rPr>
        <w:t>Taking responsibility for maintaining a record of own personal and/or professional development</w:t>
      </w:r>
    </w:p>
    <w:p w14:paraId="22A6C24A" w14:textId="77777777" w:rsidR="006B0C78" w:rsidRPr="005C75EA" w:rsidRDefault="006B0C78" w:rsidP="006B0C78">
      <w:pPr>
        <w:pStyle w:val="ListParagraph"/>
        <w:numPr>
          <w:ilvl w:val="0"/>
          <w:numId w:val="11"/>
        </w:numPr>
        <w:spacing w:line="256" w:lineRule="auto"/>
        <w:rPr>
          <w:rFonts w:cstheme="minorHAnsi"/>
          <w:sz w:val="24"/>
          <w:szCs w:val="24"/>
          <w:lang w:eastAsia="en-GB"/>
        </w:rPr>
      </w:pPr>
      <w:r w:rsidRPr="005C75EA">
        <w:rPr>
          <w:rFonts w:cstheme="minorHAnsi"/>
          <w:sz w:val="24"/>
          <w:szCs w:val="24"/>
          <w:lang w:eastAsia="en-GB"/>
        </w:rPr>
        <w:t>Active participation in training to update knowledge and skills in order to maintain competency, including mandatory training.</w:t>
      </w:r>
    </w:p>
    <w:p w14:paraId="727846E7" w14:textId="77777777" w:rsidR="006B0C78" w:rsidRPr="005C75EA" w:rsidRDefault="006B0C78" w:rsidP="006B0C78">
      <w:pPr>
        <w:rPr>
          <w:rFonts w:cstheme="minorHAnsi"/>
          <w:b/>
          <w:bCs/>
          <w:sz w:val="32"/>
          <w:szCs w:val="32"/>
          <w:lang w:eastAsia="en-GB"/>
        </w:rPr>
      </w:pPr>
      <w:r w:rsidRPr="005C75EA">
        <w:rPr>
          <w:rFonts w:cstheme="minorHAnsi"/>
          <w:b/>
          <w:bCs/>
          <w:sz w:val="32"/>
          <w:szCs w:val="32"/>
          <w:lang w:eastAsia="en-GB"/>
        </w:rPr>
        <w:t>QUALITY</w:t>
      </w:r>
    </w:p>
    <w:p w14:paraId="0B450AB3" w14:textId="77777777" w:rsidR="006B0C78" w:rsidRPr="005C75EA" w:rsidRDefault="006B0C78" w:rsidP="006B0C78">
      <w:pPr>
        <w:rPr>
          <w:rFonts w:cstheme="minorHAnsi"/>
          <w:sz w:val="24"/>
          <w:szCs w:val="24"/>
          <w:lang w:eastAsia="en-GB"/>
        </w:rPr>
      </w:pPr>
      <w:r w:rsidRPr="005C75EA">
        <w:rPr>
          <w:rFonts w:cstheme="minorHAnsi"/>
          <w:sz w:val="24"/>
          <w:szCs w:val="24"/>
          <w:lang w:eastAsia="en-GB"/>
        </w:rPr>
        <w:t>The post-holder will strive to maintain quality within the Practice, and will:</w:t>
      </w:r>
    </w:p>
    <w:p w14:paraId="72B83563" w14:textId="77777777" w:rsidR="006B0C78" w:rsidRPr="005C75EA" w:rsidRDefault="006B0C78" w:rsidP="006B0C78">
      <w:pPr>
        <w:pStyle w:val="ListParagraph"/>
        <w:numPr>
          <w:ilvl w:val="0"/>
          <w:numId w:val="12"/>
        </w:numPr>
        <w:spacing w:line="256" w:lineRule="auto"/>
        <w:rPr>
          <w:rFonts w:cstheme="minorHAnsi"/>
          <w:sz w:val="24"/>
          <w:szCs w:val="24"/>
          <w:lang w:eastAsia="en-GB"/>
        </w:rPr>
      </w:pPr>
      <w:r w:rsidRPr="005C75EA">
        <w:rPr>
          <w:rFonts w:cstheme="minorHAnsi"/>
          <w:sz w:val="24"/>
          <w:szCs w:val="24"/>
          <w:lang w:eastAsia="en-GB"/>
        </w:rPr>
        <w:t>Contribute to the effectiveness of the team by reflecting on own and team activities and making suggestions on ways to improve and enhance the teams/Practices performance.</w:t>
      </w:r>
    </w:p>
    <w:p w14:paraId="1FE5184B" w14:textId="77777777" w:rsidR="006B0C78" w:rsidRPr="005C75EA" w:rsidRDefault="006B0C78" w:rsidP="006B0C78">
      <w:pPr>
        <w:pStyle w:val="ListParagraph"/>
        <w:numPr>
          <w:ilvl w:val="0"/>
          <w:numId w:val="12"/>
        </w:numPr>
        <w:spacing w:line="256" w:lineRule="auto"/>
        <w:rPr>
          <w:rFonts w:cstheme="minorHAnsi"/>
          <w:sz w:val="24"/>
          <w:szCs w:val="24"/>
          <w:lang w:eastAsia="en-GB"/>
        </w:rPr>
      </w:pPr>
      <w:r w:rsidRPr="005C75EA">
        <w:rPr>
          <w:rFonts w:cstheme="minorHAnsi"/>
          <w:sz w:val="24"/>
          <w:szCs w:val="24"/>
          <w:lang w:eastAsia="en-GB"/>
        </w:rPr>
        <w:t>Contribute to the achievement of practice contractual obligations and targets.</w:t>
      </w:r>
    </w:p>
    <w:p w14:paraId="32E1BC81" w14:textId="77777777" w:rsidR="006B0C78" w:rsidRPr="005C75EA" w:rsidRDefault="006B0C78" w:rsidP="006B0C78">
      <w:pPr>
        <w:pStyle w:val="ListParagraph"/>
        <w:numPr>
          <w:ilvl w:val="0"/>
          <w:numId w:val="12"/>
        </w:numPr>
        <w:spacing w:line="256" w:lineRule="auto"/>
        <w:rPr>
          <w:rFonts w:cstheme="minorHAnsi"/>
          <w:sz w:val="24"/>
          <w:szCs w:val="24"/>
          <w:lang w:eastAsia="en-GB"/>
        </w:rPr>
      </w:pPr>
      <w:r w:rsidRPr="005C75EA">
        <w:rPr>
          <w:rFonts w:cstheme="minorHAnsi"/>
          <w:sz w:val="24"/>
          <w:szCs w:val="24"/>
          <w:lang w:eastAsia="en-GB"/>
        </w:rPr>
        <w:t>Alert other team members to issues of quality and risk.</w:t>
      </w:r>
    </w:p>
    <w:p w14:paraId="190970BD" w14:textId="77777777" w:rsidR="006B0C78" w:rsidRPr="005C75EA" w:rsidRDefault="006B0C78" w:rsidP="006B0C78">
      <w:pPr>
        <w:pStyle w:val="ListParagraph"/>
        <w:numPr>
          <w:ilvl w:val="0"/>
          <w:numId w:val="12"/>
        </w:numPr>
        <w:spacing w:line="256" w:lineRule="auto"/>
        <w:rPr>
          <w:rFonts w:cstheme="minorHAnsi"/>
          <w:sz w:val="24"/>
          <w:szCs w:val="24"/>
          <w:lang w:eastAsia="en-GB"/>
        </w:rPr>
      </w:pPr>
      <w:r w:rsidRPr="005C75EA">
        <w:rPr>
          <w:rFonts w:cstheme="minorHAnsi"/>
          <w:sz w:val="24"/>
          <w:szCs w:val="24"/>
          <w:lang w:eastAsia="en-GB"/>
        </w:rPr>
        <w:t>Assess own performance and take accountability for own actions, either directly or under supervision</w:t>
      </w:r>
    </w:p>
    <w:p w14:paraId="1A36CE44" w14:textId="77777777" w:rsidR="006B0C78" w:rsidRPr="005C75EA" w:rsidRDefault="006B0C78" w:rsidP="006B0C78">
      <w:pPr>
        <w:pStyle w:val="ListParagraph"/>
        <w:numPr>
          <w:ilvl w:val="0"/>
          <w:numId w:val="12"/>
        </w:numPr>
        <w:spacing w:line="256" w:lineRule="auto"/>
        <w:rPr>
          <w:rFonts w:cstheme="minorHAnsi"/>
          <w:sz w:val="24"/>
          <w:szCs w:val="24"/>
          <w:lang w:eastAsia="en-GB"/>
        </w:rPr>
      </w:pPr>
      <w:r w:rsidRPr="005C75EA">
        <w:rPr>
          <w:rFonts w:cstheme="minorHAnsi"/>
          <w:sz w:val="24"/>
          <w:szCs w:val="24"/>
          <w:lang w:eastAsia="en-GB"/>
        </w:rPr>
        <w:t>Support a culture of sharing information, knowledge, and reflective practice.</w:t>
      </w:r>
    </w:p>
    <w:p w14:paraId="4393C4BE" w14:textId="77777777" w:rsidR="006B0C78" w:rsidRPr="005C75EA" w:rsidRDefault="006B0C78" w:rsidP="006B0C78">
      <w:pPr>
        <w:pStyle w:val="ListParagraph"/>
        <w:numPr>
          <w:ilvl w:val="0"/>
          <w:numId w:val="12"/>
        </w:numPr>
        <w:spacing w:line="256" w:lineRule="auto"/>
        <w:rPr>
          <w:rFonts w:cstheme="minorHAnsi"/>
          <w:sz w:val="24"/>
          <w:szCs w:val="24"/>
          <w:lang w:eastAsia="en-GB"/>
        </w:rPr>
      </w:pPr>
      <w:r w:rsidRPr="005C75EA">
        <w:rPr>
          <w:rFonts w:cstheme="minorHAnsi"/>
          <w:sz w:val="24"/>
          <w:szCs w:val="24"/>
          <w:lang w:eastAsia="en-GB"/>
        </w:rPr>
        <w:t>Work effectively with individuals in other agencies to meet patient’s needs.</w:t>
      </w:r>
    </w:p>
    <w:p w14:paraId="16EF9627" w14:textId="77777777" w:rsidR="006B0C78" w:rsidRPr="005C75EA" w:rsidRDefault="006B0C78" w:rsidP="006B0C78">
      <w:pPr>
        <w:pStyle w:val="ListParagraph"/>
        <w:numPr>
          <w:ilvl w:val="0"/>
          <w:numId w:val="12"/>
        </w:numPr>
        <w:spacing w:line="256" w:lineRule="auto"/>
        <w:rPr>
          <w:rFonts w:cstheme="minorHAnsi"/>
          <w:sz w:val="24"/>
          <w:szCs w:val="24"/>
          <w:lang w:eastAsia="en-GB"/>
        </w:rPr>
      </w:pPr>
      <w:r w:rsidRPr="005C75EA">
        <w:rPr>
          <w:rFonts w:cstheme="minorHAnsi"/>
          <w:sz w:val="24"/>
          <w:szCs w:val="24"/>
          <w:lang w:eastAsia="en-GB"/>
        </w:rPr>
        <w:t>Effectively manage own time, workload, and resources.</w:t>
      </w:r>
    </w:p>
    <w:p w14:paraId="00600394" w14:textId="77777777" w:rsidR="006B0C78" w:rsidRPr="005C75EA" w:rsidRDefault="006B0C78" w:rsidP="006B0C78">
      <w:pPr>
        <w:pStyle w:val="ListParagraph"/>
        <w:numPr>
          <w:ilvl w:val="0"/>
          <w:numId w:val="12"/>
        </w:numPr>
        <w:spacing w:line="256" w:lineRule="auto"/>
        <w:rPr>
          <w:rFonts w:cstheme="minorHAnsi"/>
          <w:sz w:val="24"/>
          <w:szCs w:val="24"/>
          <w:lang w:eastAsia="en-GB"/>
        </w:rPr>
      </w:pPr>
      <w:r w:rsidRPr="005C75EA">
        <w:rPr>
          <w:rFonts w:cstheme="minorHAnsi"/>
          <w:sz w:val="24"/>
          <w:szCs w:val="24"/>
          <w:lang w:eastAsia="en-GB"/>
        </w:rPr>
        <w:t>Apply Practice policies, standards, and guidance.</w:t>
      </w:r>
    </w:p>
    <w:p w14:paraId="7E75FB16" w14:textId="77777777" w:rsidR="006B0C78" w:rsidRPr="005C75EA" w:rsidRDefault="006B0C78" w:rsidP="006B0C78">
      <w:pPr>
        <w:rPr>
          <w:rFonts w:cstheme="minorHAnsi"/>
          <w:b/>
          <w:bCs/>
          <w:sz w:val="32"/>
          <w:szCs w:val="32"/>
          <w:lang w:eastAsia="en-GB"/>
        </w:rPr>
      </w:pPr>
      <w:r w:rsidRPr="005C75EA">
        <w:rPr>
          <w:rFonts w:cstheme="minorHAnsi"/>
          <w:b/>
          <w:bCs/>
          <w:sz w:val="32"/>
          <w:szCs w:val="32"/>
          <w:lang w:eastAsia="en-GB"/>
        </w:rPr>
        <w:t>COMMUNICATION</w:t>
      </w:r>
    </w:p>
    <w:p w14:paraId="0F2E6F49" w14:textId="77777777" w:rsidR="006B0C78" w:rsidRPr="005C75EA" w:rsidRDefault="006B0C78" w:rsidP="006B0C78">
      <w:pPr>
        <w:rPr>
          <w:rFonts w:cstheme="minorHAnsi"/>
          <w:sz w:val="24"/>
          <w:szCs w:val="24"/>
          <w:lang w:eastAsia="en-GB"/>
        </w:rPr>
      </w:pPr>
      <w:r w:rsidRPr="005C75EA">
        <w:rPr>
          <w:rFonts w:cstheme="minorHAnsi"/>
          <w:sz w:val="24"/>
          <w:szCs w:val="24"/>
          <w:lang w:eastAsia="en-GB"/>
        </w:rPr>
        <w:t>The post-holder should recognise the importance of effective communication within the team and will strive to:</w:t>
      </w:r>
    </w:p>
    <w:p w14:paraId="037001CA" w14:textId="77777777" w:rsidR="006B0C78" w:rsidRPr="005C75EA" w:rsidRDefault="006B0C78" w:rsidP="006B0C78">
      <w:pPr>
        <w:pStyle w:val="ListParagraph"/>
        <w:numPr>
          <w:ilvl w:val="0"/>
          <w:numId w:val="13"/>
        </w:numPr>
        <w:spacing w:line="256" w:lineRule="auto"/>
        <w:rPr>
          <w:rFonts w:cstheme="minorHAnsi"/>
          <w:sz w:val="24"/>
          <w:szCs w:val="24"/>
          <w:lang w:eastAsia="en-GB"/>
        </w:rPr>
      </w:pPr>
      <w:r w:rsidRPr="005C75EA">
        <w:rPr>
          <w:rFonts w:cstheme="minorHAnsi"/>
          <w:sz w:val="24"/>
          <w:szCs w:val="24"/>
          <w:lang w:eastAsia="en-GB"/>
        </w:rPr>
        <w:t>Communicate effectively with other team members.</w:t>
      </w:r>
    </w:p>
    <w:p w14:paraId="7B0153AF" w14:textId="77777777" w:rsidR="006B0C78" w:rsidRPr="005C75EA" w:rsidRDefault="006B0C78" w:rsidP="006B0C78">
      <w:pPr>
        <w:pStyle w:val="ListParagraph"/>
        <w:numPr>
          <w:ilvl w:val="0"/>
          <w:numId w:val="13"/>
        </w:numPr>
        <w:spacing w:line="256" w:lineRule="auto"/>
        <w:rPr>
          <w:rFonts w:cstheme="minorHAnsi"/>
          <w:sz w:val="24"/>
          <w:szCs w:val="24"/>
          <w:lang w:eastAsia="en-GB"/>
        </w:rPr>
      </w:pPr>
      <w:r w:rsidRPr="005C75EA">
        <w:rPr>
          <w:rFonts w:cstheme="minorHAnsi"/>
          <w:sz w:val="24"/>
          <w:szCs w:val="24"/>
          <w:lang w:eastAsia="en-GB"/>
        </w:rPr>
        <w:t>Communicate effectively with patients and carers.</w:t>
      </w:r>
    </w:p>
    <w:p w14:paraId="7CF44E57" w14:textId="77777777" w:rsidR="006B0C78" w:rsidRPr="005C75EA" w:rsidRDefault="006B0C78" w:rsidP="006B0C78">
      <w:pPr>
        <w:pStyle w:val="ListParagraph"/>
        <w:numPr>
          <w:ilvl w:val="0"/>
          <w:numId w:val="13"/>
        </w:numPr>
        <w:spacing w:line="256" w:lineRule="auto"/>
        <w:rPr>
          <w:rFonts w:cstheme="minorHAnsi"/>
          <w:sz w:val="24"/>
          <w:szCs w:val="24"/>
          <w:lang w:eastAsia="en-GB"/>
        </w:rPr>
      </w:pPr>
      <w:r w:rsidRPr="005C75EA">
        <w:rPr>
          <w:rFonts w:cstheme="minorHAnsi"/>
          <w:sz w:val="24"/>
          <w:szCs w:val="24"/>
          <w:lang w:eastAsia="en-GB"/>
        </w:rPr>
        <w:lastRenderedPageBreak/>
        <w:t>Recognise people’s needs for alternative methods of communication and respond accordingly.</w:t>
      </w:r>
    </w:p>
    <w:p w14:paraId="436E63DB" w14:textId="77777777" w:rsidR="006B0C78" w:rsidRPr="005C75EA" w:rsidRDefault="006B0C78" w:rsidP="006B0C78">
      <w:pPr>
        <w:spacing w:line="256" w:lineRule="auto"/>
        <w:rPr>
          <w:rFonts w:cstheme="minorHAnsi"/>
          <w:b/>
          <w:bCs/>
          <w:sz w:val="32"/>
          <w:szCs w:val="32"/>
          <w:lang w:eastAsia="en-GB"/>
        </w:rPr>
      </w:pPr>
      <w:r w:rsidRPr="005C75EA">
        <w:rPr>
          <w:rFonts w:cstheme="minorHAnsi"/>
          <w:b/>
          <w:bCs/>
          <w:sz w:val="32"/>
          <w:szCs w:val="32"/>
          <w:lang w:eastAsia="en-GB"/>
        </w:rPr>
        <w:t>CONTRIBUTION TO THE IMPLEMENTATION OF SERVICES</w:t>
      </w:r>
    </w:p>
    <w:p w14:paraId="7CF992F6" w14:textId="77777777" w:rsidR="006B0C78" w:rsidRPr="005C75EA" w:rsidRDefault="006B0C78" w:rsidP="006B0C78">
      <w:pPr>
        <w:spacing w:line="256" w:lineRule="auto"/>
        <w:rPr>
          <w:rFonts w:cstheme="minorHAnsi"/>
          <w:sz w:val="24"/>
          <w:szCs w:val="24"/>
          <w:lang w:eastAsia="en-GB"/>
        </w:rPr>
      </w:pPr>
      <w:r w:rsidRPr="005C75EA">
        <w:rPr>
          <w:rFonts w:cstheme="minorHAnsi"/>
          <w:sz w:val="24"/>
          <w:szCs w:val="24"/>
          <w:lang w:eastAsia="en-GB"/>
        </w:rPr>
        <w:t>The post-holder will:</w:t>
      </w:r>
    </w:p>
    <w:p w14:paraId="0D87CF5F" w14:textId="77777777" w:rsidR="006B0C78" w:rsidRPr="005C75EA" w:rsidRDefault="006B0C78" w:rsidP="006B0C78">
      <w:pPr>
        <w:pStyle w:val="ListParagraph"/>
        <w:numPr>
          <w:ilvl w:val="0"/>
          <w:numId w:val="13"/>
        </w:numPr>
        <w:spacing w:line="256" w:lineRule="auto"/>
        <w:rPr>
          <w:rFonts w:cstheme="minorHAnsi"/>
          <w:sz w:val="24"/>
          <w:szCs w:val="24"/>
          <w:lang w:eastAsia="en-GB"/>
        </w:rPr>
      </w:pPr>
      <w:r w:rsidRPr="005C75EA">
        <w:rPr>
          <w:rFonts w:cstheme="minorHAnsi"/>
          <w:sz w:val="24"/>
          <w:szCs w:val="24"/>
          <w:lang w:eastAsia="en-GB"/>
        </w:rPr>
        <w:t>Apply Practice policies, standards, and guidance.</w:t>
      </w:r>
    </w:p>
    <w:p w14:paraId="2E2B277C" w14:textId="77777777" w:rsidR="006B0C78" w:rsidRPr="005C75EA" w:rsidRDefault="006B0C78" w:rsidP="006B0C78">
      <w:pPr>
        <w:pStyle w:val="ListParagraph"/>
        <w:numPr>
          <w:ilvl w:val="0"/>
          <w:numId w:val="13"/>
        </w:numPr>
        <w:spacing w:line="256" w:lineRule="auto"/>
        <w:rPr>
          <w:rFonts w:cstheme="minorHAnsi"/>
          <w:sz w:val="24"/>
          <w:szCs w:val="24"/>
          <w:lang w:eastAsia="en-GB"/>
        </w:rPr>
      </w:pPr>
      <w:r w:rsidRPr="005C75EA">
        <w:rPr>
          <w:rFonts w:cstheme="minorHAnsi"/>
          <w:sz w:val="24"/>
          <w:szCs w:val="24"/>
          <w:lang w:eastAsia="en-GB"/>
        </w:rPr>
        <w:t>Remain up to date with the practice objectives.</w:t>
      </w:r>
    </w:p>
    <w:p w14:paraId="48968DD2" w14:textId="77777777" w:rsidR="006B0C78" w:rsidRPr="005C75EA" w:rsidRDefault="006B0C78" w:rsidP="006B0C78">
      <w:pPr>
        <w:pStyle w:val="ListParagraph"/>
        <w:numPr>
          <w:ilvl w:val="0"/>
          <w:numId w:val="13"/>
        </w:numPr>
        <w:spacing w:line="256" w:lineRule="auto"/>
        <w:rPr>
          <w:rFonts w:cstheme="minorHAnsi"/>
          <w:sz w:val="24"/>
          <w:szCs w:val="24"/>
          <w:lang w:eastAsia="en-GB"/>
        </w:rPr>
      </w:pPr>
      <w:r w:rsidRPr="005C75EA">
        <w:rPr>
          <w:rFonts w:cstheme="minorHAnsi"/>
          <w:sz w:val="24"/>
          <w:szCs w:val="24"/>
          <w:lang w:eastAsia="en-GB"/>
        </w:rPr>
        <w:t>Take a full and active part in the staff meetings offering views and opinions to inform decision- making in the practice.</w:t>
      </w:r>
    </w:p>
    <w:p w14:paraId="52CB9FF5" w14:textId="77777777" w:rsidR="006B0C78" w:rsidRPr="005C75EA" w:rsidRDefault="006B0C78" w:rsidP="006B0C78">
      <w:pPr>
        <w:pStyle w:val="ListParagraph"/>
        <w:numPr>
          <w:ilvl w:val="0"/>
          <w:numId w:val="13"/>
        </w:numPr>
        <w:spacing w:line="256" w:lineRule="auto"/>
        <w:rPr>
          <w:rFonts w:cstheme="minorHAnsi"/>
          <w:sz w:val="24"/>
          <w:szCs w:val="24"/>
          <w:lang w:eastAsia="en-GB"/>
        </w:rPr>
      </w:pPr>
      <w:r w:rsidRPr="005C75EA">
        <w:rPr>
          <w:rFonts w:cstheme="minorHAnsi"/>
          <w:sz w:val="24"/>
          <w:szCs w:val="24"/>
          <w:lang w:eastAsia="en-GB"/>
        </w:rPr>
        <w:t>Participate in audit where appropriate.</w:t>
      </w:r>
    </w:p>
    <w:p w14:paraId="68C45EB5" w14:textId="77777777" w:rsidR="006B0C78" w:rsidRPr="005C75EA" w:rsidRDefault="006B0C78" w:rsidP="006B0C78">
      <w:pPr>
        <w:rPr>
          <w:rFonts w:cstheme="minorHAnsi"/>
          <w:b/>
          <w:bCs/>
          <w:sz w:val="32"/>
          <w:szCs w:val="32"/>
        </w:rPr>
      </w:pPr>
      <w:r w:rsidRPr="005C75EA">
        <w:rPr>
          <w:rFonts w:cstheme="minorHAnsi"/>
          <w:b/>
          <w:bCs/>
          <w:sz w:val="32"/>
          <w:szCs w:val="32"/>
        </w:rPr>
        <w:t>Disclosure and Barring Service Check</w:t>
      </w:r>
    </w:p>
    <w:p w14:paraId="50722463" w14:textId="77777777" w:rsidR="006B0C78" w:rsidRPr="005C75EA" w:rsidRDefault="006B0C78" w:rsidP="006B0C78">
      <w:pPr>
        <w:rPr>
          <w:rFonts w:cstheme="minorHAnsi"/>
          <w:sz w:val="24"/>
          <w:szCs w:val="24"/>
        </w:rPr>
      </w:pPr>
      <w:r w:rsidRPr="005C75EA">
        <w:rPr>
          <w:rFonts w:cstheme="minorHAnsi"/>
          <w:sz w:val="24"/>
          <w:szCs w:val="24"/>
        </w:rPr>
        <w:t>This post is subject to the Rehabilitation of Offenders Act (Exceptions Order) 1975 and as such it will be necessary for a submission for Disclosure to be made to the Disclosure and Barring Service (formerly known as CRB) to check for any previous criminal convictions.</w:t>
      </w:r>
    </w:p>
    <w:p w14:paraId="45EAD39D" w14:textId="77777777" w:rsidR="006B0C78" w:rsidRPr="005C75EA" w:rsidRDefault="006B0C78" w:rsidP="006B0C78">
      <w:pPr>
        <w:rPr>
          <w:rFonts w:cstheme="minorHAnsi"/>
          <w:sz w:val="28"/>
          <w:szCs w:val="28"/>
        </w:rPr>
      </w:pPr>
    </w:p>
    <w:p w14:paraId="6A23162E" w14:textId="5F16E17D" w:rsidR="008A339E" w:rsidRDefault="008A339E" w:rsidP="00396095">
      <w:pPr>
        <w:pStyle w:val="ListParagraph"/>
        <w:rPr>
          <w:rFonts w:ascii="Arial" w:hAnsi="Arial" w:cs="Arial"/>
          <w:sz w:val="24"/>
          <w:szCs w:val="24"/>
        </w:rPr>
      </w:pPr>
    </w:p>
    <w:p w14:paraId="077B3D45" w14:textId="77777777" w:rsidR="008A339E" w:rsidRDefault="008A339E" w:rsidP="008A339E">
      <w:pPr>
        <w:rPr>
          <w:rFonts w:ascii="Arial" w:hAnsi="Arial" w:cs="Arial"/>
          <w:b/>
          <w:u w:val="single"/>
        </w:rPr>
      </w:pPr>
    </w:p>
    <w:p w14:paraId="0BD55F24" w14:textId="77777777" w:rsidR="008A339E" w:rsidRPr="00396095" w:rsidRDefault="008A339E" w:rsidP="00396095">
      <w:pPr>
        <w:pStyle w:val="ListParagraph"/>
        <w:rPr>
          <w:rFonts w:ascii="Arial" w:hAnsi="Arial" w:cs="Arial"/>
          <w:sz w:val="24"/>
          <w:szCs w:val="24"/>
        </w:rPr>
      </w:pPr>
    </w:p>
    <w:sectPr w:rsidR="008A339E" w:rsidRPr="0039609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F63EC" w14:textId="77777777" w:rsidR="00516AAA" w:rsidRDefault="00516AAA" w:rsidP="00396095">
      <w:pPr>
        <w:spacing w:after="0" w:line="240" w:lineRule="auto"/>
      </w:pPr>
      <w:r>
        <w:separator/>
      </w:r>
    </w:p>
  </w:endnote>
  <w:endnote w:type="continuationSeparator" w:id="0">
    <w:p w14:paraId="51207841" w14:textId="77777777" w:rsidR="00516AAA" w:rsidRDefault="00516AAA" w:rsidP="00396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AD5FC" w14:textId="77777777" w:rsidR="00516AAA" w:rsidRDefault="00516AAA" w:rsidP="00396095">
      <w:pPr>
        <w:spacing w:after="0" w:line="240" w:lineRule="auto"/>
      </w:pPr>
      <w:r>
        <w:separator/>
      </w:r>
    </w:p>
  </w:footnote>
  <w:footnote w:type="continuationSeparator" w:id="0">
    <w:p w14:paraId="65E11F77" w14:textId="77777777" w:rsidR="00516AAA" w:rsidRDefault="00516AAA" w:rsidP="00396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A01A1" w14:textId="2A35C0C7" w:rsidR="00396095" w:rsidRDefault="00396095">
    <w:pPr>
      <w:pStyle w:val="Header"/>
    </w:pPr>
    <w:r>
      <w:rPr>
        <w:noProof/>
      </w:rPr>
      <w:drawing>
        <wp:anchor distT="0" distB="0" distL="114300" distR="114300" simplePos="0" relativeHeight="251658240" behindDoc="0" locked="0" layoutInCell="1" allowOverlap="1" wp14:anchorId="3E3869B4" wp14:editId="10187C18">
          <wp:simplePos x="0" y="0"/>
          <wp:positionH relativeFrom="column">
            <wp:posOffset>4514850</wp:posOffset>
          </wp:positionH>
          <wp:positionV relativeFrom="paragraph">
            <wp:posOffset>-144145</wp:posOffset>
          </wp:positionV>
          <wp:extent cx="1805940" cy="611505"/>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5940" cy="6115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4137F"/>
    <w:multiLevelType w:val="hybridMultilevel"/>
    <w:tmpl w:val="8D06A1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DE5817"/>
    <w:multiLevelType w:val="multilevel"/>
    <w:tmpl w:val="6D36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8C0901"/>
    <w:multiLevelType w:val="multilevel"/>
    <w:tmpl w:val="29642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B510C7"/>
    <w:multiLevelType w:val="hybridMultilevel"/>
    <w:tmpl w:val="259C5E14"/>
    <w:lvl w:ilvl="0" w:tplc="8552385C">
      <w:start w:val="1"/>
      <w:numFmt w:val="lowerLetter"/>
      <w:lvlText w:val="%1."/>
      <w:lvlJc w:val="left"/>
      <w:pPr>
        <w:ind w:left="720" w:hanging="360"/>
      </w:pPr>
      <w:rPr>
        <w:rFonts w:hint="default"/>
        <w:b w:val="0"/>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7249E6"/>
    <w:multiLevelType w:val="hybridMultilevel"/>
    <w:tmpl w:val="8A3A4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2A5DFC"/>
    <w:multiLevelType w:val="hybridMultilevel"/>
    <w:tmpl w:val="CACCAA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75254E2"/>
    <w:multiLevelType w:val="hybridMultilevel"/>
    <w:tmpl w:val="4B682F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BF23A76"/>
    <w:multiLevelType w:val="hybridMultilevel"/>
    <w:tmpl w:val="1062DEE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A8056B"/>
    <w:multiLevelType w:val="multilevel"/>
    <w:tmpl w:val="F60E2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86347B"/>
    <w:multiLevelType w:val="hybridMultilevel"/>
    <w:tmpl w:val="0F9E9B4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BC1628"/>
    <w:multiLevelType w:val="hybridMultilevel"/>
    <w:tmpl w:val="4B66FA7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A91FFB"/>
    <w:multiLevelType w:val="hybridMultilevel"/>
    <w:tmpl w:val="B860BF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FA1B9D"/>
    <w:multiLevelType w:val="hybridMultilevel"/>
    <w:tmpl w:val="260263F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DB3D1B"/>
    <w:multiLevelType w:val="multilevel"/>
    <w:tmpl w:val="0F2ED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2C2F19"/>
    <w:multiLevelType w:val="hybridMultilevel"/>
    <w:tmpl w:val="FA02B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17B084C"/>
    <w:multiLevelType w:val="hybridMultilevel"/>
    <w:tmpl w:val="1964588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640F4D"/>
    <w:multiLevelType w:val="hybridMultilevel"/>
    <w:tmpl w:val="85AA561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1D1680"/>
    <w:multiLevelType w:val="hybridMultilevel"/>
    <w:tmpl w:val="CD2E12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0C74F7C"/>
    <w:multiLevelType w:val="hybridMultilevel"/>
    <w:tmpl w:val="05C248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0F422BC"/>
    <w:multiLevelType w:val="hybridMultilevel"/>
    <w:tmpl w:val="9DE4A82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DB1990"/>
    <w:multiLevelType w:val="multilevel"/>
    <w:tmpl w:val="C374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1555FED"/>
    <w:multiLevelType w:val="hybridMultilevel"/>
    <w:tmpl w:val="BBFAE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2A42A7"/>
    <w:multiLevelType w:val="multilevel"/>
    <w:tmpl w:val="74D44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A6B67D8"/>
    <w:multiLevelType w:val="hybridMultilevel"/>
    <w:tmpl w:val="0BF06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1F5DC5"/>
    <w:multiLevelType w:val="hybridMultilevel"/>
    <w:tmpl w:val="4C4A152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757F8D"/>
    <w:multiLevelType w:val="multilevel"/>
    <w:tmpl w:val="2B027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7D45FDF"/>
    <w:multiLevelType w:val="multilevel"/>
    <w:tmpl w:val="598E2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BD446A2"/>
    <w:multiLevelType w:val="hybridMultilevel"/>
    <w:tmpl w:val="EC9227B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2775313">
    <w:abstractNumId w:val="21"/>
  </w:num>
  <w:num w:numId="2" w16cid:durableId="312150593">
    <w:abstractNumId w:val="9"/>
  </w:num>
  <w:num w:numId="3" w16cid:durableId="1771654610">
    <w:abstractNumId w:val="16"/>
  </w:num>
  <w:num w:numId="4" w16cid:durableId="549877140">
    <w:abstractNumId w:val="27"/>
  </w:num>
  <w:num w:numId="5" w16cid:durableId="1907833768">
    <w:abstractNumId w:val="0"/>
  </w:num>
  <w:num w:numId="6" w16cid:durableId="973100781">
    <w:abstractNumId w:val="11"/>
  </w:num>
  <w:num w:numId="7" w16cid:durableId="960764874">
    <w:abstractNumId w:val="10"/>
  </w:num>
  <w:num w:numId="8" w16cid:durableId="349651564">
    <w:abstractNumId w:val="3"/>
  </w:num>
  <w:num w:numId="9" w16cid:durableId="1005596501">
    <w:abstractNumId w:val="6"/>
  </w:num>
  <w:num w:numId="10" w16cid:durableId="515387935">
    <w:abstractNumId w:val="17"/>
  </w:num>
  <w:num w:numId="11" w16cid:durableId="203755390">
    <w:abstractNumId w:val="18"/>
  </w:num>
  <w:num w:numId="12" w16cid:durableId="248275975">
    <w:abstractNumId w:val="5"/>
  </w:num>
  <w:num w:numId="13" w16cid:durableId="628974192">
    <w:abstractNumId w:val="14"/>
  </w:num>
  <w:num w:numId="14" w16cid:durableId="306252633">
    <w:abstractNumId w:val="4"/>
  </w:num>
  <w:num w:numId="15" w16cid:durableId="935288893">
    <w:abstractNumId w:val="22"/>
  </w:num>
  <w:num w:numId="16" w16cid:durableId="1207527501">
    <w:abstractNumId w:val="20"/>
  </w:num>
  <w:num w:numId="17" w16cid:durableId="638191311">
    <w:abstractNumId w:val="25"/>
  </w:num>
  <w:num w:numId="18" w16cid:durableId="1476796774">
    <w:abstractNumId w:val="2"/>
  </w:num>
  <w:num w:numId="19" w16cid:durableId="2105567546">
    <w:abstractNumId w:val="8"/>
  </w:num>
  <w:num w:numId="20" w16cid:durableId="405492248">
    <w:abstractNumId w:val="26"/>
  </w:num>
  <w:num w:numId="21" w16cid:durableId="419369730">
    <w:abstractNumId w:val="13"/>
  </w:num>
  <w:num w:numId="22" w16cid:durableId="1647322466">
    <w:abstractNumId w:val="1"/>
  </w:num>
  <w:num w:numId="23" w16cid:durableId="1758014354">
    <w:abstractNumId w:val="19"/>
  </w:num>
  <w:num w:numId="24" w16cid:durableId="328557837">
    <w:abstractNumId w:val="24"/>
  </w:num>
  <w:num w:numId="25" w16cid:durableId="1692487051">
    <w:abstractNumId w:val="7"/>
  </w:num>
  <w:num w:numId="26" w16cid:durableId="387656550">
    <w:abstractNumId w:val="15"/>
  </w:num>
  <w:num w:numId="27" w16cid:durableId="1121849197">
    <w:abstractNumId w:val="23"/>
  </w:num>
  <w:num w:numId="28" w16cid:durableId="17739375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095"/>
    <w:rsid w:val="00006D5B"/>
    <w:rsid w:val="00010199"/>
    <w:rsid w:val="000A7626"/>
    <w:rsid w:val="00170751"/>
    <w:rsid w:val="001976F3"/>
    <w:rsid w:val="00396095"/>
    <w:rsid w:val="003C643F"/>
    <w:rsid w:val="00410617"/>
    <w:rsid w:val="00415883"/>
    <w:rsid w:val="00516AAA"/>
    <w:rsid w:val="0054071C"/>
    <w:rsid w:val="005502D9"/>
    <w:rsid w:val="00613D02"/>
    <w:rsid w:val="00624B12"/>
    <w:rsid w:val="006B0C78"/>
    <w:rsid w:val="006C0FD6"/>
    <w:rsid w:val="00732266"/>
    <w:rsid w:val="007C1309"/>
    <w:rsid w:val="007C7CB0"/>
    <w:rsid w:val="008044A6"/>
    <w:rsid w:val="00853E5A"/>
    <w:rsid w:val="00893012"/>
    <w:rsid w:val="008A339E"/>
    <w:rsid w:val="009135F1"/>
    <w:rsid w:val="009811DD"/>
    <w:rsid w:val="00985C6E"/>
    <w:rsid w:val="00A809E2"/>
    <w:rsid w:val="00B45ADA"/>
    <w:rsid w:val="00CB01D5"/>
    <w:rsid w:val="00D271D5"/>
    <w:rsid w:val="00D56962"/>
    <w:rsid w:val="00EF05D6"/>
    <w:rsid w:val="00F60ABE"/>
    <w:rsid w:val="00F8631B"/>
    <w:rsid w:val="00FC0847"/>
    <w:rsid w:val="00FD5D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37D148"/>
  <w15:chartTrackingRefBased/>
  <w15:docId w15:val="{77EE2ECE-540F-4FE1-BB3A-8A61A100D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CB0"/>
  </w:style>
  <w:style w:type="paragraph" w:styleId="Heading3">
    <w:name w:val="heading 3"/>
    <w:basedOn w:val="Normal"/>
    <w:link w:val="Heading3Char"/>
    <w:uiPriority w:val="9"/>
    <w:qFormat/>
    <w:rsid w:val="00985C6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6095"/>
    <w:pPr>
      <w:ind w:left="720"/>
      <w:contextualSpacing/>
    </w:pPr>
  </w:style>
  <w:style w:type="paragraph" w:styleId="Header">
    <w:name w:val="header"/>
    <w:basedOn w:val="Normal"/>
    <w:link w:val="HeaderChar"/>
    <w:uiPriority w:val="99"/>
    <w:unhideWhenUsed/>
    <w:rsid w:val="003960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6095"/>
  </w:style>
  <w:style w:type="paragraph" w:styleId="Footer">
    <w:name w:val="footer"/>
    <w:basedOn w:val="Normal"/>
    <w:link w:val="FooterChar"/>
    <w:uiPriority w:val="99"/>
    <w:unhideWhenUsed/>
    <w:rsid w:val="003960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6095"/>
  </w:style>
  <w:style w:type="table" w:styleId="TableGrid">
    <w:name w:val="Table Grid"/>
    <w:basedOn w:val="TableNormal"/>
    <w:uiPriority w:val="39"/>
    <w:rsid w:val="008A339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B0C78"/>
    <w:pPr>
      <w:spacing w:after="0" w:line="240" w:lineRule="auto"/>
    </w:pPr>
  </w:style>
  <w:style w:type="paragraph" w:styleId="NormalWeb">
    <w:name w:val="Normal (Web)"/>
    <w:basedOn w:val="Normal"/>
    <w:uiPriority w:val="99"/>
    <w:unhideWhenUsed/>
    <w:rsid w:val="00006D5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985C6E"/>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6C0FD6"/>
    <w:rPr>
      <w:b/>
      <w:bCs/>
    </w:rPr>
  </w:style>
  <w:style w:type="character" w:styleId="SubtleEmphasis">
    <w:name w:val="Subtle Emphasis"/>
    <w:basedOn w:val="DefaultParagraphFont"/>
    <w:uiPriority w:val="19"/>
    <w:qFormat/>
    <w:rsid w:val="00EF05D6"/>
    <w:rPr>
      <w:i/>
      <w:iCs/>
      <w:color w:val="404040" w:themeColor="text1" w:themeTint="BF"/>
    </w:rPr>
  </w:style>
  <w:style w:type="paragraph" w:styleId="PlainText">
    <w:name w:val="Plain Text"/>
    <w:basedOn w:val="Normal"/>
    <w:link w:val="PlainTextChar"/>
    <w:uiPriority w:val="99"/>
    <w:semiHidden/>
    <w:unhideWhenUsed/>
    <w:rsid w:val="00613D02"/>
    <w:pPr>
      <w:spacing w:after="0" w:line="240" w:lineRule="auto"/>
    </w:pPr>
    <w:rPr>
      <w:rFonts w:ascii="Calibri" w:eastAsia="Times New Roman" w:hAnsi="Calibri"/>
      <w:kern w:val="2"/>
      <w:szCs w:val="21"/>
      <w14:ligatures w14:val="standardContextual"/>
    </w:rPr>
  </w:style>
  <w:style w:type="character" w:customStyle="1" w:styleId="PlainTextChar">
    <w:name w:val="Plain Text Char"/>
    <w:basedOn w:val="DefaultParagraphFont"/>
    <w:link w:val="PlainText"/>
    <w:uiPriority w:val="99"/>
    <w:semiHidden/>
    <w:rsid w:val="00613D02"/>
    <w:rPr>
      <w:rFonts w:ascii="Calibri" w:eastAsia="Times New Roman" w:hAnsi="Calibri"/>
      <w:kern w:val="2"/>
      <w:szCs w:val="21"/>
      <w14:ligatures w14:val="standardContextual"/>
    </w:rPr>
  </w:style>
  <w:style w:type="character" w:styleId="Emphasis">
    <w:name w:val="Emphasis"/>
    <w:basedOn w:val="DefaultParagraphFont"/>
    <w:uiPriority w:val="20"/>
    <w:qFormat/>
    <w:rsid w:val="007C7C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8224">
      <w:bodyDiv w:val="1"/>
      <w:marLeft w:val="0"/>
      <w:marRight w:val="0"/>
      <w:marTop w:val="0"/>
      <w:marBottom w:val="0"/>
      <w:divBdr>
        <w:top w:val="none" w:sz="0" w:space="0" w:color="auto"/>
        <w:left w:val="none" w:sz="0" w:space="0" w:color="auto"/>
        <w:bottom w:val="none" w:sz="0" w:space="0" w:color="auto"/>
        <w:right w:val="none" w:sz="0" w:space="0" w:color="auto"/>
      </w:divBdr>
    </w:div>
    <w:div w:id="42028343">
      <w:bodyDiv w:val="1"/>
      <w:marLeft w:val="0"/>
      <w:marRight w:val="0"/>
      <w:marTop w:val="0"/>
      <w:marBottom w:val="0"/>
      <w:divBdr>
        <w:top w:val="none" w:sz="0" w:space="0" w:color="auto"/>
        <w:left w:val="none" w:sz="0" w:space="0" w:color="auto"/>
        <w:bottom w:val="none" w:sz="0" w:space="0" w:color="auto"/>
        <w:right w:val="none" w:sz="0" w:space="0" w:color="auto"/>
      </w:divBdr>
    </w:div>
    <w:div w:id="716702537">
      <w:bodyDiv w:val="1"/>
      <w:marLeft w:val="0"/>
      <w:marRight w:val="0"/>
      <w:marTop w:val="0"/>
      <w:marBottom w:val="0"/>
      <w:divBdr>
        <w:top w:val="none" w:sz="0" w:space="0" w:color="auto"/>
        <w:left w:val="none" w:sz="0" w:space="0" w:color="auto"/>
        <w:bottom w:val="none" w:sz="0" w:space="0" w:color="auto"/>
        <w:right w:val="none" w:sz="0" w:space="0" w:color="auto"/>
      </w:divBdr>
    </w:div>
    <w:div w:id="848105595">
      <w:bodyDiv w:val="1"/>
      <w:marLeft w:val="0"/>
      <w:marRight w:val="0"/>
      <w:marTop w:val="0"/>
      <w:marBottom w:val="0"/>
      <w:divBdr>
        <w:top w:val="none" w:sz="0" w:space="0" w:color="auto"/>
        <w:left w:val="none" w:sz="0" w:space="0" w:color="auto"/>
        <w:bottom w:val="none" w:sz="0" w:space="0" w:color="auto"/>
        <w:right w:val="none" w:sz="0" w:space="0" w:color="auto"/>
      </w:divBdr>
    </w:div>
    <w:div w:id="1218974037">
      <w:bodyDiv w:val="1"/>
      <w:marLeft w:val="0"/>
      <w:marRight w:val="0"/>
      <w:marTop w:val="0"/>
      <w:marBottom w:val="0"/>
      <w:divBdr>
        <w:top w:val="none" w:sz="0" w:space="0" w:color="auto"/>
        <w:left w:val="none" w:sz="0" w:space="0" w:color="auto"/>
        <w:bottom w:val="none" w:sz="0" w:space="0" w:color="auto"/>
        <w:right w:val="none" w:sz="0" w:space="0" w:color="auto"/>
      </w:divBdr>
    </w:div>
    <w:div w:id="1283075580">
      <w:bodyDiv w:val="1"/>
      <w:marLeft w:val="0"/>
      <w:marRight w:val="0"/>
      <w:marTop w:val="0"/>
      <w:marBottom w:val="0"/>
      <w:divBdr>
        <w:top w:val="none" w:sz="0" w:space="0" w:color="auto"/>
        <w:left w:val="none" w:sz="0" w:space="0" w:color="auto"/>
        <w:bottom w:val="none" w:sz="0" w:space="0" w:color="auto"/>
        <w:right w:val="none" w:sz="0" w:space="0" w:color="auto"/>
      </w:divBdr>
    </w:div>
    <w:div w:id="1489442591">
      <w:bodyDiv w:val="1"/>
      <w:marLeft w:val="0"/>
      <w:marRight w:val="0"/>
      <w:marTop w:val="0"/>
      <w:marBottom w:val="0"/>
      <w:divBdr>
        <w:top w:val="none" w:sz="0" w:space="0" w:color="auto"/>
        <w:left w:val="none" w:sz="0" w:space="0" w:color="auto"/>
        <w:bottom w:val="none" w:sz="0" w:space="0" w:color="auto"/>
        <w:right w:val="none" w:sz="0" w:space="0" w:color="auto"/>
      </w:divBdr>
    </w:div>
    <w:div w:id="1821311104">
      <w:bodyDiv w:val="1"/>
      <w:marLeft w:val="0"/>
      <w:marRight w:val="0"/>
      <w:marTop w:val="0"/>
      <w:marBottom w:val="0"/>
      <w:divBdr>
        <w:top w:val="none" w:sz="0" w:space="0" w:color="auto"/>
        <w:left w:val="none" w:sz="0" w:space="0" w:color="auto"/>
        <w:bottom w:val="none" w:sz="0" w:space="0" w:color="auto"/>
        <w:right w:val="none" w:sz="0" w:space="0" w:color="auto"/>
      </w:divBdr>
    </w:div>
    <w:div w:id="1862737860">
      <w:bodyDiv w:val="1"/>
      <w:marLeft w:val="0"/>
      <w:marRight w:val="0"/>
      <w:marTop w:val="0"/>
      <w:marBottom w:val="0"/>
      <w:divBdr>
        <w:top w:val="none" w:sz="0" w:space="0" w:color="auto"/>
        <w:left w:val="none" w:sz="0" w:space="0" w:color="auto"/>
        <w:bottom w:val="none" w:sz="0" w:space="0" w:color="auto"/>
        <w:right w:val="none" w:sz="0" w:space="0" w:color="auto"/>
      </w:divBdr>
    </w:div>
    <w:div w:id="188671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2104</Words>
  <Characters>11933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Singleton (Barton House Surgery)</dc:creator>
  <cp:keywords/>
  <dc:description/>
  <cp:lastModifiedBy>Joanna Churchill (Barton House Surgery)</cp:lastModifiedBy>
  <cp:revision>2</cp:revision>
  <dcterms:created xsi:type="dcterms:W3CDTF">2025-05-06T14:05:00Z</dcterms:created>
  <dcterms:modified xsi:type="dcterms:W3CDTF">2025-05-06T14:05:00Z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aa54ed51c47d0e0aac3c3dc5fb834c93e8c2b1a8b055f228b4b7095c880e3f40</vt:lpwstr>
  </property>
</Properties>
</file>