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60CF" w14:textId="12CDF8BF" w:rsidR="007A274D" w:rsidRPr="007A274D" w:rsidRDefault="007A274D" w:rsidP="007A274D">
      <w:pPr>
        <w:jc w:val="center"/>
        <w:rPr>
          <w:sz w:val="32"/>
          <w:szCs w:val="32"/>
        </w:rPr>
      </w:pPr>
      <w:r w:rsidRPr="00075D4F">
        <w:rPr>
          <w:b/>
          <w:bCs/>
          <w:sz w:val="36"/>
          <w:szCs w:val="36"/>
        </w:rPr>
        <w:t>G</w:t>
      </w:r>
      <w:r w:rsidR="00EF124E" w:rsidRPr="00075D4F">
        <w:rPr>
          <w:b/>
          <w:bCs/>
          <w:sz w:val="36"/>
          <w:szCs w:val="36"/>
        </w:rPr>
        <w:t>uidance</w:t>
      </w:r>
      <w:r w:rsidRPr="007A274D">
        <w:rPr>
          <w:sz w:val="32"/>
          <w:szCs w:val="32"/>
        </w:rPr>
        <w:t xml:space="preserve"> for GP practices </w:t>
      </w:r>
      <w:r>
        <w:rPr>
          <w:sz w:val="32"/>
          <w:szCs w:val="32"/>
        </w:rPr>
        <w:br/>
      </w:r>
      <w:r w:rsidRPr="007A274D">
        <w:rPr>
          <w:sz w:val="32"/>
          <w:szCs w:val="32"/>
        </w:rPr>
        <w:t xml:space="preserve">to </w:t>
      </w:r>
      <w:r w:rsidR="00AB7BED">
        <w:rPr>
          <w:sz w:val="32"/>
          <w:szCs w:val="32"/>
        </w:rPr>
        <w:t>assess and improve compliance with transparency requirements</w:t>
      </w:r>
    </w:p>
    <w:p w14:paraId="7740F2D7" w14:textId="77777777" w:rsidR="007A274D" w:rsidRDefault="007A274D"/>
    <w:p w14:paraId="261AFACD" w14:textId="356CC064" w:rsidR="008D20D0" w:rsidRPr="008D20D0" w:rsidRDefault="007A274D" w:rsidP="008D20D0">
      <w:r w:rsidRPr="00075D4F">
        <w:rPr>
          <w:b/>
          <w:bCs/>
          <w:sz w:val="28"/>
          <w:szCs w:val="28"/>
        </w:rPr>
        <w:t>Introduction</w:t>
      </w:r>
      <w:r w:rsidR="008D20D0" w:rsidRPr="00075D4F">
        <w:rPr>
          <w:b/>
          <w:bCs/>
          <w:sz w:val="28"/>
          <w:szCs w:val="28"/>
        </w:rPr>
        <w:br/>
      </w:r>
      <w:r w:rsidR="008D20D0" w:rsidRPr="008D20D0">
        <w:t>This guidance has been created to support GP practices in developing clear, consistent and patient</w:t>
      </w:r>
      <w:r w:rsidR="008D20D0" w:rsidRPr="008D20D0">
        <w:noBreakHyphen/>
        <w:t>friendly communications about how health information is used and shared. It is designed to help practices produce their own materials in the formats that work best for them</w:t>
      </w:r>
      <w:r w:rsidR="008D20D0">
        <w:t xml:space="preserve">, </w:t>
      </w:r>
      <w:r w:rsidR="008D20D0" w:rsidRPr="008D20D0">
        <w:t>whether printed (such as posters, leaflets or waiting</w:t>
      </w:r>
      <w:r w:rsidR="008D20D0" w:rsidRPr="008D20D0">
        <w:noBreakHyphen/>
        <w:t>room displays) or digital (such as website content, SMS text updates, or social media posts).</w:t>
      </w:r>
    </w:p>
    <w:p w14:paraId="1F934129" w14:textId="03A9BBF2" w:rsidR="008D20D0" w:rsidRDefault="00EF124E" w:rsidP="008D20D0">
      <w:r>
        <w:t>The</w:t>
      </w:r>
      <w:r w:rsidR="008D20D0">
        <w:t xml:space="preserve"> guidance includes:</w:t>
      </w:r>
    </w:p>
    <w:p w14:paraId="2495CACA" w14:textId="02B9B110" w:rsidR="00AB7BED" w:rsidRDefault="00AB7BED" w:rsidP="008D20D0">
      <w:pPr>
        <w:pStyle w:val="ListParagraph"/>
        <w:numPr>
          <w:ilvl w:val="0"/>
          <w:numId w:val="3"/>
        </w:numPr>
      </w:pPr>
      <w:r>
        <w:t>A check list to assess if legal and best practice compliance is achieved.</w:t>
      </w:r>
    </w:p>
    <w:p w14:paraId="6F3796B6" w14:textId="37D8263B" w:rsidR="008D20D0" w:rsidRDefault="008D20D0" w:rsidP="008D20D0">
      <w:pPr>
        <w:pStyle w:val="ListParagraph"/>
        <w:numPr>
          <w:ilvl w:val="0"/>
          <w:numId w:val="3"/>
        </w:numPr>
      </w:pPr>
      <w:r>
        <w:t xml:space="preserve">Example </w:t>
      </w:r>
      <w:r w:rsidR="00AB7BED">
        <w:t xml:space="preserve">wording suited for different </w:t>
      </w:r>
      <w:r w:rsidR="00EF124E">
        <w:t xml:space="preserve">communication methods including </w:t>
      </w:r>
      <w:r>
        <w:t>ready</w:t>
      </w:r>
      <w:r w:rsidRPr="008D20D0">
        <w:rPr>
          <w:rFonts w:ascii="Cambria Math" w:hAnsi="Cambria Math" w:cs="Cambria Math"/>
        </w:rPr>
        <w:t>‑</w:t>
      </w:r>
      <w:r>
        <w:t>to</w:t>
      </w:r>
      <w:r w:rsidRPr="008D20D0">
        <w:rPr>
          <w:rFonts w:ascii="Cambria Math" w:hAnsi="Cambria Math" w:cs="Cambria Math"/>
        </w:rPr>
        <w:t>‑</w:t>
      </w:r>
      <w:r>
        <w:t>use phrases</w:t>
      </w:r>
      <w:r w:rsidR="00EF124E">
        <w:t>.</w:t>
      </w:r>
    </w:p>
    <w:p w14:paraId="42EC088F" w14:textId="0998264A" w:rsidR="008D20D0" w:rsidRDefault="008D20D0" w:rsidP="008D20D0">
      <w:pPr>
        <w:pStyle w:val="ListParagraph"/>
        <w:numPr>
          <w:ilvl w:val="0"/>
          <w:numId w:val="3"/>
        </w:numPr>
      </w:pPr>
      <w:r>
        <w:t>Prompts for practices to help tailor the content to local systems, services and processes</w:t>
      </w:r>
      <w:r w:rsidR="00EF124E">
        <w:t>.</w:t>
      </w:r>
    </w:p>
    <w:p w14:paraId="74112359" w14:textId="2F1BE31B" w:rsidR="008D20D0" w:rsidRDefault="008D20D0" w:rsidP="008D20D0">
      <w:r>
        <w:t xml:space="preserve">All </w:t>
      </w:r>
      <w:r w:rsidR="00AB7BED">
        <w:t>examples</w:t>
      </w:r>
      <w:r>
        <w:t xml:space="preserve"> in this guidance </w:t>
      </w:r>
      <w:r w:rsidR="00DF07E7">
        <w:t>have</w:t>
      </w:r>
      <w:r>
        <w:t xml:space="preserve"> been written in plain, accessible language so it is suitable for the </w:t>
      </w:r>
      <w:proofErr w:type="gramStart"/>
      <w:r>
        <w:t>general public</w:t>
      </w:r>
      <w:proofErr w:type="gramEnd"/>
      <w:r>
        <w:t>. It aligns with current data protection legislation, as well as NHS and ICO guidance on transparency and the requirement to inform individuals about how their information is used.</w:t>
      </w:r>
    </w:p>
    <w:p w14:paraId="3FA88AA0" w14:textId="4EC95F7B" w:rsidR="008D20D0" w:rsidRDefault="008D20D0" w:rsidP="008D20D0">
      <w:r>
        <w:t>Practices can use this resource to:</w:t>
      </w:r>
    </w:p>
    <w:p w14:paraId="4EDFFF48" w14:textId="28A58C61" w:rsidR="008D20D0" w:rsidRDefault="00EF124E" w:rsidP="008D20D0">
      <w:pPr>
        <w:pStyle w:val="ListParagraph"/>
        <w:numPr>
          <w:ilvl w:val="0"/>
          <w:numId w:val="3"/>
        </w:numPr>
      </w:pPr>
      <w:r>
        <w:t>E</w:t>
      </w:r>
      <w:r w:rsidR="008D20D0">
        <w:t>nsure patients understand why their data is shared, who it is shared with, and how it benefits their care</w:t>
      </w:r>
      <w:r>
        <w:t>.</w:t>
      </w:r>
    </w:p>
    <w:p w14:paraId="63345CE1" w14:textId="4AA83BAB" w:rsidR="008D20D0" w:rsidRDefault="00EF124E" w:rsidP="008D20D0">
      <w:pPr>
        <w:pStyle w:val="ListParagraph"/>
        <w:numPr>
          <w:ilvl w:val="0"/>
          <w:numId w:val="3"/>
        </w:numPr>
      </w:pPr>
      <w:r>
        <w:t>C</w:t>
      </w:r>
      <w:r w:rsidR="008D20D0">
        <w:t>ommunicate individuals’ rights and choices</w:t>
      </w:r>
      <w:r>
        <w:t>.</w:t>
      </w:r>
    </w:p>
    <w:p w14:paraId="32771C7B" w14:textId="466CB372" w:rsidR="008D20D0" w:rsidRDefault="00EF124E" w:rsidP="008D20D0">
      <w:pPr>
        <w:pStyle w:val="ListParagraph"/>
        <w:numPr>
          <w:ilvl w:val="0"/>
          <w:numId w:val="3"/>
        </w:numPr>
      </w:pPr>
      <w:r>
        <w:lastRenderedPageBreak/>
        <w:t>R</w:t>
      </w:r>
      <w:r w:rsidR="008D20D0">
        <w:t>einforce trust by clearly explaining lawful, secure and responsible data use</w:t>
      </w:r>
      <w:r>
        <w:t>.</w:t>
      </w:r>
    </w:p>
    <w:p w14:paraId="3FEE4DBE" w14:textId="10EBE2F7" w:rsidR="008D20D0" w:rsidRDefault="00EF124E" w:rsidP="008D20D0">
      <w:pPr>
        <w:pStyle w:val="ListParagraph"/>
        <w:numPr>
          <w:ilvl w:val="0"/>
          <w:numId w:val="3"/>
        </w:numPr>
      </w:pPr>
      <w:r>
        <w:t>C</w:t>
      </w:r>
      <w:r w:rsidR="008D20D0">
        <w:t>reate consistent messaging across different practice platforms and materials</w:t>
      </w:r>
      <w:r>
        <w:t>.</w:t>
      </w:r>
    </w:p>
    <w:p w14:paraId="1A64D039" w14:textId="35F47EE5" w:rsidR="007A274D" w:rsidRDefault="008D20D0" w:rsidP="008D20D0">
      <w:r>
        <w:t xml:space="preserve">You are encouraged to adapt, expand or simplify the </w:t>
      </w:r>
      <w:r w:rsidR="00EF124E">
        <w:t>examples</w:t>
      </w:r>
      <w:r>
        <w:t xml:space="preserve"> to reflect local arrangements, patient needs and the communication style of your practice.</w:t>
      </w:r>
      <w:r w:rsidR="00075D4F">
        <w:br/>
      </w:r>
    </w:p>
    <w:p w14:paraId="2BE2E971" w14:textId="655B23AD" w:rsidR="00EF124E" w:rsidRPr="00075D4F" w:rsidRDefault="00EF124E" w:rsidP="002C6F0B">
      <w:pPr>
        <w:pStyle w:val="ListParagraph"/>
        <w:numPr>
          <w:ilvl w:val="0"/>
          <w:numId w:val="6"/>
        </w:numPr>
        <w:rPr>
          <w:b/>
          <w:bCs/>
          <w:sz w:val="28"/>
          <w:szCs w:val="28"/>
        </w:rPr>
      </w:pPr>
      <w:r w:rsidRPr="00075D4F">
        <w:rPr>
          <w:b/>
          <w:bCs/>
          <w:sz w:val="28"/>
          <w:szCs w:val="28"/>
        </w:rPr>
        <w:t>Transparency Checklist</w:t>
      </w:r>
    </w:p>
    <w:p w14:paraId="3B2270AA" w14:textId="1B4D7893" w:rsidR="00EF124E" w:rsidRDefault="00EF124E" w:rsidP="00EF124E">
      <w:r>
        <w:t xml:space="preserve">The Transparency Checklist is a quick and easy way to assess if the key considerations of being transparent are met by your practice. Details can then be reviewed below </w:t>
      </w:r>
      <w:r w:rsidR="00DF07E7">
        <w:t>if</w:t>
      </w:r>
      <w:r>
        <w:t xml:space="preserve"> required. </w:t>
      </w:r>
    </w:p>
    <w:bookmarkStart w:id="0" w:name="_MON_1835781122"/>
    <w:bookmarkEnd w:id="0"/>
    <w:p w14:paraId="1A9A48AE" w14:textId="0811B311" w:rsidR="00EF124E" w:rsidRPr="00075D4F" w:rsidRDefault="0026754B">
      <w:r>
        <w:object w:dxaOrig="1508" w:dyaOrig="983" w14:anchorId="2A0F4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5.5pt;height:49pt" o:ole="">
            <v:imagedata r:id="rId7" o:title=""/>
          </v:shape>
          <o:OLEObject Type="Embed" ProgID="Word.Document.12" ShapeID="_x0000_i1035" DrawAspect="Icon" ObjectID="_1835781307" r:id="rId8">
            <o:FieldCodes>\s</o:FieldCodes>
          </o:OLEObject>
        </w:object>
      </w:r>
    </w:p>
    <w:p w14:paraId="6AE2544C" w14:textId="77777777" w:rsidR="002C6F0B" w:rsidRDefault="002C6F0B">
      <w:pPr>
        <w:rPr>
          <w:b/>
          <w:bCs/>
        </w:rPr>
      </w:pPr>
    </w:p>
    <w:p w14:paraId="3CCC3332" w14:textId="7FCBBF30" w:rsidR="00933E92" w:rsidRPr="00075D4F" w:rsidRDefault="005C7756" w:rsidP="002C6F0B">
      <w:pPr>
        <w:pStyle w:val="ListParagraph"/>
        <w:numPr>
          <w:ilvl w:val="0"/>
          <w:numId w:val="6"/>
        </w:numPr>
        <w:rPr>
          <w:b/>
          <w:bCs/>
          <w:sz w:val="28"/>
          <w:szCs w:val="28"/>
        </w:rPr>
      </w:pPr>
      <w:r w:rsidRPr="00075D4F">
        <w:rPr>
          <w:b/>
          <w:bCs/>
          <w:sz w:val="28"/>
          <w:szCs w:val="28"/>
        </w:rPr>
        <w:t>What</w:t>
      </w:r>
      <w:r w:rsidR="006A64CA" w:rsidRPr="00075D4F">
        <w:rPr>
          <w:b/>
          <w:bCs/>
          <w:sz w:val="28"/>
          <w:szCs w:val="28"/>
        </w:rPr>
        <w:t xml:space="preserve"> information</w:t>
      </w:r>
      <w:r w:rsidRPr="00075D4F">
        <w:rPr>
          <w:b/>
          <w:bCs/>
          <w:sz w:val="28"/>
          <w:szCs w:val="28"/>
        </w:rPr>
        <w:t xml:space="preserve"> must be shared</w:t>
      </w:r>
      <w:r w:rsidR="006A64CA" w:rsidRPr="00075D4F">
        <w:rPr>
          <w:b/>
          <w:bCs/>
          <w:sz w:val="28"/>
          <w:szCs w:val="28"/>
        </w:rPr>
        <w:t xml:space="preserve"> with patients</w:t>
      </w:r>
    </w:p>
    <w:p w14:paraId="2C879EF2" w14:textId="302D5333" w:rsidR="00343B21" w:rsidRDefault="00343B21" w:rsidP="00933E92">
      <w:r w:rsidRPr="00343B21">
        <w:t>Certain information must be provided to patients by law and other information should or can be shared (good practice) to assist a better understanding of how data is used in a complex</w:t>
      </w:r>
      <w:r>
        <w:t xml:space="preserve"> sharing</w:t>
      </w:r>
      <w:r w:rsidRPr="00343B21">
        <w:t xml:space="preserve"> environment. </w:t>
      </w:r>
      <w:r>
        <w:t>Below is a list of what information must legally be communicated</w:t>
      </w:r>
      <w:r w:rsidR="006A64CA">
        <w:t xml:space="preserve"> (including in a Privacy Notice)</w:t>
      </w:r>
      <w:r>
        <w:t xml:space="preserve"> and some examples of what should or can be included. Please have a look at the ICO website </w:t>
      </w:r>
      <w:hyperlink r:id="rId9" w:history="1">
        <w:r w:rsidRPr="00343B21">
          <w:rPr>
            <w:rStyle w:val="Hyperlink"/>
          </w:rPr>
          <w:t>Transparency | ICO</w:t>
        </w:r>
      </w:hyperlink>
      <w:r>
        <w:t xml:space="preserve"> for further details on the topic. </w:t>
      </w:r>
    </w:p>
    <w:p w14:paraId="5CFF0A8B" w14:textId="77777777" w:rsidR="00C3391D" w:rsidRDefault="00C3391D" w:rsidP="00933E92"/>
    <w:p w14:paraId="3ABBD844" w14:textId="77777777" w:rsidR="00F24CC5" w:rsidRDefault="00F24CC5" w:rsidP="00933E92"/>
    <w:p w14:paraId="4F224080" w14:textId="77777777" w:rsidR="00F24CC5" w:rsidRPr="00343B21" w:rsidRDefault="00F24CC5" w:rsidP="00933E92"/>
    <w:tbl>
      <w:tblPr>
        <w:tblStyle w:val="TableGrid"/>
        <w:tblW w:w="14029" w:type="dxa"/>
        <w:tblLook w:val="04A0" w:firstRow="1" w:lastRow="0" w:firstColumn="1" w:lastColumn="0" w:noHBand="0" w:noVBand="1"/>
      </w:tblPr>
      <w:tblGrid>
        <w:gridCol w:w="3296"/>
        <w:gridCol w:w="2936"/>
        <w:gridCol w:w="7797"/>
      </w:tblGrid>
      <w:tr w:rsidR="006A64CA" w:rsidRPr="00693C8D" w14:paraId="342890EF" w14:textId="77777777" w:rsidTr="006A64CA">
        <w:tc>
          <w:tcPr>
            <w:tcW w:w="3296" w:type="dxa"/>
            <w:shd w:val="clear" w:color="auto" w:fill="DAE9F7" w:themeFill="text2" w:themeFillTint="1A"/>
          </w:tcPr>
          <w:p w14:paraId="00D4D890" w14:textId="77777777" w:rsidR="006A64CA" w:rsidRPr="00693C8D" w:rsidRDefault="006A64CA" w:rsidP="007529C1">
            <w:pPr>
              <w:jc w:val="center"/>
              <w:rPr>
                <w:sz w:val="28"/>
                <w:szCs w:val="28"/>
              </w:rPr>
            </w:pPr>
            <w:r w:rsidRPr="00693C8D">
              <w:rPr>
                <w:sz w:val="28"/>
                <w:szCs w:val="28"/>
              </w:rPr>
              <w:lastRenderedPageBreak/>
              <w:t>Topics</w:t>
            </w:r>
          </w:p>
        </w:tc>
        <w:tc>
          <w:tcPr>
            <w:tcW w:w="2936" w:type="dxa"/>
            <w:shd w:val="clear" w:color="auto" w:fill="DAE9F7" w:themeFill="text2" w:themeFillTint="1A"/>
          </w:tcPr>
          <w:p w14:paraId="0084C629" w14:textId="77777777" w:rsidR="006A64CA" w:rsidRPr="00693C8D" w:rsidRDefault="006A64CA" w:rsidP="007529C1">
            <w:pPr>
              <w:jc w:val="center"/>
              <w:rPr>
                <w:sz w:val="28"/>
                <w:szCs w:val="28"/>
              </w:rPr>
            </w:pPr>
            <w:r>
              <w:rPr>
                <w:sz w:val="28"/>
                <w:szCs w:val="28"/>
              </w:rPr>
              <w:t>Legal requirement or good practice?</w:t>
            </w:r>
          </w:p>
        </w:tc>
        <w:tc>
          <w:tcPr>
            <w:tcW w:w="7797" w:type="dxa"/>
            <w:shd w:val="clear" w:color="auto" w:fill="DAE9F7" w:themeFill="text2" w:themeFillTint="1A"/>
          </w:tcPr>
          <w:p w14:paraId="66BE78AE" w14:textId="77777777" w:rsidR="006A64CA" w:rsidRPr="00693C8D" w:rsidRDefault="006A64CA" w:rsidP="007529C1">
            <w:pPr>
              <w:jc w:val="center"/>
              <w:rPr>
                <w:sz w:val="28"/>
                <w:szCs w:val="28"/>
              </w:rPr>
            </w:pPr>
            <w:r w:rsidRPr="00693C8D">
              <w:rPr>
                <w:sz w:val="28"/>
                <w:szCs w:val="28"/>
              </w:rPr>
              <w:t>Prompts</w:t>
            </w:r>
          </w:p>
        </w:tc>
      </w:tr>
      <w:tr w:rsidR="006A64CA" w14:paraId="7424EAD2" w14:textId="77777777" w:rsidTr="006A64CA">
        <w:tc>
          <w:tcPr>
            <w:tcW w:w="3296" w:type="dxa"/>
          </w:tcPr>
          <w:p w14:paraId="1E815C45" w14:textId="30521906" w:rsidR="006A64CA" w:rsidRDefault="006A64CA" w:rsidP="007529C1">
            <w:r>
              <w:t xml:space="preserve">Contact details for the GP Practice and Data Protection Officer. </w:t>
            </w:r>
          </w:p>
        </w:tc>
        <w:tc>
          <w:tcPr>
            <w:tcW w:w="2936" w:type="dxa"/>
          </w:tcPr>
          <w:p w14:paraId="63BD7EDB" w14:textId="1915809C" w:rsidR="006A64CA" w:rsidRDefault="006A64CA" w:rsidP="007529C1">
            <w:r>
              <w:t>Legal Requirement</w:t>
            </w:r>
          </w:p>
        </w:tc>
        <w:tc>
          <w:tcPr>
            <w:tcW w:w="7797" w:type="dxa"/>
          </w:tcPr>
          <w:p w14:paraId="7F5828DF" w14:textId="138C49BA" w:rsidR="006A64CA" w:rsidRDefault="006A64CA" w:rsidP="007529C1">
            <w:r>
              <w:t>Include c</w:t>
            </w:r>
            <w:r w:rsidRPr="00343B21">
              <w:t>lear signposting for how patients can raise concerns, ask questions, or seek clarification</w:t>
            </w:r>
            <w:r>
              <w:t>.</w:t>
            </w:r>
          </w:p>
        </w:tc>
      </w:tr>
      <w:tr w:rsidR="006A64CA" w14:paraId="49D310D9" w14:textId="77777777" w:rsidTr="006A64CA">
        <w:tc>
          <w:tcPr>
            <w:tcW w:w="3296" w:type="dxa"/>
          </w:tcPr>
          <w:p w14:paraId="134D0169" w14:textId="63EFF8DB" w:rsidR="006A64CA" w:rsidRDefault="006A64CA" w:rsidP="007529C1">
            <w:r>
              <w:t>Why we use and share data</w:t>
            </w:r>
          </w:p>
        </w:tc>
        <w:tc>
          <w:tcPr>
            <w:tcW w:w="2936" w:type="dxa"/>
          </w:tcPr>
          <w:p w14:paraId="0C3BD1CB" w14:textId="1AF9E9CE" w:rsidR="006A64CA" w:rsidRDefault="006A64CA" w:rsidP="007529C1">
            <w:r>
              <w:t>Legal Requirement</w:t>
            </w:r>
          </w:p>
        </w:tc>
        <w:tc>
          <w:tcPr>
            <w:tcW w:w="7797" w:type="dxa"/>
          </w:tcPr>
          <w:p w14:paraId="3B0FF0E0" w14:textId="62300CAF" w:rsidR="006A64CA" w:rsidRDefault="006A64CA" w:rsidP="009B29C2">
            <w:r>
              <w:t xml:space="preserve">Have you included all relevant reasons (purposes) for sharing data? This will include sharing with health and care professionals for the provision of care but is likely to include sharing </w:t>
            </w:r>
            <w:r w:rsidRPr="009B29C2">
              <w:t>with NHS organisations for planning and improving services,</w:t>
            </w:r>
            <w:r>
              <w:t xml:space="preserve"> research</w:t>
            </w:r>
            <w:r w:rsidRPr="009B29C2">
              <w:t xml:space="preserve"> and in some cases for public</w:t>
            </w:r>
            <w:r w:rsidRPr="009B29C2">
              <w:noBreakHyphen/>
              <w:t>health duties or safeguarding</w:t>
            </w:r>
            <w:r>
              <w:t xml:space="preserve">. </w:t>
            </w:r>
          </w:p>
          <w:p w14:paraId="4B459534" w14:textId="418D6B76" w:rsidR="006A64CA" w:rsidRDefault="006A64CA" w:rsidP="009B29C2">
            <w:r>
              <w:t>Check the following and make sure you give examples. Establish if there is anything else to add:</w:t>
            </w:r>
          </w:p>
          <w:p w14:paraId="1E3ABAD1" w14:textId="050BC618" w:rsidR="006A64CA" w:rsidRDefault="006A64CA" w:rsidP="009B29C2">
            <w:pPr>
              <w:pStyle w:val="ListParagraph"/>
              <w:numPr>
                <w:ilvl w:val="0"/>
                <w:numId w:val="3"/>
              </w:numPr>
            </w:pPr>
            <w:r>
              <w:t>Direct patient care</w:t>
            </w:r>
          </w:p>
          <w:p w14:paraId="4C0FF78C" w14:textId="39DAC11B" w:rsidR="006A64CA" w:rsidRDefault="006A64CA" w:rsidP="009B29C2">
            <w:pPr>
              <w:pStyle w:val="ListParagraph"/>
              <w:numPr>
                <w:ilvl w:val="0"/>
                <w:numId w:val="3"/>
              </w:numPr>
            </w:pPr>
            <w:r>
              <w:t>Managing and improving services</w:t>
            </w:r>
          </w:p>
          <w:p w14:paraId="32FC8E8A" w14:textId="77777777" w:rsidR="006A64CA" w:rsidRDefault="006A64CA" w:rsidP="009B29C2">
            <w:pPr>
              <w:pStyle w:val="ListParagraph"/>
              <w:numPr>
                <w:ilvl w:val="0"/>
                <w:numId w:val="3"/>
              </w:numPr>
            </w:pPr>
            <w:r>
              <w:t xml:space="preserve">Statutory and public-interest functions </w:t>
            </w:r>
          </w:p>
          <w:p w14:paraId="5FC80096" w14:textId="77777777" w:rsidR="006A64CA" w:rsidRDefault="006A64CA" w:rsidP="009B29C2">
            <w:pPr>
              <w:pStyle w:val="ListParagraph"/>
              <w:numPr>
                <w:ilvl w:val="0"/>
                <w:numId w:val="3"/>
              </w:numPr>
            </w:pPr>
            <w:r>
              <w:t>NHS planning and commissioning</w:t>
            </w:r>
          </w:p>
          <w:p w14:paraId="42614F60" w14:textId="77777777" w:rsidR="006A64CA" w:rsidRDefault="006A64CA" w:rsidP="009B29C2">
            <w:pPr>
              <w:pStyle w:val="ListParagraph"/>
              <w:numPr>
                <w:ilvl w:val="0"/>
                <w:numId w:val="3"/>
              </w:numPr>
            </w:pPr>
            <w:r>
              <w:t>Research</w:t>
            </w:r>
          </w:p>
          <w:p w14:paraId="1575232C" w14:textId="6F288333" w:rsidR="006A64CA" w:rsidRDefault="006A64CA" w:rsidP="00343B21">
            <w:pPr>
              <w:pStyle w:val="ListParagraph"/>
              <w:numPr>
                <w:ilvl w:val="0"/>
                <w:numId w:val="3"/>
              </w:numPr>
            </w:pPr>
            <w:r>
              <w:t>Administrative purposes</w:t>
            </w:r>
          </w:p>
        </w:tc>
      </w:tr>
      <w:tr w:rsidR="006A64CA" w14:paraId="72C37C52" w14:textId="77777777" w:rsidTr="006A64CA">
        <w:tc>
          <w:tcPr>
            <w:tcW w:w="3296" w:type="dxa"/>
          </w:tcPr>
          <w:p w14:paraId="413A21B5" w14:textId="0D0AE89D" w:rsidR="006A64CA" w:rsidRDefault="006A64CA" w:rsidP="007529C1">
            <w:r>
              <w:t>Who we receive information from and who we share with</w:t>
            </w:r>
          </w:p>
        </w:tc>
        <w:tc>
          <w:tcPr>
            <w:tcW w:w="2936" w:type="dxa"/>
          </w:tcPr>
          <w:p w14:paraId="6E2C0487" w14:textId="793C6B43" w:rsidR="006A64CA" w:rsidRDefault="006A64CA" w:rsidP="007529C1">
            <w:r>
              <w:t>Legal Requirement</w:t>
            </w:r>
          </w:p>
        </w:tc>
        <w:tc>
          <w:tcPr>
            <w:tcW w:w="7797" w:type="dxa"/>
          </w:tcPr>
          <w:p w14:paraId="5DF851E1" w14:textId="77777777" w:rsidR="006A64CA" w:rsidRPr="00693C8D" w:rsidRDefault="006A64CA" w:rsidP="007529C1">
            <w:r w:rsidRPr="00693C8D">
              <w:t>Which local ICS, NHS Trusts, councils, or partner providers should we list?</w:t>
            </w:r>
          </w:p>
          <w:p w14:paraId="1A6A1249" w14:textId="77777777" w:rsidR="006A64CA" w:rsidRDefault="006A64CA" w:rsidP="007529C1"/>
          <w:p w14:paraId="1179DCBB" w14:textId="77777777" w:rsidR="006A64CA" w:rsidRDefault="006A64CA" w:rsidP="007529C1">
            <w:r w:rsidRPr="00693C8D">
              <w:t>Are we part of a shared care record? If so, add its name</w:t>
            </w:r>
            <w:r>
              <w:t xml:space="preserve"> and a link to the website if available</w:t>
            </w:r>
            <w:r w:rsidRPr="00693C8D">
              <w:t>.</w:t>
            </w:r>
          </w:p>
          <w:p w14:paraId="59ADF0D9" w14:textId="77777777" w:rsidR="006A64CA" w:rsidRDefault="006A64CA" w:rsidP="007529C1"/>
          <w:p w14:paraId="724C436C" w14:textId="5ED3BAA6" w:rsidR="006A64CA" w:rsidRDefault="006A64CA" w:rsidP="007529C1">
            <w:r>
              <w:t xml:space="preserve">To make it easier you can list categories of organisations rather than the actual organisation. </w:t>
            </w:r>
          </w:p>
        </w:tc>
      </w:tr>
      <w:tr w:rsidR="006A64CA" w14:paraId="5898B286" w14:textId="77777777" w:rsidTr="006A64CA">
        <w:tc>
          <w:tcPr>
            <w:tcW w:w="3296" w:type="dxa"/>
          </w:tcPr>
          <w:p w14:paraId="508539D1" w14:textId="581D7060" w:rsidR="006A64CA" w:rsidRDefault="006A64CA" w:rsidP="007529C1">
            <w:r>
              <w:lastRenderedPageBreak/>
              <w:t>What information we use and share</w:t>
            </w:r>
          </w:p>
        </w:tc>
        <w:tc>
          <w:tcPr>
            <w:tcW w:w="2936" w:type="dxa"/>
          </w:tcPr>
          <w:p w14:paraId="2207F3A6" w14:textId="7F2342F6" w:rsidR="006A64CA" w:rsidRDefault="006A64CA" w:rsidP="007529C1">
            <w:r>
              <w:t>Legal Requirement</w:t>
            </w:r>
          </w:p>
        </w:tc>
        <w:tc>
          <w:tcPr>
            <w:tcW w:w="7797" w:type="dxa"/>
          </w:tcPr>
          <w:p w14:paraId="7280F735" w14:textId="77777777" w:rsidR="006A64CA" w:rsidRDefault="006A64CA" w:rsidP="007529C1">
            <w:r w:rsidRPr="00693C8D">
              <w:t>Do we want to include examples of what we don’t share (e.g., full GP records for non-care purposes)</w:t>
            </w:r>
            <w:r>
              <w:t>?</w:t>
            </w:r>
          </w:p>
        </w:tc>
      </w:tr>
      <w:tr w:rsidR="006A64CA" w14:paraId="03B223B8" w14:textId="77777777" w:rsidTr="006A64CA">
        <w:tc>
          <w:tcPr>
            <w:tcW w:w="3296" w:type="dxa"/>
          </w:tcPr>
          <w:p w14:paraId="7505ABB3" w14:textId="77777777" w:rsidR="006A64CA" w:rsidRDefault="006A64CA" w:rsidP="007529C1">
            <w:r>
              <w:t>Patients choices and controls</w:t>
            </w:r>
          </w:p>
        </w:tc>
        <w:tc>
          <w:tcPr>
            <w:tcW w:w="2936" w:type="dxa"/>
          </w:tcPr>
          <w:p w14:paraId="7598D6E1" w14:textId="7D28DA54" w:rsidR="006A64CA" w:rsidRDefault="006A64CA" w:rsidP="007529C1">
            <w:r>
              <w:t>Legal Requirement</w:t>
            </w:r>
          </w:p>
        </w:tc>
        <w:tc>
          <w:tcPr>
            <w:tcW w:w="7797" w:type="dxa"/>
          </w:tcPr>
          <w:p w14:paraId="3C6611EC" w14:textId="77777777" w:rsidR="006A64CA" w:rsidRPr="00693C8D" w:rsidRDefault="006A64CA" w:rsidP="007529C1">
            <w:r w:rsidRPr="00693C8D">
              <w:t>Do we link to national opt-out guidance?</w:t>
            </w:r>
          </w:p>
          <w:p w14:paraId="32CA6865" w14:textId="77777777" w:rsidR="006A64CA" w:rsidRDefault="006A64CA" w:rsidP="007529C1"/>
          <w:p w14:paraId="2BF2E3F3" w14:textId="77777777" w:rsidR="006A64CA" w:rsidRDefault="006A64CA" w:rsidP="007529C1">
            <w:r w:rsidRPr="00693C8D">
              <w:t>Do we offer online forms or require an in-person request?</w:t>
            </w:r>
          </w:p>
          <w:p w14:paraId="796C0152" w14:textId="77777777" w:rsidR="006A64CA" w:rsidRDefault="006A64CA" w:rsidP="007529C1"/>
          <w:p w14:paraId="1A13C67B" w14:textId="034F8740" w:rsidR="006A64CA" w:rsidRDefault="006A64CA" w:rsidP="007529C1">
            <w:r>
              <w:t>Have we communicated the ICO contact details for issues, concerns and complaints?</w:t>
            </w:r>
          </w:p>
        </w:tc>
      </w:tr>
      <w:tr w:rsidR="006A64CA" w14:paraId="42361D6A" w14:textId="77777777" w:rsidTr="006A64CA">
        <w:tc>
          <w:tcPr>
            <w:tcW w:w="3296" w:type="dxa"/>
          </w:tcPr>
          <w:p w14:paraId="641104CF" w14:textId="77777777" w:rsidR="006A64CA" w:rsidRDefault="006A64CA" w:rsidP="007529C1">
            <w:r>
              <w:t>How we protect your information</w:t>
            </w:r>
          </w:p>
        </w:tc>
        <w:tc>
          <w:tcPr>
            <w:tcW w:w="2936" w:type="dxa"/>
          </w:tcPr>
          <w:p w14:paraId="7BF27786" w14:textId="547DA400" w:rsidR="006A64CA" w:rsidRDefault="006A64CA" w:rsidP="007529C1">
            <w:r>
              <w:t>Legal Requirement</w:t>
            </w:r>
          </w:p>
        </w:tc>
        <w:tc>
          <w:tcPr>
            <w:tcW w:w="7797" w:type="dxa"/>
          </w:tcPr>
          <w:p w14:paraId="7CCF928D" w14:textId="77777777" w:rsidR="006A64CA" w:rsidRDefault="006A64CA" w:rsidP="007529C1">
            <w:r w:rsidRPr="00693C8D">
              <w:t>Do we want to reference any local accreditations (e.g., DSPT status)?</w:t>
            </w:r>
          </w:p>
        </w:tc>
      </w:tr>
      <w:tr w:rsidR="006A64CA" w14:paraId="3EED60F8" w14:textId="77777777" w:rsidTr="006A64CA">
        <w:tc>
          <w:tcPr>
            <w:tcW w:w="3296" w:type="dxa"/>
          </w:tcPr>
          <w:p w14:paraId="0C1A0756" w14:textId="4957D0A4" w:rsidR="006A64CA" w:rsidRDefault="006A64CA" w:rsidP="007529C1">
            <w:r>
              <w:t>Are you informing individuals of how long their data will be held (retention period)?</w:t>
            </w:r>
          </w:p>
        </w:tc>
        <w:tc>
          <w:tcPr>
            <w:tcW w:w="2936" w:type="dxa"/>
          </w:tcPr>
          <w:p w14:paraId="5D982670" w14:textId="5063DEAC" w:rsidR="006A64CA" w:rsidRDefault="006A64CA" w:rsidP="007529C1">
            <w:r>
              <w:t>Legal Requirement</w:t>
            </w:r>
          </w:p>
        </w:tc>
        <w:tc>
          <w:tcPr>
            <w:tcW w:w="7797" w:type="dxa"/>
          </w:tcPr>
          <w:p w14:paraId="72F47095" w14:textId="516C7FEC" w:rsidR="006A64CA" w:rsidRDefault="006A64CA" w:rsidP="007529C1">
            <w:r>
              <w:t xml:space="preserve">In some </w:t>
            </w:r>
            <w:r w:rsidR="00DF07E7">
              <w:t>cases,</w:t>
            </w:r>
            <w:r>
              <w:t xml:space="preserve"> it might be difficult to establish how long data will be kept but we can always include the criteria used to determine the period. </w:t>
            </w:r>
          </w:p>
          <w:p w14:paraId="7DBB3CDC" w14:textId="77777777" w:rsidR="006A64CA" w:rsidRDefault="006A64CA" w:rsidP="007529C1"/>
          <w:p w14:paraId="2EE87767" w14:textId="77777777" w:rsidR="006A64CA" w:rsidRDefault="006A64CA" w:rsidP="007529C1">
            <w:r>
              <w:t xml:space="preserve">Have a look at the Records Management Code of Practice 2023 for Health and Social Care. </w:t>
            </w:r>
          </w:p>
          <w:p w14:paraId="06C7ED75" w14:textId="55C6D792" w:rsidR="006A64CA" w:rsidRPr="00693C8D" w:rsidRDefault="006A64CA" w:rsidP="007529C1"/>
        </w:tc>
      </w:tr>
      <w:tr w:rsidR="006A64CA" w14:paraId="29DE7915" w14:textId="77777777" w:rsidTr="006A64CA">
        <w:tc>
          <w:tcPr>
            <w:tcW w:w="3296" w:type="dxa"/>
          </w:tcPr>
          <w:p w14:paraId="31133E74" w14:textId="77777777" w:rsidR="006A64CA" w:rsidRPr="00693C8D" w:rsidRDefault="006A64CA" w:rsidP="007529C1">
            <w:r w:rsidRPr="00693C8D">
              <w:t>How Data Supports the NHS</w:t>
            </w:r>
          </w:p>
          <w:p w14:paraId="4A4FC4E7" w14:textId="77777777" w:rsidR="006A64CA" w:rsidRDefault="006A64CA" w:rsidP="007529C1"/>
        </w:tc>
        <w:tc>
          <w:tcPr>
            <w:tcW w:w="2936" w:type="dxa"/>
          </w:tcPr>
          <w:p w14:paraId="7141A6CF" w14:textId="75B11B0C" w:rsidR="006A64CA" w:rsidRPr="00693C8D" w:rsidRDefault="006A64CA" w:rsidP="007529C1">
            <w:r>
              <w:t>Good practice</w:t>
            </w:r>
          </w:p>
        </w:tc>
        <w:tc>
          <w:tcPr>
            <w:tcW w:w="7797" w:type="dxa"/>
          </w:tcPr>
          <w:p w14:paraId="3FC95569" w14:textId="77777777" w:rsidR="006A64CA" w:rsidRDefault="006A64CA" w:rsidP="007529C1">
            <w:r w:rsidRPr="00693C8D">
              <w:t>Do we want to provide a real local example of how data has improved care?</w:t>
            </w:r>
          </w:p>
        </w:tc>
      </w:tr>
      <w:tr w:rsidR="006A64CA" w14:paraId="74007C7D" w14:textId="77777777" w:rsidTr="006A64CA">
        <w:tc>
          <w:tcPr>
            <w:tcW w:w="3296" w:type="dxa"/>
          </w:tcPr>
          <w:p w14:paraId="7B8A056E" w14:textId="1D07D574" w:rsidR="006A64CA" w:rsidRPr="00693C8D" w:rsidRDefault="006A64CA" w:rsidP="007529C1">
            <w:r>
              <w:t>Do we inform patients of how online tools and digital services use their data?</w:t>
            </w:r>
          </w:p>
        </w:tc>
        <w:tc>
          <w:tcPr>
            <w:tcW w:w="2936" w:type="dxa"/>
          </w:tcPr>
          <w:p w14:paraId="78FF4345" w14:textId="342BC745" w:rsidR="006A64CA" w:rsidRDefault="006A64CA" w:rsidP="007529C1">
            <w:r>
              <w:t>Good practice</w:t>
            </w:r>
          </w:p>
        </w:tc>
        <w:tc>
          <w:tcPr>
            <w:tcW w:w="7797" w:type="dxa"/>
          </w:tcPr>
          <w:p w14:paraId="5A4A6B3A" w14:textId="19CADF6D" w:rsidR="006A64CA" w:rsidRPr="00693C8D" w:rsidRDefault="006A64CA" w:rsidP="007529C1">
            <w:r>
              <w:t>A simple explanation of how patient data is used for example using the NHS App, online consultations, website forms etc.</w:t>
            </w:r>
          </w:p>
        </w:tc>
      </w:tr>
    </w:tbl>
    <w:p w14:paraId="6BEF3C6C" w14:textId="7FB4FA78" w:rsidR="002C6F0B" w:rsidRDefault="00075D4F">
      <w:pPr>
        <w:rPr>
          <w:b/>
          <w:bCs/>
        </w:rPr>
      </w:pPr>
      <w:r>
        <w:rPr>
          <w:b/>
          <w:bCs/>
        </w:rPr>
        <w:br/>
      </w:r>
    </w:p>
    <w:p w14:paraId="3DCD2241" w14:textId="77777777" w:rsidR="00C3391D" w:rsidRDefault="00C3391D">
      <w:pPr>
        <w:rPr>
          <w:b/>
          <w:bCs/>
        </w:rPr>
      </w:pPr>
    </w:p>
    <w:p w14:paraId="40FA196C" w14:textId="77777777" w:rsidR="007A6EDC" w:rsidRDefault="007A6EDC">
      <w:pPr>
        <w:rPr>
          <w:b/>
          <w:bCs/>
        </w:rPr>
      </w:pPr>
    </w:p>
    <w:p w14:paraId="3EAB1304" w14:textId="5DD4579F" w:rsidR="002C6F0B" w:rsidRDefault="006A64CA" w:rsidP="002C6F0B">
      <w:pPr>
        <w:pStyle w:val="ListParagraph"/>
        <w:numPr>
          <w:ilvl w:val="0"/>
          <w:numId w:val="6"/>
        </w:numPr>
        <w:rPr>
          <w:b/>
          <w:bCs/>
        </w:rPr>
      </w:pPr>
      <w:r w:rsidRPr="002C6F0B">
        <w:rPr>
          <w:b/>
          <w:bCs/>
        </w:rPr>
        <w:t>How to provide privacy information</w:t>
      </w:r>
    </w:p>
    <w:p w14:paraId="4276E959" w14:textId="7E40361F" w:rsidR="002C6F0B" w:rsidRDefault="002C6F0B" w:rsidP="002C6F0B">
      <w:r w:rsidRPr="002C6F0B">
        <w:t xml:space="preserve">The law dictates us to provide concise, transparent, intelligible, clear information in plain language and communicate in a way that is effective for the target audience. </w:t>
      </w:r>
    </w:p>
    <w:p w14:paraId="42A3FA4D" w14:textId="12F03853" w:rsidR="002C6F0B" w:rsidRDefault="002C6F0B" w:rsidP="002C6F0B">
      <w:r w:rsidRPr="002C6F0B">
        <w:t>GP practices should proactively make people aware of their privacy information and ensure it’s always easy to access, whether online or in hard-copy form. Using a mix of clear, layered formats</w:t>
      </w:r>
      <w:r>
        <w:t xml:space="preserve">, </w:t>
      </w:r>
      <w:r w:rsidRPr="002C6F0B">
        <w:t>such as simple text, icons, and mobile</w:t>
      </w:r>
      <w:r>
        <w:t xml:space="preserve"> </w:t>
      </w:r>
      <w:r w:rsidRPr="002C6F0B">
        <w:t>friendly versions</w:t>
      </w:r>
      <w:r>
        <w:t xml:space="preserve">, </w:t>
      </w:r>
      <w:r w:rsidRPr="002C6F0B">
        <w:t>helps patients understand how their data is used. Privacy information should always be written in clear, plain language and made available in accessible formats when needed. Extra care should be taken when writing information for children, using age</w:t>
      </w:r>
      <w:r w:rsidRPr="002C6F0B">
        <w:noBreakHyphen/>
        <w:t>appropriate wording that explains any risks and the safeguards in place.</w:t>
      </w:r>
    </w:p>
    <w:p w14:paraId="778D1AF1" w14:textId="544E5A1D" w:rsidR="002C6F0B" w:rsidRDefault="002C6F0B" w:rsidP="002C6F0B">
      <w:r>
        <w:t>Good questions to assess compliance:</w:t>
      </w:r>
    </w:p>
    <w:p w14:paraId="2DA60995" w14:textId="727C2A11" w:rsidR="002C6F0B" w:rsidRDefault="002C6F0B" w:rsidP="002C6F0B">
      <w:pPr>
        <w:pStyle w:val="ListParagraph"/>
        <w:numPr>
          <w:ilvl w:val="0"/>
          <w:numId w:val="3"/>
        </w:numPr>
      </w:pPr>
      <w:r>
        <w:t>Would patients say that the practice proactively made them aware of privacy information?</w:t>
      </w:r>
    </w:p>
    <w:p w14:paraId="1FBB228C" w14:textId="36D0057E" w:rsidR="002C6F0B" w:rsidRDefault="002C6F0B" w:rsidP="002C6F0B">
      <w:pPr>
        <w:pStyle w:val="ListParagraph"/>
        <w:numPr>
          <w:ilvl w:val="0"/>
          <w:numId w:val="3"/>
        </w:numPr>
      </w:pPr>
      <w:r>
        <w:t>Was it easy to understand? Was it explained in a meaningful way that helped them to exercise their rights?</w:t>
      </w:r>
    </w:p>
    <w:p w14:paraId="7A96846E" w14:textId="3004CECC" w:rsidR="000F14FF" w:rsidRPr="000F14FF" w:rsidRDefault="000F14FF" w:rsidP="000F14FF">
      <w:pPr>
        <w:pStyle w:val="ListParagraph"/>
        <w:numPr>
          <w:ilvl w:val="0"/>
          <w:numId w:val="3"/>
        </w:numPr>
      </w:pPr>
      <w:r>
        <w:t>Have you explained complex matters in basic terms, using everyday language?</w:t>
      </w:r>
      <w:r w:rsidRPr="000F14FF">
        <w:rPr>
          <w:rFonts w:ascii="Verdana" w:eastAsia="Times New Roman" w:hAnsi="Verdana" w:cs="Times New Roman"/>
          <w:color w:val="000000"/>
          <w:kern w:val="0"/>
          <w:sz w:val="23"/>
          <w:szCs w:val="23"/>
          <w:bdr w:val="single" w:sz="2" w:space="0" w:color="E5E7EB" w:frame="1"/>
          <w:lang w:eastAsia="en-GB"/>
          <w14:ligatures w14:val="none"/>
        </w:rPr>
        <w:t xml:space="preserve"> </w:t>
      </w:r>
    </w:p>
    <w:p w14:paraId="6319F4D2" w14:textId="601C055E" w:rsidR="002C6F0B" w:rsidRDefault="000F14FF" w:rsidP="00075D4F">
      <w:pPr>
        <w:pStyle w:val="ListParagraph"/>
        <w:numPr>
          <w:ilvl w:val="0"/>
          <w:numId w:val="3"/>
        </w:numPr>
      </w:pPr>
      <w:r w:rsidRPr="000F14FF">
        <w:t xml:space="preserve">Do </w:t>
      </w:r>
      <w:r>
        <w:t>patients</w:t>
      </w:r>
      <w:r w:rsidRPr="000F14FF">
        <w:t xml:space="preserve"> feel appropriately supported in accessing, determining and managing how their information is used?</w:t>
      </w:r>
      <w:r>
        <w:t xml:space="preserve"> And would children or people speaking alternative languages feel the same?</w:t>
      </w:r>
    </w:p>
    <w:p w14:paraId="3A64BA98" w14:textId="446FF7EF" w:rsidR="00075D4F" w:rsidRPr="002C6F0B" w:rsidRDefault="00075D4F" w:rsidP="00075D4F">
      <w:r>
        <w:t xml:space="preserve">Remember to document when privacy information has been given to the patient. </w:t>
      </w:r>
    </w:p>
    <w:p w14:paraId="2781F59B" w14:textId="77777777" w:rsidR="002C6F0B" w:rsidRDefault="002C6F0B" w:rsidP="002C6F0B">
      <w:pPr>
        <w:rPr>
          <w:b/>
          <w:bCs/>
        </w:rPr>
      </w:pPr>
    </w:p>
    <w:p w14:paraId="561B930C" w14:textId="77777777" w:rsidR="00C3391D" w:rsidRDefault="00C3391D" w:rsidP="002C6F0B">
      <w:pPr>
        <w:rPr>
          <w:b/>
          <w:bCs/>
        </w:rPr>
      </w:pPr>
    </w:p>
    <w:p w14:paraId="43F84401" w14:textId="77777777" w:rsidR="00C3391D" w:rsidRDefault="00C3391D" w:rsidP="002C6F0B">
      <w:pPr>
        <w:rPr>
          <w:b/>
          <w:bCs/>
        </w:rPr>
      </w:pPr>
    </w:p>
    <w:p w14:paraId="115C7166" w14:textId="77777777" w:rsidR="00F24CC5" w:rsidRDefault="00F24CC5" w:rsidP="002C6F0B">
      <w:pPr>
        <w:rPr>
          <w:b/>
          <w:bCs/>
        </w:rPr>
      </w:pPr>
    </w:p>
    <w:p w14:paraId="2B10C8C5" w14:textId="51EC4483" w:rsidR="00526712" w:rsidRPr="002C6F0B" w:rsidRDefault="005C7756" w:rsidP="00EF124E">
      <w:pPr>
        <w:pStyle w:val="ListParagraph"/>
        <w:numPr>
          <w:ilvl w:val="0"/>
          <w:numId w:val="6"/>
        </w:numPr>
        <w:rPr>
          <w:b/>
          <w:bCs/>
        </w:rPr>
      </w:pPr>
      <w:r w:rsidRPr="002C6F0B">
        <w:rPr>
          <w:b/>
          <w:bCs/>
        </w:rPr>
        <w:t>Resources/Examples</w:t>
      </w:r>
      <w:r w:rsidR="00EF124E" w:rsidRPr="002C6F0B">
        <w:rPr>
          <w:b/>
          <w:bCs/>
        </w:rPr>
        <w:t xml:space="preserve"> (different methods of communicating)</w:t>
      </w:r>
    </w:p>
    <w:tbl>
      <w:tblPr>
        <w:tblStyle w:val="TableGrid"/>
        <w:tblW w:w="0" w:type="auto"/>
        <w:tblLook w:val="04A0" w:firstRow="1" w:lastRow="0" w:firstColumn="1" w:lastColumn="0" w:noHBand="0" w:noVBand="1"/>
      </w:tblPr>
      <w:tblGrid>
        <w:gridCol w:w="1980"/>
        <w:gridCol w:w="11765"/>
      </w:tblGrid>
      <w:tr w:rsidR="00526712" w14:paraId="36006DC7" w14:textId="77777777" w:rsidTr="00075D4F">
        <w:tc>
          <w:tcPr>
            <w:tcW w:w="1980" w:type="dxa"/>
          </w:tcPr>
          <w:p w14:paraId="242557F6" w14:textId="607F38CD" w:rsidR="00526712" w:rsidRDefault="00526712" w:rsidP="00EF124E">
            <w:pPr>
              <w:rPr>
                <w:b/>
                <w:bCs/>
              </w:rPr>
            </w:pPr>
            <w:r>
              <w:rPr>
                <w:b/>
                <w:bCs/>
              </w:rPr>
              <w:t xml:space="preserve">Staff Guidance </w:t>
            </w:r>
            <w:r w:rsidR="007920D7">
              <w:rPr>
                <w:b/>
                <w:bCs/>
              </w:rPr>
              <w:t>(verbal comms)</w:t>
            </w:r>
          </w:p>
        </w:tc>
        <w:bookmarkStart w:id="1" w:name="_MON_1835781167"/>
        <w:bookmarkEnd w:id="1"/>
        <w:tc>
          <w:tcPr>
            <w:tcW w:w="11765" w:type="dxa"/>
          </w:tcPr>
          <w:p w14:paraId="47AC3F2D" w14:textId="39005C16" w:rsidR="00526712" w:rsidRDefault="0026754B" w:rsidP="00EF124E">
            <w:pPr>
              <w:rPr>
                <w:b/>
                <w:bCs/>
              </w:rPr>
            </w:pPr>
            <w:r>
              <w:rPr>
                <w:b/>
                <w:bCs/>
              </w:rPr>
              <w:object w:dxaOrig="1508" w:dyaOrig="983" w14:anchorId="5DD997E6">
                <v:shape id="_x0000_i1036" type="#_x0000_t75" style="width:75.5pt;height:49pt" o:ole="">
                  <v:imagedata r:id="rId10" o:title=""/>
                </v:shape>
                <o:OLEObject Type="Embed" ProgID="Word.Document.12" ShapeID="_x0000_i1036" DrawAspect="Icon" ObjectID="_1835781308" r:id="rId11">
                  <o:FieldCodes>\s</o:FieldCodes>
                </o:OLEObject>
              </w:object>
            </w:r>
          </w:p>
        </w:tc>
      </w:tr>
      <w:tr w:rsidR="00526712" w14:paraId="3EA10F3E" w14:textId="77777777" w:rsidTr="00075D4F">
        <w:tc>
          <w:tcPr>
            <w:tcW w:w="1980" w:type="dxa"/>
          </w:tcPr>
          <w:p w14:paraId="49802942" w14:textId="720671BF" w:rsidR="00526712" w:rsidRDefault="00526712" w:rsidP="00EF124E">
            <w:pPr>
              <w:rPr>
                <w:b/>
                <w:bCs/>
              </w:rPr>
            </w:pPr>
            <w:r>
              <w:rPr>
                <w:b/>
                <w:bCs/>
              </w:rPr>
              <w:t xml:space="preserve">Transparency prompts </w:t>
            </w:r>
          </w:p>
        </w:tc>
        <w:tc>
          <w:tcPr>
            <w:tcW w:w="11765" w:type="dxa"/>
          </w:tcPr>
          <w:p w14:paraId="65DFB51C" w14:textId="77777777" w:rsidR="00526712" w:rsidRDefault="006654BB" w:rsidP="00EF124E">
            <w:r w:rsidRPr="006654BB">
              <w:t>E.g. to be included in letters, forms, email signature or other communications (Link to privacy Notice).</w:t>
            </w:r>
          </w:p>
          <w:p w14:paraId="1D01EAA3" w14:textId="77777777" w:rsidR="00291523" w:rsidRDefault="00291523" w:rsidP="00EF124E"/>
          <w:p w14:paraId="197D4125" w14:textId="77777777" w:rsidR="00291523" w:rsidRDefault="00291523" w:rsidP="00291523">
            <w:r w:rsidRPr="00291523">
              <w:t>“To see how we use your information, please read our Privacy Notice: [insert link].”</w:t>
            </w:r>
          </w:p>
          <w:p w14:paraId="3603033A" w14:textId="77777777" w:rsidR="00291523" w:rsidRDefault="00291523" w:rsidP="00291523"/>
          <w:p w14:paraId="2FFC25CB" w14:textId="77777777" w:rsidR="00291523" w:rsidRPr="00291523" w:rsidRDefault="00291523" w:rsidP="00291523">
            <w:r w:rsidRPr="00291523">
              <w:t xml:space="preserve">“We use your information in line with data protection laws. You can read our full Privacy Notice, which explains how your information is used and your rights: [insert link]. Paper </w:t>
            </w:r>
            <w:proofErr w:type="gramStart"/>
            <w:r w:rsidRPr="00291523">
              <w:t>copy</w:t>
            </w:r>
            <w:proofErr w:type="gramEnd"/>
            <w:r w:rsidRPr="00291523">
              <w:t xml:space="preserve"> available on request.”</w:t>
            </w:r>
          </w:p>
          <w:p w14:paraId="03B43214" w14:textId="77777777" w:rsidR="00291523" w:rsidRPr="00291523" w:rsidRDefault="00291523" w:rsidP="00291523"/>
          <w:p w14:paraId="7BE30C13" w14:textId="77777777" w:rsidR="00291523" w:rsidRPr="00291523" w:rsidRDefault="00291523" w:rsidP="00291523">
            <w:r w:rsidRPr="00291523">
              <w:t>“Your information is handled securely and used according to our Privacy Notice, available here: [insert link]. Please ask if you would like a printed copy.”</w:t>
            </w:r>
          </w:p>
          <w:p w14:paraId="437B1162" w14:textId="77777777" w:rsidR="00291523" w:rsidRDefault="00291523" w:rsidP="00EF124E"/>
          <w:p w14:paraId="3B758AFB" w14:textId="77777777" w:rsidR="00291523" w:rsidRDefault="00291523" w:rsidP="00291523">
            <w:r w:rsidRPr="00291523">
              <w:t>Privacy Notice: [insert link]</w:t>
            </w:r>
          </w:p>
          <w:p w14:paraId="4B39382B" w14:textId="77777777" w:rsidR="00291523" w:rsidRDefault="00291523" w:rsidP="00291523"/>
          <w:p w14:paraId="54BBAB22" w14:textId="55A1B3A0" w:rsidR="007920D7" w:rsidRPr="006654BB" w:rsidRDefault="00291523" w:rsidP="00EF124E">
            <w:r w:rsidRPr="00291523">
              <w:t>“We handle your information securely. Find out how it’s used in our Privacy Notice: [insert link].”</w:t>
            </w:r>
          </w:p>
        </w:tc>
      </w:tr>
      <w:tr w:rsidR="00526712" w14:paraId="0663B44A" w14:textId="77777777" w:rsidTr="00075D4F">
        <w:tc>
          <w:tcPr>
            <w:tcW w:w="1980" w:type="dxa"/>
          </w:tcPr>
          <w:p w14:paraId="43D299D6" w14:textId="31927C5E" w:rsidR="00526712" w:rsidRDefault="00526712" w:rsidP="00EF124E">
            <w:pPr>
              <w:rPr>
                <w:b/>
                <w:bCs/>
              </w:rPr>
            </w:pPr>
            <w:r>
              <w:rPr>
                <w:b/>
                <w:bCs/>
              </w:rPr>
              <w:t>Posters</w:t>
            </w:r>
          </w:p>
        </w:tc>
        <w:bookmarkStart w:id="2" w:name="_MON_1835781191"/>
        <w:bookmarkEnd w:id="2"/>
        <w:tc>
          <w:tcPr>
            <w:tcW w:w="11765" w:type="dxa"/>
          </w:tcPr>
          <w:p w14:paraId="01647832" w14:textId="2118F1A7" w:rsidR="00717C3A" w:rsidRDefault="0026754B" w:rsidP="00EF124E">
            <w:pPr>
              <w:rPr>
                <w:b/>
                <w:bCs/>
              </w:rPr>
            </w:pPr>
            <w:r>
              <w:rPr>
                <w:b/>
                <w:bCs/>
              </w:rPr>
              <w:object w:dxaOrig="1508" w:dyaOrig="983" w14:anchorId="54FB68A3">
                <v:shape id="_x0000_i1037" type="#_x0000_t75" style="width:75.5pt;height:49pt" o:ole="">
                  <v:imagedata r:id="rId12" o:title=""/>
                </v:shape>
                <o:OLEObject Type="Embed" ProgID="Word.Document.12" ShapeID="_x0000_i1037" DrawAspect="Icon" ObjectID="_1835781309" r:id="rId13">
                  <o:FieldCodes>\s</o:FieldCodes>
                </o:OLEObject>
              </w:object>
            </w:r>
          </w:p>
        </w:tc>
      </w:tr>
      <w:tr w:rsidR="00526712" w14:paraId="23981032" w14:textId="77777777" w:rsidTr="00075D4F">
        <w:tc>
          <w:tcPr>
            <w:tcW w:w="1980" w:type="dxa"/>
          </w:tcPr>
          <w:p w14:paraId="3A082F1C" w14:textId="7D141F20" w:rsidR="00526712" w:rsidRDefault="00526712" w:rsidP="00EF124E">
            <w:pPr>
              <w:rPr>
                <w:b/>
                <w:bCs/>
              </w:rPr>
            </w:pPr>
            <w:r>
              <w:rPr>
                <w:b/>
                <w:bCs/>
              </w:rPr>
              <w:t>Leaflets</w:t>
            </w:r>
          </w:p>
        </w:tc>
        <w:bookmarkStart w:id="3" w:name="_MON_1835781215"/>
        <w:bookmarkEnd w:id="3"/>
        <w:tc>
          <w:tcPr>
            <w:tcW w:w="11765" w:type="dxa"/>
          </w:tcPr>
          <w:p w14:paraId="4408DC3E" w14:textId="0C7D6874" w:rsidR="00434804" w:rsidRDefault="0026754B" w:rsidP="00EF124E">
            <w:pPr>
              <w:rPr>
                <w:b/>
                <w:bCs/>
              </w:rPr>
            </w:pPr>
            <w:r>
              <w:rPr>
                <w:b/>
                <w:bCs/>
              </w:rPr>
              <w:object w:dxaOrig="1508" w:dyaOrig="983" w14:anchorId="421CEEB3">
                <v:shape id="_x0000_i1038" type="#_x0000_t75" style="width:75.5pt;height:49pt" o:ole="">
                  <v:imagedata r:id="rId14" o:title=""/>
                </v:shape>
                <o:OLEObject Type="Embed" ProgID="Word.Document.12" ShapeID="_x0000_i1038" DrawAspect="Icon" ObjectID="_1835781310" r:id="rId15">
                  <o:FieldCodes>\s</o:FieldCodes>
                </o:OLEObject>
              </w:object>
            </w:r>
          </w:p>
          <w:p w14:paraId="67041B4C" w14:textId="77777777" w:rsidR="00434804" w:rsidRDefault="00434804" w:rsidP="00EF124E">
            <w:pPr>
              <w:rPr>
                <w:b/>
                <w:bCs/>
              </w:rPr>
            </w:pPr>
          </w:p>
        </w:tc>
      </w:tr>
      <w:tr w:rsidR="00526712" w14:paraId="3A669993" w14:textId="77777777" w:rsidTr="00075D4F">
        <w:tc>
          <w:tcPr>
            <w:tcW w:w="1980" w:type="dxa"/>
          </w:tcPr>
          <w:p w14:paraId="17B16D9B" w14:textId="5E4ED65D" w:rsidR="00526712" w:rsidRDefault="00526712" w:rsidP="00EF124E">
            <w:pPr>
              <w:rPr>
                <w:b/>
                <w:bCs/>
              </w:rPr>
            </w:pPr>
            <w:r>
              <w:rPr>
                <w:b/>
                <w:bCs/>
              </w:rPr>
              <w:t>SMS script</w:t>
            </w:r>
          </w:p>
        </w:tc>
        <w:tc>
          <w:tcPr>
            <w:tcW w:w="11765" w:type="dxa"/>
          </w:tcPr>
          <w:p w14:paraId="0C130F2B" w14:textId="5CA6F77E" w:rsidR="00291523" w:rsidRDefault="00291523" w:rsidP="00291523">
            <w:r>
              <w:t>To be added to relevant SMS communication.</w:t>
            </w:r>
            <w:r>
              <w:br/>
            </w:r>
          </w:p>
          <w:p w14:paraId="28A09C27" w14:textId="24F99D0A" w:rsidR="00526712" w:rsidRPr="006654BB" w:rsidRDefault="00291523" w:rsidP="006654BB">
            <w:pPr>
              <w:pStyle w:val="ListParagraph"/>
              <w:numPr>
                <w:ilvl w:val="0"/>
                <w:numId w:val="3"/>
              </w:numPr>
            </w:pPr>
            <w:r>
              <w:t>“</w:t>
            </w:r>
            <w:r w:rsidR="006654BB" w:rsidRPr="006654BB">
              <w:t>Your information is used when lawful and necessary only. Read our Privacy Notice [insert link] or speak to a member of the team.</w:t>
            </w:r>
            <w:r>
              <w:t>”</w:t>
            </w:r>
            <w:r w:rsidR="006654BB" w:rsidRPr="006654BB">
              <w:t xml:space="preserve"> </w:t>
            </w:r>
          </w:p>
          <w:p w14:paraId="37C97B50" w14:textId="53067C40" w:rsidR="006654BB" w:rsidRPr="006654BB" w:rsidRDefault="00291523" w:rsidP="006654BB">
            <w:pPr>
              <w:pStyle w:val="ListParagraph"/>
              <w:numPr>
                <w:ilvl w:val="0"/>
                <w:numId w:val="3"/>
              </w:numPr>
            </w:pPr>
            <w:r>
              <w:t>“</w:t>
            </w:r>
            <w:r w:rsidR="006654BB" w:rsidRPr="006654BB">
              <w:t>To learn more about how your personal information is used see our Privacy Notice here: [insert link].</w:t>
            </w:r>
            <w:r>
              <w:t>”</w:t>
            </w:r>
          </w:p>
          <w:p w14:paraId="4615801E" w14:textId="77777777" w:rsidR="006654BB" w:rsidRDefault="00291523" w:rsidP="006654BB">
            <w:pPr>
              <w:pStyle w:val="ListParagraph"/>
              <w:numPr>
                <w:ilvl w:val="0"/>
                <w:numId w:val="3"/>
              </w:numPr>
            </w:pPr>
            <w:r>
              <w:t>“</w:t>
            </w:r>
            <w:r w:rsidR="006654BB" w:rsidRPr="006654BB">
              <w:t>For detail on how we keep your information save access our privacy notice here [insert link] or speak to a member of the team.</w:t>
            </w:r>
            <w:r>
              <w:t>”</w:t>
            </w:r>
            <w:r w:rsidR="006654BB" w:rsidRPr="006654BB">
              <w:t xml:space="preserve"> </w:t>
            </w:r>
          </w:p>
          <w:p w14:paraId="0CC69C4B" w14:textId="70F72DB7" w:rsidR="00291523" w:rsidRPr="006654BB" w:rsidRDefault="00291523" w:rsidP="00291523">
            <w:pPr>
              <w:pStyle w:val="ListParagraph"/>
              <w:numPr>
                <w:ilvl w:val="0"/>
                <w:numId w:val="3"/>
              </w:numPr>
            </w:pPr>
            <w:r w:rsidRPr="00291523">
              <w:t>“How we use your information: [insert link]. Ask us for a paper copy.”</w:t>
            </w:r>
          </w:p>
        </w:tc>
      </w:tr>
      <w:tr w:rsidR="00526712" w14:paraId="7F1AF844" w14:textId="77777777" w:rsidTr="00075D4F">
        <w:tc>
          <w:tcPr>
            <w:tcW w:w="1980" w:type="dxa"/>
          </w:tcPr>
          <w:p w14:paraId="059932C3" w14:textId="5009DC04" w:rsidR="00526712" w:rsidRDefault="00526712" w:rsidP="00EF124E">
            <w:pPr>
              <w:rPr>
                <w:b/>
                <w:bCs/>
              </w:rPr>
            </w:pPr>
            <w:r>
              <w:rPr>
                <w:b/>
                <w:bCs/>
              </w:rPr>
              <w:t>Screensaver</w:t>
            </w:r>
          </w:p>
        </w:tc>
        <w:tc>
          <w:tcPr>
            <w:tcW w:w="11765" w:type="dxa"/>
          </w:tcPr>
          <w:p w14:paraId="67EC39E0" w14:textId="77777777" w:rsidR="007920D7" w:rsidRDefault="007920D7" w:rsidP="007920D7">
            <w:pPr>
              <w:pStyle w:val="ListParagraph"/>
              <w:numPr>
                <w:ilvl w:val="0"/>
                <w:numId w:val="3"/>
              </w:numPr>
            </w:pPr>
            <w:r w:rsidRPr="007920D7">
              <w:t xml:space="preserve">Data Transparency / Privacy Notice Screensaver </w:t>
            </w:r>
          </w:p>
          <w:p w14:paraId="09CC2E74" w14:textId="77777777" w:rsidR="007920D7" w:rsidRDefault="007920D7" w:rsidP="007920D7">
            <w:pPr>
              <w:pStyle w:val="ListParagraph"/>
            </w:pPr>
            <w:r w:rsidRPr="007920D7">
              <w:t>Message:</w:t>
            </w:r>
            <w:r>
              <w:t xml:space="preserve"> </w:t>
            </w:r>
            <w:r w:rsidRPr="007920D7">
              <w:t>“We keep your information safe. Learn how we use and protect your data at: [insert link]”</w:t>
            </w:r>
          </w:p>
          <w:p w14:paraId="31E75135" w14:textId="77777777" w:rsidR="007920D7" w:rsidRDefault="007920D7" w:rsidP="007920D7">
            <w:pPr>
              <w:pStyle w:val="ListParagraph"/>
              <w:numPr>
                <w:ilvl w:val="0"/>
                <w:numId w:val="3"/>
              </w:numPr>
            </w:pPr>
            <w:r w:rsidRPr="007920D7">
              <w:t>Staff Awareness Screensaver</w:t>
            </w:r>
          </w:p>
          <w:p w14:paraId="03B848AB" w14:textId="77777777" w:rsidR="007920D7" w:rsidRDefault="007920D7" w:rsidP="007920D7">
            <w:pPr>
              <w:pStyle w:val="ListParagraph"/>
            </w:pPr>
            <w:r w:rsidRPr="007920D7">
              <w:t>Message:</w:t>
            </w:r>
            <w:r>
              <w:t xml:space="preserve"> </w:t>
            </w:r>
            <w:r w:rsidRPr="007920D7">
              <w:t>“Patient information is confidential. Access only what you need to provide care.”</w:t>
            </w:r>
          </w:p>
          <w:p w14:paraId="06C07BFB" w14:textId="77777777" w:rsidR="007920D7" w:rsidRDefault="007920D7" w:rsidP="007920D7">
            <w:pPr>
              <w:pStyle w:val="ListParagraph"/>
              <w:numPr>
                <w:ilvl w:val="0"/>
                <w:numId w:val="3"/>
              </w:numPr>
            </w:pPr>
            <w:r w:rsidRPr="007920D7">
              <w:t>Patient</w:t>
            </w:r>
            <w:r w:rsidRPr="007920D7">
              <w:rPr>
                <w:rFonts w:ascii="Cambria Math" w:hAnsi="Cambria Math" w:cs="Cambria Math"/>
              </w:rPr>
              <w:t>‑</w:t>
            </w:r>
            <w:r w:rsidRPr="007920D7">
              <w:t>Facing Waiting Room Screensaver</w:t>
            </w:r>
          </w:p>
          <w:p w14:paraId="150C17BD" w14:textId="77777777" w:rsidR="007920D7" w:rsidRDefault="007920D7" w:rsidP="007920D7">
            <w:pPr>
              <w:pStyle w:val="ListParagraph"/>
            </w:pPr>
            <w:r w:rsidRPr="007920D7">
              <w:t>Message:</w:t>
            </w:r>
            <w:r>
              <w:t xml:space="preserve"> </w:t>
            </w:r>
            <w:r w:rsidRPr="007920D7">
              <w:t>“Your information is used to support your care and is protected by strict NHS rules. Privacy Notice: [insert link]”</w:t>
            </w:r>
          </w:p>
          <w:p w14:paraId="1B2FFDE3" w14:textId="77777777" w:rsidR="007920D7" w:rsidRDefault="007920D7" w:rsidP="007920D7">
            <w:pPr>
              <w:pStyle w:val="ListParagraph"/>
              <w:numPr>
                <w:ilvl w:val="0"/>
                <w:numId w:val="3"/>
              </w:numPr>
            </w:pPr>
            <w:r w:rsidRPr="007920D7">
              <w:t>Rotating Screensaver Slides (3–4 messages)</w:t>
            </w:r>
          </w:p>
          <w:p w14:paraId="469B8B60" w14:textId="77777777" w:rsidR="007920D7" w:rsidRDefault="007920D7" w:rsidP="007920D7">
            <w:pPr>
              <w:pStyle w:val="ListParagraph"/>
            </w:pPr>
            <w:r w:rsidRPr="007920D7">
              <w:t>Slide 1: “Your NHS data is protected.”</w:t>
            </w:r>
          </w:p>
          <w:p w14:paraId="121BEEA0" w14:textId="77777777" w:rsidR="007920D7" w:rsidRDefault="007920D7" w:rsidP="007920D7">
            <w:pPr>
              <w:pStyle w:val="ListParagraph"/>
            </w:pPr>
            <w:r w:rsidRPr="007920D7">
              <w:t>Slide 2: “We only share information when necessary for care or by law.”</w:t>
            </w:r>
          </w:p>
          <w:p w14:paraId="613D1351" w14:textId="7A1BA87E" w:rsidR="00526712" w:rsidRPr="007920D7" w:rsidRDefault="007920D7" w:rsidP="007920D7">
            <w:pPr>
              <w:pStyle w:val="ListParagraph"/>
            </w:pPr>
            <w:r w:rsidRPr="007920D7">
              <w:t>Slide 3: “Want to know more? Read our Privacy Notice: [insert link]”</w:t>
            </w:r>
          </w:p>
        </w:tc>
      </w:tr>
      <w:tr w:rsidR="00526712" w14:paraId="390F502E" w14:textId="77777777" w:rsidTr="00075D4F">
        <w:tc>
          <w:tcPr>
            <w:tcW w:w="1980" w:type="dxa"/>
          </w:tcPr>
          <w:p w14:paraId="18AF56F1" w14:textId="262AE5EA" w:rsidR="00526712" w:rsidRDefault="00526712" w:rsidP="00EF124E">
            <w:pPr>
              <w:rPr>
                <w:b/>
                <w:bCs/>
              </w:rPr>
            </w:pPr>
            <w:r>
              <w:rPr>
                <w:b/>
                <w:bCs/>
              </w:rPr>
              <w:t>Newsletter item</w:t>
            </w:r>
            <w:r w:rsidR="006654BB">
              <w:rPr>
                <w:b/>
                <w:bCs/>
              </w:rPr>
              <w:t xml:space="preserve"> (standard)</w:t>
            </w:r>
          </w:p>
        </w:tc>
        <w:tc>
          <w:tcPr>
            <w:tcW w:w="11765" w:type="dxa"/>
          </w:tcPr>
          <w:p w14:paraId="19A70FA1" w14:textId="50A2CE88" w:rsidR="00526712" w:rsidRPr="006654BB" w:rsidRDefault="00291523" w:rsidP="006654BB">
            <w:r>
              <w:t>“</w:t>
            </w:r>
            <w:r w:rsidR="006654BB" w:rsidRPr="006654BB">
              <w:t>We use your information to provide safe, high</w:t>
            </w:r>
            <w:r w:rsidR="006654BB" w:rsidRPr="006654BB">
              <w:rPr>
                <w:rFonts w:ascii="Cambria Math" w:hAnsi="Cambria Math" w:cs="Cambria Math"/>
              </w:rPr>
              <w:t>‑</w:t>
            </w:r>
            <w:r w:rsidR="006654BB" w:rsidRPr="006654BB">
              <w:t xml:space="preserve">quality care, and we only share it when it is lawful, necessary, and protected. We only share the minimum information required, and never for marketing </w:t>
            </w:r>
            <w:r w:rsidR="006654BB">
              <w:t>purposes. If you would like to learn more,</w:t>
            </w:r>
            <w:r w:rsidR="006654BB" w:rsidRPr="006654BB">
              <w:t xml:space="preserve"> everything is clearly explained in our Privacy Notice. You can read it online or ask us to print a copy for you: [insert link here].</w:t>
            </w:r>
            <w:r w:rsidR="006654BB">
              <w:t xml:space="preserve"> </w:t>
            </w:r>
            <w:r w:rsidR="006654BB" w:rsidRPr="006654BB">
              <w:t>If you have questions about how your information is used, just speak to a member of our team.</w:t>
            </w:r>
            <w:r>
              <w:t>”</w:t>
            </w:r>
          </w:p>
        </w:tc>
      </w:tr>
    </w:tbl>
    <w:p w14:paraId="545CD32C" w14:textId="77777777" w:rsidR="00075D4F" w:rsidRDefault="00075D4F"/>
    <w:p w14:paraId="06D05B23" w14:textId="77777777" w:rsidR="00075D4F" w:rsidRDefault="00075D4F"/>
    <w:p w14:paraId="4C5C3094" w14:textId="77777777" w:rsidR="00F24CC5" w:rsidRDefault="00F24CC5"/>
    <w:p w14:paraId="43F2F575" w14:textId="6C647D13" w:rsidR="00075D4F" w:rsidRDefault="00075D4F" w:rsidP="00267AFC">
      <w:pPr>
        <w:pStyle w:val="ListParagraph"/>
        <w:numPr>
          <w:ilvl w:val="0"/>
          <w:numId w:val="6"/>
        </w:numPr>
        <w:spacing w:after="0"/>
        <w:ind w:left="851" w:hanging="425"/>
        <w:rPr>
          <w:b/>
          <w:bCs/>
        </w:rPr>
      </w:pPr>
      <w:r>
        <w:rPr>
          <w:b/>
          <w:bCs/>
        </w:rPr>
        <w:t>Transparency in data sharing for planning and research</w:t>
      </w:r>
      <w:r w:rsidR="00267AFC">
        <w:rPr>
          <w:b/>
          <w:bCs/>
        </w:rPr>
        <w:br/>
      </w:r>
    </w:p>
    <w:p w14:paraId="02AD2895" w14:textId="77777777" w:rsidR="00267AFC" w:rsidRDefault="00075D4F" w:rsidP="00267AFC">
      <w:pPr>
        <w:pStyle w:val="ListParagraph"/>
        <w:spacing w:after="0"/>
        <w:ind w:left="0"/>
      </w:pPr>
      <w:r w:rsidRPr="00267AFC">
        <w:t>Patients often misunderstand planning vs. direct care.</w:t>
      </w:r>
      <w:r w:rsidR="00267AFC" w:rsidRPr="00267AFC">
        <w:t xml:space="preserve"> GP practices </w:t>
      </w:r>
      <w:r w:rsidR="00267AFC">
        <w:t xml:space="preserve">therefore must </w:t>
      </w:r>
      <w:r w:rsidR="00267AFC" w:rsidRPr="00267AFC">
        <w:t xml:space="preserve">be open with patients about how their information may be used beyond their direct care, particularly for NHS planning and research. </w:t>
      </w:r>
      <w:r w:rsidR="00267AFC">
        <w:t>It is valuable to let patients know that m</w:t>
      </w:r>
      <w:r w:rsidR="00267AFC" w:rsidRPr="00267AFC">
        <w:t>uch of this activity relies on anonymised or pseudonymised data</w:t>
      </w:r>
      <w:r w:rsidR="00267AFC">
        <w:t xml:space="preserve"> besides the use of identifiable data.</w:t>
      </w:r>
      <w:r w:rsidR="00267AFC" w:rsidRPr="00267AFC">
        <w:t xml:space="preserve"> </w:t>
      </w:r>
      <w:r w:rsidR="00267AFC">
        <w:t xml:space="preserve">Understanding that a patients data </w:t>
      </w:r>
      <w:r w:rsidR="00267AFC" w:rsidRPr="00267AFC">
        <w:t xml:space="preserve">helps the NHS understand population needs, improve services, and support approved research </w:t>
      </w:r>
      <w:r w:rsidR="00267AFC">
        <w:t>increases the willingness of being a part of planning and research initiatives</w:t>
      </w:r>
      <w:r w:rsidR="00267AFC" w:rsidRPr="00267AFC">
        <w:t xml:space="preserve">. Data is </w:t>
      </w:r>
      <w:r w:rsidR="00267AFC">
        <w:t xml:space="preserve">however </w:t>
      </w:r>
      <w:r w:rsidR="00267AFC" w:rsidRPr="00267AFC">
        <w:t xml:space="preserve">not shared for these purposes if a patient has chosen to opt out. </w:t>
      </w:r>
    </w:p>
    <w:p w14:paraId="724D0004" w14:textId="77777777" w:rsidR="00267AFC" w:rsidRDefault="00267AFC" w:rsidP="00267AFC">
      <w:pPr>
        <w:pStyle w:val="ListParagraph"/>
        <w:ind w:left="0"/>
      </w:pPr>
    </w:p>
    <w:p w14:paraId="24A81DF2" w14:textId="77777777" w:rsidR="00267AFC" w:rsidRDefault="00267AFC" w:rsidP="00267AFC">
      <w:pPr>
        <w:pStyle w:val="ListParagraph"/>
        <w:ind w:left="0"/>
      </w:pPr>
      <w:r w:rsidRPr="00267AFC">
        <w:t>Patients can use the National Data Opt</w:t>
      </w:r>
      <w:r w:rsidRPr="00267AFC">
        <w:noBreakHyphen/>
        <w:t>Out to stop NHS England and other health and care organisations from sharing their confidential patient information for planning and research, while still allowing their data to be used for treatment and direct care</w:t>
      </w:r>
      <w:r>
        <w:t>. T</w:t>
      </w:r>
      <w:r w:rsidRPr="00267AFC">
        <w:t xml:space="preserve">hey can set or change this choice at any time through the NHS website or NHS App. </w:t>
      </w:r>
    </w:p>
    <w:p w14:paraId="4AFF9697" w14:textId="77777777" w:rsidR="00267AFC" w:rsidRDefault="00267AFC" w:rsidP="00267AFC">
      <w:pPr>
        <w:pStyle w:val="ListParagraph"/>
        <w:ind w:left="0"/>
      </w:pPr>
    </w:p>
    <w:p w14:paraId="3CB39241" w14:textId="77777777" w:rsidR="00267AFC" w:rsidRDefault="00267AFC" w:rsidP="00267AFC">
      <w:pPr>
        <w:pStyle w:val="ListParagraph"/>
        <w:ind w:left="0"/>
      </w:pPr>
      <w:r w:rsidRPr="00267AFC">
        <w:t>They may also choose a Type 1 Opt</w:t>
      </w:r>
      <w:r w:rsidRPr="00267AFC">
        <w:noBreakHyphen/>
        <w:t xml:space="preserve">Out, which prevents their GP practice from sharing any identifiable data from the GP record for planning and research; this option is set directly with the GP practice and applies only to information held in GP systems. </w:t>
      </w:r>
    </w:p>
    <w:p w14:paraId="769E8FA5" w14:textId="77777777" w:rsidR="00267AFC" w:rsidRDefault="00267AFC" w:rsidP="00267AFC">
      <w:pPr>
        <w:pStyle w:val="ListParagraph"/>
        <w:ind w:left="0"/>
      </w:pPr>
    </w:p>
    <w:p w14:paraId="17523297" w14:textId="4FFEA220" w:rsidR="00267AFC" w:rsidRPr="00267AFC" w:rsidRDefault="00267AFC" w:rsidP="00267AFC">
      <w:pPr>
        <w:pStyle w:val="ListParagraph"/>
        <w:ind w:left="0"/>
      </w:pPr>
      <w:r w:rsidRPr="00267AFC">
        <w:t>Together, these choices give patients control over how their data is used beyond their care, while ensuring the NHS continues to operate within strict confidentiality, privacy, and security requirements.</w:t>
      </w:r>
    </w:p>
    <w:p w14:paraId="2ECCEC3C" w14:textId="476B8D9E" w:rsidR="00075D4F" w:rsidRPr="00075D4F" w:rsidRDefault="00075D4F" w:rsidP="00075D4F">
      <w:pPr>
        <w:pStyle w:val="ListParagraph"/>
        <w:ind w:left="0"/>
      </w:pPr>
    </w:p>
    <w:p w14:paraId="41D7997F" w14:textId="77777777" w:rsidR="00075D4F" w:rsidRDefault="00075D4F"/>
    <w:p w14:paraId="09DED323" w14:textId="178FEAE5" w:rsidR="00075D4F" w:rsidRPr="00075D4F" w:rsidRDefault="00075D4F" w:rsidP="00267AFC">
      <w:pPr>
        <w:pStyle w:val="ListParagraph"/>
        <w:numPr>
          <w:ilvl w:val="0"/>
          <w:numId w:val="6"/>
        </w:numPr>
        <w:ind w:left="993" w:hanging="567"/>
        <w:rPr>
          <w:b/>
          <w:bCs/>
        </w:rPr>
      </w:pPr>
      <w:r w:rsidRPr="00075D4F">
        <w:rPr>
          <w:b/>
          <w:bCs/>
        </w:rPr>
        <w:t>Links to key external guidance</w:t>
      </w:r>
    </w:p>
    <w:p w14:paraId="2A2B0D17" w14:textId="36B08B53" w:rsidR="00075D4F" w:rsidRDefault="00075D4F" w:rsidP="00075D4F">
      <w:pPr>
        <w:spacing w:after="0"/>
      </w:pPr>
      <w:r>
        <w:t xml:space="preserve">ICO transparency in health and social care guidance  - </w:t>
      </w:r>
      <w:hyperlink r:id="rId16" w:history="1">
        <w:r w:rsidRPr="00075D4F">
          <w:rPr>
            <w:rStyle w:val="Hyperlink"/>
          </w:rPr>
          <w:t>Transparency in health and social care | ICO</w:t>
        </w:r>
      </w:hyperlink>
    </w:p>
    <w:p w14:paraId="31E8988C" w14:textId="41ECFBCE" w:rsidR="00075D4F" w:rsidRDefault="00075D4F" w:rsidP="00075D4F">
      <w:pPr>
        <w:spacing w:after="0"/>
      </w:pPr>
      <w:r>
        <w:t xml:space="preserve">NHS England IG and data protection guidance for general practices - </w:t>
      </w:r>
      <w:hyperlink r:id="rId17" w:history="1">
        <w:r w:rsidRPr="00075D4F">
          <w:rPr>
            <w:rStyle w:val="Hyperlink"/>
          </w:rPr>
          <w:t>NHS England » Information governance and data protection</w:t>
        </w:r>
      </w:hyperlink>
    </w:p>
    <w:p w14:paraId="59F09A1D" w14:textId="0731C57E" w:rsidR="00075D4F" w:rsidRDefault="00075D4F" w:rsidP="00075D4F">
      <w:pPr>
        <w:spacing w:after="0"/>
      </w:pPr>
      <w:r>
        <w:t xml:space="preserve">National data opt-out information from NHS England - </w:t>
      </w:r>
      <w:hyperlink r:id="rId18" w:history="1">
        <w:r w:rsidRPr="00075D4F">
          <w:rPr>
            <w:rStyle w:val="Hyperlink"/>
          </w:rPr>
          <w:t>National Data Opt-Out - NHS England Digital</w:t>
        </w:r>
      </w:hyperlink>
    </w:p>
    <w:sectPr w:rsidR="00075D4F" w:rsidSect="00AC634B">
      <w:headerReference w:type="default" r:id="rId19"/>
      <w:footerReference w:type="default" r:id="rId20"/>
      <w:pgSz w:w="16838" w:h="11906" w:orient="landscape"/>
      <w:pgMar w:top="2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262E2" w14:textId="77777777" w:rsidR="007A274D" w:rsidRDefault="007A274D" w:rsidP="007A274D">
      <w:pPr>
        <w:spacing w:after="0" w:line="240" w:lineRule="auto"/>
      </w:pPr>
      <w:r>
        <w:separator/>
      </w:r>
    </w:p>
  </w:endnote>
  <w:endnote w:type="continuationSeparator" w:id="0">
    <w:p w14:paraId="3464ABE8" w14:textId="77777777" w:rsidR="007A274D" w:rsidRDefault="007A274D" w:rsidP="007A2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3A2F" w14:textId="5A133E16" w:rsidR="007A274D" w:rsidRPr="007A274D" w:rsidRDefault="007A274D">
    <w:pPr>
      <w:pStyle w:val="Footer"/>
      <w:rPr>
        <w:sz w:val="16"/>
        <w:szCs w:val="16"/>
      </w:rPr>
    </w:pPr>
    <w:r w:rsidRPr="007A274D">
      <w:rPr>
        <w:sz w:val="16"/>
        <w:szCs w:val="16"/>
      </w:rPr>
      <w:t xml:space="preserve">Version: </w:t>
    </w:r>
    <w:r w:rsidR="00DF07E7">
      <w:rPr>
        <w:sz w:val="16"/>
        <w:szCs w:val="16"/>
      </w:rPr>
      <w:t>1.0</w:t>
    </w:r>
  </w:p>
  <w:p w14:paraId="451BE8A7" w14:textId="0D740C02" w:rsidR="007A274D" w:rsidRPr="007A274D" w:rsidRDefault="007A274D">
    <w:pPr>
      <w:pStyle w:val="Footer"/>
      <w:rPr>
        <w:sz w:val="16"/>
        <w:szCs w:val="16"/>
      </w:rPr>
    </w:pPr>
    <w:r w:rsidRPr="007A274D">
      <w:rPr>
        <w:sz w:val="16"/>
        <w:szCs w:val="16"/>
      </w:rPr>
      <w:t>Last updated: 10/03/2026</w:t>
    </w:r>
  </w:p>
  <w:p w14:paraId="015A18BE" w14:textId="7466A5AA" w:rsidR="007A274D" w:rsidRPr="007A274D" w:rsidRDefault="007A274D">
    <w:pPr>
      <w:pStyle w:val="Footer"/>
      <w:rPr>
        <w:sz w:val="16"/>
        <w:szCs w:val="16"/>
      </w:rPr>
    </w:pPr>
    <w:r w:rsidRPr="007A274D">
      <w:rPr>
        <w:sz w:val="16"/>
        <w:szCs w:val="16"/>
      </w:rPr>
      <w:t>Updated by: AC, SCW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AE99" w14:textId="77777777" w:rsidR="007A274D" w:rsidRDefault="007A274D" w:rsidP="007A274D">
      <w:pPr>
        <w:spacing w:after="0" w:line="240" w:lineRule="auto"/>
      </w:pPr>
      <w:r>
        <w:separator/>
      </w:r>
    </w:p>
  </w:footnote>
  <w:footnote w:type="continuationSeparator" w:id="0">
    <w:p w14:paraId="7BAB739A" w14:textId="77777777" w:rsidR="007A274D" w:rsidRDefault="007A274D" w:rsidP="007A2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5FE0" w14:textId="141E3786" w:rsidR="007A274D" w:rsidRDefault="007A274D">
    <w:pPr>
      <w:pStyle w:val="Header"/>
    </w:pPr>
    <w:r w:rsidRPr="007A274D">
      <w:rPr>
        <w:noProof/>
      </w:rPr>
      <w:drawing>
        <wp:anchor distT="0" distB="0" distL="114300" distR="114300" simplePos="0" relativeHeight="251658240" behindDoc="1" locked="0" layoutInCell="1" allowOverlap="1" wp14:anchorId="6644CDA5" wp14:editId="2283C560">
          <wp:simplePos x="0" y="0"/>
          <wp:positionH relativeFrom="column">
            <wp:posOffset>4257304</wp:posOffset>
          </wp:positionH>
          <wp:positionV relativeFrom="paragraph">
            <wp:posOffset>-319364</wp:posOffset>
          </wp:positionV>
          <wp:extent cx="1416123" cy="692186"/>
          <wp:effectExtent l="0" t="0" r="0" b="0"/>
          <wp:wrapNone/>
          <wp:docPr id="201381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17936" name=""/>
                  <pic:cNvPicPr/>
                </pic:nvPicPr>
                <pic:blipFill>
                  <a:blip r:embed="rId1">
                    <a:extLst>
                      <a:ext uri="{28A0092B-C50C-407E-A947-70E740481C1C}">
                        <a14:useLocalDpi xmlns:a14="http://schemas.microsoft.com/office/drawing/2010/main" val="0"/>
                      </a:ext>
                    </a:extLst>
                  </a:blip>
                  <a:stretch>
                    <a:fillRect/>
                  </a:stretch>
                </pic:blipFill>
                <pic:spPr>
                  <a:xfrm>
                    <a:off x="0" y="0"/>
                    <a:ext cx="1416123" cy="6921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E87"/>
    <w:multiLevelType w:val="multilevel"/>
    <w:tmpl w:val="8474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CD7CE2"/>
    <w:multiLevelType w:val="hybridMultilevel"/>
    <w:tmpl w:val="E4A89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22674"/>
    <w:multiLevelType w:val="multilevel"/>
    <w:tmpl w:val="B1C4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B170FB"/>
    <w:multiLevelType w:val="hybridMultilevel"/>
    <w:tmpl w:val="3222BF6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E27C77"/>
    <w:multiLevelType w:val="hybridMultilevel"/>
    <w:tmpl w:val="BAA6173A"/>
    <w:lvl w:ilvl="0" w:tplc="FE62879A">
      <w:start w:val="1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151C62"/>
    <w:multiLevelType w:val="multilevel"/>
    <w:tmpl w:val="0172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5B0F6B"/>
    <w:multiLevelType w:val="multilevel"/>
    <w:tmpl w:val="62B6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756425">
    <w:abstractNumId w:val="6"/>
  </w:num>
  <w:num w:numId="2" w16cid:durableId="372272803">
    <w:abstractNumId w:val="2"/>
  </w:num>
  <w:num w:numId="3" w16cid:durableId="1711342508">
    <w:abstractNumId w:val="4"/>
  </w:num>
  <w:num w:numId="4" w16cid:durableId="62798735">
    <w:abstractNumId w:val="3"/>
  </w:num>
  <w:num w:numId="5" w16cid:durableId="1087192781">
    <w:abstractNumId w:val="5"/>
  </w:num>
  <w:num w:numId="6" w16cid:durableId="1120151777">
    <w:abstractNumId w:val="1"/>
  </w:num>
  <w:num w:numId="7" w16cid:durableId="2035762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4D"/>
    <w:rsid w:val="000676E5"/>
    <w:rsid w:val="00075D4F"/>
    <w:rsid w:val="00086E6F"/>
    <w:rsid w:val="000F14FF"/>
    <w:rsid w:val="0026754B"/>
    <w:rsid w:val="00267AFC"/>
    <w:rsid w:val="00291523"/>
    <w:rsid w:val="00291B1B"/>
    <w:rsid w:val="002C6F0B"/>
    <w:rsid w:val="00343B21"/>
    <w:rsid w:val="003E437C"/>
    <w:rsid w:val="00434804"/>
    <w:rsid w:val="00484E1D"/>
    <w:rsid w:val="00526712"/>
    <w:rsid w:val="005700EF"/>
    <w:rsid w:val="005C7756"/>
    <w:rsid w:val="006654BB"/>
    <w:rsid w:val="006A64CA"/>
    <w:rsid w:val="00717C3A"/>
    <w:rsid w:val="007920D7"/>
    <w:rsid w:val="007A274D"/>
    <w:rsid w:val="007A6EDC"/>
    <w:rsid w:val="007D20AC"/>
    <w:rsid w:val="008B54A5"/>
    <w:rsid w:val="008D20D0"/>
    <w:rsid w:val="00933E92"/>
    <w:rsid w:val="009B29C2"/>
    <w:rsid w:val="009B2C52"/>
    <w:rsid w:val="00AB6FF5"/>
    <w:rsid w:val="00AB7BED"/>
    <w:rsid w:val="00AC634B"/>
    <w:rsid w:val="00C3391D"/>
    <w:rsid w:val="00DF07E7"/>
    <w:rsid w:val="00E47B26"/>
    <w:rsid w:val="00E814C9"/>
    <w:rsid w:val="00EB6456"/>
    <w:rsid w:val="00EF124E"/>
    <w:rsid w:val="00F24CC5"/>
    <w:rsid w:val="00F35736"/>
    <w:rsid w:val="00F524A2"/>
    <w:rsid w:val="00FA1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E33809"/>
  <w15:chartTrackingRefBased/>
  <w15:docId w15:val="{953FABED-B861-4FBE-B422-C4160174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74D"/>
    <w:rPr>
      <w:rFonts w:eastAsiaTheme="majorEastAsia" w:cstheme="majorBidi"/>
      <w:color w:val="272727" w:themeColor="text1" w:themeTint="D8"/>
    </w:rPr>
  </w:style>
  <w:style w:type="paragraph" w:styleId="Title">
    <w:name w:val="Title"/>
    <w:basedOn w:val="Normal"/>
    <w:next w:val="Normal"/>
    <w:link w:val="TitleChar"/>
    <w:uiPriority w:val="10"/>
    <w:qFormat/>
    <w:rsid w:val="007A2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74D"/>
    <w:pPr>
      <w:spacing w:before="160"/>
      <w:jc w:val="center"/>
    </w:pPr>
    <w:rPr>
      <w:i/>
      <w:iCs/>
      <w:color w:val="404040" w:themeColor="text1" w:themeTint="BF"/>
    </w:rPr>
  </w:style>
  <w:style w:type="character" w:customStyle="1" w:styleId="QuoteChar">
    <w:name w:val="Quote Char"/>
    <w:basedOn w:val="DefaultParagraphFont"/>
    <w:link w:val="Quote"/>
    <w:uiPriority w:val="29"/>
    <w:rsid w:val="007A274D"/>
    <w:rPr>
      <w:i/>
      <w:iCs/>
      <w:color w:val="404040" w:themeColor="text1" w:themeTint="BF"/>
    </w:rPr>
  </w:style>
  <w:style w:type="paragraph" w:styleId="ListParagraph">
    <w:name w:val="List Paragraph"/>
    <w:basedOn w:val="Normal"/>
    <w:uiPriority w:val="34"/>
    <w:qFormat/>
    <w:rsid w:val="007A274D"/>
    <w:pPr>
      <w:ind w:left="720"/>
      <w:contextualSpacing/>
    </w:pPr>
  </w:style>
  <w:style w:type="character" w:styleId="IntenseEmphasis">
    <w:name w:val="Intense Emphasis"/>
    <w:basedOn w:val="DefaultParagraphFont"/>
    <w:uiPriority w:val="21"/>
    <w:qFormat/>
    <w:rsid w:val="007A274D"/>
    <w:rPr>
      <w:i/>
      <w:iCs/>
      <w:color w:val="0F4761" w:themeColor="accent1" w:themeShade="BF"/>
    </w:rPr>
  </w:style>
  <w:style w:type="paragraph" w:styleId="IntenseQuote">
    <w:name w:val="Intense Quote"/>
    <w:basedOn w:val="Normal"/>
    <w:next w:val="Normal"/>
    <w:link w:val="IntenseQuoteChar"/>
    <w:uiPriority w:val="30"/>
    <w:qFormat/>
    <w:rsid w:val="007A2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74D"/>
    <w:rPr>
      <w:i/>
      <w:iCs/>
      <w:color w:val="0F4761" w:themeColor="accent1" w:themeShade="BF"/>
    </w:rPr>
  </w:style>
  <w:style w:type="character" w:styleId="IntenseReference">
    <w:name w:val="Intense Reference"/>
    <w:basedOn w:val="DefaultParagraphFont"/>
    <w:uiPriority w:val="32"/>
    <w:qFormat/>
    <w:rsid w:val="007A274D"/>
    <w:rPr>
      <w:b/>
      <w:bCs/>
      <w:smallCaps/>
      <w:color w:val="0F4761" w:themeColor="accent1" w:themeShade="BF"/>
      <w:spacing w:val="5"/>
    </w:rPr>
  </w:style>
  <w:style w:type="paragraph" w:styleId="Header">
    <w:name w:val="header"/>
    <w:basedOn w:val="Normal"/>
    <w:link w:val="HeaderChar"/>
    <w:uiPriority w:val="99"/>
    <w:unhideWhenUsed/>
    <w:rsid w:val="007A27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74D"/>
  </w:style>
  <w:style w:type="paragraph" w:styleId="Footer">
    <w:name w:val="footer"/>
    <w:basedOn w:val="Normal"/>
    <w:link w:val="FooterChar"/>
    <w:uiPriority w:val="99"/>
    <w:unhideWhenUsed/>
    <w:rsid w:val="007A27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74D"/>
  </w:style>
  <w:style w:type="character" w:styleId="Hyperlink">
    <w:name w:val="Hyperlink"/>
    <w:basedOn w:val="DefaultParagraphFont"/>
    <w:uiPriority w:val="99"/>
    <w:unhideWhenUsed/>
    <w:rsid w:val="00EB6456"/>
    <w:rPr>
      <w:color w:val="467886" w:themeColor="hyperlink"/>
      <w:u w:val="single"/>
    </w:rPr>
  </w:style>
  <w:style w:type="character" w:styleId="UnresolvedMention">
    <w:name w:val="Unresolved Mention"/>
    <w:basedOn w:val="DefaultParagraphFont"/>
    <w:uiPriority w:val="99"/>
    <w:semiHidden/>
    <w:unhideWhenUsed/>
    <w:rsid w:val="00EB6456"/>
    <w:rPr>
      <w:color w:val="605E5C"/>
      <w:shd w:val="clear" w:color="auto" w:fill="E1DFDD"/>
    </w:rPr>
  </w:style>
  <w:style w:type="table" w:styleId="TableGrid">
    <w:name w:val="Table Grid"/>
    <w:basedOn w:val="TableNormal"/>
    <w:uiPriority w:val="39"/>
    <w:rsid w:val="00526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package" Target="embeddings/Microsoft_Word_Document2.docx"/><Relationship Id="rId18" Type="http://schemas.openxmlformats.org/officeDocument/2006/relationships/hyperlink" Target="https://digital.nhs.uk/services/national-data-opt-ou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hyperlink" Target="https://www.england.nhs.uk/long-read/information-governance-and-data-protection/" TargetMode="External"/><Relationship Id="rId2" Type="http://schemas.openxmlformats.org/officeDocument/2006/relationships/styles" Target="styles.xml"/><Relationship Id="rId16" Type="http://schemas.openxmlformats.org/officeDocument/2006/relationships/hyperlink" Target="https://ico.org.uk/for-organisations/uk-gdpr-guidance-and-resources/data-protection-principles/transparency-in-health-and-social-car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1.docx"/><Relationship Id="rId5" Type="http://schemas.openxmlformats.org/officeDocument/2006/relationships/footnotes" Target="footnotes.xml"/><Relationship Id="rId15" Type="http://schemas.openxmlformats.org/officeDocument/2006/relationships/package" Target="embeddings/Microsoft_Word_Document3.docx"/><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for-organisations/advice-and-services/audits/data-protection-audit-framework/toolkits/accountability/transparency/" TargetMode="Externa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8</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Antje (NHS SOUTH, CENTRAL AND WEST COMMISSIONING SUPPORT UNIT)</dc:creator>
  <cp:keywords/>
  <dc:description/>
  <cp:lastModifiedBy>CARPENTER, Antje (NHS SOUTH, CENTRAL AND WEST COMMISSIONING SUPPORT UNIT)</cp:lastModifiedBy>
  <cp:revision>13</cp:revision>
  <dcterms:created xsi:type="dcterms:W3CDTF">2026-03-11T19:11:00Z</dcterms:created>
  <dcterms:modified xsi:type="dcterms:W3CDTF">2026-03-23T14:28:00Z</dcterms:modified>
</cp:coreProperties>
</file>