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E8A6" w14:textId="14624504" w:rsidR="00D14BAC" w:rsidRDefault="00B051A2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Salaried </w:t>
      </w:r>
      <w:r w:rsidR="00E35B89" w:rsidRPr="005E578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GP </w:t>
      </w:r>
      <w:r w:rsidR="0032529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(with Partnership Potential)</w:t>
      </w:r>
      <w:r w:rsidR="0097362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 </w:t>
      </w:r>
    </w:p>
    <w:p w14:paraId="2A195810" w14:textId="7056649A" w:rsidR="00174277" w:rsidRDefault="004F213D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C</w:t>
      </w:r>
      <w:r w:rsidR="005E578B" w:rsidRPr="005E578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ourtyard Surgery</w:t>
      </w:r>
      <w:r w:rsidR="00174277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, </w:t>
      </w:r>
    </w:p>
    <w:p w14:paraId="3BF5E710" w14:textId="0D023E36" w:rsidR="004F213D" w:rsidRDefault="00174277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West Lavington, Devizes</w:t>
      </w:r>
      <w:r w:rsidR="00D14BAC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 SN10 4JB</w:t>
      </w:r>
    </w:p>
    <w:p w14:paraId="064FA763" w14:textId="2F8F9786" w:rsidR="004F213D" w:rsidRDefault="004F213D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Part of Sarum West PCN</w:t>
      </w:r>
    </w:p>
    <w:p w14:paraId="36234780" w14:textId="77777777" w:rsidR="008E4C47" w:rsidRDefault="008E4C47" w:rsidP="008E4C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color w:val="76923C"/>
          <w:sz w:val="40"/>
          <w:szCs w:val="40"/>
        </w:rPr>
        <w:t>“Putting Patients First”</w:t>
      </w:r>
    </w:p>
    <w:p w14:paraId="3698E7E1" w14:textId="7E738EC6" w:rsidR="00976DD1" w:rsidRDefault="00B36B8A" w:rsidP="00976DD1">
      <w:pPr>
        <w:pStyle w:val="NormalWeb"/>
        <w:jc w:val="center"/>
      </w:pPr>
      <w:r>
        <w:rPr>
          <w:noProof/>
        </w:rPr>
        <w:drawing>
          <wp:inline distT="0" distB="0" distL="0" distR="0" wp14:anchorId="32393B9D" wp14:editId="58B0CF46">
            <wp:extent cx="2162175" cy="1729740"/>
            <wp:effectExtent l="0" t="0" r="9525" b="3810"/>
            <wp:docPr id="1364264821" name="Picture 1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64821" name="Picture 1" descr="A logo of a tre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D885" w14:textId="77777777" w:rsidR="005E578B" w:rsidRDefault="005E578B" w:rsidP="004F213D">
      <w:pPr>
        <w:shd w:val="clear" w:color="auto" w:fill="FFFFFF"/>
        <w:jc w:val="center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7B42B7AB" w14:textId="3C467A88" w:rsidR="00616F21" w:rsidRDefault="00515CB1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Exciting </w:t>
      </w:r>
      <w:r w:rsidR="00616F21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Salaried GP </w:t>
      </w:r>
      <w:r w:rsidR="00C4622C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with partnership 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opportunity</w:t>
      </w:r>
      <w:r w:rsidR="0032529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</w:t>
      </w:r>
    </w:p>
    <w:p w14:paraId="7445BB19" w14:textId="7F1459DD" w:rsidR="00DF0E90" w:rsidRPr="0097362B" w:rsidRDefault="00DF0E90" w:rsidP="00616F21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Fixed term contract, 6 </w:t>
      </w:r>
      <w:r w:rsidR="000F075C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months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minimum, with potential to extend </w:t>
      </w:r>
    </w:p>
    <w:p w14:paraId="64D3E4B3" w14:textId="77777777" w:rsidR="00C4622C" w:rsidRDefault="00C4622C" w:rsidP="00C4622C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4 - 6 sessions over 2 or 3 full days </w:t>
      </w:r>
    </w:p>
    <w:p w14:paraId="2F7472F1" w14:textId="3AC0182E" w:rsidR="0097362B" w:rsidRPr="0097362B" w:rsidRDefault="0088668A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Highly regarded traditional </w:t>
      </w:r>
      <w:r w:rsidR="00E704B1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rural 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family practice</w:t>
      </w:r>
      <w:r w:rsidR="0097362B" w:rsidRPr="0097362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</w:t>
      </w:r>
    </w:p>
    <w:p w14:paraId="7B8825DB" w14:textId="55700A8A" w:rsidR="005E578B" w:rsidRDefault="005E578B" w:rsidP="00E35B89">
      <w:pPr>
        <w:shd w:val="clear" w:color="auto" w:fill="FFFFFF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6A8E8599" w14:textId="52064BA5" w:rsidR="00E1532B" w:rsidRPr="00DF0E90" w:rsidRDefault="00E1532B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DF0E90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Background </w:t>
      </w:r>
    </w:p>
    <w:p w14:paraId="394FDE35" w14:textId="4EDAA77D" w:rsidR="00C92C74" w:rsidRDefault="00E1532B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Courtyard </w:t>
      </w:r>
      <w:r w:rsidR="00566D1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Surgery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A52213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is a friendly family-focused rural </w:t>
      </w:r>
      <w:r w:rsidR="007741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GP </w:t>
      </w:r>
      <w:r w:rsidR="00C35651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A52213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ractice on the edge of Salisbury Plain in Wiltshire</w:t>
      </w:r>
      <w:r w:rsidR="00C92C74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with approximately 3,300 patients and growing. Based in the heart of a rural community, we pride ourselves on excellent access, continuity of care, and a personalised approach to patient service. We are proud of our high patient satisfaction ratings and strong team relationships.</w:t>
      </w:r>
    </w:p>
    <w:p w14:paraId="63688252" w14:textId="42551399" w:rsidR="004E43C4" w:rsidRDefault="004E43C4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We are </w:t>
      </w:r>
      <w:r w:rsidR="00A35E7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now 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seeking a</w:t>
      </w:r>
      <w:r w:rsidR="00B371C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new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C35651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</w:t>
      </w:r>
      <w:r w:rsidR="00033A13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alaried GP </w:t>
      </w:r>
      <w:r w:rsidR="00B371C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to join our team </w:t>
      </w:r>
      <w:r w:rsidR="006C188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to deliver 4 – 6 sessions a week over 2 or 3 full days. We are particularly keen to talk to GP’s who are looking for a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long-term</w:t>
      </w:r>
      <w:r w:rsidR="006C188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C35651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6C188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artnership opportunity.  </w:t>
      </w:r>
    </w:p>
    <w:p w14:paraId="027CF879" w14:textId="77777777" w:rsidR="005D6B1F" w:rsidRDefault="00893326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he practice offers a supportive and well-established clinical and non-clinical team, providing an excellent environment to deliver high-quality patient care.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You’ll join a tight-knit team of </w:t>
      </w:r>
      <w:r w:rsidR="007B241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20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, working closely with our GP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artner, salaried GPs,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n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ursing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team</w:t>
      </w:r>
      <w:r w:rsidR="001B760D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,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1B760D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ractice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</w:t>
      </w:r>
      <w:r w:rsidR="001B760D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anager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atient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l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iaison team</w:t>
      </w:r>
      <w:r w:rsidR="0014652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members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.</w:t>
      </w:r>
      <w:r w:rsidR="009A74C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 </w:t>
      </w:r>
    </w:p>
    <w:p w14:paraId="78A8412E" w14:textId="39D2C1F5" w:rsidR="00E1532B" w:rsidRPr="00E1532B" w:rsidRDefault="009A74CF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lastRenderedPageBreak/>
        <w:t>This is a great opp</w:t>
      </w:r>
      <w:r w:rsidR="0041471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ortunity to work in a </w:t>
      </w:r>
      <w:r w:rsidR="008F07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modern practice with a traditional patient focused ethos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, in</w:t>
      </w:r>
      <w:r w:rsidR="003A751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5D6B1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 </w:t>
      </w:r>
      <w:r w:rsidR="003A751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community environment situated in a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beautiful part of </w:t>
      </w:r>
      <w:r w:rsidR="003A751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Wiltshire</w:t>
      </w:r>
      <w:r w:rsidR="008F07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.</w:t>
      </w:r>
      <w:r w:rsidR="003250EF">
        <w:t xml:space="preserve">  </w:t>
      </w:r>
      <w:r w:rsidR="003A751C" w:rsidRPr="005D6B1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West Lavington is situated between Salisbury, Swindon and Bath hospitals and has access to </w:t>
      </w:r>
      <w:r w:rsidR="005D6B1F" w:rsidRPr="005D6B1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several</w:t>
      </w:r>
      <w:r w:rsidR="003A751C" w:rsidRPr="005D6B1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good local schools. 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br/>
      </w:r>
    </w:p>
    <w:p w14:paraId="69D9728D" w14:textId="3B07372C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Salary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 – </w:t>
      </w:r>
      <w:r w:rsidR="00A255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Competitive rates / dependant on experience</w:t>
      </w:r>
    </w:p>
    <w:p w14:paraId="560C7A57" w14:textId="129CEB95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Location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 </w:t>
      </w:r>
      <w:r w:rsidR="00ED7F7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West Lavington, Wiltshire</w:t>
      </w:r>
    </w:p>
    <w:p w14:paraId="37BE43C2" w14:textId="098A7928" w:rsidR="00E1532B" w:rsidRPr="00E1532B" w:rsidRDefault="0051389F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DF0E90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List size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 3,</w:t>
      </w:r>
      <w:r w:rsidR="004B723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3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00 + (weighted 4,</w:t>
      </w:r>
      <w:r w:rsidR="00B3408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5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00)</w:t>
      </w:r>
    </w:p>
    <w:p w14:paraId="68015252" w14:textId="46C4A995" w:rsidR="001B760D" w:rsidRPr="00E1532B" w:rsidRDefault="001B760D" w:rsidP="001B760D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Your role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</w:t>
      </w:r>
    </w:p>
    <w:p w14:paraId="15C00DB3" w14:textId="35D0C09D" w:rsidR="001B760D" w:rsidRDefault="005E39CF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Salaried </w:t>
      </w:r>
      <w:r w:rsidR="0014652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G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</w:t>
      </w:r>
      <w:r w:rsidR="00B3408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611696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</w:p>
    <w:p w14:paraId="2442D9EC" w14:textId="1F5E62F3" w:rsidR="00DF0E90" w:rsidRDefault="001C134E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Permanent or f</w:t>
      </w:r>
      <w:r w:rsidR="00DF0E9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ixed term contract – six </w:t>
      </w:r>
      <w:r w:rsidR="00EA5A2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months</w:t>
      </w:r>
      <w:r w:rsidR="00DF0E9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minimum </w:t>
      </w:r>
    </w:p>
    <w:p w14:paraId="47C17AC1" w14:textId="495AD916" w:rsidR="00A62AED" w:rsidRDefault="001B760D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4-6 </w:t>
      </w:r>
      <w:r w:rsidR="004F19D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5-hour 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sessions spread over Monday</w:t>
      </w:r>
      <w:r w:rsidR="004F19D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, T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uesday and Wednesday</w:t>
      </w:r>
      <w:r w:rsidR="005E39C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F1568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including </w:t>
      </w:r>
      <w:r w:rsidR="007D66F4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30-minute unpaid lunch break. </w:t>
      </w:r>
    </w:p>
    <w:p w14:paraId="25882435" w14:textId="189A3D7F" w:rsidR="00611696" w:rsidRDefault="00C7214F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Patients per clinic/session 10-12 patients per </w:t>
      </w:r>
      <w:r w:rsidR="00427F11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clinic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C0574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(8.30-11.30 and </w:t>
      </w:r>
      <w:r w:rsidR="00427F11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1</w:t>
      </w:r>
      <w:r w:rsidR="00AD50E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4.30</w:t>
      </w:r>
      <w:r w:rsidR="006F040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-</w:t>
      </w:r>
      <w:r w:rsidR="00F1568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17.30)</w:t>
      </w:r>
    </w:p>
    <w:p w14:paraId="78A54F8C" w14:textId="38D12ED8" w:rsidR="008D7F51" w:rsidRDefault="008D7F51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Admin including referrals, </w:t>
      </w:r>
      <w:r w:rsidR="00FF0D0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documentation, home visits</w:t>
      </w:r>
    </w:p>
    <w:p w14:paraId="63D64381" w14:textId="55161639" w:rsidR="00611696" w:rsidRDefault="00611696" w:rsidP="00611696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Reasonable workload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admin time rostered</w:t>
      </w:r>
    </w:p>
    <w:p w14:paraId="179D87A6" w14:textId="1D26EB70" w:rsidR="00861321" w:rsidRPr="00E1532B" w:rsidRDefault="00861321" w:rsidP="00611696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Starting – April </w:t>
      </w:r>
      <w:r w:rsidR="0034227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2026 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onwards</w:t>
      </w:r>
      <w:r w:rsidR="0034227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.</w:t>
      </w:r>
    </w:p>
    <w:p w14:paraId="69CE067C" w14:textId="46EC063D" w:rsidR="001B760D" w:rsidRPr="00E1532B" w:rsidRDefault="001B760D" w:rsidP="00C0574C">
      <w:p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</w:p>
    <w:p w14:paraId="178C913B" w14:textId="77777777" w:rsidR="001B760D" w:rsidRPr="00E1532B" w:rsidRDefault="001B760D" w:rsidP="001B760D">
      <w:p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</w:p>
    <w:p w14:paraId="193A2F63" w14:textId="3D4703C0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The surgery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</w:p>
    <w:p w14:paraId="6838AE7F" w14:textId="5D22F8DB" w:rsidR="00E1532B" w:rsidRPr="00E1532B" w:rsidRDefault="00100909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Rural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setting</w:t>
      </w:r>
    </w:p>
    <w:p w14:paraId="335F7E3F" w14:textId="77777777" w:rsidR="00E1532B" w:rsidRDefault="00E1532B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CQC Good</w:t>
      </w:r>
    </w:p>
    <w:p w14:paraId="16FC3C97" w14:textId="5C011F2F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Purpose build modern setting</w:t>
      </w:r>
    </w:p>
    <w:p w14:paraId="1790077A" w14:textId="5872D6CC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Training practice</w:t>
      </w:r>
    </w:p>
    <w:p w14:paraId="4FA250AE" w14:textId="39CE3D75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Veteran friendly </w:t>
      </w:r>
    </w:p>
    <w:p w14:paraId="15E9B519" w14:textId="7B1E7158" w:rsidR="00324CD0" w:rsidRPr="00E1532B" w:rsidRDefault="00324CD0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Silver Green Impact Award </w:t>
      </w:r>
    </w:p>
    <w:p w14:paraId="717B12AC" w14:textId="792AFF81" w:rsidR="00E1532B" w:rsidRPr="00E1532B" w:rsidRDefault="000167F9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SystmOne</w:t>
      </w:r>
      <w:proofErr w:type="spellEnd"/>
    </w:p>
    <w:p w14:paraId="028053E2" w14:textId="77777777" w:rsidR="001B760D" w:rsidRDefault="001B760D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</w:p>
    <w:p w14:paraId="18A4BF4A" w14:textId="6C652634" w:rsidR="00E1532B" w:rsidRPr="00C36903" w:rsidRDefault="00EA5A29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B</w:t>
      </w:r>
      <w:r w:rsidR="00E1532B" w:rsidRPr="00C36903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enefits </w:t>
      </w:r>
    </w:p>
    <w:p w14:paraId="034B2E90" w14:textId="5211CF3C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Potential to</w:t>
      </w:r>
      <w:r w:rsidR="00EA5A2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714CF6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transition into long term partner role</w:t>
      </w:r>
    </w:p>
    <w:p w14:paraId="7645F206" w14:textId="77777777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Supportive team</w:t>
      </w:r>
    </w:p>
    <w:p w14:paraId="7462B45C" w14:textId="77777777" w:rsid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Excellent workload</w:t>
      </w:r>
    </w:p>
    <w:p w14:paraId="2A6CBD24" w14:textId="41A98496" w:rsidR="00EA5A29" w:rsidRPr="00E1532B" w:rsidRDefault="00EA5A29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Full NHS pension</w:t>
      </w:r>
    </w:p>
    <w:p w14:paraId="09AE18A6" w14:textId="77777777" w:rsid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Great clinical and admin support</w:t>
      </w:r>
    </w:p>
    <w:p w14:paraId="4B684A96" w14:textId="20C67EED" w:rsidR="00FD75DE" w:rsidRDefault="00C35651" w:rsidP="00C35651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6 weeks annual leave and 1 week study leave as per BMA Model</w:t>
      </w:r>
    </w:p>
    <w:p w14:paraId="6F78A200" w14:textId="224412F4" w:rsidR="00C35651" w:rsidRPr="00C35651" w:rsidRDefault="00C35651" w:rsidP="00C35651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Free </w:t>
      </w:r>
      <w:r w:rsidR="000F075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on-site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parking</w:t>
      </w:r>
    </w:p>
    <w:p w14:paraId="6E694296" w14:textId="77777777" w:rsidR="007D66F4" w:rsidRPr="007D66F4" w:rsidRDefault="007D66F4" w:rsidP="00D14BAC">
      <w:pPr>
        <w:shd w:val="clear" w:color="auto" w:fill="FFFFFF"/>
        <w:spacing w:after="100" w:afterAutospacing="1"/>
        <w:rPr>
          <w:u w:val="single"/>
        </w:rPr>
      </w:pPr>
    </w:p>
    <w:p w14:paraId="4444B8AF" w14:textId="249E1898" w:rsidR="00E35B89" w:rsidRDefault="00E35B89" w:rsidP="00D14BAC">
      <w:pPr>
        <w:shd w:val="clear" w:color="auto" w:fill="FFFFFF"/>
        <w:spacing w:after="100" w:afterAutospacing="1"/>
        <w:rPr>
          <w:i/>
          <w:iCs/>
          <w:u w:val="single"/>
        </w:rPr>
      </w:pPr>
      <w:r w:rsidRPr="004E4807">
        <w:rPr>
          <w:i/>
          <w:iCs/>
          <w:u w:val="single"/>
        </w:rPr>
        <w:t>How to apply</w:t>
      </w:r>
    </w:p>
    <w:p w14:paraId="33FCBCF2" w14:textId="5C652F38" w:rsidR="00C528AA" w:rsidRDefault="00547FAB" w:rsidP="00346509">
      <w:pPr>
        <w:shd w:val="clear" w:color="auto" w:fill="FFFFFF"/>
        <w:spacing w:after="100" w:afterAutospacing="1"/>
      </w:pPr>
      <w:r w:rsidRPr="00B459E9">
        <w:t>For more information about</w:t>
      </w:r>
      <w:r>
        <w:t xml:space="preserve"> the opportunity or to </w:t>
      </w:r>
      <w:r w:rsidR="00905AC4">
        <w:t>arrange an</w:t>
      </w:r>
      <w:r w:rsidR="003B4B9A">
        <w:t xml:space="preserve"> informal discussion please </w:t>
      </w:r>
      <w:r w:rsidR="00905AC4">
        <w:t xml:space="preserve">email </w:t>
      </w:r>
      <w:r w:rsidR="00C36903">
        <w:t xml:space="preserve">Nicky </w:t>
      </w:r>
      <w:r w:rsidR="001027D5">
        <w:t>Hughes</w:t>
      </w:r>
      <w:r w:rsidR="00C36903">
        <w:t xml:space="preserve"> Practice Manager on</w:t>
      </w:r>
      <w:r w:rsidR="00905AC4">
        <w:t xml:space="preserve"> </w:t>
      </w:r>
      <w:hyperlink r:id="rId8" w:history="1">
        <w:r w:rsidR="00905AC4" w:rsidRPr="00180A0D">
          <w:rPr>
            <w:rStyle w:val="Hyperlink"/>
          </w:rPr>
          <w:t>Nicky.Hughes8@nhs.net</w:t>
        </w:r>
      </w:hyperlink>
    </w:p>
    <w:sectPr w:rsidR="00C528AA" w:rsidSect="00E7499D"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02DE" w14:textId="77777777" w:rsidR="008D7709" w:rsidRDefault="008D7709" w:rsidP="00B16053">
      <w:r>
        <w:separator/>
      </w:r>
    </w:p>
  </w:endnote>
  <w:endnote w:type="continuationSeparator" w:id="0">
    <w:p w14:paraId="2F8F7B16" w14:textId="77777777" w:rsidR="008D7709" w:rsidRDefault="008D7709" w:rsidP="00B1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0A2D" w14:textId="77777777" w:rsidR="008D7709" w:rsidRDefault="008D7709" w:rsidP="00B16053">
      <w:r>
        <w:separator/>
      </w:r>
    </w:p>
  </w:footnote>
  <w:footnote w:type="continuationSeparator" w:id="0">
    <w:p w14:paraId="6C501B81" w14:textId="77777777" w:rsidR="008D7709" w:rsidRDefault="008D7709" w:rsidP="00B1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2CF"/>
    <w:multiLevelType w:val="multilevel"/>
    <w:tmpl w:val="94C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F7B8D"/>
    <w:multiLevelType w:val="multilevel"/>
    <w:tmpl w:val="589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A0E73"/>
    <w:multiLevelType w:val="multilevel"/>
    <w:tmpl w:val="010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228DD"/>
    <w:multiLevelType w:val="multilevel"/>
    <w:tmpl w:val="A212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F75D4"/>
    <w:multiLevelType w:val="multilevel"/>
    <w:tmpl w:val="43E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66C5B"/>
    <w:multiLevelType w:val="hybridMultilevel"/>
    <w:tmpl w:val="7450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A3AA2"/>
    <w:multiLevelType w:val="multilevel"/>
    <w:tmpl w:val="0C7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A51A26"/>
    <w:multiLevelType w:val="multilevel"/>
    <w:tmpl w:val="94C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348767">
    <w:abstractNumId w:val="1"/>
  </w:num>
  <w:num w:numId="2" w16cid:durableId="719132436">
    <w:abstractNumId w:val="3"/>
  </w:num>
  <w:num w:numId="3" w16cid:durableId="1740859024">
    <w:abstractNumId w:val="0"/>
  </w:num>
  <w:num w:numId="4" w16cid:durableId="1110927682">
    <w:abstractNumId w:val="6"/>
  </w:num>
  <w:num w:numId="5" w16cid:durableId="2102137253">
    <w:abstractNumId w:val="7"/>
  </w:num>
  <w:num w:numId="6" w16cid:durableId="240717519">
    <w:abstractNumId w:val="2"/>
  </w:num>
  <w:num w:numId="7" w16cid:durableId="1999191151">
    <w:abstractNumId w:val="5"/>
  </w:num>
  <w:num w:numId="8" w16cid:durableId="1943486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89"/>
    <w:rsid w:val="00012566"/>
    <w:rsid w:val="000167F9"/>
    <w:rsid w:val="00033A13"/>
    <w:rsid w:val="0003440E"/>
    <w:rsid w:val="00046C93"/>
    <w:rsid w:val="00072F5B"/>
    <w:rsid w:val="000B670B"/>
    <w:rsid w:val="000D11B9"/>
    <w:rsid w:val="000D662C"/>
    <w:rsid w:val="000E1053"/>
    <w:rsid w:val="000F075C"/>
    <w:rsid w:val="00100909"/>
    <w:rsid w:val="001027D5"/>
    <w:rsid w:val="00142EE8"/>
    <w:rsid w:val="0014652F"/>
    <w:rsid w:val="00154CFB"/>
    <w:rsid w:val="00162735"/>
    <w:rsid w:val="00174277"/>
    <w:rsid w:val="00190952"/>
    <w:rsid w:val="001B06DE"/>
    <w:rsid w:val="001B760D"/>
    <w:rsid w:val="001C134E"/>
    <w:rsid w:val="001E1380"/>
    <w:rsid w:val="0021259F"/>
    <w:rsid w:val="002415DE"/>
    <w:rsid w:val="00256142"/>
    <w:rsid w:val="00256B97"/>
    <w:rsid w:val="00324CD0"/>
    <w:rsid w:val="003250EF"/>
    <w:rsid w:val="0032529B"/>
    <w:rsid w:val="0033045C"/>
    <w:rsid w:val="00337222"/>
    <w:rsid w:val="00342279"/>
    <w:rsid w:val="00346509"/>
    <w:rsid w:val="00366A20"/>
    <w:rsid w:val="003A751C"/>
    <w:rsid w:val="003B4B9A"/>
    <w:rsid w:val="0041471B"/>
    <w:rsid w:val="00427F11"/>
    <w:rsid w:val="004736DB"/>
    <w:rsid w:val="004910F0"/>
    <w:rsid w:val="00495008"/>
    <w:rsid w:val="004B723B"/>
    <w:rsid w:val="004E43C4"/>
    <w:rsid w:val="004E4807"/>
    <w:rsid w:val="004F19DF"/>
    <w:rsid w:val="004F213D"/>
    <w:rsid w:val="004F64AC"/>
    <w:rsid w:val="0051389F"/>
    <w:rsid w:val="00515CB1"/>
    <w:rsid w:val="00545F1F"/>
    <w:rsid w:val="00547FAB"/>
    <w:rsid w:val="00566D10"/>
    <w:rsid w:val="005743C1"/>
    <w:rsid w:val="005D6B1F"/>
    <w:rsid w:val="005E39CF"/>
    <w:rsid w:val="005E578B"/>
    <w:rsid w:val="00602193"/>
    <w:rsid w:val="00604BE7"/>
    <w:rsid w:val="00611696"/>
    <w:rsid w:val="00616F21"/>
    <w:rsid w:val="006205FB"/>
    <w:rsid w:val="00631CC8"/>
    <w:rsid w:val="00651811"/>
    <w:rsid w:val="006849D0"/>
    <w:rsid w:val="006C188F"/>
    <w:rsid w:val="006E0D2A"/>
    <w:rsid w:val="006F0409"/>
    <w:rsid w:val="007032A2"/>
    <w:rsid w:val="00711052"/>
    <w:rsid w:val="00714CF6"/>
    <w:rsid w:val="00747155"/>
    <w:rsid w:val="0077413C"/>
    <w:rsid w:val="007829D1"/>
    <w:rsid w:val="00786D45"/>
    <w:rsid w:val="007A6A8D"/>
    <w:rsid w:val="007B2410"/>
    <w:rsid w:val="007B603D"/>
    <w:rsid w:val="007D66F4"/>
    <w:rsid w:val="0081424A"/>
    <w:rsid w:val="00860D71"/>
    <w:rsid w:val="00861321"/>
    <w:rsid w:val="0088668A"/>
    <w:rsid w:val="00893326"/>
    <w:rsid w:val="008C7ECE"/>
    <w:rsid w:val="008D7709"/>
    <w:rsid w:val="008D7F51"/>
    <w:rsid w:val="008E4C47"/>
    <w:rsid w:val="008F073C"/>
    <w:rsid w:val="00905AC4"/>
    <w:rsid w:val="00926ACF"/>
    <w:rsid w:val="009501E4"/>
    <w:rsid w:val="009651E5"/>
    <w:rsid w:val="0097362B"/>
    <w:rsid w:val="00976DD1"/>
    <w:rsid w:val="00980C2B"/>
    <w:rsid w:val="0099652D"/>
    <w:rsid w:val="009A74CF"/>
    <w:rsid w:val="009E17CD"/>
    <w:rsid w:val="009E46F6"/>
    <w:rsid w:val="00A008F4"/>
    <w:rsid w:val="00A1247D"/>
    <w:rsid w:val="00A2553C"/>
    <w:rsid w:val="00A35E7B"/>
    <w:rsid w:val="00A41264"/>
    <w:rsid w:val="00A47ECF"/>
    <w:rsid w:val="00A52213"/>
    <w:rsid w:val="00A62AED"/>
    <w:rsid w:val="00A77DBF"/>
    <w:rsid w:val="00A947CC"/>
    <w:rsid w:val="00AD50E8"/>
    <w:rsid w:val="00AF50E7"/>
    <w:rsid w:val="00B018A6"/>
    <w:rsid w:val="00B051A2"/>
    <w:rsid w:val="00B16053"/>
    <w:rsid w:val="00B2378B"/>
    <w:rsid w:val="00B2409B"/>
    <w:rsid w:val="00B33CF2"/>
    <w:rsid w:val="00B3408A"/>
    <w:rsid w:val="00B36B8A"/>
    <w:rsid w:val="00B371CA"/>
    <w:rsid w:val="00B4302F"/>
    <w:rsid w:val="00B459E9"/>
    <w:rsid w:val="00B50F45"/>
    <w:rsid w:val="00B56028"/>
    <w:rsid w:val="00B62F5B"/>
    <w:rsid w:val="00B824E2"/>
    <w:rsid w:val="00BA2C0C"/>
    <w:rsid w:val="00BD55CB"/>
    <w:rsid w:val="00BF06EA"/>
    <w:rsid w:val="00BF5480"/>
    <w:rsid w:val="00C003CC"/>
    <w:rsid w:val="00C0574C"/>
    <w:rsid w:val="00C116BB"/>
    <w:rsid w:val="00C35651"/>
    <w:rsid w:val="00C36903"/>
    <w:rsid w:val="00C4189A"/>
    <w:rsid w:val="00C4622C"/>
    <w:rsid w:val="00C528AA"/>
    <w:rsid w:val="00C7214F"/>
    <w:rsid w:val="00C92C74"/>
    <w:rsid w:val="00CD518A"/>
    <w:rsid w:val="00CD5E18"/>
    <w:rsid w:val="00D04448"/>
    <w:rsid w:val="00D14BAC"/>
    <w:rsid w:val="00D209F9"/>
    <w:rsid w:val="00D57E83"/>
    <w:rsid w:val="00D9519B"/>
    <w:rsid w:val="00DB2C8B"/>
    <w:rsid w:val="00DC7A47"/>
    <w:rsid w:val="00DF0E90"/>
    <w:rsid w:val="00E04A1D"/>
    <w:rsid w:val="00E14A91"/>
    <w:rsid w:val="00E1532B"/>
    <w:rsid w:val="00E35B89"/>
    <w:rsid w:val="00E44AEE"/>
    <w:rsid w:val="00E509FB"/>
    <w:rsid w:val="00E60A58"/>
    <w:rsid w:val="00E704B1"/>
    <w:rsid w:val="00E7499D"/>
    <w:rsid w:val="00E8088E"/>
    <w:rsid w:val="00EA5A29"/>
    <w:rsid w:val="00EB7C88"/>
    <w:rsid w:val="00ED7F70"/>
    <w:rsid w:val="00EF298D"/>
    <w:rsid w:val="00EF2E29"/>
    <w:rsid w:val="00F1568C"/>
    <w:rsid w:val="00F55F05"/>
    <w:rsid w:val="00F5740D"/>
    <w:rsid w:val="00FA5572"/>
    <w:rsid w:val="00FC3A92"/>
    <w:rsid w:val="00FC6B88"/>
    <w:rsid w:val="00FD75DE"/>
    <w:rsid w:val="00FE4F50"/>
    <w:rsid w:val="00FF0D09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B730C"/>
  <w15:chartTrackingRefBased/>
  <w15:docId w15:val="{3AB730E0-D614-6847-B74E-080C466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5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B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B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B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35B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5B89"/>
    <w:rPr>
      <w:b/>
      <w:bCs/>
    </w:rPr>
  </w:style>
  <w:style w:type="character" w:styleId="Emphasis">
    <w:name w:val="Emphasis"/>
    <w:basedOn w:val="DefaultParagraphFont"/>
    <w:uiPriority w:val="20"/>
    <w:qFormat/>
    <w:rsid w:val="00E35B89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B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6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053"/>
  </w:style>
  <w:style w:type="paragraph" w:styleId="Footer">
    <w:name w:val="footer"/>
    <w:basedOn w:val="Normal"/>
    <w:link w:val="FooterChar"/>
    <w:uiPriority w:val="99"/>
    <w:unhideWhenUsed/>
    <w:rsid w:val="00B1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053"/>
  </w:style>
  <w:style w:type="table" w:styleId="TableGrid">
    <w:name w:val="Table Grid"/>
    <w:basedOn w:val="TableNormal"/>
    <w:uiPriority w:val="39"/>
    <w:rsid w:val="00A0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38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y.Hughes8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94B7CE-F3AC-4686-8620-DF92AFE123A3}">
  <we:reference id="feee82d2-04bc-47c8-95dd-76f4c316cc8c" version="2.1.0.0" store="EXCatalog" storeType="EXCatalog"/>
  <we:alternateReferences>
    <we:reference id="WA104380118" version="2.1.0.0" store="en-GB" storeType="OMEX"/>
  </we:alternateReferences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Hadley</dc:creator>
  <cp:keywords/>
  <dc:description/>
  <cp:lastModifiedBy>HUGHES, Nicky (COURTYARD SURGERY)</cp:lastModifiedBy>
  <cp:revision>16</cp:revision>
  <cp:lastPrinted>2025-10-05T12:09:00Z</cp:lastPrinted>
  <dcterms:created xsi:type="dcterms:W3CDTF">2026-02-17T15:07:00Z</dcterms:created>
  <dcterms:modified xsi:type="dcterms:W3CDTF">2026-03-12T15:01:00Z</dcterms:modified>
</cp:coreProperties>
</file>