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16BD2" w14:textId="77777777" w:rsidR="002523D9" w:rsidRDefault="000C06FE">
      <w:pPr>
        <w:pStyle w:val="Standard"/>
        <w:rPr>
          <w:rFonts w:hint="eastAsia"/>
        </w:rPr>
      </w:pPr>
      <w:r>
        <w:rPr>
          <w:noProof/>
        </w:rPr>
        <w:drawing>
          <wp:anchor distT="0" distB="0" distL="114300" distR="114300" simplePos="0" relativeHeight="251658240" behindDoc="0" locked="0" layoutInCell="1" allowOverlap="1" wp14:anchorId="7592D32B" wp14:editId="1CBC11A2">
            <wp:simplePos x="0" y="0"/>
            <wp:positionH relativeFrom="column">
              <wp:align>center</wp:align>
            </wp:positionH>
            <wp:positionV relativeFrom="paragraph">
              <wp:align>top</wp:align>
            </wp:positionV>
            <wp:extent cx="5238716" cy="2247842"/>
            <wp:effectExtent l="0" t="0" r="34" b="58"/>
            <wp:wrapSquare wrapText="bothSides"/>
            <wp:docPr id="1250263900"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5238716" cy="2247842"/>
                    </a:xfrm>
                    <a:prstGeom prst="rect">
                      <a:avLst/>
                    </a:prstGeom>
                    <a:noFill/>
                    <a:ln>
                      <a:noFill/>
                      <a:prstDash/>
                    </a:ln>
                  </pic:spPr>
                </pic:pic>
              </a:graphicData>
            </a:graphic>
          </wp:anchor>
        </w:drawing>
      </w:r>
    </w:p>
    <w:p w14:paraId="6E71FC3A" w14:textId="77777777" w:rsidR="002523D9" w:rsidRDefault="002523D9">
      <w:pPr>
        <w:pStyle w:val="Standard"/>
        <w:rPr>
          <w:rFonts w:hint="eastAsia"/>
        </w:rPr>
      </w:pPr>
    </w:p>
    <w:p w14:paraId="25E62BF8" w14:textId="77777777" w:rsidR="002523D9" w:rsidRDefault="002523D9">
      <w:pPr>
        <w:pStyle w:val="Standard"/>
        <w:rPr>
          <w:rFonts w:hint="eastAsia"/>
        </w:rPr>
      </w:pPr>
    </w:p>
    <w:p w14:paraId="0A318D0F" w14:textId="77777777" w:rsidR="002523D9" w:rsidRDefault="002523D9">
      <w:pPr>
        <w:pStyle w:val="Standard"/>
        <w:rPr>
          <w:rFonts w:hint="eastAsia"/>
        </w:rPr>
      </w:pPr>
    </w:p>
    <w:p w14:paraId="29FD2243" w14:textId="77777777" w:rsidR="002523D9" w:rsidRDefault="002523D9">
      <w:pPr>
        <w:pStyle w:val="Standard"/>
        <w:jc w:val="center"/>
        <w:rPr>
          <w:rFonts w:hint="eastAsia"/>
          <w:b/>
          <w:bCs/>
          <w:u w:val="single"/>
        </w:rPr>
      </w:pPr>
    </w:p>
    <w:p w14:paraId="6F182573" w14:textId="77777777" w:rsidR="002523D9" w:rsidRDefault="002523D9">
      <w:pPr>
        <w:pStyle w:val="Standard"/>
        <w:jc w:val="center"/>
        <w:rPr>
          <w:rFonts w:hint="eastAsia"/>
          <w:b/>
          <w:bCs/>
          <w:u w:val="single"/>
        </w:rPr>
      </w:pPr>
    </w:p>
    <w:p w14:paraId="0C61A710" w14:textId="77777777" w:rsidR="002523D9" w:rsidRDefault="002523D9">
      <w:pPr>
        <w:pStyle w:val="Standard"/>
        <w:jc w:val="center"/>
        <w:rPr>
          <w:rFonts w:ascii="Arial" w:hAnsi="Arial"/>
          <w:b/>
          <w:bCs/>
          <w:u w:val="single"/>
        </w:rPr>
      </w:pPr>
    </w:p>
    <w:p w14:paraId="1952D513" w14:textId="77777777" w:rsidR="002523D9" w:rsidRDefault="002523D9">
      <w:pPr>
        <w:pStyle w:val="Standard"/>
        <w:jc w:val="center"/>
        <w:rPr>
          <w:rFonts w:ascii="Arial" w:hAnsi="Arial"/>
          <w:b/>
          <w:bCs/>
          <w:u w:val="single"/>
        </w:rPr>
      </w:pPr>
    </w:p>
    <w:p w14:paraId="19C4FF97" w14:textId="77777777" w:rsidR="002523D9" w:rsidRDefault="000C06FE">
      <w:pPr>
        <w:pStyle w:val="Standard"/>
        <w:jc w:val="center"/>
        <w:rPr>
          <w:rFonts w:ascii="Aptos" w:hAnsi="Aptos"/>
          <w:b/>
          <w:bCs/>
          <w:sz w:val="28"/>
          <w:szCs w:val="28"/>
          <w:u w:val="single"/>
        </w:rPr>
      </w:pPr>
      <w:r>
        <w:rPr>
          <w:rFonts w:ascii="Aptos" w:hAnsi="Aptos"/>
          <w:b/>
          <w:bCs/>
          <w:sz w:val="28"/>
          <w:szCs w:val="28"/>
          <w:u w:val="single"/>
        </w:rPr>
        <w:t>Salaried GP position</w:t>
      </w:r>
    </w:p>
    <w:p w14:paraId="358DF47C" w14:textId="77777777" w:rsidR="002523D9" w:rsidRDefault="002523D9">
      <w:pPr>
        <w:pStyle w:val="Standard"/>
        <w:rPr>
          <w:rFonts w:ascii="Aptos" w:hAnsi="Aptos"/>
        </w:rPr>
      </w:pPr>
    </w:p>
    <w:p w14:paraId="21E90E78" w14:textId="77777777" w:rsidR="002523D9" w:rsidRDefault="002523D9">
      <w:pPr>
        <w:pStyle w:val="Standard"/>
        <w:rPr>
          <w:rFonts w:ascii="Aptos" w:hAnsi="Aptos"/>
        </w:rPr>
      </w:pPr>
    </w:p>
    <w:p w14:paraId="04DCC7C5" w14:textId="77777777" w:rsidR="002523D9" w:rsidRDefault="000C06FE">
      <w:pPr>
        <w:pStyle w:val="Standard"/>
        <w:rPr>
          <w:rFonts w:ascii="Aptos" w:hAnsi="Aptos"/>
        </w:rPr>
      </w:pPr>
      <w:r>
        <w:rPr>
          <w:rFonts w:ascii="Aptos" w:hAnsi="Aptos"/>
        </w:rPr>
        <w:t>An opportunity to join our small, friendly and supportive team in beautiful Great Bedwyn, where we strive to provide traditional family medicine.</w:t>
      </w:r>
    </w:p>
    <w:p w14:paraId="24E8908F" w14:textId="77777777" w:rsidR="002523D9" w:rsidRDefault="002523D9">
      <w:pPr>
        <w:pStyle w:val="Standard"/>
        <w:rPr>
          <w:rFonts w:ascii="Aptos" w:hAnsi="Aptos"/>
        </w:rPr>
      </w:pPr>
    </w:p>
    <w:p w14:paraId="08FE7613" w14:textId="77777777" w:rsidR="002523D9" w:rsidRDefault="000C06FE">
      <w:pPr>
        <w:pStyle w:val="Textbody"/>
        <w:rPr>
          <w:rFonts w:hint="eastAsia"/>
        </w:rPr>
      </w:pPr>
      <w:r>
        <w:rPr>
          <w:rStyle w:val="StrongEmphasis"/>
          <w:rFonts w:ascii="Aptos" w:hAnsi="Aptos"/>
          <w:b w:val="0"/>
          <w:bCs w:val="0"/>
        </w:rPr>
        <w:t>OUR MISSION STATEMENT</w:t>
      </w:r>
    </w:p>
    <w:p w14:paraId="25046C41" w14:textId="77777777" w:rsidR="002523D9" w:rsidRDefault="000C06FE">
      <w:pPr>
        <w:pStyle w:val="Textbody"/>
        <w:rPr>
          <w:rFonts w:ascii="Aptos" w:hAnsi="Aptos"/>
        </w:rPr>
      </w:pPr>
      <w:r>
        <w:rPr>
          <w:rFonts w:ascii="Aptos" w:hAnsi="Aptos"/>
        </w:rPr>
        <w:t>At the Old School House Surgery we provide a high standard of care for our patients in a holistic, inclusive and safe environment.</w:t>
      </w:r>
    </w:p>
    <w:p w14:paraId="35B9B9AE" w14:textId="77777777" w:rsidR="002523D9" w:rsidRDefault="000C06FE">
      <w:pPr>
        <w:pStyle w:val="Textbody"/>
        <w:rPr>
          <w:rFonts w:ascii="Aptos" w:hAnsi="Aptos"/>
        </w:rPr>
      </w:pPr>
      <w:r>
        <w:rPr>
          <w:rFonts w:ascii="Aptos" w:hAnsi="Aptos"/>
        </w:rPr>
        <w:t>We seek to provide a welcoming and understanding practice which provides patient centred care within our community. We see ourselves playing a vital role in health promotion and empowering patients to take responsibility for their own health and well-being.</w:t>
      </w:r>
    </w:p>
    <w:p w14:paraId="3115074D" w14:textId="77777777" w:rsidR="002523D9" w:rsidRDefault="000C06FE">
      <w:pPr>
        <w:pStyle w:val="Textbody"/>
        <w:rPr>
          <w:rFonts w:ascii="Aptos" w:hAnsi="Aptos"/>
        </w:rPr>
      </w:pPr>
      <w:r>
        <w:rPr>
          <w:rFonts w:ascii="Aptos" w:hAnsi="Aptos"/>
        </w:rPr>
        <w:t>The practice aims to provide a happy, supportive and respectful place for staff. We believe that learning and teaching are key aspects of what we do as they enable us to drive the high standards of care and satisfaction.</w:t>
      </w:r>
    </w:p>
    <w:p w14:paraId="0EC5EC91" w14:textId="77777777" w:rsidR="002523D9" w:rsidRDefault="000C06FE">
      <w:pPr>
        <w:pStyle w:val="Textbody"/>
        <w:rPr>
          <w:rFonts w:hint="eastAsia"/>
        </w:rPr>
      </w:pPr>
      <w:r>
        <w:rPr>
          <w:rStyle w:val="Emphasis"/>
          <w:rFonts w:ascii="Aptos" w:hAnsi="Aptos"/>
          <w:i w:val="0"/>
          <w:iCs w:val="0"/>
        </w:rPr>
        <w:t>To enact this, our chosen core values for our organisation are:</w:t>
      </w:r>
    </w:p>
    <w:p w14:paraId="5A11371D" w14:textId="77777777" w:rsidR="002523D9" w:rsidRDefault="000C06FE">
      <w:pPr>
        <w:pStyle w:val="Textbody"/>
        <w:rPr>
          <w:rFonts w:hint="eastAsia"/>
        </w:rPr>
      </w:pPr>
      <w:r>
        <w:rPr>
          <w:rStyle w:val="Emphasis"/>
          <w:rFonts w:ascii="Aptos" w:hAnsi="Aptos"/>
          <w:i w:val="0"/>
          <w:iCs w:val="0"/>
        </w:rPr>
        <w:t>1. Kindness</w:t>
      </w:r>
    </w:p>
    <w:p w14:paraId="617C3577" w14:textId="77777777" w:rsidR="002523D9" w:rsidRDefault="000C06FE">
      <w:pPr>
        <w:pStyle w:val="Textbody"/>
        <w:rPr>
          <w:rFonts w:hint="eastAsia"/>
        </w:rPr>
      </w:pPr>
      <w:r>
        <w:rPr>
          <w:rStyle w:val="Emphasis"/>
          <w:rFonts w:ascii="Aptos" w:hAnsi="Aptos"/>
          <w:i w:val="0"/>
          <w:iCs w:val="0"/>
        </w:rPr>
        <w:t>2. Teamwork</w:t>
      </w:r>
    </w:p>
    <w:p w14:paraId="751BFF94" w14:textId="77777777" w:rsidR="002523D9" w:rsidRDefault="000C06FE">
      <w:pPr>
        <w:pStyle w:val="Textbody"/>
        <w:rPr>
          <w:rFonts w:hint="eastAsia"/>
        </w:rPr>
      </w:pPr>
      <w:r>
        <w:rPr>
          <w:rStyle w:val="Emphasis"/>
          <w:rFonts w:ascii="Aptos" w:hAnsi="Aptos"/>
          <w:i w:val="0"/>
          <w:iCs w:val="0"/>
        </w:rPr>
        <w:t>3. Integrity</w:t>
      </w:r>
    </w:p>
    <w:p w14:paraId="4E28B971" w14:textId="77777777" w:rsidR="002523D9" w:rsidRDefault="002523D9">
      <w:pPr>
        <w:pStyle w:val="Standard"/>
        <w:rPr>
          <w:rFonts w:ascii="Aptos" w:hAnsi="Aptos"/>
        </w:rPr>
      </w:pPr>
    </w:p>
    <w:p w14:paraId="0B5EF474" w14:textId="77777777" w:rsidR="002523D9" w:rsidRDefault="000C06FE">
      <w:pPr>
        <w:pStyle w:val="Standard"/>
        <w:rPr>
          <w:rFonts w:ascii="Aptos" w:hAnsi="Aptos"/>
        </w:rPr>
      </w:pPr>
      <w:r>
        <w:rPr>
          <w:rFonts w:ascii="Aptos" w:hAnsi="Aptos"/>
        </w:rPr>
        <w:t>ABOUT US</w:t>
      </w:r>
    </w:p>
    <w:p w14:paraId="54D4B5CB" w14:textId="77777777" w:rsidR="002523D9" w:rsidRDefault="002523D9">
      <w:pPr>
        <w:pStyle w:val="Standard"/>
        <w:rPr>
          <w:rFonts w:ascii="Aptos" w:hAnsi="Aptos"/>
        </w:rPr>
      </w:pPr>
    </w:p>
    <w:p w14:paraId="7F4F1AAA" w14:textId="77777777" w:rsidR="002523D9" w:rsidRDefault="000C06FE">
      <w:pPr>
        <w:pStyle w:val="Standard"/>
        <w:numPr>
          <w:ilvl w:val="0"/>
          <w:numId w:val="1"/>
        </w:numPr>
        <w:rPr>
          <w:rFonts w:ascii="Aptos" w:hAnsi="Aptos"/>
        </w:rPr>
      </w:pPr>
      <w:r>
        <w:rPr>
          <w:rFonts w:ascii="Aptos" w:hAnsi="Aptos"/>
        </w:rPr>
        <w:t>Dispensing practice serving around 3500 patients.</w:t>
      </w:r>
    </w:p>
    <w:p w14:paraId="18BED782" w14:textId="77777777" w:rsidR="002523D9" w:rsidRDefault="000C06FE">
      <w:pPr>
        <w:pStyle w:val="Standard"/>
        <w:numPr>
          <w:ilvl w:val="0"/>
          <w:numId w:val="1"/>
        </w:numPr>
        <w:rPr>
          <w:rFonts w:ascii="Aptos" w:hAnsi="Aptos"/>
        </w:rPr>
      </w:pPr>
      <w:r>
        <w:rPr>
          <w:rFonts w:ascii="Aptos" w:hAnsi="Aptos"/>
        </w:rPr>
        <w:t>Part of the East Kennet PCN.</w:t>
      </w:r>
    </w:p>
    <w:p w14:paraId="6C5E517E" w14:textId="77777777" w:rsidR="002523D9" w:rsidRDefault="000C06FE">
      <w:pPr>
        <w:pStyle w:val="Standard"/>
        <w:numPr>
          <w:ilvl w:val="0"/>
          <w:numId w:val="1"/>
        </w:numPr>
        <w:rPr>
          <w:rFonts w:ascii="Aptos" w:hAnsi="Aptos"/>
        </w:rPr>
      </w:pPr>
      <w:r>
        <w:rPr>
          <w:rFonts w:ascii="Aptos" w:hAnsi="Aptos"/>
        </w:rPr>
        <w:t>Long-established training practice for GP trainees as well as Bristol medical students.</w:t>
      </w:r>
    </w:p>
    <w:p w14:paraId="7969429C" w14:textId="77777777" w:rsidR="002523D9" w:rsidRDefault="000C06FE">
      <w:pPr>
        <w:pStyle w:val="Standard"/>
        <w:numPr>
          <w:ilvl w:val="0"/>
          <w:numId w:val="1"/>
        </w:numPr>
        <w:rPr>
          <w:rFonts w:ascii="Aptos" w:hAnsi="Aptos"/>
        </w:rPr>
      </w:pPr>
      <w:r>
        <w:rPr>
          <w:rFonts w:ascii="Aptos" w:hAnsi="Aptos"/>
        </w:rPr>
        <w:t>SystmOne clinical system.</w:t>
      </w:r>
    </w:p>
    <w:p w14:paraId="562D53FB" w14:textId="77777777" w:rsidR="002523D9" w:rsidRDefault="000C06FE">
      <w:pPr>
        <w:pStyle w:val="Standard"/>
        <w:numPr>
          <w:ilvl w:val="0"/>
          <w:numId w:val="1"/>
        </w:numPr>
        <w:rPr>
          <w:rFonts w:ascii="Aptos" w:hAnsi="Aptos"/>
        </w:rPr>
      </w:pPr>
      <w:r>
        <w:rPr>
          <w:rFonts w:ascii="Aptos" w:hAnsi="Aptos"/>
        </w:rPr>
        <w:t>Visa sponsoring organisation.</w:t>
      </w:r>
    </w:p>
    <w:p w14:paraId="23FBA106" w14:textId="77777777" w:rsidR="002523D9" w:rsidRDefault="000C06FE">
      <w:pPr>
        <w:pStyle w:val="Standard"/>
        <w:numPr>
          <w:ilvl w:val="0"/>
          <w:numId w:val="1"/>
        </w:numPr>
        <w:rPr>
          <w:rFonts w:ascii="Aptos" w:hAnsi="Aptos"/>
        </w:rPr>
      </w:pPr>
      <w:r>
        <w:rPr>
          <w:rFonts w:ascii="Aptos" w:hAnsi="Aptos"/>
        </w:rPr>
        <w:t>High QOF achievement.</w:t>
      </w:r>
    </w:p>
    <w:p w14:paraId="075D18AF" w14:textId="77777777" w:rsidR="002523D9" w:rsidRDefault="000C06FE">
      <w:pPr>
        <w:pStyle w:val="Standard"/>
        <w:numPr>
          <w:ilvl w:val="0"/>
          <w:numId w:val="1"/>
        </w:numPr>
        <w:rPr>
          <w:rFonts w:ascii="Aptos" w:hAnsi="Aptos"/>
        </w:rPr>
      </w:pPr>
      <w:r>
        <w:rPr>
          <w:rFonts w:ascii="Aptos" w:hAnsi="Aptos"/>
        </w:rPr>
        <w:t>Good CQC rating.</w:t>
      </w:r>
    </w:p>
    <w:p w14:paraId="19889937" w14:textId="77777777" w:rsidR="002523D9" w:rsidRDefault="000C06FE">
      <w:pPr>
        <w:pStyle w:val="Standard"/>
        <w:numPr>
          <w:ilvl w:val="0"/>
          <w:numId w:val="1"/>
        </w:numPr>
        <w:rPr>
          <w:rFonts w:ascii="Aptos" w:hAnsi="Aptos"/>
        </w:rPr>
      </w:pPr>
      <w:r>
        <w:rPr>
          <w:rFonts w:ascii="Aptos" w:hAnsi="Aptos"/>
        </w:rPr>
        <w:t>Veteran-friendly RCGP accreditation.</w:t>
      </w:r>
    </w:p>
    <w:p w14:paraId="286A89D4" w14:textId="77777777" w:rsidR="002523D9" w:rsidRDefault="000C06FE">
      <w:pPr>
        <w:pStyle w:val="Standard"/>
        <w:numPr>
          <w:ilvl w:val="0"/>
          <w:numId w:val="1"/>
        </w:numPr>
        <w:rPr>
          <w:rFonts w:ascii="Aptos" w:hAnsi="Aptos"/>
        </w:rPr>
      </w:pPr>
      <w:r>
        <w:rPr>
          <w:rFonts w:ascii="Aptos" w:hAnsi="Aptos"/>
        </w:rPr>
        <w:t>Registered Parkrun practice.</w:t>
      </w:r>
    </w:p>
    <w:p w14:paraId="1A36625C" w14:textId="77777777" w:rsidR="002523D9" w:rsidRDefault="000C06FE">
      <w:pPr>
        <w:pStyle w:val="Standard"/>
        <w:numPr>
          <w:ilvl w:val="0"/>
          <w:numId w:val="1"/>
        </w:numPr>
        <w:rPr>
          <w:rFonts w:ascii="Aptos" w:hAnsi="Aptos"/>
        </w:rPr>
      </w:pPr>
      <w:r>
        <w:rPr>
          <w:rFonts w:ascii="Aptos" w:hAnsi="Aptos"/>
        </w:rPr>
        <w:lastRenderedPageBreak/>
        <w:t>Registered mental health first aiders within the team.</w:t>
      </w:r>
    </w:p>
    <w:p w14:paraId="33681CD1" w14:textId="77777777" w:rsidR="002523D9" w:rsidRDefault="000C06FE">
      <w:pPr>
        <w:pStyle w:val="Standard"/>
        <w:numPr>
          <w:ilvl w:val="0"/>
          <w:numId w:val="1"/>
        </w:numPr>
        <w:rPr>
          <w:rFonts w:ascii="Aptos" w:hAnsi="Aptos"/>
        </w:rPr>
      </w:pPr>
      <w:r>
        <w:rPr>
          <w:rFonts w:ascii="Aptos" w:hAnsi="Aptos"/>
        </w:rPr>
        <w:t>We offer minor surgery, joint injections, cryotherapy as well as LARC services.</w:t>
      </w:r>
    </w:p>
    <w:p w14:paraId="3C265D03" w14:textId="77777777" w:rsidR="002523D9" w:rsidRDefault="000C06FE">
      <w:pPr>
        <w:pStyle w:val="Standard"/>
        <w:numPr>
          <w:ilvl w:val="0"/>
          <w:numId w:val="1"/>
        </w:numPr>
        <w:rPr>
          <w:rFonts w:ascii="Aptos" w:hAnsi="Aptos"/>
        </w:rPr>
      </w:pPr>
      <w:r>
        <w:rPr>
          <w:rFonts w:ascii="Aptos" w:hAnsi="Aptos"/>
        </w:rPr>
        <w:t>No nursing homes in our patch.</w:t>
      </w:r>
    </w:p>
    <w:p w14:paraId="26CB02D3" w14:textId="77777777" w:rsidR="002523D9" w:rsidRDefault="000C06FE">
      <w:pPr>
        <w:pStyle w:val="Standard"/>
        <w:numPr>
          <w:ilvl w:val="0"/>
          <w:numId w:val="1"/>
        </w:numPr>
        <w:rPr>
          <w:rFonts w:ascii="Aptos" w:hAnsi="Aptos"/>
        </w:rPr>
      </w:pPr>
      <w:r>
        <w:rPr>
          <w:rFonts w:ascii="Aptos" w:hAnsi="Aptos"/>
        </w:rPr>
        <w:t>We are pleased to have ARRS staff including Clinical Pharmacists, a Care Co-ordinator, a Health and Wellbeing Coach and a GP Assistant.</w:t>
      </w:r>
    </w:p>
    <w:p w14:paraId="55381E1C" w14:textId="77777777" w:rsidR="002523D9" w:rsidRDefault="002523D9">
      <w:pPr>
        <w:pStyle w:val="Standard"/>
        <w:rPr>
          <w:rFonts w:ascii="Aptos" w:hAnsi="Aptos"/>
        </w:rPr>
      </w:pPr>
    </w:p>
    <w:p w14:paraId="64E8009F" w14:textId="77777777" w:rsidR="002523D9" w:rsidRDefault="000C06FE">
      <w:pPr>
        <w:pStyle w:val="Standard"/>
        <w:rPr>
          <w:rFonts w:ascii="Aptos" w:hAnsi="Aptos"/>
        </w:rPr>
      </w:pPr>
      <w:r>
        <w:rPr>
          <w:rFonts w:ascii="Aptos" w:hAnsi="Aptos"/>
        </w:rPr>
        <w:t>THE JOB</w:t>
      </w:r>
    </w:p>
    <w:p w14:paraId="336CB58B" w14:textId="77777777" w:rsidR="002523D9" w:rsidRDefault="002523D9">
      <w:pPr>
        <w:pStyle w:val="Standard"/>
        <w:rPr>
          <w:rFonts w:ascii="Aptos" w:hAnsi="Aptos"/>
        </w:rPr>
      </w:pPr>
    </w:p>
    <w:p w14:paraId="6C7D70E8" w14:textId="77777777" w:rsidR="002523D9" w:rsidRDefault="000C06FE">
      <w:pPr>
        <w:pStyle w:val="Standard"/>
        <w:numPr>
          <w:ilvl w:val="0"/>
          <w:numId w:val="2"/>
        </w:numPr>
        <w:rPr>
          <w:rFonts w:ascii="Aptos" w:hAnsi="Aptos"/>
        </w:rPr>
      </w:pPr>
      <w:r>
        <w:rPr>
          <w:rFonts w:ascii="Aptos" w:hAnsi="Aptos"/>
        </w:rPr>
        <w:t>Very well supported by two GP partners.</w:t>
      </w:r>
    </w:p>
    <w:p w14:paraId="23616533" w14:textId="312A4A5E" w:rsidR="002523D9" w:rsidRDefault="000C06FE">
      <w:pPr>
        <w:pStyle w:val="Standard"/>
        <w:numPr>
          <w:ilvl w:val="0"/>
          <w:numId w:val="2"/>
        </w:numPr>
        <w:rPr>
          <w:rFonts w:ascii="Aptos" w:hAnsi="Aptos"/>
        </w:rPr>
      </w:pPr>
      <w:r>
        <w:rPr>
          <w:rFonts w:ascii="Aptos" w:hAnsi="Aptos"/>
        </w:rPr>
        <w:t>Five sessions per week</w:t>
      </w:r>
      <w:r w:rsidR="00A96574">
        <w:rPr>
          <w:rFonts w:ascii="Aptos" w:hAnsi="Aptos"/>
        </w:rPr>
        <w:t>:</w:t>
      </w:r>
    </w:p>
    <w:p w14:paraId="667ECD6B" w14:textId="6D68104D" w:rsidR="00760DA6" w:rsidRDefault="00A96574" w:rsidP="00760DA6">
      <w:pPr>
        <w:pStyle w:val="Standard"/>
        <w:ind w:left="720"/>
        <w:rPr>
          <w:rFonts w:ascii="Aptos" w:hAnsi="Aptos"/>
        </w:rPr>
      </w:pPr>
      <w:r>
        <w:rPr>
          <w:rFonts w:ascii="Aptos" w:hAnsi="Aptos"/>
        </w:rPr>
        <w:t>Wednesday – 2 sessions</w:t>
      </w:r>
    </w:p>
    <w:p w14:paraId="3E694B46" w14:textId="371EA08F" w:rsidR="00A96574" w:rsidRDefault="00A96574" w:rsidP="00760DA6">
      <w:pPr>
        <w:pStyle w:val="Standard"/>
        <w:ind w:left="720"/>
        <w:rPr>
          <w:rFonts w:ascii="Aptos" w:hAnsi="Aptos"/>
        </w:rPr>
      </w:pPr>
      <w:r>
        <w:rPr>
          <w:rFonts w:ascii="Aptos" w:hAnsi="Aptos"/>
        </w:rPr>
        <w:t>Thursday AM – 1 session</w:t>
      </w:r>
    </w:p>
    <w:p w14:paraId="4E9F95B6" w14:textId="53035CCB" w:rsidR="00A96574" w:rsidRDefault="00A96574" w:rsidP="00760DA6">
      <w:pPr>
        <w:pStyle w:val="Standard"/>
        <w:ind w:left="720"/>
        <w:rPr>
          <w:rFonts w:ascii="Aptos" w:hAnsi="Aptos"/>
        </w:rPr>
      </w:pPr>
      <w:r>
        <w:rPr>
          <w:rFonts w:ascii="Aptos" w:hAnsi="Aptos"/>
        </w:rPr>
        <w:t>Friday 2 sessions</w:t>
      </w:r>
    </w:p>
    <w:p w14:paraId="04C30C6A" w14:textId="77777777" w:rsidR="002523D9" w:rsidRDefault="000C06FE">
      <w:pPr>
        <w:pStyle w:val="Standard"/>
        <w:numPr>
          <w:ilvl w:val="0"/>
          <w:numId w:val="2"/>
        </w:numPr>
        <w:rPr>
          <w:rFonts w:ascii="Aptos" w:hAnsi="Aptos"/>
        </w:rPr>
      </w:pPr>
      <w:r>
        <w:rPr>
          <w:rFonts w:ascii="Aptos" w:hAnsi="Aptos"/>
        </w:rPr>
        <w:t>15-minute appointments.</w:t>
      </w:r>
    </w:p>
    <w:p w14:paraId="49BFE28C" w14:textId="77777777" w:rsidR="002523D9" w:rsidRDefault="000C06FE">
      <w:pPr>
        <w:pStyle w:val="Standard"/>
        <w:numPr>
          <w:ilvl w:val="0"/>
          <w:numId w:val="2"/>
        </w:numPr>
        <w:rPr>
          <w:rFonts w:ascii="Aptos" w:hAnsi="Aptos"/>
        </w:rPr>
      </w:pPr>
      <w:r>
        <w:rPr>
          <w:rFonts w:ascii="Aptos" w:hAnsi="Aptos"/>
        </w:rPr>
        <w:t>No duty sessions.</w:t>
      </w:r>
    </w:p>
    <w:p w14:paraId="6162FCDC" w14:textId="77777777" w:rsidR="002523D9" w:rsidRDefault="000C06FE">
      <w:pPr>
        <w:pStyle w:val="Standard"/>
        <w:numPr>
          <w:ilvl w:val="0"/>
          <w:numId w:val="2"/>
        </w:numPr>
        <w:rPr>
          <w:rFonts w:ascii="Aptos" w:hAnsi="Aptos"/>
        </w:rPr>
      </w:pPr>
      <w:r>
        <w:rPr>
          <w:rFonts w:ascii="Aptos" w:hAnsi="Aptos"/>
        </w:rPr>
        <w:t>Opportunity to teach if desired.</w:t>
      </w:r>
    </w:p>
    <w:p w14:paraId="2D8B6242" w14:textId="77777777" w:rsidR="002523D9" w:rsidRDefault="000C06FE">
      <w:pPr>
        <w:pStyle w:val="Standard"/>
        <w:numPr>
          <w:ilvl w:val="0"/>
          <w:numId w:val="2"/>
        </w:numPr>
        <w:rPr>
          <w:rFonts w:ascii="Aptos" w:hAnsi="Aptos"/>
        </w:rPr>
      </w:pPr>
      <w:r>
        <w:rPr>
          <w:rFonts w:ascii="Aptos" w:hAnsi="Aptos"/>
        </w:rPr>
        <w:t>BMA model contract.</w:t>
      </w:r>
    </w:p>
    <w:p w14:paraId="57454BC0" w14:textId="77777777" w:rsidR="002523D9" w:rsidRDefault="000C06FE">
      <w:pPr>
        <w:pStyle w:val="Standard"/>
        <w:numPr>
          <w:ilvl w:val="0"/>
          <w:numId w:val="2"/>
        </w:numPr>
        <w:rPr>
          <w:rFonts w:ascii="Aptos" w:hAnsi="Aptos"/>
        </w:rPr>
      </w:pPr>
      <w:r>
        <w:rPr>
          <w:rFonts w:ascii="Aptos" w:hAnsi="Aptos"/>
        </w:rPr>
        <w:t>Professional indemnity fees and appraisal package subscription included.</w:t>
      </w:r>
    </w:p>
    <w:p w14:paraId="1877F36C" w14:textId="77777777" w:rsidR="002523D9" w:rsidRDefault="000C06FE">
      <w:pPr>
        <w:pStyle w:val="Standard"/>
        <w:numPr>
          <w:ilvl w:val="0"/>
          <w:numId w:val="2"/>
        </w:numPr>
        <w:rPr>
          <w:rFonts w:ascii="Aptos" w:hAnsi="Aptos"/>
        </w:rPr>
      </w:pPr>
      <w:r>
        <w:rPr>
          <w:rFonts w:ascii="Aptos" w:hAnsi="Aptos"/>
        </w:rPr>
        <w:t>Daily mid-morning coffee break with the clinical team.</w:t>
      </w:r>
    </w:p>
    <w:p w14:paraId="4CC23493" w14:textId="77777777" w:rsidR="002523D9" w:rsidRDefault="000C06FE">
      <w:pPr>
        <w:pStyle w:val="Standard"/>
        <w:numPr>
          <w:ilvl w:val="0"/>
          <w:numId w:val="2"/>
        </w:numPr>
        <w:rPr>
          <w:rFonts w:ascii="Aptos" w:hAnsi="Aptos"/>
        </w:rPr>
      </w:pPr>
      <w:r>
        <w:rPr>
          <w:rFonts w:ascii="Aptos" w:hAnsi="Aptos"/>
        </w:rPr>
        <w:t>Whole practice meetings, significant event meetings, palliative care meetings.</w:t>
      </w:r>
    </w:p>
    <w:p w14:paraId="5167CA09" w14:textId="77777777" w:rsidR="002523D9" w:rsidRDefault="000C06FE">
      <w:pPr>
        <w:pStyle w:val="Standard"/>
        <w:numPr>
          <w:ilvl w:val="0"/>
          <w:numId w:val="2"/>
        </w:numPr>
        <w:rPr>
          <w:rFonts w:ascii="Aptos" w:hAnsi="Aptos"/>
        </w:rPr>
      </w:pPr>
      <w:r>
        <w:rPr>
          <w:rFonts w:ascii="Aptos" w:hAnsi="Aptos"/>
        </w:rPr>
        <w:t>Designated off-street staff parking area.</w:t>
      </w:r>
    </w:p>
    <w:p w14:paraId="15BEA4EC" w14:textId="77777777" w:rsidR="002523D9" w:rsidRDefault="002523D9">
      <w:pPr>
        <w:pStyle w:val="Standard"/>
        <w:rPr>
          <w:rFonts w:ascii="Aptos" w:hAnsi="Aptos"/>
        </w:rPr>
      </w:pPr>
    </w:p>
    <w:p w14:paraId="4DC9A98E" w14:textId="77777777" w:rsidR="002523D9" w:rsidRDefault="000C06FE">
      <w:pPr>
        <w:pStyle w:val="Standard"/>
        <w:rPr>
          <w:rFonts w:ascii="Aptos" w:hAnsi="Aptos"/>
        </w:rPr>
      </w:pPr>
      <w:r>
        <w:rPr>
          <w:rFonts w:ascii="Aptos" w:hAnsi="Aptos"/>
        </w:rPr>
        <w:t>THE LOCAL AREA</w:t>
      </w:r>
    </w:p>
    <w:p w14:paraId="4C7A92CA" w14:textId="77777777" w:rsidR="002523D9" w:rsidRDefault="002523D9">
      <w:pPr>
        <w:pStyle w:val="Standard"/>
        <w:rPr>
          <w:rFonts w:ascii="Aptos" w:hAnsi="Aptos"/>
        </w:rPr>
      </w:pPr>
    </w:p>
    <w:p w14:paraId="155E1FEF" w14:textId="77777777" w:rsidR="002523D9" w:rsidRDefault="000C06FE">
      <w:pPr>
        <w:pStyle w:val="Standard"/>
        <w:numPr>
          <w:ilvl w:val="0"/>
          <w:numId w:val="3"/>
        </w:numPr>
        <w:rPr>
          <w:rFonts w:ascii="Aptos" w:hAnsi="Aptos"/>
        </w:rPr>
      </w:pPr>
      <w:r>
        <w:rPr>
          <w:rFonts w:ascii="Aptos" w:hAnsi="Aptos"/>
        </w:rPr>
        <w:t>Situated by the Kennet &amp; Avon canal in the North Wessex Downs, an area of Outstanding Natural Beauty.</w:t>
      </w:r>
    </w:p>
    <w:p w14:paraId="56FBD16A" w14:textId="77777777" w:rsidR="002523D9" w:rsidRDefault="000C06FE">
      <w:pPr>
        <w:pStyle w:val="Standard"/>
        <w:numPr>
          <w:ilvl w:val="0"/>
          <w:numId w:val="3"/>
        </w:numPr>
        <w:rPr>
          <w:rFonts w:ascii="Aptos" w:hAnsi="Aptos"/>
        </w:rPr>
      </w:pPr>
      <w:r>
        <w:rPr>
          <w:rFonts w:ascii="Aptos" w:hAnsi="Aptos"/>
        </w:rPr>
        <w:t>Direct train links to London from the village and nearby motorway links.</w:t>
      </w:r>
    </w:p>
    <w:p w14:paraId="159DB530" w14:textId="77777777" w:rsidR="002523D9" w:rsidRDefault="000C06FE">
      <w:pPr>
        <w:pStyle w:val="Standard"/>
        <w:numPr>
          <w:ilvl w:val="0"/>
          <w:numId w:val="3"/>
        </w:numPr>
        <w:rPr>
          <w:rFonts w:ascii="Aptos" w:hAnsi="Aptos"/>
        </w:rPr>
      </w:pPr>
      <w:r>
        <w:rPr>
          <w:rFonts w:ascii="Aptos" w:hAnsi="Aptos"/>
        </w:rPr>
        <w:t>Excellent local schools.</w:t>
      </w:r>
    </w:p>
    <w:p w14:paraId="5E3CB892" w14:textId="77777777" w:rsidR="002523D9" w:rsidRDefault="000C06FE">
      <w:pPr>
        <w:pStyle w:val="Standard"/>
        <w:numPr>
          <w:ilvl w:val="0"/>
          <w:numId w:val="3"/>
        </w:numPr>
        <w:rPr>
          <w:rFonts w:ascii="Aptos" w:hAnsi="Aptos"/>
        </w:rPr>
      </w:pPr>
      <w:r>
        <w:rPr>
          <w:rFonts w:ascii="Aptos" w:hAnsi="Aptos"/>
        </w:rPr>
        <w:t>Nearby historic Savernake Forest and the market towns of Marlborough and Hungerford.</w:t>
      </w:r>
    </w:p>
    <w:p w14:paraId="5A81937A" w14:textId="77777777" w:rsidR="002523D9" w:rsidRDefault="000C06FE">
      <w:pPr>
        <w:pStyle w:val="Standard"/>
        <w:numPr>
          <w:ilvl w:val="0"/>
          <w:numId w:val="3"/>
        </w:numPr>
        <w:rPr>
          <w:rFonts w:ascii="Aptos" w:hAnsi="Aptos"/>
        </w:rPr>
      </w:pPr>
      <w:r>
        <w:rPr>
          <w:rFonts w:ascii="Aptos" w:hAnsi="Aptos"/>
        </w:rPr>
        <w:t>Lovely village store with post office and bakery adjacent to the practice.</w:t>
      </w:r>
    </w:p>
    <w:p w14:paraId="38039260" w14:textId="77777777" w:rsidR="002523D9" w:rsidRDefault="002523D9">
      <w:pPr>
        <w:pStyle w:val="Standard"/>
        <w:rPr>
          <w:rFonts w:ascii="Aptos" w:hAnsi="Aptos"/>
        </w:rPr>
      </w:pPr>
    </w:p>
    <w:p w14:paraId="7C134BA8" w14:textId="77777777" w:rsidR="002523D9" w:rsidRDefault="002523D9">
      <w:pPr>
        <w:pStyle w:val="Standard"/>
        <w:rPr>
          <w:rFonts w:ascii="Aptos" w:hAnsi="Aptos"/>
        </w:rPr>
      </w:pPr>
    </w:p>
    <w:p w14:paraId="0B4A639F" w14:textId="77777777" w:rsidR="002523D9" w:rsidRDefault="000C06FE">
      <w:pPr>
        <w:pStyle w:val="Textbody"/>
        <w:rPr>
          <w:rFonts w:ascii="Aptos" w:hAnsi="Aptos"/>
        </w:rPr>
      </w:pPr>
      <w:r>
        <w:rPr>
          <w:rFonts w:ascii="Aptos" w:hAnsi="Aptos"/>
        </w:rPr>
        <w:t>We have very high patient satisfaction, a stable population and enjoy good continuity of care with our patients. We welcome anyone who is interested to come and see for yourself what a special place our surgery is – an informal visit can be arranged.</w:t>
      </w:r>
    </w:p>
    <w:p w14:paraId="3FDC7A57" w14:textId="77777777" w:rsidR="002523D9" w:rsidRDefault="002523D9">
      <w:pPr>
        <w:pStyle w:val="Standard"/>
        <w:rPr>
          <w:rFonts w:ascii="Aptos" w:hAnsi="Aptos"/>
        </w:rPr>
      </w:pPr>
    </w:p>
    <w:p w14:paraId="084E4290" w14:textId="18A52165" w:rsidR="002523D9" w:rsidRDefault="000C06FE">
      <w:pPr>
        <w:pStyle w:val="Standard"/>
        <w:rPr>
          <w:rFonts w:hint="eastAsia"/>
        </w:rPr>
      </w:pPr>
      <w:r>
        <w:rPr>
          <w:rFonts w:ascii="Aptos" w:hAnsi="Aptos"/>
        </w:rPr>
        <w:t xml:space="preserve">Please apply by sending your CV with a covering letter to our Practice Manager Nicky Johnson </w:t>
      </w:r>
      <w:hyperlink r:id="rId8" w:history="1">
        <w:r>
          <w:rPr>
            <w:rFonts w:ascii="Aptos" w:hAnsi="Aptos"/>
          </w:rPr>
          <w:t>nicky.johnson@nhs.net</w:t>
        </w:r>
      </w:hyperlink>
      <w:r>
        <w:rPr>
          <w:rFonts w:ascii="Aptos" w:hAnsi="Aptos"/>
        </w:rPr>
        <w:t xml:space="preserve"> by </w:t>
      </w:r>
      <w:r w:rsidR="004161AC">
        <w:rPr>
          <w:rFonts w:ascii="Aptos" w:hAnsi="Aptos"/>
          <w:b/>
          <w:bCs/>
        </w:rPr>
        <w:t>Friday 27</w:t>
      </w:r>
      <w:r w:rsidR="004161AC" w:rsidRPr="004161AC">
        <w:rPr>
          <w:rFonts w:ascii="Aptos" w:hAnsi="Aptos"/>
          <w:b/>
          <w:bCs/>
          <w:vertAlign w:val="superscript"/>
        </w:rPr>
        <w:t>th</w:t>
      </w:r>
      <w:r w:rsidR="004161AC">
        <w:rPr>
          <w:rFonts w:ascii="Aptos" w:hAnsi="Aptos"/>
          <w:b/>
          <w:bCs/>
        </w:rPr>
        <w:t xml:space="preserve"> February 2026</w:t>
      </w:r>
      <w:r>
        <w:rPr>
          <w:rFonts w:ascii="Aptos" w:hAnsi="Aptos"/>
          <w:b/>
          <w:bCs/>
        </w:rPr>
        <w:t>.</w:t>
      </w:r>
    </w:p>
    <w:p w14:paraId="3D5C3174" w14:textId="77777777" w:rsidR="002523D9" w:rsidRDefault="002523D9">
      <w:pPr>
        <w:pStyle w:val="Standard"/>
        <w:rPr>
          <w:rFonts w:ascii="Aptos" w:hAnsi="Aptos"/>
        </w:rPr>
      </w:pPr>
    </w:p>
    <w:p w14:paraId="14E21040" w14:textId="77777777" w:rsidR="002523D9" w:rsidRDefault="002523D9">
      <w:pPr>
        <w:pStyle w:val="Standard"/>
        <w:rPr>
          <w:rFonts w:ascii="Aptos" w:hAnsi="Aptos"/>
        </w:rPr>
      </w:pPr>
    </w:p>
    <w:p w14:paraId="3F962A50" w14:textId="77777777" w:rsidR="002523D9" w:rsidRDefault="002523D9">
      <w:pPr>
        <w:pStyle w:val="Standard"/>
        <w:rPr>
          <w:rFonts w:ascii="Aptos" w:hAnsi="Aptos"/>
        </w:rPr>
      </w:pPr>
    </w:p>
    <w:p w14:paraId="7EE20857" w14:textId="77777777" w:rsidR="002523D9" w:rsidRDefault="002523D9">
      <w:pPr>
        <w:pStyle w:val="Standard"/>
        <w:rPr>
          <w:rFonts w:ascii="Aptos" w:hAnsi="Aptos"/>
        </w:rPr>
      </w:pPr>
    </w:p>
    <w:p w14:paraId="4066E42C" w14:textId="77777777" w:rsidR="002523D9" w:rsidRDefault="002523D9">
      <w:pPr>
        <w:pStyle w:val="Standard"/>
        <w:rPr>
          <w:rFonts w:ascii="Aptos" w:hAnsi="Aptos"/>
        </w:rPr>
      </w:pPr>
    </w:p>
    <w:p w14:paraId="464C3B7C" w14:textId="77777777" w:rsidR="002523D9" w:rsidRDefault="002523D9">
      <w:pPr>
        <w:pStyle w:val="Standard"/>
        <w:rPr>
          <w:rFonts w:ascii="Aptos" w:hAnsi="Aptos"/>
        </w:rPr>
      </w:pPr>
    </w:p>
    <w:sectPr w:rsidR="002523D9">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2B955" w14:textId="77777777" w:rsidR="000C06FE" w:rsidRDefault="000C06FE">
      <w:pPr>
        <w:rPr>
          <w:rFonts w:hint="eastAsia"/>
        </w:rPr>
      </w:pPr>
      <w:r>
        <w:separator/>
      </w:r>
    </w:p>
  </w:endnote>
  <w:endnote w:type="continuationSeparator" w:id="0">
    <w:p w14:paraId="1CA96F58" w14:textId="77777777" w:rsidR="000C06FE" w:rsidRDefault="000C06F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FFBEA" w14:textId="77777777" w:rsidR="000C06FE" w:rsidRDefault="000C06FE">
      <w:pPr>
        <w:rPr>
          <w:rFonts w:hint="eastAsia"/>
        </w:rPr>
      </w:pPr>
      <w:r>
        <w:rPr>
          <w:color w:val="000000"/>
        </w:rPr>
        <w:separator/>
      </w:r>
    </w:p>
  </w:footnote>
  <w:footnote w:type="continuationSeparator" w:id="0">
    <w:p w14:paraId="16C2C47C" w14:textId="77777777" w:rsidR="000C06FE" w:rsidRDefault="000C06F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1E2D"/>
    <w:multiLevelType w:val="multilevel"/>
    <w:tmpl w:val="ACA839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3E5F10C9"/>
    <w:multiLevelType w:val="multilevel"/>
    <w:tmpl w:val="681C600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57BE67F2"/>
    <w:multiLevelType w:val="multilevel"/>
    <w:tmpl w:val="01D6C1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324816953">
    <w:abstractNumId w:val="0"/>
  </w:num>
  <w:num w:numId="2" w16cid:durableId="1820883828">
    <w:abstractNumId w:val="1"/>
  </w:num>
  <w:num w:numId="3" w16cid:durableId="19107225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3D9"/>
    <w:rsid w:val="000C06FE"/>
    <w:rsid w:val="002523D9"/>
    <w:rsid w:val="004161AC"/>
    <w:rsid w:val="00723134"/>
    <w:rsid w:val="00760DA6"/>
    <w:rsid w:val="007D41F4"/>
    <w:rsid w:val="00A965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21BEB"/>
  <w15:docId w15:val="{8F68D13B-B762-40A0-BA7F-25169568B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Unicode MS"/>
        <w:kern w:val="3"/>
        <w:sz w:val="24"/>
        <w:szCs w:val="24"/>
        <w:lang w:val="en-GB"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cs="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Internetlink">
    <w:name w:val="Internet link"/>
    <w:rPr>
      <w:color w:val="000080"/>
      <w:u w:val="single"/>
    </w:rPr>
  </w:style>
  <w:style w:type="character" w:styleId="Emphasis">
    <w:name w:val="Emphasis"/>
    <w:rPr>
      <w:i/>
      <w:iCs/>
    </w:rPr>
  </w:style>
  <w:style w:type="character" w:customStyle="1" w:styleId="StrongEmphasis">
    <w:name w:val="Strong Emphasis"/>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nicky.johnson@nhs.ne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Graystone Hannah (Old School House Surgery)</dc:creator>
  <cp:lastModifiedBy>Johnson Nicky (Old School House Surgery)</cp:lastModifiedBy>
  <cp:revision>3</cp:revision>
  <dcterms:created xsi:type="dcterms:W3CDTF">2025-11-24T13:02:00Z</dcterms:created>
  <dcterms:modified xsi:type="dcterms:W3CDTF">2026-02-03T11:31:00Z</dcterms:modified>
</cp:coreProperties>
</file>