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44381" w14:textId="728CEDBB" w:rsidR="00040865" w:rsidRDefault="00463CB6" w:rsidP="007A710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</w:t>
      </w:r>
      <w:r w:rsidR="00040865">
        <w:rPr>
          <w:rFonts w:ascii="Arial" w:hAnsi="Arial" w:cs="Arial"/>
          <w:b/>
        </w:rPr>
        <w:t xml:space="preserve">Bere Regis Surgery </w:t>
      </w:r>
    </w:p>
    <w:p w14:paraId="2CD4E2EF" w14:textId="77777777" w:rsidR="00040865" w:rsidRDefault="00040865" w:rsidP="007A710C">
      <w:pPr>
        <w:rPr>
          <w:rFonts w:ascii="Arial" w:hAnsi="Arial" w:cs="Arial"/>
          <w:b/>
        </w:rPr>
      </w:pPr>
    </w:p>
    <w:p w14:paraId="4DF58799" w14:textId="491E5CA4" w:rsidR="0075112F" w:rsidRPr="00435941" w:rsidRDefault="00CA6715" w:rsidP="007A710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7056D2">
        <w:rPr>
          <w:rFonts w:ascii="Arial" w:hAnsi="Arial" w:cs="Arial"/>
          <w:b/>
        </w:rPr>
        <w:t>Practice</w:t>
      </w:r>
      <w:r w:rsidR="00DC18EE">
        <w:rPr>
          <w:rFonts w:ascii="Arial" w:hAnsi="Arial" w:cs="Arial"/>
          <w:b/>
        </w:rPr>
        <w:t xml:space="preserve"> Manager</w:t>
      </w:r>
      <w:r w:rsidR="00694A41">
        <w:rPr>
          <w:rFonts w:ascii="Arial" w:hAnsi="Arial" w:cs="Arial"/>
          <w:b/>
        </w:rPr>
        <w:t xml:space="preserve"> job description &amp; person s</w:t>
      </w:r>
      <w:r w:rsidR="00435941" w:rsidRPr="00435941">
        <w:rPr>
          <w:rFonts w:ascii="Arial" w:hAnsi="Arial" w:cs="Arial"/>
          <w:b/>
        </w:rPr>
        <w:t>pecification</w:t>
      </w:r>
    </w:p>
    <w:p w14:paraId="5F5FD258" w14:textId="77777777" w:rsidR="00D71C93" w:rsidRDefault="00D71C93" w:rsidP="007A710C">
      <w:pPr>
        <w:rPr>
          <w:rFonts w:ascii="Arial" w:hAnsi="Arial" w:cs="Arial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D71C93" w14:paraId="0B286783" w14:textId="77777777" w:rsidTr="00D71C93">
        <w:tc>
          <w:tcPr>
            <w:tcW w:w="4505" w:type="dxa"/>
            <w:shd w:val="clear" w:color="auto" w:fill="8EAADB" w:themeFill="accent1" w:themeFillTint="99"/>
          </w:tcPr>
          <w:p w14:paraId="7A156B08" w14:textId="77777777" w:rsidR="00D71C93" w:rsidRPr="00771440" w:rsidRDefault="00D71C93" w:rsidP="007A710C">
            <w:pPr>
              <w:rPr>
                <w:rFonts w:ascii="Arial" w:hAnsi="Arial" w:cs="Arial"/>
                <w:b/>
              </w:rPr>
            </w:pPr>
            <w:r w:rsidRPr="00771440">
              <w:rPr>
                <w:rFonts w:ascii="Arial" w:hAnsi="Arial" w:cs="Arial"/>
                <w:b/>
              </w:rPr>
              <w:t>Job Title</w:t>
            </w:r>
          </w:p>
        </w:tc>
        <w:tc>
          <w:tcPr>
            <w:tcW w:w="4505" w:type="dxa"/>
          </w:tcPr>
          <w:p w14:paraId="22B815C8" w14:textId="50C07749" w:rsidR="00D71C93" w:rsidRPr="00D71C93" w:rsidRDefault="007056D2" w:rsidP="008F47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Practice</w:t>
            </w:r>
            <w:r w:rsidR="00DC18EE">
              <w:rPr>
                <w:rFonts w:ascii="Arial" w:hAnsi="Arial" w:cs="Arial"/>
              </w:rPr>
              <w:t xml:space="preserve"> </w:t>
            </w:r>
            <w:r w:rsidR="004C51F7">
              <w:rPr>
                <w:rFonts w:ascii="Arial" w:hAnsi="Arial" w:cs="Arial"/>
              </w:rPr>
              <w:t>Ma</w:t>
            </w:r>
            <w:r w:rsidR="00DC18EE">
              <w:rPr>
                <w:rFonts w:ascii="Arial" w:hAnsi="Arial" w:cs="Arial"/>
              </w:rPr>
              <w:t>nager</w:t>
            </w:r>
          </w:p>
        </w:tc>
      </w:tr>
      <w:tr w:rsidR="002E3154" w14:paraId="2DFC8427" w14:textId="77777777" w:rsidTr="00D54507">
        <w:tc>
          <w:tcPr>
            <w:tcW w:w="4505" w:type="dxa"/>
            <w:shd w:val="clear" w:color="auto" w:fill="8EAADB" w:themeFill="accent1" w:themeFillTint="99"/>
          </w:tcPr>
          <w:p w14:paraId="4C808829" w14:textId="77777777" w:rsidR="002E3154" w:rsidRPr="00771440" w:rsidRDefault="002E3154" w:rsidP="00D54507">
            <w:pPr>
              <w:rPr>
                <w:rFonts w:ascii="Arial" w:hAnsi="Arial" w:cs="Arial"/>
                <w:b/>
              </w:rPr>
            </w:pPr>
            <w:r w:rsidRPr="00771440">
              <w:rPr>
                <w:rFonts w:ascii="Arial" w:hAnsi="Arial" w:cs="Arial"/>
                <w:b/>
              </w:rPr>
              <w:t>Accountable to</w:t>
            </w:r>
          </w:p>
        </w:tc>
        <w:tc>
          <w:tcPr>
            <w:tcW w:w="4505" w:type="dxa"/>
          </w:tcPr>
          <w:p w14:paraId="79F458B8" w14:textId="2850BB35" w:rsidR="002E3154" w:rsidRPr="00AF18F9" w:rsidRDefault="002E3154" w:rsidP="00D54507">
            <w:pPr>
              <w:rPr>
                <w:rFonts w:ascii="Arial" w:hAnsi="Arial" w:cs="Arial"/>
              </w:rPr>
            </w:pPr>
            <w:r w:rsidRPr="00AF18F9">
              <w:rPr>
                <w:rFonts w:ascii="Arial" w:hAnsi="Arial" w:cs="Arial"/>
              </w:rPr>
              <w:t xml:space="preserve">The </w:t>
            </w:r>
            <w:r w:rsidR="007F0A3E">
              <w:rPr>
                <w:rFonts w:ascii="Arial" w:hAnsi="Arial" w:cs="Arial"/>
              </w:rPr>
              <w:t xml:space="preserve">GP </w:t>
            </w:r>
            <w:r w:rsidRPr="00AF18F9">
              <w:rPr>
                <w:rFonts w:ascii="Arial" w:hAnsi="Arial" w:cs="Arial"/>
              </w:rPr>
              <w:t>Partners</w:t>
            </w:r>
          </w:p>
        </w:tc>
      </w:tr>
      <w:tr w:rsidR="002E3154" w14:paraId="68A06715" w14:textId="77777777" w:rsidTr="00D71C93">
        <w:tc>
          <w:tcPr>
            <w:tcW w:w="4505" w:type="dxa"/>
            <w:shd w:val="clear" w:color="auto" w:fill="8EAADB" w:themeFill="accent1" w:themeFillTint="99"/>
          </w:tcPr>
          <w:p w14:paraId="75AC1757" w14:textId="4A82D40D" w:rsidR="002E3154" w:rsidRPr="00771440" w:rsidRDefault="002E3154" w:rsidP="002E3154">
            <w:pPr>
              <w:rPr>
                <w:rFonts w:ascii="Arial" w:hAnsi="Arial" w:cs="Arial"/>
                <w:b/>
              </w:rPr>
            </w:pPr>
            <w:r w:rsidRPr="00771440">
              <w:rPr>
                <w:rFonts w:ascii="Arial" w:hAnsi="Arial" w:cs="Arial"/>
                <w:b/>
              </w:rPr>
              <w:t>Hours per week</w:t>
            </w:r>
          </w:p>
        </w:tc>
        <w:tc>
          <w:tcPr>
            <w:tcW w:w="4505" w:type="dxa"/>
          </w:tcPr>
          <w:p w14:paraId="6608548C" w14:textId="226BD7D6" w:rsidR="002E3154" w:rsidRPr="00AF18F9" w:rsidRDefault="00C90DD2" w:rsidP="002E31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  <w:r w:rsidR="007F0A3E">
              <w:rPr>
                <w:rFonts w:ascii="Arial" w:hAnsi="Arial" w:cs="Arial"/>
              </w:rPr>
              <w:t xml:space="preserve"> - 30</w:t>
            </w:r>
            <w:r>
              <w:rPr>
                <w:rFonts w:ascii="Arial" w:hAnsi="Arial" w:cs="Arial"/>
              </w:rPr>
              <w:t xml:space="preserve"> hrs a week</w:t>
            </w:r>
          </w:p>
        </w:tc>
      </w:tr>
      <w:tr w:rsidR="00D71C93" w14:paraId="1F5FF61B" w14:textId="77777777" w:rsidTr="00D71C93">
        <w:tc>
          <w:tcPr>
            <w:tcW w:w="4505" w:type="dxa"/>
            <w:shd w:val="clear" w:color="auto" w:fill="8EAADB" w:themeFill="accent1" w:themeFillTint="99"/>
          </w:tcPr>
          <w:p w14:paraId="6C9F83DE" w14:textId="370C6F76" w:rsidR="00D71C93" w:rsidRPr="00771440" w:rsidRDefault="002E3154" w:rsidP="007A710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Pay</w:t>
            </w:r>
          </w:p>
        </w:tc>
        <w:tc>
          <w:tcPr>
            <w:tcW w:w="4505" w:type="dxa"/>
          </w:tcPr>
          <w:p w14:paraId="3E92C36D" w14:textId="4D0C259D" w:rsidR="00D71C93" w:rsidRPr="00AF18F9" w:rsidRDefault="00461593" w:rsidP="007A71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Dependent on experience</w:t>
            </w:r>
            <w:r w:rsidR="009B45C0">
              <w:rPr>
                <w:rFonts w:ascii="Arial" w:hAnsi="Arial" w:cs="Arial"/>
              </w:rPr>
              <w:t xml:space="preserve"> plus NHS pension</w:t>
            </w:r>
          </w:p>
        </w:tc>
      </w:tr>
    </w:tbl>
    <w:p w14:paraId="3F71248E" w14:textId="77777777" w:rsidR="00D71C93" w:rsidRDefault="00D71C93" w:rsidP="007A710C">
      <w:pPr>
        <w:rPr>
          <w:rFonts w:ascii="Arial" w:hAnsi="Arial" w:cs="Arial"/>
          <w:b/>
          <w:u w:val="single"/>
        </w:rPr>
      </w:pPr>
    </w:p>
    <w:tbl>
      <w:tblPr>
        <w:tblStyle w:val="TableGrid"/>
        <w:tblW w:w="9059" w:type="dxa"/>
        <w:tblLook w:val="04A0" w:firstRow="1" w:lastRow="0" w:firstColumn="1" w:lastColumn="0" w:noHBand="0" w:noVBand="1"/>
      </w:tblPr>
      <w:tblGrid>
        <w:gridCol w:w="9059"/>
      </w:tblGrid>
      <w:tr w:rsidR="004C51F7" w14:paraId="6DC5ED0D" w14:textId="77777777" w:rsidTr="005C4B46">
        <w:trPr>
          <w:trHeight w:val="249"/>
        </w:trPr>
        <w:tc>
          <w:tcPr>
            <w:tcW w:w="9059" w:type="dxa"/>
            <w:shd w:val="clear" w:color="auto" w:fill="8EAADB" w:themeFill="accent1" w:themeFillTint="99"/>
          </w:tcPr>
          <w:p w14:paraId="008E4A52" w14:textId="5E75ACAB" w:rsidR="004C51F7" w:rsidRPr="00771440" w:rsidRDefault="004C51F7" w:rsidP="00317C29">
            <w:pPr>
              <w:rPr>
                <w:rFonts w:ascii="Arial" w:hAnsi="Arial" w:cs="Arial"/>
                <w:b/>
              </w:rPr>
            </w:pPr>
          </w:p>
        </w:tc>
      </w:tr>
      <w:tr w:rsidR="004C51F7" w14:paraId="465E34AF" w14:textId="77777777" w:rsidTr="00DE034A">
        <w:trPr>
          <w:trHeight w:val="6380"/>
        </w:trPr>
        <w:tc>
          <w:tcPr>
            <w:tcW w:w="9059" w:type="dxa"/>
          </w:tcPr>
          <w:p w14:paraId="20ABC975" w14:textId="2B890AC7" w:rsidR="00672101" w:rsidRDefault="00672101" w:rsidP="004C51F7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Bere Regis Surgery is seeking a motivated and organised Practice Manager to join our friendly, semi-rural dispensing Practice. This is an exciting opportunity to take on the central role in our newly developing management team as our long standing Practice Manager prepares for retirement.</w:t>
            </w:r>
          </w:p>
          <w:p w14:paraId="26BCFC50" w14:textId="642FBB60" w:rsidR="006E5ED1" w:rsidRDefault="006E5ED1" w:rsidP="004C51F7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(A separate advertisement for an Assistant to the Practice Manager will also be published for 15 hour</w:t>
            </w:r>
            <w:r w:rsidR="004F1055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per week)</w:t>
            </w:r>
          </w:p>
          <w:p w14:paraId="098AA48D" w14:textId="436F4F68" w:rsidR="00040865" w:rsidRDefault="00672101" w:rsidP="004C51F7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Located in the heart of </w:t>
            </w:r>
            <w:r w:rsidR="00040865">
              <w:rPr>
                <w:rFonts w:ascii="Arial" w:hAnsi="Arial" w:cs="Arial"/>
                <w:color w:val="000000"/>
                <w:sz w:val="22"/>
                <w:szCs w:val="22"/>
              </w:rPr>
              <w:t xml:space="preserve">Bere Regis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village, our Practice serves just under 4000 patients and dispense to approximately 80% of them.  We are easily accessible to </w:t>
            </w:r>
            <w:r w:rsidR="00040865">
              <w:rPr>
                <w:rFonts w:ascii="Arial" w:hAnsi="Arial" w:cs="Arial"/>
                <w:color w:val="000000"/>
                <w:sz w:val="22"/>
                <w:szCs w:val="22"/>
              </w:rPr>
              <w:t>Poole, Dorchester and Weymouth.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922779">
              <w:rPr>
                <w:rFonts w:ascii="Arial" w:hAnsi="Arial" w:cs="Arial"/>
                <w:color w:val="000000"/>
                <w:sz w:val="22"/>
                <w:szCs w:val="22"/>
              </w:rPr>
              <w:t xml:space="preserve">We are </w:t>
            </w:r>
            <w:r w:rsidR="00C90DD2">
              <w:rPr>
                <w:rFonts w:ascii="Arial" w:hAnsi="Arial" w:cs="Arial"/>
                <w:color w:val="000000"/>
                <w:sz w:val="22"/>
                <w:szCs w:val="22"/>
              </w:rPr>
              <w:t xml:space="preserve">members </w:t>
            </w:r>
            <w:r w:rsidR="00922779">
              <w:rPr>
                <w:rFonts w:ascii="Arial" w:hAnsi="Arial" w:cs="Arial"/>
                <w:color w:val="000000"/>
                <w:sz w:val="22"/>
                <w:szCs w:val="22"/>
              </w:rPr>
              <w:t>of Purbeck Primary care network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C90DD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17529FEE" w14:textId="23D6C6F3" w:rsidR="00040865" w:rsidRDefault="00672101" w:rsidP="004C51F7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Our team includes two GP Partners, two Salaried GP’s, Practice Nurses, Healthcare Assistants and a supportive administration and dispensary team.  We are also a training Practice.  </w:t>
            </w:r>
          </w:p>
          <w:p w14:paraId="37BC5325" w14:textId="63228BF8" w:rsidR="00672101" w:rsidRDefault="00672101" w:rsidP="004C51F7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93% of our patients in the recent GP Survey rated their experience as Good.</w:t>
            </w:r>
          </w:p>
          <w:p w14:paraId="4B7FC829" w14:textId="6E33200D" w:rsidR="005C4B46" w:rsidRDefault="005C4B46" w:rsidP="004C51F7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7" w:history="1">
              <w:r w:rsidRPr="005C4B46">
                <w:rPr>
                  <w:color w:val="0000FF"/>
                  <w:u w:val="single"/>
                </w:rPr>
                <w:t>GP Patient Survey</w:t>
              </w:r>
            </w:hyperlink>
          </w:p>
          <w:p w14:paraId="4A6E8C6B" w14:textId="7996D27D" w:rsidR="005C4B46" w:rsidRDefault="005C4B46" w:rsidP="004C51F7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W</w:t>
            </w:r>
            <w:r w:rsidR="00922779">
              <w:rPr>
                <w:rFonts w:ascii="Arial" w:hAnsi="Arial" w:cs="Arial"/>
                <w:color w:val="000000"/>
                <w:sz w:val="22"/>
                <w:szCs w:val="22"/>
              </w:rPr>
              <w:t>e welcome informal enquires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so please come and visit us in Bere Regis.</w:t>
            </w:r>
          </w:p>
          <w:p w14:paraId="583E4AF9" w14:textId="4D148E61" w:rsidR="006E5ED1" w:rsidRDefault="006E5ED1" w:rsidP="004C51F7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Application is by CV to Dr James Jackson, Senior Partner </w:t>
            </w:r>
          </w:p>
          <w:p w14:paraId="27F76299" w14:textId="3D556A65" w:rsidR="00C90DD2" w:rsidRDefault="00C90DD2" w:rsidP="004C51F7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Email: </w:t>
            </w:r>
            <w:hyperlink r:id="rId8" w:history="1">
              <w:r w:rsidR="00920AC4" w:rsidRPr="00FD0B94">
                <w:rPr>
                  <w:rStyle w:val="Hyperlink"/>
                  <w:rFonts w:ascii="Arial" w:hAnsi="Arial" w:cs="Arial"/>
                  <w:sz w:val="22"/>
                  <w:szCs w:val="22"/>
                </w:rPr>
                <w:t>james.jackson@dorsetgp.nhs.uk</w:t>
              </w:r>
            </w:hyperlink>
          </w:p>
          <w:p w14:paraId="2D269683" w14:textId="37BD335E" w:rsidR="00920AC4" w:rsidRDefault="00920AC4" w:rsidP="004C51F7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Phone:01</w:t>
            </w:r>
            <w:r w:rsidR="00A67D92">
              <w:rPr>
                <w:rFonts w:ascii="Arial" w:hAnsi="Arial" w:cs="Arial"/>
                <w:color w:val="000000"/>
                <w:sz w:val="22"/>
                <w:szCs w:val="22"/>
              </w:rPr>
              <w:t>929 471268</w:t>
            </w:r>
          </w:p>
          <w:p w14:paraId="5D23ED94" w14:textId="1410FCA3" w:rsidR="004C51F7" w:rsidRPr="00DE034A" w:rsidRDefault="005C4B46" w:rsidP="004C51F7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4B46">
              <w:t xml:space="preserve"> </w:t>
            </w:r>
            <w:hyperlink r:id="rId9" w:history="1">
              <w:r w:rsidRPr="005C4B46">
                <w:rPr>
                  <w:color w:val="0000FF"/>
                  <w:u w:val="single"/>
                </w:rPr>
                <w:t>Bere Regis Surgery</w:t>
              </w:r>
            </w:hyperlink>
          </w:p>
        </w:tc>
      </w:tr>
    </w:tbl>
    <w:p w14:paraId="667FDB4A" w14:textId="77777777" w:rsidR="0075112F" w:rsidRDefault="0075112F" w:rsidP="007A710C">
      <w:pPr>
        <w:rPr>
          <w:rFonts w:ascii="Arial" w:hAnsi="Arial" w:cs="Arial"/>
          <w:b/>
          <w:u w:val="single"/>
        </w:rPr>
      </w:pPr>
    </w:p>
    <w:p w14:paraId="67A8403B" w14:textId="77777777" w:rsidR="006D3240" w:rsidRDefault="006D3240" w:rsidP="007A710C">
      <w:pPr>
        <w:rPr>
          <w:rFonts w:ascii="Arial" w:hAnsi="Arial" w:cs="Arial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FF395C" w14:paraId="6E7447BB" w14:textId="77777777" w:rsidTr="00FF395C">
        <w:tc>
          <w:tcPr>
            <w:tcW w:w="9010" w:type="dxa"/>
            <w:shd w:val="clear" w:color="auto" w:fill="8EAADB" w:themeFill="accent1" w:themeFillTint="99"/>
          </w:tcPr>
          <w:p w14:paraId="172E836A" w14:textId="274AC033" w:rsidR="00FF395C" w:rsidRPr="00771440" w:rsidRDefault="00FF395C" w:rsidP="007A710C">
            <w:pPr>
              <w:rPr>
                <w:rFonts w:ascii="Arial" w:hAnsi="Arial" w:cs="Arial"/>
                <w:b/>
              </w:rPr>
            </w:pPr>
          </w:p>
        </w:tc>
      </w:tr>
    </w:tbl>
    <w:p w14:paraId="520CA3C3" w14:textId="77777777" w:rsidR="00D71C93" w:rsidRPr="00EE4A67" w:rsidRDefault="00D71C93" w:rsidP="007A710C">
      <w:pPr>
        <w:rPr>
          <w:rFonts w:ascii="Arial" w:hAnsi="Arial" w:cs="Arial"/>
          <w:b/>
          <w:sz w:val="22"/>
          <w:szCs w:val="22"/>
          <w:u w:val="single"/>
        </w:rPr>
      </w:pPr>
    </w:p>
    <w:p w14:paraId="7CB145A0" w14:textId="77777777" w:rsidR="000A75CA" w:rsidRDefault="000A75CA" w:rsidP="007A710C">
      <w:pPr>
        <w:rPr>
          <w:rFonts w:ascii="Arial" w:hAnsi="Arial" w:cs="Arial"/>
          <w:b/>
          <w:u w:val="single"/>
        </w:rPr>
      </w:pPr>
    </w:p>
    <w:p w14:paraId="3CF307B6" w14:textId="77777777" w:rsidR="00672101" w:rsidRDefault="00672101" w:rsidP="007A710C">
      <w:pPr>
        <w:rPr>
          <w:rFonts w:ascii="Arial" w:hAnsi="Arial" w:cs="Arial"/>
          <w:b/>
          <w:u w:val="single"/>
        </w:rPr>
      </w:pPr>
    </w:p>
    <w:p w14:paraId="6C9113BA" w14:textId="77777777" w:rsidR="00672101" w:rsidRDefault="00672101" w:rsidP="007A710C">
      <w:pPr>
        <w:rPr>
          <w:rFonts w:ascii="Arial" w:hAnsi="Arial" w:cs="Arial"/>
          <w:b/>
          <w:u w:val="single"/>
        </w:rPr>
      </w:pPr>
    </w:p>
    <w:p w14:paraId="0D380C45" w14:textId="77777777" w:rsidR="00672101" w:rsidRDefault="00672101" w:rsidP="007A710C">
      <w:pPr>
        <w:rPr>
          <w:rFonts w:ascii="Arial" w:hAnsi="Arial" w:cs="Arial"/>
          <w:b/>
          <w:u w:val="single"/>
        </w:rPr>
      </w:pPr>
    </w:p>
    <w:p w14:paraId="153B4444" w14:textId="77777777" w:rsidR="00672101" w:rsidRPr="00EE4A67" w:rsidRDefault="00672101" w:rsidP="007A710C">
      <w:pPr>
        <w:rPr>
          <w:rFonts w:ascii="Arial" w:hAnsi="Arial" w:cs="Arial"/>
          <w:b/>
          <w:u w:val="single"/>
        </w:rPr>
      </w:pPr>
    </w:p>
    <w:p w14:paraId="2425034F" w14:textId="77777777" w:rsidR="00CD242E" w:rsidRPr="00EE4A67" w:rsidRDefault="00CD242E" w:rsidP="007A710C">
      <w:pPr>
        <w:rPr>
          <w:rFonts w:ascii="Arial" w:hAnsi="Arial" w:cs="Arial"/>
          <w:b/>
          <w:u w:val="single"/>
        </w:rPr>
      </w:pPr>
    </w:p>
    <w:p w14:paraId="0D9CB506" w14:textId="77777777" w:rsidR="00CD242E" w:rsidRPr="00EE4A67" w:rsidRDefault="00CD242E" w:rsidP="007A710C">
      <w:pPr>
        <w:rPr>
          <w:rFonts w:ascii="Arial" w:hAnsi="Arial" w:cs="Arial"/>
          <w:b/>
          <w:u w:val="single"/>
        </w:rPr>
      </w:pPr>
    </w:p>
    <w:p w14:paraId="63323146" w14:textId="77777777" w:rsidR="00CD242E" w:rsidRPr="00EE4A67" w:rsidRDefault="00CD242E" w:rsidP="007A710C">
      <w:pPr>
        <w:rPr>
          <w:rFonts w:ascii="Arial" w:hAnsi="Arial" w:cs="Arial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BE23BC" w:rsidRPr="00EE4A67" w14:paraId="0A388D53" w14:textId="77777777" w:rsidTr="00BE23BC">
        <w:tc>
          <w:tcPr>
            <w:tcW w:w="9010" w:type="dxa"/>
            <w:shd w:val="clear" w:color="auto" w:fill="8EAADB" w:themeFill="accent1" w:themeFillTint="99"/>
          </w:tcPr>
          <w:p w14:paraId="2DE02001" w14:textId="27BA0448" w:rsidR="00BE23BC" w:rsidRPr="00EE4A67" w:rsidRDefault="00BE23BC" w:rsidP="007A710C">
            <w:pPr>
              <w:rPr>
                <w:rFonts w:ascii="Arial" w:hAnsi="Arial" w:cs="Arial"/>
                <w:b/>
              </w:rPr>
            </w:pPr>
          </w:p>
        </w:tc>
      </w:tr>
      <w:tr w:rsidR="00BE23BC" w:rsidRPr="00EE4A67" w14:paraId="280C7D42" w14:textId="77777777" w:rsidTr="00BE23BC">
        <w:tc>
          <w:tcPr>
            <w:tcW w:w="9010" w:type="dxa"/>
          </w:tcPr>
          <w:p w14:paraId="01BB6804" w14:textId="77777777" w:rsidR="00CB6AE3" w:rsidRPr="00EE4A67" w:rsidRDefault="00CB6AE3" w:rsidP="00CB6AE3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en-GB"/>
              </w:rPr>
            </w:pPr>
            <w:r w:rsidRPr="00EE4A67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en-GB"/>
              </w:rPr>
              <w:t>Practice Manager – Core Responsibilities</w:t>
            </w:r>
          </w:p>
          <w:p w14:paraId="0D9223C5" w14:textId="4DBB953F" w:rsidR="00CB6AE3" w:rsidRPr="00EE4A67" w:rsidRDefault="00CB6AE3" w:rsidP="00CB6AE3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EE4A67">
              <w:rPr>
                <w:rFonts w:ascii="Arial" w:eastAsia="Times New Roman" w:hAnsi="Arial" w:cs="Arial"/>
                <w:lang w:eastAsia="en-GB"/>
              </w:rPr>
              <w:t xml:space="preserve">The following outline represents the core responsibilities of the Practice Manager. On occasion, additional tasks or extra hours may be required depending on workload and staffing levels </w:t>
            </w:r>
          </w:p>
          <w:p w14:paraId="3A72E687" w14:textId="77777777" w:rsidR="00CB6AE3" w:rsidRPr="00EE4A67" w:rsidRDefault="00CB6AE3" w:rsidP="00CB6AE3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en-GB"/>
              </w:rPr>
            </w:pPr>
            <w:r w:rsidRPr="00EE4A67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en-GB"/>
              </w:rPr>
              <w:t>The Practice Manager is responsible for:</w:t>
            </w:r>
          </w:p>
          <w:p w14:paraId="6502AF18" w14:textId="77777777" w:rsidR="00CB6AE3" w:rsidRPr="00EE4A67" w:rsidRDefault="00CB6AE3" w:rsidP="00CB6AE3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en-GB"/>
              </w:rPr>
            </w:pPr>
            <w:r w:rsidRPr="00EE4A67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en-GB"/>
              </w:rPr>
              <w:t>Operational Management</w:t>
            </w:r>
          </w:p>
          <w:p w14:paraId="330414B2" w14:textId="77777777" w:rsidR="00CB6AE3" w:rsidRPr="00EE4A67" w:rsidRDefault="00CB6AE3" w:rsidP="00CB6AE3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EE4A67">
              <w:rPr>
                <w:rFonts w:ascii="Arial" w:eastAsia="Times New Roman" w:hAnsi="Arial" w:cs="Arial"/>
                <w:lang w:eastAsia="en-GB"/>
              </w:rPr>
              <w:t>Overseeing the day</w:t>
            </w:r>
            <w:r w:rsidRPr="00EE4A67">
              <w:rPr>
                <w:rFonts w:ascii="Arial" w:eastAsia="Times New Roman" w:hAnsi="Arial" w:cs="Arial"/>
                <w:lang w:eastAsia="en-GB"/>
              </w:rPr>
              <w:noBreakHyphen/>
              <w:t>to</w:t>
            </w:r>
            <w:r w:rsidRPr="00EE4A67">
              <w:rPr>
                <w:rFonts w:ascii="Arial" w:eastAsia="Times New Roman" w:hAnsi="Arial" w:cs="Arial"/>
                <w:lang w:eastAsia="en-GB"/>
              </w:rPr>
              <w:noBreakHyphen/>
              <w:t>day running of the practice and ensuring all staff meet their primary responsibilities.</w:t>
            </w:r>
          </w:p>
          <w:p w14:paraId="3E9AB67F" w14:textId="77777777" w:rsidR="00CB6AE3" w:rsidRPr="00EE4A67" w:rsidRDefault="00CB6AE3" w:rsidP="00CB6AE3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EE4A67">
              <w:rPr>
                <w:rFonts w:ascii="Arial" w:eastAsia="Times New Roman" w:hAnsi="Arial" w:cs="Arial"/>
                <w:lang w:eastAsia="en-GB"/>
              </w:rPr>
              <w:t>Managing the administrative elements of QOF, working closely with GPs, nursing staff and administrators.</w:t>
            </w:r>
          </w:p>
          <w:p w14:paraId="50580B11" w14:textId="77777777" w:rsidR="00CB6AE3" w:rsidRPr="00EE4A67" w:rsidRDefault="00CB6AE3" w:rsidP="00CB6AE3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EE4A67">
              <w:rPr>
                <w:rFonts w:ascii="Arial" w:eastAsia="Times New Roman" w:hAnsi="Arial" w:cs="Arial"/>
                <w:lang w:eastAsia="en-GB"/>
              </w:rPr>
              <w:t>Ensuring full compliance with CQC regulations and standards.</w:t>
            </w:r>
          </w:p>
          <w:p w14:paraId="5CAD585A" w14:textId="77777777" w:rsidR="00CB6AE3" w:rsidRPr="00EE4A67" w:rsidRDefault="00CB6AE3" w:rsidP="00CB6AE3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EE4A67">
              <w:rPr>
                <w:rFonts w:ascii="Arial" w:eastAsia="Times New Roman" w:hAnsi="Arial" w:cs="Arial"/>
                <w:lang w:eastAsia="en-GB"/>
              </w:rPr>
              <w:t>Leading and coordinating change, quality improvement initiatives and all internal projects.</w:t>
            </w:r>
          </w:p>
          <w:p w14:paraId="012351FC" w14:textId="77777777" w:rsidR="00CB6AE3" w:rsidRPr="00EE4A67" w:rsidRDefault="00CB6AE3" w:rsidP="00CB6AE3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EE4A67">
              <w:rPr>
                <w:rFonts w:ascii="Arial" w:eastAsia="Times New Roman" w:hAnsi="Arial" w:cs="Arial"/>
                <w:lang w:eastAsia="en-GB"/>
              </w:rPr>
              <w:t>Coordinating and producing practice reports and the practice development plan.</w:t>
            </w:r>
          </w:p>
          <w:p w14:paraId="430CE97E" w14:textId="77777777" w:rsidR="00CB6AE3" w:rsidRPr="00EE4A67" w:rsidRDefault="00CB6AE3" w:rsidP="00CB6AE3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EE4A67">
              <w:rPr>
                <w:rFonts w:ascii="Arial" w:eastAsia="Times New Roman" w:hAnsi="Arial" w:cs="Arial"/>
                <w:lang w:eastAsia="en-GB"/>
              </w:rPr>
              <w:t>Developing and improving services to enhance patient care.</w:t>
            </w:r>
          </w:p>
          <w:p w14:paraId="61666269" w14:textId="77777777" w:rsidR="00CB6AE3" w:rsidRPr="00EE4A67" w:rsidRDefault="00CB6AE3" w:rsidP="00CB6AE3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EE4A67">
              <w:rPr>
                <w:rFonts w:ascii="Arial" w:eastAsia="Times New Roman" w:hAnsi="Arial" w:cs="Arial"/>
                <w:lang w:eastAsia="en-GB"/>
              </w:rPr>
              <w:t>Supporting innovation and the adoption of new technologies.</w:t>
            </w:r>
          </w:p>
          <w:p w14:paraId="2FDA4112" w14:textId="77777777" w:rsidR="00CB6AE3" w:rsidRPr="00EE4A67" w:rsidRDefault="00CB6AE3" w:rsidP="00CB6AE3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en-GB"/>
              </w:rPr>
            </w:pPr>
            <w:r w:rsidRPr="00EE4A67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en-GB"/>
              </w:rPr>
              <w:t>Human Resources &amp; Staff Management</w:t>
            </w:r>
          </w:p>
          <w:p w14:paraId="62FF0ABB" w14:textId="77777777" w:rsidR="00CB6AE3" w:rsidRPr="00EE4A67" w:rsidRDefault="00CB6AE3" w:rsidP="00CB6AE3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EE4A67">
              <w:rPr>
                <w:rFonts w:ascii="Arial" w:eastAsia="Times New Roman" w:hAnsi="Arial" w:cs="Arial"/>
                <w:lang w:eastAsia="en-GB"/>
              </w:rPr>
              <w:t>Providing direct line management for all practice staff.</w:t>
            </w:r>
          </w:p>
          <w:p w14:paraId="6D4B94CD" w14:textId="77777777" w:rsidR="00CB6AE3" w:rsidRPr="00EE4A67" w:rsidRDefault="00CB6AE3" w:rsidP="00CB6AE3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EE4A67">
              <w:rPr>
                <w:rFonts w:ascii="Arial" w:eastAsia="Times New Roman" w:hAnsi="Arial" w:cs="Arial"/>
                <w:lang w:eastAsia="en-GB"/>
              </w:rPr>
              <w:t>Managing the full employment cycle, from advertising roles through to all stages of recruitment.</w:t>
            </w:r>
          </w:p>
          <w:p w14:paraId="079879C2" w14:textId="77777777" w:rsidR="00CB6AE3" w:rsidRPr="00EE4A67" w:rsidRDefault="00CB6AE3" w:rsidP="00CB6AE3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EE4A67">
              <w:rPr>
                <w:rFonts w:ascii="Arial" w:eastAsia="Times New Roman" w:hAnsi="Arial" w:cs="Arial"/>
                <w:lang w:eastAsia="en-GB"/>
              </w:rPr>
              <w:t>Planning, organising and overseeing the staff induction programme.</w:t>
            </w:r>
          </w:p>
          <w:p w14:paraId="7F83AF8F" w14:textId="77777777" w:rsidR="00CB6AE3" w:rsidRPr="00EE4A67" w:rsidRDefault="00CB6AE3" w:rsidP="00CB6AE3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EE4A67">
              <w:rPr>
                <w:rFonts w:ascii="Arial" w:eastAsia="Times New Roman" w:hAnsi="Arial" w:cs="Arial"/>
                <w:lang w:eastAsia="en-GB"/>
              </w:rPr>
              <w:t>Creating, reviewing and updating Job Descriptions and Person Specifications, ensuring all staff are legally and appropriately employed with correct contracts.</w:t>
            </w:r>
          </w:p>
          <w:p w14:paraId="79F307F8" w14:textId="77777777" w:rsidR="00CB6AE3" w:rsidRPr="00EE4A67" w:rsidRDefault="00CB6AE3" w:rsidP="00CB6AE3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EE4A67">
              <w:rPr>
                <w:rFonts w:ascii="Arial" w:eastAsia="Times New Roman" w:hAnsi="Arial" w:cs="Arial"/>
                <w:lang w:eastAsia="en-GB"/>
              </w:rPr>
              <w:t>Developing, implementing and embedding an effective staff appraisal process.</w:t>
            </w:r>
          </w:p>
          <w:p w14:paraId="7B859B38" w14:textId="77777777" w:rsidR="00CB6AE3" w:rsidRPr="00EE4A67" w:rsidRDefault="00CB6AE3" w:rsidP="00CB6AE3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EE4A67">
              <w:rPr>
                <w:rFonts w:ascii="Arial" w:eastAsia="Times New Roman" w:hAnsi="Arial" w:cs="Arial"/>
                <w:lang w:eastAsia="en-GB"/>
              </w:rPr>
              <w:t>Creating and maintaining a practice</w:t>
            </w:r>
            <w:r w:rsidRPr="00EE4A67">
              <w:rPr>
                <w:rFonts w:ascii="Arial" w:eastAsia="Times New Roman" w:hAnsi="Arial" w:cs="Arial"/>
                <w:lang w:eastAsia="en-GB"/>
              </w:rPr>
              <w:noBreakHyphen/>
              <w:t>wide staff development plan, including mandatory training.</w:t>
            </w:r>
          </w:p>
          <w:p w14:paraId="4FA0A35C" w14:textId="77777777" w:rsidR="00CB6AE3" w:rsidRPr="00EE4A67" w:rsidRDefault="00CB6AE3" w:rsidP="00CB6AE3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EE4A67">
              <w:rPr>
                <w:rFonts w:ascii="Arial" w:eastAsia="Times New Roman" w:hAnsi="Arial" w:cs="Arial"/>
                <w:lang w:eastAsia="en-GB"/>
              </w:rPr>
              <w:t>Implementing systems for managing disciplinary and grievance matters, while maintaining oversight of staff welfare.</w:t>
            </w:r>
          </w:p>
          <w:p w14:paraId="60A7EF8A" w14:textId="77777777" w:rsidR="00CB6AE3" w:rsidRPr="00EE4A67" w:rsidRDefault="00CB6AE3" w:rsidP="00CB6AE3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EE4A67">
              <w:rPr>
                <w:rFonts w:ascii="Arial" w:eastAsia="Times New Roman" w:hAnsi="Arial" w:cs="Arial"/>
                <w:lang w:eastAsia="en-GB"/>
              </w:rPr>
              <w:t>Keeping up to date with HR legislation and ensuring compliance.</w:t>
            </w:r>
          </w:p>
          <w:p w14:paraId="259D6949" w14:textId="77777777" w:rsidR="00CB6AE3" w:rsidRPr="00EE4A67" w:rsidRDefault="00CB6AE3" w:rsidP="00CB6AE3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EE4A67">
              <w:rPr>
                <w:rFonts w:ascii="Arial" w:eastAsia="Times New Roman" w:hAnsi="Arial" w:cs="Arial"/>
                <w:lang w:eastAsia="en-GB"/>
              </w:rPr>
              <w:t>Supporting staff welfare and coordinating social activities.</w:t>
            </w:r>
          </w:p>
          <w:p w14:paraId="22DCDB6E" w14:textId="77777777" w:rsidR="00CB6AE3" w:rsidRPr="00EE4A67" w:rsidRDefault="00CB6AE3" w:rsidP="00CB6AE3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EE4A67">
              <w:rPr>
                <w:rFonts w:ascii="Arial" w:eastAsia="Times New Roman" w:hAnsi="Arial" w:cs="Arial"/>
                <w:lang w:eastAsia="en-GB"/>
              </w:rPr>
              <w:t>Ensuring all staff receive appropriate training to fulfil their roles effectively.</w:t>
            </w:r>
          </w:p>
          <w:p w14:paraId="0DDAD07F" w14:textId="77777777" w:rsidR="00CB6AE3" w:rsidRPr="00EE4A67" w:rsidRDefault="00CB6AE3" w:rsidP="00CB6AE3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en-GB"/>
              </w:rPr>
            </w:pPr>
            <w:r w:rsidRPr="00EE4A67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en-GB"/>
              </w:rPr>
              <w:t>Governance, Compliance &amp; Policy Management</w:t>
            </w:r>
          </w:p>
          <w:p w14:paraId="1E7D6132" w14:textId="77777777" w:rsidR="00CB6AE3" w:rsidRPr="00EE4A67" w:rsidRDefault="00CB6AE3" w:rsidP="00CB6AE3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EE4A67">
              <w:rPr>
                <w:rFonts w:ascii="Arial" w:eastAsia="Times New Roman" w:hAnsi="Arial" w:cs="Arial"/>
                <w:lang w:eastAsia="en-GB"/>
              </w:rPr>
              <w:t>Developing, implementing and maintaining a robust business resilience and continuity plan.</w:t>
            </w:r>
          </w:p>
          <w:p w14:paraId="4B067276" w14:textId="77777777" w:rsidR="00CB6AE3" w:rsidRPr="00EE4A67" w:rsidRDefault="00CB6AE3" w:rsidP="00CB6AE3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EE4A67">
              <w:rPr>
                <w:rFonts w:ascii="Arial" w:eastAsia="Times New Roman" w:hAnsi="Arial" w:cs="Arial"/>
                <w:lang w:eastAsia="en-GB"/>
              </w:rPr>
              <w:lastRenderedPageBreak/>
              <w:t>Coordinating the review and updating of all practice policies, procedures and patient information.</w:t>
            </w:r>
          </w:p>
          <w:p w14:paraId="5161F4A7" w14:textId="77777777" w:rsidR="00CB6AE3" w:rsidRPr="00EE4A67" w:rsidRDefault="00CB6AE3" w:rsidP="00CB6AE3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EE4A67">
              <w:rPr>
                <w:rFonts w:ascii="Arial" w:eastAsia="Times New Roman" w:hAnsi="Arial" w:cs="Arial"/>
                <w:lang w:eastAsia="en-GB"/>
              </w:rPr>
              <w:t>Ensuring the practice meets all NHS contractual obligations.</w:t>
            </w:r>
          </w:p>
          <w:p w14:paraId="35F39810" w14:textId="649C952D" w:rsidR="00CB6AE3" w:rsidRPr="00EE4A67" w:rsidRDefault="000323A6" w:rsidP="00CB6AE3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E</w:t>
            </w:r>
            <w:r w:rsidR="00CB6AE3" w:rsidRPr="00EE4A67">
              <w:rPr>
                <w:rFonts w:ascii="Arial" w:eastAsia="Times New Roman" w:hAnsi="Arial" w:cs="Arial"/>
                <w:lang w:eastAsia="en-GB"/>
              </w:rPr>
              <w:t>nsur</w:t>
            </w:r>
            <w:r>
              <w:rPr>
                <w:rFonts w:ascii="Arial" w:eastAsia="Times New Roman" w:hAnsi="Arial" w:cs="Arial"/>
                <w:lang w:eastAsia="en-GB"/>
              </w:rPr>
              <w:t>e</w:t>
            </w:r>
            <w:r w:rsidR="00CB6AE3" w:rsidRPr="00EE4A67">
              <w:rPr>
                <w:rFonts w:ascii="Arial" w:eastAsia="Times New Roman" w:hAnsi="Arial" w:cs="Arial"/>
                <w:lang w:eastAsia="en-GB"/>
              </w:rPr>
              <w:t xml:space="preserve"> timely handling and escalation </w:t>
            </w:r>
            <w:r>
              <w:rPr>
                <w:rFonts w:ascii="Arial" w:eastAsia="Times New Roman" w:hAnsi="Arial" w:cs="Arial"/>
                <w:lang w:eastAsia="en-GB"/>
              </w:rPr>
              <w:t>of complaints</w:t>
            </w:r>
          </w:p>
          <w:p w14:paraId="5D1D7F25" w14:textId="0B2F8DED" w:rsidR="00CB6AE3" w:rsidRPr="00EE4A67" w:rsidRDefault="00CB6AE3" w:rsidP="00CB6AE3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EE4A67">
              <w:rPr>
                <w:rFonts w:ascii="Arial" w:eastAsia="Times New Roman" w:hAnsi="Arial" w:cs="Arial"/>
                <w:lang w:eastAsia="en-GB"/>
              </w:rPr>
              <w:t>Managing premises</w:t>
            </w:r>
            <w:r w:rsidRPr="00EE4A67">
              <w:rPr>
                <w:rFonts w:ascii="Arial" w:eastAsia="Times New Roman" w:hAnsi="Arial" w:cs="Arial"/>
                <w:lang w:eastAsia="en-GB"/>
              </w:rPr>
              <w:noBreakHyphen/>
              <w:t>related responsibilities, including health and safety, risk assessments, mandatory training, building maintenance, insurance, and service contracts (e.g., cleaning,).</w:t>
            </w:r>
          </w:p>
          <w:p w14:paraId="4FA38668" w14:textId="77777777" w:rsidR="00CB6AE3" w:rsidRPr="00EE4A67" w:rsidRDefault="00CB6AE3" w:rsidP="00CB6AE3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en-GB"/>
              </w:rPr>
            </w:pPr>
            <w:r w:rsidRPr="00EE4A67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en-GB"/>
              </w:rPr>
              <w:t>Patient Services &amp; Communication</w:t>
            </w:r>
          </w:p>
          <w:p w14:paraId="4F682710" w14:textId="77777777" w:rsidR="00CB6AE3" w:rsidRPr="00EE4A67" w:rsidRDefault="00CB6AE3" w:rsidP="00CB6AE3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EE4A67">
              <w:rPr>
                <w:rFonts w:ascii="Arial" w:eastAsia="Times New Roman" w:hAnsi="Arial" w:cs="Arial"/>
                <w:lang w:eastAsia="en-GB"/>
              </w:rPr>
              <w:t>Taking a strategic approach to the management and development of patient services.</w:t>
            </w:r>
          </w:p>
          <w:p w14:paraId="69AF5E23" w14:textId="77777777" w:rsidR="00CB6AE3" w:rsidRPr="00EE4A67" w:rsidRDefault="00CB6AE3" w:rsidP="00CB6AE3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EE4A67">
              <w:rPr>
                <w:rFonts w:ascii="Arial" w:eastAsia="Times New Roman" w:hAnsi="Arial" w:cs="Arial"/>
                <w:lang w:eastAsia="en-GB"/>
              </w:rPr>
              <w:t>Developing and embedding an effective internal and external communication strategy.</w:t>
            </w:r>
          </w:p>
          <w:p w14:paraId="07BB4FF1" w14:textId="77777777" w:rsidR="00CB6AE3" w:rsidRPr="00EE4A67" w:rsidRDefault="00CB6AE3" w:rsidP="00CB6AE3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EE4A67">
              <w:rPr>
                <w:rFonts w:ascii="Arial" w:eastAsia="Times New Roman" w:hAnsi="Arial" w:cs="Arial"/>
                <w:lang w:eastAsia="en-GB"/>
              </w:rPr>
              <w:t>Promoting and encouraging the use of patient online services.</w:t>
            </w:r>
          </w:p>
          <w:p w14:paraId="37F68141" w14:textId="39E8908F" w:rsidR="00CB6AE3" w:rsidRPr="00EE4A67" w:rsidRDefault="00CB6AE3" w:rsidP="00CB6AE3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EE4A67">
              <w:rPr>
                <w:rFonts w:ascii="Arial" w:eastAsia="Times New Roman" w:hAnsi="Arial" w:cs="Arial"/>
                <w:lang w:eastAsia="en-GB"/>
              </w:rPr>
              <w:t>Leading community engagement, digital communications and public</w:t>
            </w:r>
            <w:r w:rsidRPr="00EE4A67">
              <w:rPr>
                <w:rFonts w:ascii="Arial" w:eastAsia="Times New Roman" w:hAnsi="Arial" w:cs="Arial"/>
                <w:lang w:eastAsia="en-GB"/>
              </w:rPr>
              <w:noBreakHyphen/>
              <w:t>facing practice communications (e.g.</w:t>
            </w:r>
            <w:r w:rsidR="00FC6958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EE4A67">
              <w:rPr>
                <w:rFonts w:ascii="Arial" w:eastAsia="Times New Roman" w:hAnsi="Arial" w:cs="Arial"/>
                <w:lang w:eastAsia="en-GB"/>
              </w:rPr>
              <w:t>village magazine).</w:t>
            </w:r>
          </w:p>
          <w:p w14:paraId="06C97701" w14:textId="77777777" w:rsidR="00CB6AE3" w:rsidRPr="00EE4A67" w:rsidRDefault="00CB6AE3" w:rsidP="00CB6AE3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EE4A67">
              <w:rPr>
                <w:rFonts w:ascii="Arial" w:eastAsia="Times New Roman" w:hAnsi="Arial" w:cs="Arial"/>
                <w:lang w:eastAsia="en-GB"/>
              </w:rPr>
              <w:t>Leading and managing the Patient Participation Group.</w:t>
            </w:r>
          </w:p>
          <w:p w14:paraId="79E7136A" w14:textId="07265F21" w:rsidR="00CB6AE3" w:rsidRDefault="00CB6AE3" w:rsidP="00CB6AE3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EE4A67">
              <w:rPr>
                <w:rFonts w:ascii="Arial" w:eastAsia="Times New Roman" w:hAnsi="Arial" w:cs="Arial"/>
                <w:lang w:eastAsia="en-GB"/>
              </w:rPr>
              <w:t>Attending external meetings as required, including PCN meetin</w:t>
            </w:r>
            <w:r w:rsidR="009B45C0">
              <w:rPr>
                <w:rFonts w:ascii="Arial" w:eastAsia="Times New Roman" w:hAnsi="Arial" w:cs="Arial"/>
                <w:lang w:eastAsia="en-GB"/>
              </w:rPr>
              <w:t>gs</w:t>
            </w:r>
          </w:p>
          <w:p w14:paraId="5F24279A" w14:textId="06D62AB2" w:rsidR="009B45C0" w:rsidRPr="00EE4A67" w:rsidRDefault="009B45C0" w:rsidP="00CB6AE3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Maintaining good relationships with stakeholders</w:t>
            </w:r>
          </w:p>
          <w:p w14:paraId="30E0B03C" w14:textId="77777777" w:rsidR="00CB6AE3" w:rsidRPr="00EE4A67" w:rsidRDefault="00CB6AE3" w:rsidP="00CB6AE3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en-GB"/>
              </w:rPr>
            </w:pPr>
            <w:r w:rsidRPr="00EE4A67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en-GB"/>
              </w:rPr>
              <w:t>Finance &amp; Business Administration</w:t>
            </w:r>
          </w:p>
          <w:p w14:paraId="36D5C8D6" w14:textId="77777777" w:rsidR="00CB6AE3" w:rsidRPr="00EE4A67" w:rsidRDefault="00CB6AE3" w:rsidP="00CB6AE3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EE4A67">
              <w:rPr>
                <w:rFonts w:ascii="Arial" w:eastAsia="Times New Roman" w:hAnsi="Arial" w:cs="Arial"/>
                <w:lang w:eastAsia="en-GB"/>
              </w:rPr>
              <w:t>Ensuring accurate recording of all income and expenditure.</w:t>
            </w:r>
          </w:p>
          <w:p w14:paraId="428687D1" w14:textId="77777777" w:rsidR="00CB6AE3" w:rsidRPr="00EE4A67" w:rsidRDefault="00CB6AE3" w:rsidP="00CB6AE3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EE4A67">
              <w:rPr>
                <w:rFonts w:ascii="Arial" w:eastAsia="Times New Roman" w:hAnsi="Arial" w:cs="Arial"/>
                <w:lang w:eastAsia="en-GB"/>
              </w:rPr>
              <w:t>Preparing financial information and liaising with the accountant for year</w:t>
            </w:r>
            <w:r w:rsidRPr="00EE4A67">
              <w:rPr>
                <w:rFonts w:ascii="Arial" w:eastAsia="Times New Roman" w:hAnsi="Arial" w:cs="Arial"/>
                <w:lang w:eastAsia="en-GB"/>
              </w:rPr>
              <w:noBreakHyphen/>
              <w:t>end accounts and related queries.</w:t>
            </w:r>
          </w:p>
          <w:p w14:paraId="3E15411B" w14:textId="77777777" w:rsidR="00CB6AE3" w:rsidRPr="00EE4A67" w:rsidRDefault="00CB6AE3" w:rsidP="00CB6AE3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EE4A67">
              <w:rPr>
                <w:rFonts w:ascii="Arial" w:eastAsia="Times New Roman" w:hAnsi="Arial" w:cs="Arial"/>
                <w:lang w:eastAsia="en-GB"/>
              </w:rPr>
              <w:t>Producing regular financial reports, including dispensing income and VAT requirements, to ensure financial probity.</w:t>
            </w:r>
          </w:p>
          <w:p w14:paraId="506F7D07" w14:textId="77777777" w:rsidR="00CB6AE3" w:rsidRPr="00EE4A67" w:rsidRDefault="00CB6AE3" w:rsidP="00CB6AE3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EE4A67">
              <w:rPr>
                <w:rFonts w:ascii="Arial" w:eastAsia="Times New Roman" w:hAnsi="Arial" w:cs="Arial"/>
                <w:lang w:eastAsia="en-GB"/>
              </w:rPr>
              <w:t>Managing payroll and pension information for staff.</w:t>
            </w:r>
          </w:p>
          <w:p w14:paraId="601C55AD" w14:textId="7E8F75C5" w:rsidR="00CB6AE3" w:rsidRPr="00EE4A67" w:rsidRDefault="00CB6AE3" w:rsidP="00CB6AE3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EE4A67">
              <w:rPr>
                <w:rFonts w:ascii="Arial" w:eastAsia="Times New Roman" w:hAnsi="Arial" w:cs="Arial"/>
                <w:lang w:eastAsia="en-GB"/>
              </w:rPr>
              <w:t xml:space="preserve">Overseeing and monitoring cash and card </w:t>
            </w:r>
            <w:r w:rsidR="00DE034A" w:rsidRPr="00EE4A67">
              <w:rPr>
                <w:rFonts w:ascii="Arial" w:eastAsia="Times New Roman" w:hAnsi="Arial" w:cs="Arial"/>
                <w:lang w:eastAsia="en-GB"/>
              </w:rPr>
              <w:t>payments and</w:t>
            </w:r>
            <w:r w:rsidRPr="00EE4A67">
              <w:rPr>
                <w:rFonts w:ascii="Arial" w:eastAsia="Times New Roman" w:hAnsi="Arial" w:cs="Arial"/>
                <w:lang w:eastAsia="en-GB"/>
              </w:rPr>
              <w:t xml:space="preserve"> managing ordering and stock control.</w:t>
            </w:r>
          </w:p>
          <w:p w14:paraId="4485DECC" w14:textId="75EC1C42" w:rsidR="000323A6" w:rsidRDefault="000323A6" w:rsidP="00CB6AE3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Oversee the Practice finances</w:t>
            </w:r>
          </w:p>
          <w:p w14:paraId="3A0FA969" w14:textId="0E4DE2D3" w:rsidR="00CB6AE3" w:rsidRPr="00EE4A67" w:rsidRDefault="000323A6" w:rsidP="00CB6AE3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E</w:t>
            </w:r>
            <w:r w:rsidR="00CB6AE3" w:rsidRPr="00EE4A67">
              <w:rPr>
                <w:rFonts w:ascii="Arial" w:eastAsia="Times New Roman" w:hAnsi="Arial" w:cs="Arial"/>
                <w:lang w:eastAsia="en-GB"/>
              </w:rPr>
              <w:t>nsuring the practice maximises QOF and CCLIP income.</w:t>
            </w:r>
          </w:p>
          <w:p w14:paraId="05E2F9A4" w14:textId="77777777" w:rsidR="00CB6AE3" w:rsidRPr="00EE4A67" w:rsidRDefault="00CB6AE3" w:rsidP="00CB6AE3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EE4A67">
              <w:rPr>
                <w:rFonts w:ascii="Arial" w:eastAsia="Times New Roman" w:hAnsi="Arial" w:cs="Arial"/>
                <w:lang w:eastAsia="en-GB"/>
              </w:rPr>
              <w:t>Completing required data returns for local enhanced services.</w:t>
            </w:r>
          </w:p>
          <w:p w14:paraId="6F8FA98B" w14:textId="5C502609" w:rsidR="00CB6AE3" w:rsidRPr="00EE4A67" w:rsidRDefault="00CB6AE3" w:rsidP="00CB6AE3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EE4A67">
              <w:rPr>
                <w:rFonts w:ascii="Arial" w:eastAsia="Times New Roman" w:hAnsi="Arial" w:cs="Arial"/>
                <w:lang w:eastAsia="en-GB"/>
              </w:rPr>
              <w:t xml:space="preserve">Monitoring dispensing income and </w:t>
            </w:r>
            <w:r w:rsidR="00DE034A" w:rsidRPr="00EE4A67">
              <w:rPr>
                <w:rFonts w:ascii="Arial" w:eastAsia="Times New Roman" w:hAnsi="Arial" w:cs="Arial"/>
                <w:lang w:eastAsia="en-GB"/>
              </w:rPr>
              <w:t>expenditure and</w:t>
            </w:r>
            <w:r w:rsidRPr="00EE4A67">
              <w:rPr>
                <w:rFonts w:ascii="Arial" w:eastAsia="Times New Roman" w:hAnsi="Arial" w:cs="Arial"/>
                <w:lang w:eastAsia="en-GB"/>
              </w:rPr>
              <w:t xml:space="preserve"> working with the dispensary manager to secure best value from suppliers and monitor dispensing patient numbers.</w:t>
            </w:r>
          </w:p>
          <w:p w14:paraId="756836B3" w14:textId="77777777" w:rsidR="00CB6AE3" w:rsidRPr="00EE4A67" w:rsidRDefault="00CB6AE3" w:rsidP="00CB6AE3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en-GB"/>
              </w:rPr>
            </w:pPr>
            <w:r w:rsidRPr="00EE4A67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en-GB"/>
              </w:rPr>
              <w:t>Audit &amp; Data Management</w:t>
            </w:r>
          </w:p>
          <w:p w14:paraId="3A075EF3" w14:textId="77777777" w:rsidR="00CB6AE3" w:rsidRPr="00EE4A67" w:rsidRDefault="00CB6AE3" w:rsidP="00CB6AE3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EE4A67">
              <w:rPr>
                <w:rFonts w:ascii="Arial" w:eastAsia="Times New Roman" w:hAnsi="Arial" w:cs="Arial"/>
                <w:lang w:eastAsia="en-GB"/>
              </w:rPr>
              <w:t>Auditing practice processes and data to ensure standards are maintained or improved.</w:t>
            </w:r>
          </w:p>
          <w:p w14:paraId="47D255BC" w14:textId="77777777" w:rsidR="00CB6AE3" w:rsidRPr="00EE4A67" w:rsidRDefault="00CB6AE3" w:rsidP="00CB6AE3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EE4A67">
              <w:rPr>
                <w:rFonts w:ascii="Arial" w:eastAsia="Times New Roman" w:hAnsi="Arial" w:cs="Arial"/>
                <w:lang w:eastAsia="en-GB"/>
              </w:rPr>
              <w:t>Monitoring patient registrations and related activity.</w:t>
            </w:r>
          </w:p>
          <w:p w14:paraId="36925D27" w14:textId="32556839" w:rsidR="008B62A6" w:rsidRPr="00EE4A67" w:rsidRDefault="004F1055" w:rsidP="00E90B45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pict w14:anchorId="1E908974">
                <v:rect id="_x0000_i1025" style="width:0;height:1.5pt" o:hralign="center" o:hrstd="t" o:hr="t" fillcolor="#a0a0a0" stroked="f"/>
              </w:pict>
            </w:r>
          </w:p>
        </w:tc>
      </w:tr>
    </w:tbl>
    <w:p w14:paraId="16445F8A" w14:textId="067BEEA7" w:rsidR="00852585" w:rsidRPr="00694A41" w:rsidRDefault="00852585" w:rsidP="00BE472F">
      <w:pPr>
        <w:tabs>
          <w:tab w:val="left" w:pos="1632"/>
        </w:tabs>
        <w:rPr>
          <w:rFonts w:ascii="Arial" w:hAnsi="Arial" w:cs="Arial"/>
          <w:b/>
          <w:sz w:val="22"/>
          <w:szCs w:val="22"/>
          <w:u w:val="single"/>
        </w:rPr>
      </w:pPr>
    </w:p>
    <w:p w14:paraId="4B0170E4" w14:textId="77777777" w:rsidR="000B2E52" w:rsidRDefault="000B2E52" w:rsidP="00BE472F">
      <w:pPr>
        <w:tabs>
          <w:tab w:val="left" w:pos="1632"/>
        </w:tabs>
        <w:rPr>
          <w:rFonts w:ascii="Arial" w:hAnsi="Arial" w:cs="Arial"/>
          <w:sz w:val="22"/>
          <w:szCs w:val="22"/>
        </w:rPr>
      </w:pPr>
    </w:p>
    <w:p w14:paraId="79369AB4" w14:textId="77777777" w:rsidR="000B2E52" w:rsidRDefault="000B2E52" w:rsidP="00BE472F">
      <w:pPr>
        <w:tabs>
          <w:tab w:val="left" w:pos="1632"/>
        </w:tabs>
        <w:rPr>
          <w:rFonts w:ascii="Arial" w:hAnsi="Arial" w:cs="Arial"/>
          <w:sz w:val="22"/>
          <w:szCs w:val="22"/>
        </w:rPr>
      </w:pPr>
    </w:p>
    <w:p w14:paraId="4997734F" w14:textId="77777777" w:rsidR="000B2E52" w:rsidRDefault="000B2E52" w:rsidP="00BE472F">
      <w:pPr>
        <w:tabs>
          <w:tab w:val="left" w:pos="1632"/>
        </w:tabs>
        <w:rPr>
          <w:rFonts w:ascii="Arial" w:hAnsi="Arial" w:cs="Arial"/>
          <w:sz w:val="22"/>
          <w:szCs w:val="22"/>
        </w:rPr>
      </w:pPr>
    </w:p>
    <w:p w14:paraId="24B7961C" w14:textId="77777777" w:rsidR="000323A6" w:rsidRDefault="000323A6" w:rsidP="00BE472F">
      <w:pPr>
        <w:tabs>
          <w:tab w:val="left" w:pos="1632"/>
        </w:tabs>
        <w:rPr>
          <w:rFonts w:ascii="Arial" w:hAnsi="Arial" w:cs="Arial"/>
          <w:sz w:val="22"/>
          <w:szCs w:val="22"/>
        </w:rPr>
      </w:pPr>
    </w:p>
    <w:p w14:paraId="3E3FF9E7" w14:textId="77777777" w:rsidR="000323A6" w:rsidRDefault="000323A6" w:rsidP="00BE472F">
      <w:pPr>
        <w:tabs>
          <w:tab w:val="left" w:pos="1632"/>
        </w:tabs>
        <w:rPr>
          <w:rFonts w:ascii="Arial" w:hAnsi="Arial" w:cs="Arial"/>
          <w:sz w:val="22"/>
          <w:szCs w:val="22"/>
        </w:rPr>
      </w:pPr>
    </w:p>
    <w:p w14:paraId="687AE7A6" w14:textId="77777777" w:rsidR="000323A6" w:rsidRDefault="000323A6" w:rsidP="00BE472F">
      <w:pPr>
        <w:tabs>
          <w:tab w:val="left" w:pos="1632"/>
        </w:tabs>
        <w:rPr>
          <w:rFonts w:ascii="Arial" w:hAnsi="Arial" w:cs="Arial"/>
          <w:sz w:val="22"/>
          <w:szCs w:val="22"/>
        </w:rPr>
      </w:pPr>
    </w:p>
    <w:p w14:paraId="30AF3FA1" w14:textId="77777777" w:rsidR="000323A6" w:rsidRDefault="000323A6" w:rsidP="00BE472F">
      <w:pPr>
        <w:tabs>
          <w:tab w:val="left" w:pos="1632"/>
        </w:tabs>
        <w:rPr>
          <w:rFonts w:ascii="Arial" w:hAnsi="Arial" w:cs="Arial"/>
          <w:sz w:val="22"/>
          <w:szCs w:val="22"/>
        </w:rPr>
      </w:pPr>
    </w:p>
    <w:p w14:paraId="445576B7" w14:textId="4E15AD89" w:rsidR="00635A7D" w:rsidRPr="00694A41" w:rsidRDefault="000838E3" w:rsidP="00BE472F">
      <w:pPr>
        <w:tabs>
          <w:tab w:val="left" w:pos="1632"/>
        </w:tabs>
        <w:rPr>
          <w:rFonts w:ascii="Arial" w:hAnsi="Arial" w:cs="Arial"/>
          <w:sz w:val="22"/>
          <w:szCs w:val="22"/>
        </w:rPr>
      </w:pPr>
      <w:r w:rsidRPr="00694A41">
        <w:rPr>
          <w:rFonts w:ascii="Arial" w:hAnsi="Arial" w:cs="Arial"/>
          <w:sz w:val="22"/>
          <w:szCs w:val="22"/>
        </w:rPr>
        <w:t xml:space="preserve">The person specification for this role is detailed </w:t>
      </w:r>
      <w:r w:rsidR="00666E71">
        <w:rPr>
          <w:rFonts w:ascii="Arial" w:hAnsi="Arial" w:cs="Arial"/>
          <w:sz w:val="22"/>
          <w:szCs w:val="22"/>
        </w:rPr>
        <w:t>below</w:t>
      </w:r>
      <w:r w:rsidR="0092181E" w:rsidRPr="00694A41">
        <w:rPr>
          <w:rFonts w:ascii="Arial" w:hAnsi="Arial" w:cs="Arial"/>
          <w:sz w:val="22"/>
          <w:szCs w:val="22"/>
        </w:rPr>
        <w:t>:</w:t>
      </w:r>
    </w:p>
    <w:p w14:paraId="660A3723" w14:textId="77777777" w:rsidR="00D10006" w:rsidRDefault="00D10006" w:rsidP="00BE472F">
      <w:pPr>
        <w:tabs>
          <w:tab w:val="left" w:pos="1632"/>
        </w:tabs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5"/>
        <w:gridCol w:w="1270"/>
        <w:gridCol w:w="1365"/>
      </w:tblGrid>
      <w:tr w:rsidR="00BE472F" w14:paraId="79AE4DD0" w14:textId="77777777" w:rsidTr="00BE472F">
        <w:tc>
          <w:tcPr>
            <w:tcW w:w="9010" w:type="dxa"/>
            <w:gridSpan w:val="3"/>
            <w:shd w:val="clear" w:color="auto" w:fill="8EAADB" w:themeFill="accent1" w:themeFillTint="99"/>
          </w:tcPr>
          <w:p w14:paraId="674FC10F" w14:textId="043DCACD" w:rsidR="00BE472F" w:rsidRPr="00BE472F" w:rsidRDefault="00BE472F" w:rsidP="008F478C">
            <w:pPr>
              <w:tabs>
                <w:tab w:val="left" w:pos="1632"/>
              </w:tabs>
              <w:jc w:val="center"/>
              <w:rPr>
                <w:rFonts w:ascii="Arial" w:hAnsi="Arial" w:cs="Arial"/>
                <w:b/>
              </w:rPr>
            </w:pPr>
            <w:r w:rsidRPr="00BE472F">
              <w:rPr>
                <w:rFonts w:ascii="Arial" w:hAnsi="Arial" w:cs="Arial"/>
                <w:b/>
              </w:rPr>
              <w:t>Person Specification</w:t>
            </w:r>
            <w:r w:rsidR="00F94A03">
              <w:rPr>
                <w:rFonts w:ascii="Arial" w:hAnsi="Arial" w:cs="Arial"/>
                <w:b/>
              </w:rPr>
              <w:t xml:space="preserve"> </w:t>
            </w:r>
            <w:r w:rsidR="00304AAC">
              <w:rPr>
                <w:rFonts w:ascii="Arial" w:hAnsi="Arial" w:cs="Arial"/>
                <w:b/>
              </w:rPr>
              <w:t>–</w:t>
            </w:r>
            <w:r w:rsidR="00F94A03">
              <w:rPr>
                <w:rFonts w:ascii="Arial" w:hAnsi="Arial" w:cs="Arial"/>
                <w:b/>
              </w:rPr>
              <w:t xml:space="preserve"> </w:t>
            </w:r>
            <w:r w:rsidR="008F478C">
              <w:rPr>
                <w:rFonts w:ascii="Arial" w:hAnsi="Arial" w:cs="Arial"/>
                <w:b/>
              </w:rPr>
              <w:t>Operations</w:t>
            </w:r>
            <w:r w:rsidR="00757E6B">
              <w:rPr>
                <w:rFonts w:ascii="Arial" w:hAnsi="Arial" w:cs="Arial"/>
                <w:b/>
              </w:rPr>
              <w:t xml:space="preserve"> </w:t>
            </w:r>
            <w:r w:rsidR="00C95178">
              <w:rPr>
                <w:rFonts w:ascii="Arial" w:hAnsi="Arial" w:cs="Arial"/>
                <w:b/>
              </w:rPr>
              <w:t xml:space="preserve">or Practice </w:t>
            </w:r>
            <w:r w:rsidR="005C1B0A">
              <w:rPr>
                <w:rFonts w:ascii="Arial" w:hAnsi="Arial" w:cs="Arial"/>
                <w:b/>
              </w:rPr>
              <w:t>Manager</w:t>
            </w:r>
          </w:p>
        </w:tc>
      </w:tr>
      <w:tr w:rsidR="00BE472F" w14:paraId="76850060" w14:textId="77777777" w:rsidTr="00F94A03">
        <w:tc>
          <w:tcPr>
            <w:tcW w:w="6375" w:type="dxa"/>
            <w:shd w:val="clear" w:color="auto" w:fill="8EAADB" w:themeFill="accent1" w:themeFillTint="99"/>
          </w:tcPr>
          <w:p w14:paraId="5A926307" w14:textId="00D5906D" w:rsidR="00BE472F" w:rsidRPr="00771440" w:rsidRDefault="007E2881" w:rsidP="007E2881">
            <w:pPr>
              <w:tabs>
                <w:tab w:val="left" w:pos="1632"/>
              </w:tabs>
              <w:rPr>
                <w:rFonts w:ascii="Arial" w:hAnsi="Arial" w:cs="Arial"/>
                <w:b/>
              </w:rPr>
            </w:pPr>
            <w:r w:rsidRPr="00771440">
              <w:rPr>
                <w:rFonts w:ascii="Arial" w:hAnsi="Arial" w:cs="Arial"/>
                <w:b/>
              </w:rPr>
              <w:t>Qualifications</w:t>
            </w:r>
          </w:p>
        </w:tc>
        <w:tc>
          <w:tcPr>
            <w:tcW w:w="1270" w:type="dxa"/>
            <w:shd w:val="clear" w:color="auto" w:fill="8EAADB" w:themeFill="accent1" w:themeFillTint="99"/>
          </w:tcPr>
          <w:p w14:paraId="3CEDDDD5" w14:textId="4BC91321" w:rsidR="00BE472F" w:rsidRPr="00771440" w:rsidRDefault="00BE472F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b/>
              </w:rPr>
            </w:pPr>
            <w:r w:rsidRPr="00771440">
              <w:rPr>
                <w:rFonts w:ascii="Arial" w:hAnsi="Arial" w:cs="Arial"/>
                <w:b/>
              </w:rPr>
              <w:t>Essential</w:t>
            </w:r>
          </w:p>
        </w:tc>
        <w:tc>
          <w:tcPr>
            <w:tcW w:w="1365" w:type="dxa"/>
            <w:shd w:val="clear" w:color="auto" w:fill="8EAADB" w:themeFill="accent1" w:themeFillTint="99"/>
          </w:tcPr>
          <w:p w14:paraId="0C6414F7" w14:textId="7BEFC854" w:rsidR="00BE472F" w:rsidRPr="00771440" w:rsidRDefault="00BE472F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b/>
              </w:rPr>
            </w:pPr>
            <w:r w:rsidRPr="00771440">
              <w:rPr>
                <w:rFonts w:ascii="Arial" w:hAnsi="Arial" w:cs="Arial"/>
                <w:b/>
              </w:rPr>
              <w:t>Desirable</w:t>
            </w:r>
          </w:p>
        </w:tc>
      </w:tr>
      <w:tr w:rsidR="00771440" w14:paraId="14B82E52" w14:textId="77777777" w:rsidTr="00F94A03">
        <w:tc>
          <w:tcPr>
            <w:tcW w:w="6375" w:type="dxa"/>
          </w:tcPr>
          <w:p w14:paraId="676C4900" w14:textId="24384BA6" w:rsidR="00BE472F" w:rsidRPr="00694A41" w:rsidRDefault="00BE472F" w:rsidP="006A0B2B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t xml:space="preserve">Educated to </w:t>
            </w:r>
            <w:r w:rsidR="00C95178">
              <w:rPr>
                <w:rFonts w:ascii="Arial" w:hAnsi="Arial" w:cs="Arial"/>
                <w:sz w:val="22"/>
                <w:szCs w:val="22"/>
              </w:rPr>
              <w:t>some</w:t>
            </w:r>
            <w:r w:rsidR="008B62A6" w:rsidRPr="00694A41">
              <w:rPr>
                <w:rFonts w:ascii="Arial" w:hAnsi="Arial" w:cs="Arial"/>
                <w:sz w:val="22"/>
                <w:szCs w:val="22"/>
              </w:rPr>
              <w:t xml:space="preserve"> level</w:t>
            </w:r>
            <w:r w:rsidR="00607C5E" w:rsidRPr="00694A41">
              <w:rPr>
                <w:rFonts w:ascii="Arial" w:hAnsi="Arial" w:cs="Arial"/>
                <w:sz w:val="22"/>
                <w:szCs w:val="22"/>
              </w:rPr>
              <w:t xml:space="preserve"> in healthcare o</w:t>
            </w:r>
            <w:r w:rsidR="006A0B2B" w:rsidRPr="00694A41">
              <w:rPr>
                <w:rFonts w:ascii="Arial" w:hAnsi="Arial" w:cs="Arial"/>
                <w:sz w:val="22"/>
                <w:szCs w:val="22"/>
              </w:rPr>
              <w:t>r</w:t>
            </w:r>
            <w:r w:rsidR="00607C5E" w:rsidRPr="00694A41">
              <w:rPr>
                <w:rFonts w:ascii="Arial" w:hAnsi="Arial" w:cs="Arial"/>
                <w:sz w:val="22"/>
                <w:szCs w:val="22"/>
              </w:rPr>
              <w:t xml:space="preserve"> business</w:t>
            </w:r>
          </w:p>
        </w:tc>
        <w:tc>
          <w:tcPr>
            <w:tcW w:w="1270" w:type="dxa"/>
          </w:tcPr>
          <w:p w14:paraId="40397505" w14:textId="4446BA3D" w:rsidR="00BE472F" w:rsidRPr="00694A41" w:rsidRDefault="00FE1FF1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65" w:type="dxa"/>
          </w:tcPr>
          <w:p w14:paraId="774B097E" w14:textId="09C2DDCB" w:rsidR="00BE472F" w:rsidRPr="00694A41" w:rsidRDefault="00BE472F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1B0A" w14:paraId="7B797929" w14:textId="77777777" w:rsidTr="00F94A03">
        <w:tc>
          <w:tcPr>
            <w:tcW w:w="6375" w:type="dxa"/>
          </w:tcPr>
          <w:p w14:paraId="78D5C9E4" w14:textId="74C4FDBA" w:rsidR="005C1B0A" w:rsidRPr="00694A41" w:rsidRDefault="006A0B2B" w:rsidP="005C1B0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t>Good standard of education with excellent literacy and numeracy skills</w:t>
            </w:r>
            <w:r w:rsidR="00083B03">
              <w:rPr>
                <w:rFonts w:ascii="Arial" w:hAnsi="Arial" w:cs="Arial"/>
                <w:sz w:val="22"/>
                <w:szCs w:val="22"/>
              </w:rPr>
              <w:t>. To have equivalent of a level education/nvq</w:t>
            </w:r>
            <w:r w:rsidR="00FE1FF1">
              <w:rPr>
                <w:rFonts w:ascii="Arial" w:hAnsi="Arial" w:cs="Arial"/>
                <w:sz w:val="22"/>
                <w:szCs w:val="22"/>
              </w:rPr>
              <w:t>s</w:t>
            </w:r>
          </w:p>
        </w:tc>
        <w:tc>
          <w:tcPr>
            <w:tcW w:w="1270" w:type="dxa"/>
          </w:tcPr>
          <w:p w14:paraId="3CAF2252" w14:textId="6AE0A432" w:rsidR="005C1B0A" w:rsidRPr="00694A41" w:rsidRDefault="00FE1FF1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65" w:type="dxa"/>
          </w:tcPr>
          <w:p w14:paraId="25C46C3F" w14:textId="30DF7C18" w:rsidR="005C1B0A" w:rsidRPr="00694A41" w:rsidRDefault="005C1B0A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B2B" w14:paraId="0D2CF95E" w14:textId="77777777" w:rsidTr="00F94A03">
        <w:tc>
          <w:tcPr>
            <w:tcW w:w="6375" w:type="dxa"/>
          </w:tcPr>
          <w:p w14:paraId="13D8703A" w14:textId="49ED3C99" w:rsidR="006A0B2B" w:rsidRPr="00694A41" w:rsidRDefault="006A0B2B" w:rsidP="005C1B0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t xml:space="preserve">Management </w:t>
            </w:r>
            <w:r w:rsidR="002A2EFA">
              <w:rPr>
                <w:rFonts w:ascii="Arial" w:hAnsi="Arial" w:cs="Arial"/>
                <w:sz w:val="22"/>
                <w:szCs w:val="22"/>
              </w:rPr>
              <w:t xml:space="preserve">/business </w:t>
            </w:r>
            <w:r w:rsidRPr="00694A41">
              <w:rPr>
                <w:rFonts w:ascii="Arial" w:hAnsi="Arial" w:cs="Arial"/>
                <w:sz w:val="22"/>
                <w:szCs w:val="22"/>
              </w:rPr>
              <w:t>Qualification</w:t>
            </w:r>
            <w:r w:rsidR="002A2EF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70" w:type="dxa"/>
          </w:tcPr>
          <w:p w14:paraId="715624A7" w14:textId="3B75A510" w:rsidR="006A0B2B" w:rsidRPr="00694A41" w:rsidRDefault="002A2EFA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65" w:type="dxa"/>
          </w:tcPr>
          <w:p w14:paraId="10C914BB" w14:textId="2D3A9512" w:rsidR="006A0B2B" w:rsidRPr="00694A41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B2B" w14:paraId="36912686" w14:textId="77777777" w:rsidTr="00F94A03">
        <w:tc>
          <w:tcPr>
            <w:tcW w:w="6375" w:type="dxa"/>
          </w:tcPr>
          <w:p w14:paraId="6E88CDDD" w14:textId="7B833CEB" w:rsidR="00FE1FF1" w:rsidRDefault="00FE1FF1" w:rsidP="00304AAC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Education to degree level</w:t>
            </w:r>
          </w:p>
          <w:p w14:paraId="7E2A16A6" w14:textId="552E5BE9" w:rsidR="006A0B2B" w:rsidRPr="00694A41" w:rsidRDefault="006A0B2B" w:rsidP="00304AAC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t>AMSPAR Qualification</w:t>
            </w:r>
            <w:r w:rsidR="00083B03">
              <w:rPr>
                <w:rFonts w:ascii="Arial" w:hAnsi="Arial" w:cs="Arial"/>
                <w:sz w:val="22"/>
                <w:szCs w:val="22"/>
              </w:rPr>
              <w:t xml:space="preserve"> or equivalent</w:t>
            </w:r>
          </w:p>
        </w:tc>
        <w:tc>
          <w:tcPr>
            <w:tcW w:w="1270" w:type="dxa"/>
          </w:tcPr>
          <w:p w14:paraId="2FB3C8C7" w14:textId="77777777" w:rsidR="006A0B2B" w:rsidRPr="00694A41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0A481F83" w14:textId="35C72C26" w:rsidR="006A0B2B" w:rsidRDefault="00FE1FF1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  <w:p w14:paraId="1F2A587B" w14:textId="34F58506" w:rsidR="00FE1FF1" w:rsidRPr="00694A41" w:rsidRDefault="00FE1FF1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6A0B2B" w14:paraId="3825236D" w14:textId="77777777" w:rsidTr="00F94A03">
        <w:tc>
          <w:tcPr>
            <w:tcW w:w="6375" w:type="dxa"/>
            <w:shd w:val="clear" w:color="auto" w:fill="8EAADB" w:themeFill="accent1" w:themeFillTint="99"/>
          </w:tcPr>
          <w:p w14:paraId="63D9D098" w14:textId="6B42EA41" w:rsidR="006A0B2B" w:rsidRPr="00771440" w:rsidRDefault="006A0B2B" w:rsidP="00BE472F">
            <w:pPr>
              <w:tabs>
                <w:tab w:val="left" w:pos="1632"/>
              </w:tabs>
              <w:rPr>
                <w:rFonts w:ascii="Arial" w:hAnsi="Arial" w:cs="Arial"/>
                <w:b/>
              </w:rPr>
            </w:pPr>
            <w:r w:rsidRPr="00771440">
              <w:rPr>
                <w:rFonts w:ascii="Arial" w:hAnsi="Arial" w:cs="Arial"/>
                <w:b/>
              </w:rPr>
              <w:t>Experience</w:t>
            </w:r>
          </w:p>
        </w:tc>
        <w:tc>
          <w:tcPr>
            <w:tcW w:w="1270" w:type="dxa"/>
            <w:shd w:val="clear" w:color="auto" w:fill="8EAADB" w:themeFill="accent1" w:themeFillTint="99"/>
          </w:tcPr>
          <w:p w14:paraId="362443B7" w14:textId="6827112D" w:rsidR="006A0B2B" w:rsidRPr="00771440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b/>
              </w:rPr>
            </w:pPr>
            <w:r w:rsidRPr="00771440">
              <w:rPr>
                <w:rFonts w:ascii="Arial" w:hAnsi="Arial" w:cs="Arial"/>
                <w:b/>
              </w:rPr>
              <w:t>Essential</w:t>
            </w:r>
          </w:p>
        </w:tc>
        <w:tc>
          <w:tcPr>
            <w:tcW w:w="1365" w:type="dxa"/>
            <w:shd w:val="clear" w:color="auto" w:fill="8EAADB" w:themeFill="accent1" w:themeFillTint="99"/>
          </w:tcPr>
          <w:p w14:paraId="28469DEC" w14:textId="3DCAE87A" w:rsidR="006A0B2B" w:rsidRPr="00771440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b/>
              </w:rPr>
            </w:pPr>
            <w:r w:rsidRPr="00771440">
              <w:rPr>
                <w:rFonts w:ascii="Arial" w:hAnsi="Arial" w:cs="Arial"/>
                <w:b/>
              </w:rPr>
              <w:t>Desirable</w:t>
            </w:r>
          </w:p>
        </w:tc>
      </w:tr>
      <w:tr w:rsidR="006A0B2B" w14:paraId="05A1B8CD" w14:textId="77777777" w:rsidTr="00F94A03">
        <w:tc>
          <w:tcPr>
            <w:tcW w:w="6375" w:type="dxa"/>
          </w:tcPr>
          <w:p w14:paraId="797FB339" w14:textId="73E0C893" w:rsidR="006A0B2B" w:rsidRPr="00694A41" w:rsidRDefault="006A0B2B" w:rsidP="00BE472F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t>Experience of working with the general public</w:t>
            </w:r>
          </w:p>
        </w:tc>
        <w:tc>
          <w:tcPr>
            <w:tcW w:w="1270" w:type="dxa"/>
          </w:tcPr>
          <w:p w14:paraId="330B9C07" w14:textId="18766475" w:rsidR="006A0B2B" w:rsidRPr="00694A41" w:rsidRDefault="00E90B45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65" w:type="dxa"/>
          </w:tcPr>
          <w:p w14:paraId="5F6D7801" w14:textId="77777777" w:rsidR="006A0B2B" w:rsidRPr="00694A41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B2B" w14:paraId="014C72AB" w14:textId="77777777" w:rsidTr="00F94A03">
        <w:tc>
          <w:tcPr>
            <w:tcW w:w="6375" w:type="dxa"/>
          </w:tcPr>
          <w:p w14:paraId="283B3C4F" w14:textId="24AEB7BD" w:rsidR="006A0B2B" w:rsidRPr="00694A41" w:rsidRDefault="006A0B2B" w:rsidP="006A0B2B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t>Experience of managing accounting procedures including budget and cash flow forecasting</w:t>
            </w:r>
          </w:p>
        </w:tc>
        <w:tc>
          <w:tcPr>
            <w:tcW w:w="1270" w:type="dxa"/>
          </w:tcPr>
          <w:p w14:paraId="03856025" w14:textId="49426C48" w:rsidR="006A0B2B" w:rsidRPr="00694A41" w:rsidRDefault="00E90B45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65" w:type="dxa"/>
          </w:tcPr>
          <w:p w14:paraId="2EC61CD2" w14:textId="118C2A60" w:rsidR="006A0B2B" w:rsidRPr="00694A41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B2B" w14:paraId="6EC08344" w14:textId="77777777" w:rsidTr="00F94A03">
        <w:tc>
          <w:tcPr>
            <w:tcW w:w="6375" w:type="dxa"/>
          </w:tcPr>
          <w:p w14:paraId="6CD7BD72" w14:textId="4A3F53B5" w:rsidR="006A0B2B" w:rsidRPr="00694A41" w:rsidRDefault="006A0B2B" w:rsidP="00BE472F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t>Experience of working in a health care setting</w:t>
            </w:r>
          </w:p>
        </w:tc>
        <w:tc>
          <w:tcPr>
            <w:tcW w:w="1270" w:type="dxa"/>
          </w:tcPr>
          <w:p w14:paraId="2B8BA884" w14:textId="3D68721F" w:rsidR="006A0B2B" w:rsidRPr="00694A41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27CC96C3" w14:textId="0A175D71" w:rsidR="006A0B2B" w:rsidRPr="00694A41" w:rsidRDefault="00E90B45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6A0B2B" w14:paraId="12C7435E" w14:textId="77777777" w:rsidTr="00F94A03">
        <w:tc>
          <w:tcPr>
            <w:tcW w:w="6375" w:type="dxa"/>
          </w:tcPr>
          <w:p w14:paraId="1EE05EE0" w14:textId="065A0617" w:rsidR="006A0B2B" w:rsidRPr="00694A41" w:rsidRDefault="006A0B2B" w:rsidP="006A0B2B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t>Experience of managing multidisciplinary teams</w:t>
            </w:r>
          </w:p>
        </w:tc>
        <w:tc>
          <w:tcPr>
            <w:tcW w:w="1270" w:type="dxa"/>
          </w:tcPr>
          <w:p w14:paraId="20A486BA" w14:textId="5BD45C28" w:rsidR="006A0B2B" w:rsidRPr="00694A41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62D14EC2" w14:textId="7CE0469D" w:rsidR="006A0B2B" w:rsidRPr="00694A41" w:rsidRDefault="003B3972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6A0B2B" w14:paraId="393A7C3F" w14:textId="77777777" w:rsidTr="00F94A03">
        <w:tc>
          <w:tcPr>
            <w:tcW w:w="6375" w:type="dxa"/>
          </w:tcPr>
          <w:p w14:paraId="5B315702" w14:textId="4A65282E" w:rsidR="006A0B2B" w:rsidRPr="00694A41" w:rsidRDefault="006A0B2B" w:rsidP="006A0B2B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t>Experience of performance management, including appraisal writing, staff development and disciplinary procedures</w:t>
            </w:r>
          </w:p>
        </w:tc>
        <w:tc>
          <w:tcPr>
            <w:tcW w:w="1270" w:type="dxa"/>
          </w:tcPr>
          <w:p w14:paraId="0EE3CE3B" w14:textId="5611612B" w:rsidR="006A0B2B" w:rsidRPr="00694A41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546B737E" w14:textId="2B4A2244" w:rsidR="006A0B2B" w:rsidRPr="00694A41" w:rsidRDefault="002A2EFA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6A0B2B" w14:paraId="537D0F0E" w14:textId="77777777" w:rsidTr="00F94A03">
        <w:tc>
          <w:tcPr>
            <w:tcW w:w="6375" w:type="dxa"/>
          </w:tcPr>
          <w:p w14:paraId="00FDE59F" w14:textId="3BD36F7E" w:rsidR="006A0B2B" w:rsidRPr="00694A41" w:rsidRDefault="006A0B2B" w:rsidP="006A0B2B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t>Experience of successfully developing and implementing projects</w:t>
            </w:r>
          </w:p>
        </w:tc>
        <w:tc>
          <w:tcPr>
            <w:tcW w:w="1270" w:type="dxa"/>
          </w:tcPr>
          <w:p w14:paraId="275EC1FB" w14:textId="06A9A9A0" w:rsidR="006A0B2B" w:rsidRPr="00694A41" w:rsidRDefault="003B3972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65" w:type="dxa"/>
          </w:tcPr>
          <w:p w14:paraId="79447D05" w14:textId="77777777" w:rsidR="006A0B2B" w:rsidRPr="00694A41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B2B" w14:paraId="7625B9D5" w14:textId="77777777" w:rsidTr="00F94A03">
        <w:tc>
          <w:tcPr>
            <w:tcW w:w="6375" w:type="dxa"/>
          </w:tcPr>
          <w:p w14:paraId="65ABDF47" w14:textId="292C1029" w:rsidR="006A0B2B" w:rsidRPr="00694A41" w:rsidRDefault="006A0B2B" w:rsidP="006A0B2B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t>Experience of workforce planning, forecasting and development</w:t>
            </w:r>
          </w:p>
        </w:tc>
        <w:tc>
          <w:tcPr>
            <w:tcW w:w="1270" w:type="dxa"/>
          </w:tcPr>
          <w:p w14:paraId="0DA184E8" w14:textId="4301FE4E" w:rsidR="006A0B2B" w:rsidRPr="00694A41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08747128" w14:textId="3E85C72F" w:rsidR="006A0B2B" w:rsidRPr="00694A41" w:rsidRDefault="003B3972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6A0B2B" w14:paraId="5D06F918" w14:textId="77777777" w:rsidTr="00F94A03">
        <w:tc>
          <w:tcPr>
            <w:tcW w:w="6375" w:type="dxa"/>
          </w:tcPr>
          <w:p w14:paraId="12651FC6" w14:textId="66052C07" w:rsidR="006A0B2B" w:rsidRPr="00694A41" w:rsidRDefault="006A0B2B" w:rsidP="006A0B2B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t>NHS / Primary Care General Practice experience</w:t>
            </w:r>
            <w:r w:rsidR="002A2EFA">
              <w:rPr>
                <w:rFonts w:ascii="Arial" w:hAnsi="Arial" w:cs="Arial"/>
                <w:sz w:val="22"/>
                <w:szCs w:val="22"/>
              </w:rPr>
              <w:t>/health care</w:t>
            </w:r>
          </w:p>
        </w:tc>
        <w:tc>
          <w:tcPr>
            <w:tcW w:w="1270" w:type="dxa"/>
          </w:tcPr>
          <w:p w14:paraId="4C80A780" w14:textId="4967AF5E" w:rsidR="006A0B2B" w:rsidRPr="00694A41" w:rsidRDefault="003B3972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65" w:type="dxa"/>
          </w:tcPr>
          <w:p w14:paraId="7EA6B8A8" w14:textId="7D6E2C8B" w:rsidR="006A0B2B" w:rsidRPr="00694A41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B2B" w14:paraId="0BA5F899" w14:textId="77777777" w:rsidTr="00F94A03">
        <w:tc>
          <w:tcPr>
            <w:tcW w:w="6375" w:type="dxa"/>
          </w:tcPr>
          <w:p w14:paraId="6BBD19D4" w14:textId="33687860" w:rsidR="006A0B2B" w:rsidRPr="00694A41" w:rsidRDefault="006A0B2B" w:rsidP="006A0B2B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t xml:space="preserve">Relevant health and safety experience </w:t>
            </w:r>
          </w:p>
        </w:tc>
        <w:tc>
          <w:tcPr>
            <w:tcW w:w="1270" w:type="dxa"/>
          </w:tcPr>
          <w:p w14:paraId="5094C1B7" w14:textId="77777777" w:rsidR="006A0B2B" w:rsidRPr="00694A41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75D8724D" w14:textId="4A4DCBD2" w:rsidR="006A0B2B" w:rsidRPr="00694A41" w:rsidRDefault="003B3972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6A0B2B" w14:paraId="0F3B0391" w14:textId="77777777" w:rsidTr="00F94A03">
        <w:tc>
          <w:tcPr>
            <w:tcW w:w="6375" w:type="dxa"/>
          </w:tcPr>
          <w:p w14:paraId="0C231B1E" w14:textId="66048D04" w:rsidR="006A0B2B" w:rsidRPr="00694A41" w:rsidRDefault="006A0B2B" w:rsidP="006A0B2B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t>Experience of chairing meetings, producing agendas and minutes</w:t>
            </w:r>
          </w:p>
        </w:tc>
        <w:tc>
          <w:tcPr>
            <w:tcW w:w="1270" w:type="dxa"/>
          </w:tcPr>
          <w:p w14:paraId="39D40545" w14:textId="6DB9DB03" w:rsidR="006A0B2B" w:rsidRPr="00694A41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15DB0AD3" w14:textId="0E140598" w:rsidR="006A0B2B" w:rsidRPr="00694A41" w:rsidRDefault="003B3972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6A0B2B" w14:paraId="0E504199" w14:textId="77777777" w:rsidTr="00F94A03">
        <w:tc>
          <w:tcPr>
            <w:tcW w:w="6375" w:type="dxa"/>
            <w:shd w:val="clear" w:color="auto" w:fill="8EAADB" w:themeFill="accent1" w:themeFillTint="99"/>
          </w:tcPr>
          <w:p w14:paraId="6A78AC08" w14:textId="136935F1" w:rsidR="006A0B2B" w:rsidRPr="00771440" w:rsidRDefault="006A0B2B" w:rsidP="00BE472F">
            <w:pPr>
              <w:tabs>
                <w:tab w:val="left" w:pos="1632"/>
              </w:tabs>
              <w:rPr>
                <w:rFonts w:ascii="Arial" w:hAnsi="Arial" w:cs="Arial"/>
                <w:b/>
              </w:rPr>
            </w:pPr>
            <w:r w:rsidRPr="00771440">
              <w:rPr>
                <w:rFonts w:ascii="Arial" w:hAnsi="Arial" w:cs="Arial"/>
                <w:b/>
              </w:rPr>
              <w:t>Skills</w:t>
            </w:r>
          </w:p>
        </w:tc>
        <w:tc>
          <w:tcPr>
            <w:tcW w:w="1270" w:type="dxa"/>
            <w:shd w:val="clear" w:color="auto" w:fill="8EAADB" w:themeFill="accent1" w:themeFillTint="99"/>
          </w:tcPr>
          <w:p w14:paraId="326C9123" w14:textId="6FADFF45" w:rsidR="006A0B2B" w:rsidRPr="00771440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b/>
              </w:rPr>
            </w:pPr>
            <w:r w:rsidRPr="00771440">
              <w:rPr>
                <w:rFonts w:ascii="Arial" w:hAnsi="Arial" w:cs="Arial"/>
                <w:b/>
              </w:rPr>
              <w:t>Essential</w:t>
            </w:r>
          </w:p>
        </w:tc>
        <w:tc>
          <w:tcPr>
            <w:tcW w:w="1365" w:type="dxa"/>
            <w:shd w:val="clear" w:color="auto" w:fill="8EAADB" w:themeFill="accent1" w:themeFillTint="99"/>
          </w:tcPr>
          <w:p w14:paraId="0A08CA94" w14:textId="0126FE3E" w:rsidR="006A0B2B" w:rsidRPr="00771440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b/>
              </w:rPr>
            </w:pPr>
            <w:r w:rsidRPr="00771440">
              <w:rPr>
                <w:rFonts w:ascii="Arial" w:hAnsi="Arial" w:cs="Arial"/>
                <w:b/>
              </w:rPr>
              <w:t>Desirable</w:t>
            </w:r>
          </w:p>
        </w:tc>
      </w:tr>
      <w:tr w:rsidR="006A0B2B" w14:paraId="5B4A71F0" w14:textId="77777777" w:rsidTr="00F94A03">
        <w:tc>
          <w:tcPr>
            <w:tcW w:w="6375" w:type="dxa"/>
          </w:tcPr>
          <w:p w14:paraId="1D2EBF1C" w14:textId="4A34A42B" w:rsidR="006A0B2B" w:rsidRPr="00694A41" w:rsidRDefault="006A0B2B" w:rsidP="00BE472F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t>Ability to negotiate opportunities to enhance service delivery</w:t>
            </w:r>
          </w:p>
        </w:tc>
        <w:tc>
          <w:tcPr>
            <w:tcW w:w="1270" w:type="dxa"/>
          </w:tcPr>
          <w:p w14:paraId="25665E14" w14:textId="32CAEA91" w:rsidR="006A0B2B" w:rsidRPr="00694A41" w:rsidRDefault="003B3972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65" w:type="dxa"/>
          </w:tcPr>
          <w:p w14:paraId="6333F4FD" w14:textId="77777777" w:rsidR="006A0B2B" w:rsidRPr="00694A41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B2B" w14:paraId="638FA153" w14:textId="77777777" w:rsidTr="00F94A03">
        <w:tc>
          <w:tcPr>
            <w:tcW w:w="6375" w:type="dxa"/>
          </w:tcPr>
          <w:p w14:paraId="1821D9C3" w14:textId="1924A631" w:rsidR="006A0B2B" w:rsidRPr="00694A41" w:rsidRDefault="006A0B2B" w:rsidP="00BE472F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t xml:space="preserve">Excellent communication </w:t>
            </w:r>
            <w:r w:rsidR="006A4416" w:rsidRPr="00694A41">
              <w:rPr>
                <w:rFonts w:ascii="Arial" w:hAnsi="Arial" w:cs="Arial"/>
                <w:sz w:val="22"/>
                <w:szCs w:val="22"/>
              </w:rPr>
              <w:t>skills (written, oral and presenting</w:t>
            </w:r>
            <w:r w:rsidRPr="00694A41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270" w:type="dxa"/>
          </w:tcPr>
          <w:p w14:paraId="65ABBB3F" w14:textId="6F12FBC2" w:rsidR="006A0B2B" w:rsidRPr="00694A41" w:rsidRDefault="003B3972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65" w:type="dxa"/>
          </w:tcPr>
          <w:p w14:paraId="083B3C94" w14:textId="77777777" w:rsidR="006A0B2B" w:rsidRPr="00694A41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B2B" w14:paraId="4D6F527A" w14:textId="77777777" w:rsidTr="00F94A03">
        <w:tc>
          <w:tcPr>
            <w:tcW w:w="6375" w:type="dxa"/>
          </w:tcPr>
          <w:p w14:paraId="3CE4EDFD" w14:textId="77777777" w:rsidR="006A0B2B" w:rsidRDefault="006A0B2B" w:rsidP="00BE472F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t>Strong IT skills (generic)</w:t>
            </w:r>
          </w:p>
          <w:p w14:paraId="7E1E2C2B" w14:textId="2413DC88" w:rsidR="003014B8" w:rsidRPr="00694A41" w:rsidRDefault="003014B8" w:rsidP="00BE472F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Knowledge of accounts </w:t>
            </w:r>
            <w:r w:rsidR="00EE4A67">
              <w:rPr>
                <w:rFonts w:ascii="Arial" w:hAnsi="Arial" w:cs="Arial"/>
                <w:sz w:val="22"/>
                <w:szCs w:val="22"/>
              </w:rPr>
              <w:t>system e.g.</w:t>
            </w:r>
            <w:r>
              <w:rPr>
                <w:rFonts w:ascii="Arial" w:hAnsi="Arial" w:cs="Arial"/>
                <w:sz w:val="22"/>
                <w:szCs w:val="22"/>
              </w:rPr>
              <w:t xml:space="preserve"> zero or similar</w:t>
            </w:r>
          </w:p>
        </w:tc>
        <w:tc>
          <w:tcPr>
            <w:tcW w:w="1270" w:type="dxa"/>
          </w:tcPr>
          <w:p w14:paraId="66917085" w14:textId="3D79F70F" w:rsidR="006A0B2B" w:rsidRPr="00694A41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749684BE" w14:textId="0B07E035" w:rsidR="006A0B2B" w:rsidRPr="00694A41" w:rsidRDefault="00B73A7A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6A4416" w14:paraId="20E46EBD" w14:textId="77777777" w:rsidTr="00F94A03">
        <w:tc>
          <w:tcPr>
            <w:tcW w:w="6375" w:type="dxa"/>
          </w:tcPr>
          <w:p w14:paraId="6356541B" w14:textId="30AC8D65" w:rsidR="006A4416" w:rsidRPr="00694A41" w:rsidRDefault="006A4416" w:rsidP="00BE472F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t>Excellent leadership skills</w:t>
            </w:r>
          </w:p>
        </w:tc>
        <w:tc>
          <w:tcPr>
            <w:tcW w:w="1270" w:type="dxa"/>
          </w:tcPr>
          <w:p w14:paraId="01E57B1C" w14:textId="51AFDA1B" w:rsidR="006A4416" w:rsidRPr="00694A41" w:rsidRDefault="003B3972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65" w:type="dxa"/>
          </w:tcPr>
          <w:p w14:paraId="5BB098D8" w14:textId="77777777" w:rsidR="006A4416" w:rsidRPr="00694A41" w:rsidRDefault="006A4416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B2B" w14:paraId="64A85FF0" w14:textId="77777777" w:rsidTr="00F94A03">
        <w:tc>
          <w:tcPr>
            <w:tcW w:w="6375" w:type="dxa"/>
          </w:tcPr>
          <w:p w14:paraId="36D8B447" w14:textId="4E1CA016" w:rsidR="006A0B2B" w:rsidRPr="00694A41" w:rsidRDefault="006A4416" w:rsidP="00BE472F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t>Strategic thinker and negotiator</w:t>
            </w:r>
          </w:p>
        </w:tc>
        <w:tc>
          <w:tcPr>
            <w:tcW w:w="1270" w:type="dxa"/>
          </w:tcPr>
          <w:p w14:paraId="3288DABB" w14:textId="3B106A28" w:rsidR="006A0B2B" w:rsidRPr="00694A41" w:rsidRDefault="003B3972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65" w:type="dxa"/>
          </w:tcPr>
          <w:p w14:paraId="473C0569" w14:textId="77777777" w:rsidR="006A0B2B" w:rsidRPr="00694A41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B2B" w14:paraId="67DE0538" w14:textId="77777777" w:rsidTr="00F94A03">
        <w:tc>
          <w:tcPr>
            <w:tcW w:w="6375" w:type="dxa"/>
          </w:tcPr>
          <w:p w14:paraId="410A09AA" w14:textId="34A77681" w:rsidR="003014B8" w:rsidRPr="00694A41" w:rsidRDefault="006A4416" w:rsidP="00BE472F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t>Ability to prioritise, delegate and work to tight deadlines in a fast-paced environmen</w:t>
            </w:r>
            <w:r w:rsidR="003014B8">
              <w:rPr>
                <w:rFonts w:ascii="Arial" w:hAnsi="Arial" w:cs="Arial"/>
                <w:sz w:val="22"/>
                <w:szCs w:val="22"/>
              </w:rPr>
              <w:t>t</w:t>
            </w:r>
          </w:p>
        </w:tc>
        <w:tc>
          <w:tcPr>
            <w:tcW w:w="1270" w:type="dxa"/>
          </w:tcPr>
          <w:p w14:paraId="392193A7" w14:textId="39279654" w:rsidR="006A0B2B" w:rsidRPr="00694A41" w:rsidRDefault="003B3972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65" w:type="dxa"/>
          </w:tcPr>
          <w:p w14:paraId="582A3FCA" w14:textId="77777777" w:rsidR="006A0B2B" w:rsidRPr="00694A41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B2B" w14:paraId="456240FD" w14:textId="77777777" w:rsidTr="00F94A03">
        <w:tc>
          <w:tcPr>
            <w:tcW w:w="6375" w:type="dxa"/>
          </w:tcPr>
          <w:p w14:paraId="012A95FF" w14:textId="7E3483BF" w:rsidR="005C4B46" w:rsidRPr="00694A41" w:rsidRDefault="006A0B2B" w:rsidP="00BE472F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t>Systmone user skills</w:t>
            </w:r>
          </w:p>
        </w:tc>
        <w:tc>
          <w:tcPr>
            <w:tcW w:w="1270" w:type="dxa"/>
          </w:tcPr>
          <w:p w14:paraId="59C8F801" w14:textId="191FCA41" w:rsidR="006A0B2B" w:rsidRPr="00694A41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32763FEC" w14:textId="69C9DCE4" w:rsidR="006A0B2B" w:rsidRDefault="005C4B46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X                     </w:t>
            </w:r>
          </w:p>
          <w:p w14:paraId="0DDF2A31" w14:textId="7835CAA5" w:rsidR="005C4B46" w:rsidRPr="00694A41" w:rsidRDefault="005C4B46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B2B" w14:paraId="78C4A444" w14:textId="77777777" w:rsidTr="00F94A03">
        <w:tc>
          <w:tcPr>
            <w:tcW w:w="6375" w:type="dxa"/>
          </w:tcPr>
          <w:p w14:paraId="31CE2AD9" w14:textId="59F86852" w:rsidR="006A0B2B" w:rsidRPr="00694A41" w:rsidRDefault="006A0B2B" w:rsidP="00BE472F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t>Effective time management (Planning &amp; Organising)</w:t>
            </w:r>
          </w:p>
        </w:tc>
        <w:tc>
          <w:tcPr>
            <w:tcW w:w="1270" w:type="dxa"/>
          </w:tcPr>
          <w:p w14:paraId="4D4EA5EA" w14:textId="5C2E7250" w:rsidR="006A0B2B" w:rsidRPr="00694A41" w:rsidRDefault="005C4B46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65" w:type="dxa"/>
          </w:tcPr>
          <w:p w14:paraId="5D3FEF1A" w14:textId="77777777" w:rsidR="006A0B2B" w:rsidRPr="00694A41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B2B" w14:paraId="52072644" w14:textId="77777777" w:rsidTr="00F94A03">
        <w:tc>
          <w:tcPr>
            <w:tcW w:w="6375" w:type="dxa"/>
          </w:tcPr>
          <w:p w14:paraId="4A83752F" w14:textId="67FFDCCC" w:rsidR="006A0B2B" w:rsidRPr="00694A41" w:rsidRDefault="006A0B2B" w:rsidP="006A4416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t xml:space="preserve">Ability to </w:t>
            </w:r>
            <w:r w:rsidR="006A4416" w:rsidRPr="00694A41">
              <w:rPr>
                <w:rFonts w:ascii="Arial" w:hAnsi="Arial" w:cs="Arial"/>
                <w:sz w:val="22"/>
                <w:szCs w:val="22"/>
              </w:rPr>
              <w:t xml:space="preserve">network and build relationships </w:t>
            </w:r>
          </w:p>
        </w:tc>
        <w:tc>
          <w:tcPr>
            <w:tcW w:w="1270" w:type="dxa"/>
          </w:tcPr>
          <w:p w14:paraId="303357C1" w14:textId="2E4851D7" w:rsidR="006A0B2B" w:rsidRPr="00694A41" w:rsidRDefault="003B3972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65" w:type="dxa"/>
          </w:tcPr>
          <w:p w14:paraId="3CBA4C1F" w14:textId="77777777" w:rsidR="006A0B2B" w:rsidRPr="00694A41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B2B" w14:paraId="04032BA1" w14:textId="77777777" w:rsidTr="00F94A03">
        <w:tc>
          <w:tcPr>
            <w:tcW w:w="6375" w:type="dxa"/>
          </w:tcPr>
          <w:p w14:paraId="7671DBDE" w14:textId="76ADFD1F" w:rsidR="006A0B2B" w:rsidRPr="00694A41" w:rsidRDefault="006A4416" w:rsidP="006A4416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t>Proven p</w:t>
            </w:r>
            <w:r w:rsidR="006A0B2B" w:rsidRPr="00694A41">
              <w:rPr>
                <w:rFonts w:ascii="Arial" w:hAnsi="Arial" w:cs="Arial"/>
                <w:sz w:val="22"/>
                <w:szCs w:val="22"/>
              </w:rPr>
              <w:t>roblem solving &amp; analytical skills</w:t>
            </w:r>
          </w:p>
        </w:tc>
        <w:tc>
          <w:tcPr>
            <w:tcW w:w="1270" w:type="dxa"/>
          </w:tcPr>
          <w:p w14:paraId="090CCC83" w14:textId="50BCC8D9" w:rsidR="006A0B2B" w:rsidRPr="00694A41" w:rsidRDefault="003B3972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65" w:type="dxa"/>
          </w:tcPr>
          <w:p w14:paraId="4B0E709E" w14:textId="77777777" w:rsidR="006A0B2B" w:rsidRPr="00694A41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B2B" w14:paraId="79CC0009" w14:textId="77777777" w:rsidTr="00F94A03">
        <w:tc>
          <w:tcPr>
            <w:tcW w:w="6375" w:type="dxa"/>
          </w:tcPr>
          <w:p w14:paraId="6863CE68" w14:textId="74927B2A" w:rsidR="006A0B2B" w:rsidRPr="00694A41" w:rsidRDefault="006A0B2B" w:rsidP="006A4416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t xml:space="preserve">Ability to </w:t>
            </w:r>
            <w:r w:rsidR="006A4416" w:rsidRPr="00694A41">
              <w:rPr>
                <w:rFonts w:ascii="Arial" w:hAnsi="Arial" w:cs="Arial"/>
                <w:sz w:val="22"/>
                <w:szCs w:val="22"/>
              </w:rPr>
              <w:t>develop, implement and embed</w:t>
            </w:r>
            <w:r w:rsidRPr="00694A41">
              <w:rPr>
                <w:rFonts w:ascii="Arial" w:hAnsi="Arial" w:cs="Arial"/>
                <w:sz w:val="22"/>
                <w:szCs w:val="22"/>
              </w:rPr>
              <w:t xml:space="preserve"> policy and procedure</w:t>
            </w:r>
          </w:p>
        </w:tc>
        <w:tc>
          <w:tcPr>
            <w:tcW w:w="1270" w:type="dxa"/>
          </w:tcPr>
          <w:p w14:paraId="57F25CB2" w14:textId="35D51F5C" w:rsidR="006A0B2B" w:rsidRPr="00694A41" w:rsidRDefault="003B3972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65" w:type="dxa"/>
          </w:tcPr>
          <w:p w14:paraId="07DB0E9B" w14:textId="77777777" w:rsidR="006A0B2B" w:rsidRPr="00694A41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4416" w14:paraId="66EE1AFF" w14:textId="77777777" w:rsidTr="00F94A03">
        <w:tc>
          <w:tcPr>
            <w:tcW w:w="6375" w:type="dxa"/>
          </w:tcPr>
          <w:p w14:paraId="4770035B" w14:textId="15694E49" w:rsidR="006A4416" w:rsidRDefault="006A4416" w:rsidP="006A4416">
            <w:pPr>
              <w:tabs>
                <w:tab w:val="left" w:pos="163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Ability to motivate and train staff </w:t>
            </w:r>
          </w:p>
        </w:tc>
        <w:tc>
          <w:tcPr>
            <w:tcW w:w="1270" w:type="dxa"/>
          </w:tcPr>
          <w:p w14:paraId="2F3DA13C" w14:textId="23D57988" w:rsidR="006A4416" w:rsidRDefault="003B3972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365" w:type="dxa"/>
          </w:tcPr>
          <w:p w14:paraId="6A5F5934" w14:textId="77777777" w:rsidR="005C4B46" w:rsidRDefault="005C4B46" w:rsidP="003014B8">
            <w:pPr>
              <w:tabs>
                <w:tab w:val="left" w:pos="1632"/>
              </w:tabs>
              <w:rPr>
                <w:rFonts w:ascii="Arial" w:hAnsi="Arial" w:cs="Arial"/>
              </w:rPr>
            </w:pPr>
          </w:p>
        </w:tc>
      </w:tr>
      <w:tr w:rsidR="006A0B2B" w14:paraId="012CFAAF" w14:textId="77777777" w:rsidTr="00F94A03">
        <w:trPr>
          <w:trHeight w:val="233"/>
        </w:trPr>
        <w:tc>
          <w:tcPr>
            <w:tcW w:w="6375" w:type="dxa"/>
            <w:shd w:val="clear" w:color="auto" w:fill="8EAADB" w:themeFill="accent1" w:themeFillTint="99"/>
          </w:tcPr>
          <w:p w14:paraId="646C0F27" w14:textId="798E0F93" w:rsidR="006A0B2B" w:rsidRPr="00771440" w:rsidRDefault="006A0B2B" w:rsidP="00BE472F">
            <w:pPr>
              <w:tabs>
                <w:tab w:val="left" w:pos="1632"/>
              </w:tabs>
              <w:rPr>
                <w:rFonts w:ascii="Arial" w:hAnsi="Arial" w:cs="Arial"/>
                <w:b/>
              </w:rPr>
            </w:pPr>
            <w:r w:rsidRPr="00771440">
              <w:rPr>
                <w:rFonts w:ascii="Arial" w:hAnsi="Arial" w:cs="Arial"/>
                <w:b/>
              </w:rPr>
              <w:t>Personal Qualities</w:t>
            </w:r>
          </w:p>
        </w:tc>
        <w:tc>
          <w:tcPr>
            <w:tcW w:w="1270" w:type="dxa"/>
            <w:shd w:val="clear" w:color="auto" w:fill="8EAADB" w:themeFill="accent1" w:themeFillTint="99"/>
          </w:tcPr>
          <w:p w14:paraId="208E2589" w14:textId="31A71DDD" w:rsidR="006A0B2B" w:rsidRPr="00771440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b/>
              </w:rPr>
            </w:pPr>
            <w:r w:rsidRPr="00771440">
              <w:rPr>
                <w:rFonts w:ascii="Arial" w:hAnsi="Arial" w:cs="Arial"/>
                <w:b/>
              </w:rPr>
              <w:t>Essential</w:t>
            </w:r>
          </w:p>
        </w:tc>
        <w:tc>
          <w:tcPr>
            <w:tcW w:w="1365" w:type="dxa"/>
            <w:shd w:val="clear" w:color="auto" w:fill="8EAADB" w:themeFill="accent1" w:themeFillTint="99"/>
          </w:tcPr>
          <w:p w14:paraId="0842AE7F" w14:textId="73317F19" w:rsidR="006A0B2B" w:rsidRPr="00771440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b/>
              </w:rPr>
            </w:pPr>
            <w:r w:rsidRPr="00771440">
              <w:rPr>
                <w:rFonts w:ascii="Arial" w:hAnsi="Arial" w:cs="Arial"/>
                <w:b/>
              </w:rPr>
              <w:t>Desirable</w:t>
            </w:r>
          </w:p>
        </w:tc>
      </w:tr>
      <w:tr w:rsidR="006A0B2B" w14:paraId="59367D63" w14:textId="77777777" w:rsidTr="00F94A03">
        <w:trPr>
          <w:trHeight w:val="233"/>
        </w:trPr>
        <w:tc>
          <w:tcPr>
            <w:tcW w:w="6375" w:type="dxa"/>
          </w:tcPr>
          <w:p w14:paraId="45A33792" w14:textId="1AD61105" w:rsidR="006A0B2B" w:rsidRPr="00694A41" w:rsidRDefault="006A0B2B" w:rsidP="00BE472F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t>Polite and confident</w:t>
            </w:r>
          </w:p>
        </w:tc>
        <w:tc>
          <w:tcPr>
            <w:tcW w:w="1270" w:type="dxa"/>
          </w:tcPr>
          <w:p w14:paraId="2197AB04" w14:textId="7BB7C480" w:rsidR="006A0B2B" w:rsidRPr="00694A41" w:rsidRDefault="003B3972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65" w:type="dxa"/>
          </w:tcPr>
          <w:p w14:paraId="52887D29" w14:textId="77777777" w:rsidR="006A0B2B" w:rsidRPr="00694A41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B2B" w14:paraId="2C1BEA9B" w14:textId="77777777" w:rsidTr="00F94A03">
        <w:trPr>
          <w:trHeight w:val="233"/>
        </w:trPr>
        <w:tc>
          <w:tcPr>
            <w:tcW w:w="6375" w:type="dxa"/>
          </w:tcPr>
          <w:p w14:paraId="4A8EC4D2" w14:textId="3AE94E13" w:rsidR="006A0B2B" w:rsidRPr="00694A41" w:rsidRDefault="006A0B2B" w:rsidP="00BE472F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t>Flexible and cooperative</w:t>
            </w:r>
          </w:p>
        </w:tc>
        <w:tc>
          <w:tcPr>
            <w:tcW w:w="1270" w:type="dxa"/>
          </w:tcPr>
          <w:p w14:paraId="62219603" w14:textId="449008D5" w:rsidR="006A0B2B" w:rsidRPr="00694A41" w:rsidRDefault="003B3972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65" w:type="dxa"/>
          </w:tcPr>
          <w:p w14:paraId="3D84D63E" w14:textId="77777777" w:rsidR="006A0B2B" w:rsidRPr="00694A41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4416" w14:paraId="5676754D" w14:textId="77777777" w:rsidTr="00F94A03">
        <w:trPr>
          <w:trHeight w:val="233"/>
        </w:trPr>
        <w:tc>
          <w:tcPr>
            <w:tcW w:w="6375" w:type="dxa"/>
          </w:tcPr>
          <w:p w14:paraId="00405AC7" w14:textId="197EFB98" w:rsidR="006A4416" w:rsidRPr="00694A41" w:rsidRDefault="006A4416" w:rsidP="00BE472F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t>Excellent interpersonal skills</w:t>
            </w:r>
          </w:p>
        </w:tc>
        <w:tc>
          <w:tcPr>
            <w:tcW w:w="1270" w:type="dxa"/>
          </w:tcPr>
          <w:p w14:paraId="3FE74747" w14:textId="4189BB0B" w:rsidR="006A4416" w:rsidRPr="00694A41" w:rsidRDefault="003B3972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65" w:type="dxa"/>
          </w:tcPr>
          <w:p w14:paraId="26A65779" w14:textId="77777777" w:rsidR="006A4416" w:rsidRPr="00694A41" w:rsidRDefault="006A4416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B2B" w14:paraId="6750BF93" w14:textId="77777777" w:rsidTr="006A4416">
        <w:trPr>
          <w:trHeight w:val="332"/>
        </w:trPr>
        <w:tc>
          <w:tcPr>
            <w:tcW w:w="6375" w:type="dxa"/>
          </w:tcPr>
          <w:p w14:paraId="66681236" w14:textId="3B36489B" w:rsidR="006A0B2B" w:rsidRPr="00694A41" w:rsidRDefault="006A0B2B" w:rsidP="00BE472F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t>Motivated</w:t>
            </w:r>
            <w:r w:rsidR="006A4416" w:rsidRPr="00694A41">
              <w:rPr>
                <w:rFonts w:ascii="Arial" w:hAnsi="Arial" w:cs="Arial"/>
                <w:sz w:val="22"/>
                <w:szCs w:val="22"/>
              </w:rPr>
              <w:t xml:space="preserve"> and proactive</w:t>
            </w:r>
          </w:p>
        </w:tc>
        <w:tc>
          <w:tcPr>
            <w:tcW w:w="1270" w:type="dxa"/>
          </w:tcPr>
          <w:p w14:paraId="418F90D0" w14:textId="3F5E3AD6" w:rsidR="006A0B2B" w:rsidRPr="00694A41" w:rsidRDefault="003B3972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65" w:type="dxa"/>
          </w:tcPr>
          <w:p w14:paraId="3BB34452" w14:textId="77777777" w:rsidR="006A0B2B" w:rsidRPr="00694A41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B2B" w14:paraId="38E0CCFD" w14:textId="77777777" w:rsidTr="00F94A03">
        <w:trPr>
          <w:trHeight w:val="233"/>
        </w:trPr>
        <w:tc>
          <w:tcPr>
            <w:tcW w:w="6375" w:type="dxa"/>
          </w:tcPr>
          <w:p w14:paraId="43BC4608" w14:textId="601B253E" w:rsidR="006A0B2B" w:rsidRPr="00694A41" w:rsidRDefault="006A4416" w:rsidP="006A4416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t>Ability to use i</w:t>
            </w:r>
            <w:r w:rsidR="006A0B2B" w:rsidRPr="00694A41">
              <w:rPr>
                <w:rFonts w:ascii="Arial" w:hAnsi="Arial" w:cs="Arial"/>
                <w:sz w:val="22"/>
                <w:szCs w:val="22"/>
              </w:rPr>
              <w:t xml:space="preserve">nitiative and judgement </w:t>
            </w:r>
          </w:p>
        </w:tc>
        <w:tc>
          <w:tcPr>
            <w:tcW w:w="1270" w:type="dxa"/>
          </w:tcPr>
          <w:p w14:paraId="28D76983" w14:textId="3E1E238D" w:rsidR="006A0B2B" w:rsidRPr="00694A41" w:rsidRDefault="003B3972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65" w:type="dxa"/>
          </w:tcPr>
          <w:p w14:paraId="6AF7A0CD" w14:textId="77777777" w:rsidR="006A0B2B" w:rsidRPr="00694A41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B2B" w14:paraId="40F4B84C" w14:textId="77777777" w:rsidTr="00F94A03">
        <w:trPr>
          <w:trHeight w:val="233"/>
        </w:trPr>
        <w:tc>
          <w:tcPr>
            <w:tcW w:w="6375" w:type="dxa"/>
          </w:tcPr>
          <w:p w14:paraId="0D0812B2" w14:textId="44C362B5" w:rsidR="006A0B2B" w:rsidRPr="00694A41" w:rsidRDefault="006A0B2B" w:rsidP="00BE472F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t>Forward thinker</w:t>
            </w:r>
            <w:r w:rsidR="006A4416" w:rsidRPr="00694A41">
              <w:rPr>
                <w:rFonts w:ascii="Arial" w:hAnsi="Arial" w:cs="Arial"/>
                <w:sz w:val="22"/>
                <w:szCs w:val="22"/>
              </w:rPr>
              <w:t xml:space="preserve"> with a </w:t>
            </w:r>
            <w:r w:rsidR="00C95178" w:rsidRPr="00694A41">
              <w:rPr>
                <w:rFonts w:ascii="Arial" w:hAnsi="Arial" w:cs="Arial"/>
                <w:sz w:val="22"/>
                <w:szCs w:val="22"/>
              </w:rPr>
              <w:t>solution</w:t>
            </w:r>
            <w:r w:rsidR="006A4416" w:rsidRPr="00694A41">
              <w:rPr>
                <w:rFonts w:ascii="Arial" w:hAnsi="Arial" w:cs="Arial"/>
                <w:sz w:val="22"/>
                <w:szCs w:val="22"/>
              </w:rPr>
              <w:t xml:space="preserve"> focused approach</w:t>
            </w:r>
          </w:p>
        </w:tc>
        <w:tc>
          <w:tcPr>
            <w:tcW w:w="1270" w:type="dxa"/>
          </w:tcPr>
          <w:p w14:paraId="09C1EC17" w14:textId="221BD927" w:rsidR="006A0B2B" w:rsidRPr="00694A41" w:rsidRDefault="003B3972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65" w:type="dxa"/>
          </w:tcPr>
          <w:p w14:paraId="6F8AF563" w14:textId="77777777" w:rsidR="006A0B2B" w:rsidRPr="00694A41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B2B" w14:paraId="6612DD0B" w14:textId="77777777" w:rsidTr="00F94A03">
        <w:trPr>
          <w:trHeight w:val="233"/>
        </w:trPr>
        <w:tc>
          <w:tcPr>
            <w:tcW w:w="6375" w:type="dxa"/>
          </w:tcPr>
          <w:p w14:paraId="061BFA0F" w14:textId="69C9AEE8" w:rsidR="006A0B2B" w:rsidRPr="00694A41" w:rsidRDefault="006A0B2B" w:rsidP="00BE472F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lastRenderedPageBreak/>
              <w:t>High levels of integrity and loyalty</w:t>
            </w:r>
          </w:p>
        </w:tc>
        <w:tc>
          <w:tcPr>
            <w:tcW w:w="1270" w:type="dxa"/>
          </w:tcPr>
          <w:p w14:paraId="7A54C599" w14:textId="734DE0CE" w:rsidR="006A0B2B" w:rsidRPr="00694A41" w:rsidRDefault="003B3972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65" w:type="dxa"/>
          </w:tcPr>
          <w:p w14:paraId="212D689C" w14:textId="77777777" w:rsidR="006A0B2B" w:rsidRPr="00694A41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B2B" w14:paraId="3FC8E8F8" w14:textId="77777777" w:rsidTr="00F94A03">
        <w:trPr>
          <w:trHeight w:val="233"/>
        </w:trPr>
        <w:tc>
          <w:tcPr>
            <w:tcW w:w="6375" w:type="dxa"/>
          </w:tcPr>
          <w:p w14:paraId="039A4C06" w14:textId="1FEDAAA2" w:rsidR="006A0B2B" w:rsidRPr="00694A41" w:rsidRDefault="006A0B2B" w:rsidP="00BE472F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t>Sensitive and empathetic in distressing situations</w:t>
            </w:r>
          </w:p>
        </w:tc>
        <w:tc>
          <w:tcPr>
            <w:tcW w:w="1270" w:type="dxa"/>
          </w:tcPr>
          <w:p w14:paraId="516338F4" w14:textId="2058B9F1" w:rsidR="006A0B2B" w:rsidRPr="00694A41" w:rsidRDefault="003B3972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65" w:type="dxa"/>
          </w:tcPr>
          <w:p w14:paraId="668CBA03" w14:textId="77777777" w:rsidR="006A0B2B" w:rsidRPr="00694A41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B2B" w14:paraId="3F9976A7" w14:textId="77777777" w:rsidTr="00F94A03">
        <w:trPr>
          <w:trHeight w:val="233"/>
        </w:trPr>
        <w:tc>
          <w:tcPr>
            <w:tcW w:w="6375" w:type="dxa"/>
          </w:tcPr>
          <w:p w14:paraId="1EA58AD7" w14:textId="7D69AED8" w:rsidR="006A0B2B" w:rsidRPr="00694A41" w:rsidRDefault="006A0B2B" w:rsidP="00BE472F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t>Ability to work under pressure</w:t>
            </w:r>
          </w:p>
        </w:tc>
        <w:tc>
          <w:tcPr>
            <w:tcW w:w="1270" w:type="dxa"/>
          </w:tcPr>
          <w:p w14:paraId="4FCC1C1E" w14:textId="297B1BCB" w:rsidR="006A0B2B" w:rsidRPr="00694A41" w:rsidRDefault="003B3972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65" w:type="dxa"/>
          </w:tcPr>
          <w:p w14:paraId="645F85B6" w14:textId="77777777" w:rsidR="006A0B2B" w:rsidRPr="00694A41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4416" w14:paraId="20C4EAE5" w14:textId="77777777" w:rsidTr="00F94A03">
        <w:trPr>
          <w:trHeight w:val="233"/>
        </w:trPr>
        <w:tc>
          <w:tcPr>
            <w:tcW w:w="6375" w:type="dxa"/>
          </w:tcPr>
          <w:p w14:paraId="4CC07345" w14:textId="39710529" w:rsidR="006A4416" w:rsidRPr="00694A41" w:rsidRDefault="006A4416" w:rsidP="00BE472F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t>Confident, assertive and resilient</w:t>
            </w:r>
          </w:p>
        </w:tc>
        <w:tc>
          <w:tcPr>
            <w:tcW w:w="1270" w:type="dxa"/>
          </w:tcPr>
          <w:p w14:paraId="0E12FB6E" w14:textId="7BED9B7C" w:rsidR="006A4416" w:rsidRPr="00694A41" w:rsidRDefault="003B3972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65" w:type="dxa"/>
          </w:tcPr>
          <w:p w14:paraId="09446AE1" w14:textId="77777777" w:rsidR="006A4416" w:rsidRPr="00694A41" w:rsidRDefault="006A4416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4416" w14:paraId="26222877" w14:textId="77777777" w:rsidTr="00F94A03">
        <w:trPr>
          <w:trHeight w:val="233"/>
        </w:trPr>
        <w:tc>
          <w:tcPr>
            <w:tcW w:w="6375" w:type="dxa"/>
          </w:tcPr>
          <w:p w14:paraId="5FE98848" w14:textId="12E499D6" w:rsidR="006A4416" w:rsidRPr="00694A41" w:rsidRDefault="006A4416" w:rsidP="00BE472F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t>Ability to drive and deliver change effectively</w:t>
            </w:r>
          </w:p>
        </w:tc>
        <w:tc>
          <w:tcPr>
            <w:tcW w:w="1270" w:type="dxa"/>
          </w:tcPr>
          <w:p w14:paraId="1D1E0DCC" w14:textId="1D8C2F28" w:rsidR="006A4416" w:rsidRPr="00694A41" w:rsidRDefault="003B3972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65" w:type="dxa"/>
          </w:tcPr>
          <w:p w14:paraId="25040435" w14:textId="77777777" w:rsidR="006A4416" w:rsidRPr="00694A41" w:rsidRDefault="006A4416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4416" w14:paraId="67A88BA0" w14:textId="77777777" w:rsidTr="00F94A03">
        <w:trPr>
          <w:trHeight w:val="233"/>
        </w:trPr>
        <w:tc>
          <w:tcPr>
            <w:tcW w:w="6375" w:type="dxa"/>
          </w:tcPr>
          <w:p w14:paraId="5D15C9E6" w14:textId="09153F13" w:rsidR="006A4416" w:rsidRPr="00694A41" w:rsidRDefault="006A4416" w:rsidP="00BE472F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t>Ability to motivate teams, enhance morale and maintain a positive working environment, including team building sessions</w:t>
            </w:r>
          </w:p>
        </w:tc>
        <w:tc>
          <w:tcPr>
            <w:tcW w:w="1270" w:type="dxa"/>
          </w:tcPr>
          <w:p w14:paraId="27EF51FA" w14:textId="15EF2FDB" w:rsidR="006A4416" w:rsidRPr="00694A41" w:rsidRDefault="003B3972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65" w:type="dxa"/>
          </w:tcPr>
          <w:p w14:paraId="232899FF" w14:textId="77777777" w:rsidR="006A4416" w:rsidRPr="00694A41" w:rsidRDefault="006A4416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B2B" w14:paraId="716A6C9F" w14:textId="77777777" w:rsidTr="00F94A03">
        <w:trPr>
          <w:trHeight w:val="233"/>
        </w:trPr>
        <w:tc>
          <w:tcPr>
            <w:tcW w:w="6375" w:type="dxa"/>
            <w:shd w:val="clear" w:color="auto" w:fill="8EAADB" w:themeFill="accent1" w:themeFillTint="99"/>
          </w:tcPr>
          <w:p w14:paraId="21F4CC73" w14:textId="722A3A07" w:rsidR="006A0B2B" w:rsidRPr="00771440" w:rsidRDefault="006A0B2B" w:rsidP="00BE472F">
            <w:pPr>
              <w:tabs>
                <w:tab w:val="left" w:pos="1632"/>
              </w:tabs>
              <w:rPr>
                <w:rFonts w:ascii="Arial" w:hAnsi="Arial" w:cs="Arial"/>
                <w:b/>
              </w:rPr>
            </w:pPr>
            <w:r w:rsidRPr="00771440">
              <w:rPr>
                <w:rFonts w:ascii="Arial" w:hAnsi="Arial" w:cs="Arial"/>
                <w:b/>
              </w:rPr>
              <w:t>Other requirements</w:t>
            </w:r>
          </w:p>
        </w:tc>
        <w:tc>
          <w:tcPr>
            <w:tcW w:w="1270" w:type="dxa"/>
            <w:shd w:val="clear" w:color="auto" w:fill="8EAADB" w:themeFill="accent1" w:themeFillTint="99"/>
          </w:tcPr>
          <w:p w14:paraId="475424CE" w14:textId="161E19B2" w:rsidR="006A0B2B" w:rsidRPr="00771440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Essential</w:t>
            </w:r>
          </w:p>
        </w:tc>
        <w:tc>
          <w:tcPr>
            <w:tcW w:w="1365" w:type="dxa"/>
            <w:shd w:val="clear" w:color="auto" w:fill="8EAADB" w:themeFill="accent1" w:themeFillTint="99"/>
          </w:tcPr>
          <w:p w14:paraId="0214C230" w14:textId="1BCC7538" w:rsidR="006A0B2B" w:rsidRPr="00771440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Desirable</w:t>
            </w:r>
          </w:p>
        </w:tc>
      </w:tr>
      <w:tr w:rsidR="006A0B2B" w:rsidRPr="00694A41" w14:paraId="4F19BDD1" w14:textId="77777777" w:rsidTr="00F94A03">
        <w:trPr>
          <w:trHeight w:val="233"/>
        </w:trPr>
        <w:tc>
          <w:tcPr>
            <w:tcW w:w="6375" w:type="dxa"/>
          </w:tcPr>
          <w:p w14:paraId="4F790FAC" w14:textId="6CD4A6DF" w:rsidR="006A0B2B" w:rsidRPr="00694A41" w:rsidRDefault="006A0B2B" w:rsidP="00BE472F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t>Flexibility to work outside of core office hours</w:t>
            </w:r>
          </w:p>
        </w:tc>
        <w:tc>
          <w:tcPr>
            <w:tcW w:w="1270" w:type="dxa"/>
          </w:tcPr>
          <w:p w14:paraId="725B0B4E" w14:textId="15FFB26B" w:rsidR="006A0B2B" w:rsidRPr="00694A41" w:rsidRDefault="003B3972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65" w:type="dxa"/>
          </w:tcPr>
          <w:p w14:paraId="29CD96AA" w14:textId="77777777" w:rsidR="006A0B2B" w:rsidRPr="00694A41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B2B" w:rsidRPr="00694A41" w14:paraId="34124242" w14:textId="77777777" w:rsidTr="00F94A03">
        <w:trPr>
          <w:trHeight w:val="224"/>
        </w:trPr>
        <w:tc>
          <w:tcPr>
            <w:tcW w:w="6375" w:type="dxa"/>
          </w:tcPr>
          <w:p w14:paraId="197EE232" w14:textId="54C53CB6" w:rsidR="006A0B2B" w:rsidRPr="00694A41" w:rsidRDefault="006A0B2B" w:rsidP="00BE472F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t>Disclosure Barring Service (DBS) check</w:t>
            </w:r>
          </w:p>
        </w:tc>
        <w:tc>
          <w:tcPr>
            <w:tcW w:w="1270" w:type="dxa"/>
          </w:tcPr>
          <w:p w14:paraId="33B85C5A" w14:textId="6CD8AF21" w:rsidR="006A0B2B" w:rsidRPr="00694A41" w:rsidRDefault="003B3972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65" w:type="dxa"/>
          </w:tcPr>
          <w:p w14:paraId="42BBA769" w14:textId="77777777" w:rsidR="006A0B2B" w:rsidRPr="00694A41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B2B" w:rsidRPr="00694A41" w14:paraId="4B1CD637" w14:textId="77777777" w:rsidTr="00F94A03">
        <w:trPr>
          <w:trHeight w:val="224"/>
        </w:trPr>
        <w:tc>
          <w:tcPr>
            <w:tcW w:w="6375" w:type="dxa"/>
          </w:tcPr>
          <w:p w14:paraId="00FCF6DF" w14:textId="32DFAE35" w:rsidR="006A0B2B" w:rsidRPr="00694A41" w:rsidRDefault="006A0B2B" w:rsidP="00BE472F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t>Maintains confidentiality at all times</w:t>
            </w:r>
          </w:p>
        </w:tc>
        <w:tc>
          <w:tcPr>
            <w:tcW w:w="1270" w:type="dxa"/>
          </w:tcPr>
          <w:p w14:paraId="03977945" w14:textId="1584F843" w:rsidR="006A0B2B" w:rsidRPr="00694A41" w:rsidRDefault="003B3972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65" w:type="dxa"/>
          </w:tcPr>
          <w:p w14:paraId="6513FEA4" w14:textId="77777777" w:rsidR="006A0B2B" w:rsidRPr="00694A41" w:rsidRDefault="006A0B2B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4416" w:rsidRPr="00694A41" w14:paraId="44160273" w14:textId="77777777" w:rsidTr="00F94A03">
        <w:trPr>
          <w:trHeight w:val="224"/>
        </w:trPr>
        <w:tc>
          <w:tcPr>
            <w:tcW w:w="6375" w:type="dxa"/>
          </w:tcPr>
          <w:p w14:paraId="6992ED44" w14:textId="1B68CD85" w:rsidR="006A4416" w:rsidRPr="00694A41" w:rsidRDefault="006A4416" w:rsidP="00BE472F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694A41">
              <w:rPr>
                <w:rFonts w:ascii="Arial" w:hAnsi="Arial" w:cs="Arial"/>
                <w:sz w:val="22"/>
                <w:szCs w:val="22"/>
              </w:rPr>
              <w:t>Full UK driving licence</w:t>
            </w:r>
          </w:p>
        </w:tc>
        <w:tc>
          <w:tcPr>
            <w:tcW w:w="1270" w:type="dxa"/>
          </w:tcPr>
          <w:p w14:paraId="44A54423" w14:textId="68297A93" w:rsidR="006A4416" w:rsidRPr="00694A41" w:rsidRDefault="003B3972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65" w:type="dxa"/>
          </w:tcPr>
          <w:p w14:paraId="1333C4EA" w14:textId="4FA42B99" w:rsidR="006A4416" w:rsidRPr="00694A41" w:rsidRDefault="006A4416" w:rsidP="00BE472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C956B6" w14:textId="77777777" w:rsidR="005C1B0A" w:rsidRPr="00694A41" w:rsidRDefault="005C1B0A" w:rsidP="007A710C">
      <w:pPr>
        <w:rPr>
          <w:rFonts w:ascii="Arial" w:hAnsi="Arial" w:cs="Arial"/>
          <w:sz w:val="22"/>
          <w:szCs w:val="22"/>
        </w:rPr>
      </w:pPr>
    </w:p>
    <w:p w14:paraId="5E8A7FEC" w14:textId="5198DB2E" w:rsidR="00213B7F" w:rsidRPr="00694A41" w:rsidRDefault="00435941" w:rsidP="007A710C">
      <w:pPr>
        <w:rPr>
          <w:rFonts w:ascii="Arial" w:hAnsi="Arial" w:cs="Arial"/>
          <w:sz w:val="22"/>
          <w:szCs w:val="22"/>
        </w:rPr>
      </w:pPr>
      <w:r w:rsidRPr="00694A41">
        <w:rPr>
          <w:rFonts w:ascii="Arial" w:hAnsi="Arial" w:cs="Arial"/>
          <w:sz w:val="22"/>
          <w:szCs w:val="22"/>
        </w:rPr>
        <w:t>This document may be amended following consultation with the post holder, to facilitate the development of the role, th</w:t>
      </w:r>
      <w:r w:rsidR="00694A41">
        <w:rPr>
          <w:rFonts w:ascii="Arial" w:hAnsi="Arial" w:cs="Arial"/>
          <w:sz w:val="22"/>
          <w:szCs w:val="22"/>
        </w:rPr>
        <w:t xml:space="preserve">e practice and the individual. </w:t>
      </w:r>
      <w:r w:rsidRPr="00694A41">
        <w:rPr>
          <w:rFonts w:ascii="Arial" w:hAnsi="Arial" w:cs="Arial"/>
          <w:sz w:val="22"/>
          <w:szCs w:val="22"/>
        </w:rPr>
        <w:t>All personnel should be prepared to accept additional, or surrender existing duties</w:t>
      </w:r>
      <w:r w:rsidR="001935C5" w:rsidRPr="00694A41">
        <w:rPr>
          <w:rFonts w:ascii="Arial" w:hAnsi="Arial" w:cs="Arial"/>
          <w:sz w:val="22"/>
          <w:szCs w:val="22"/>
        </w:rPr>
        <w:t>,</w:t>
      </w:r>
      <w:r w:rsidRPr="00694A41">
        <w:rPr>
          <w:rFonts w:ascii="Arial" w:hAnsi="Arial" w:cs="Arial"/>
          <w:sz w:val="22"/>
          <w:szCs w:val="22"/>
        </w:rPr>
        <w:t xml:space="preserve"> to enable the efficient running of the practice.  </w:t>
      </w:r>
    </w:p>
    <w:sectPr w:rsidR="00213B7F" w:rsidRPr="00694A41" w:rsidSect="009C6320">
      <w:footerReference w:type="even" r:id="rId10"/>
      <w:footerReference w:type="default" r:id="rId11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236FA" w14:textId="77777777" w:rsidR="000B6BC6" w:rsidRDefault="000B6BC6" w:rsidP="007A710C">
      <w:r>
        <w:separator/>
      </w:r>
    </w:p>
  </w:endnote>
  <w:endnote w:type="continuationSeparator" w:id="0">
    <w:p w14:paraId="57103883" w14:textId="77777777" w:rsidR="000B6BC6" w:rsidRDefault="000B6BC6" w:rsidP="007A7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099E9" w14:textId="77777777" w:rsidR="001935C5" w:rsidRDefault="001935C5" w:rsidP="009C632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523A39" w14:textId="77777777" w:rsidR="001935C5" w:rsidRDefault="001935C5" w:rsidP="009C63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E15CD" w14:textId="77777777" w:rsidR="001935C5" w:rsidRDefault="001935C5" w:rsidP="009C632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F18F9">
      <w:rPr>
        <w:rStyle w:val="PageNumber"/>
        <w:noProof/>
      </w:rPr>
      <w:t>5</w:t>
    </w:r>
    <w:r>
      <w:rPr>
        <w:rStyle w:val="PageNumber"/>
      </w:rPr>
      <w:fldChar w:fldCharType="end"/>
    </w:r>
  </w:p>
  <w:p w14:paraId="70111922" w14:textId="77777777" w:rsidR="001935C5" w:rsidRDefault="001935C5" w:rsidP="009C63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7BCE4" w14:textId="77777777" w:rsidR="000B6BC6" w:rsidRDefault="000B6BC6" w:rsidP="007A710C">
      <w:r>
        <w:separator/>
      </w:r>
    </w:p>
  </w:footnote>
  <w:footnote w:type="continuationSeparator" w:id="0">
    <w:p w14:paraId="75C77772" w14:textId="77777777" w:rsidR="000B6BC6" w:rsidRDefault="000B6BC6" w:rsidP="007A7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95D35"/>
    <w:multiLevelType w:val="multilevel"/>
    <w:tmpl w:val="1318D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87698"/>
    <w:multiLevelType w:val="multilevel"/>
    <w:tmpl w:val="C8DE8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45ED1"/>
    <w:multiLevelType w:val="multilevel"/>
    <w:tmpl w:val="7E8AE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B510C7"/>
    <w:multiLevelType w:val="hybridMultilevel"/>
    <w:tmpl w:val="AA4E1E0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F2D83"/>
    <w:multiLevelType w:val="multilevel"/>
    <w:tmpl w:val="6FFA2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6B590D"/>
    <w:multiLevelType w:val="multilevel"/>
    <w:tmpl w:val="46580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6946D1"/>
    <w:multiLevelType w:val="multilevel"/>
    <w:tmpl w:val="F80ED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A91FFB"/>
    <w:multiLevelType w:val="hybridMultilevel"/>
    <w:tmpl w:val="56883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22519A"/>
    <w:multiLevelType w:val="multilevel"/>
    <w:tmpl w:val="8D686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ED2F9F"/>
    <w:multiLevelType w:val="multilevel"/>
    <w:tmpl w:val="57165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260D90"/>
    <w:multiLevelType w:val="multilevel"/>
    <w:tmpl w:val="018A6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032EE7"/>
    <w:multiLevelType w:val="multilevel"/>
    <w:tmpl w:val="13C0E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957A30"/>
    <w:multiLevelType w:val="multilevel"/>
    <w:tmpl w:val="BED81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E37AA7"/>
    <w:multiLevelType w:val="hybridMultilevel"/>
    <w:tmpl w:val="5176A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AE069D"/>
    <w:multiLevelType w:val="multilevel"/>
    <w:tmpl w:val="DC068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E967A1"/>
    <w:multiLevelType w:val="multilevel"/>
    <w:tmpl w:val="988E2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976595"/>
    <w:multiLevelType w:val="multilevel"/>
    <w:tmpl w:val="8AE02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BB3711"/>
    <w:multiLevelType w:val="hybridMultilevel"/>
    <w:tmpl w:val="72745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323A02"/>
    <w:multiLevelType w:val="multilevel"/>
    <w:tmpl w:val="4C548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C62752"/>
    <w:multiLevelType w:val="multilevel"/>
    <w:tmpl w:val="49A8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3521690">
    <w:abstractNumId w:val="7"/>
  </w:num>
  <w:num w:numId="2" w16cid:durableId="544828738">
    <w:abstractNumId w:val="3"/>
  </w:num>
  <w:num w:numId="3" w16cid:durableId="2084140364">
    <w:abstractNumId w:val="6"/>
  </w:num>
  <w:num w:numId="4" w16cid:durableId="1276134390">
    <w:abstractNumId w:val="13"/>
  </w:num>
  <w:num w:numId="5" w16cid:durableId="2065254740">
    <w:abstractNumId w:val="17"/>
  </w:num>
  <w:num w:numId="6" w16cid:durableId="1654481746">
    <w:abstractNumId w:val="4"/>
  </w:num>
  <w:num w:numId="7" w16cid:durableId="1966615622">
    <w:abstractNumId w:val="19"/>
  </w:num>
  <w:num w:numId="8" w16cid:durableId="366877360">
    <w:abstractNumId w:val="9"/>
  </w:num>
  <w:num w:numId="9" w16cid:durableId="1109275670">
    <w:abstractNumId w:val="18"/>
  </w:num>
  <w:num w:numId="10" w16cid:durableId="415325775">
    <w:abstractNumId w:val="14"/>
  </w:num>
  <w:num w:numId="11" w16cid:durableId="1915698788">
    <w:abstractNumId w:val="12"/>
  </w:num>
  <w:num w:numId="12" w16cid:durableId="74985148">
    <w:abstractNumId w:val="11"/>
  </w:num>
  <w:num w:numId="13" w16cid:durableId="613485197">
    <w:abstractNumId w:val="2"/>
  </w:num>
  <w:num w:numId="14" w16cid:durableId="1987974859">
    <w:abstractNumId w:val="16"/>
  </w:num>
  <w:num w:numId="15" w16cid:durableId="715355279">
    <w:abstractNumId w:val="5"/>
  </w:num>
  <w:num w:numId="16" w16cid:durableId="1876770485">
    <w:abstractNumId w:val="10"/>
  </w:num>
  <w:num w:numId="17" w16cid:durableId="1353610437">
    <w:abstractNumId w:val="15"/>
  </w:num>
  <w:num w:numId="18" w16cid:durableId="1845238461">
    <w:abstractNumId w:val="1"/>
  </w:num>
  <w:num w:numId="19" w16cid:durableId="1927766977">
    <w:abstractNumId w:val="0"/>
  </w:num>
  <w:num w:numId="20" w16cid:durableId="5833427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10C"/>
    <w:rsid w:val="00017771"/>
    <w:rsid w:val="000323A6"/>
    <w:rsid w:val="00040865"/>
    <w:rsid w:val="00075247"/>
    <w:rsid w:val="000838E3"/>
    <w:rsid w:val="00083B03"/>
    <w:rsid w:val="0009169E"/>
    <w:rsid w:val="000A75CA"/>
    <w:rsid w:val="000B2E52"/>
    <w:rsid w:val="000B6BC6"/>
    <w:rsid w:val="000D265E"/>
    <w:rsid w:val="000F401D"/>
    <w:rsid w:val="00103760"/>
    <w:rsid w:val="001335C8"/>
    <w:rsid w:val="00135179"/>
    <w:rsid w:val="001374BB"/>
    <w:rsid w:val="001935C5"/>
    <w:rsid w:val="001A0511"/>
    <w:rsid w:val="00213B7F"/>
    <w:rsid w:val="00240807"/>
    <w:rsid w:val="00243758"/>
    <w:rsid w:val="0024479C"/>
    <w:rsid w:val="00247CB8"/>
    <w:rsid w:val="00260E89"/>
    <w:rsid w:val="00267134"/>
    <w:rsid w:val="002820B0"/>
    <w:rsid w:val="0028400E"/>
    <w:rsid w:val="002A2EFA"/>
    <w:rsid w:val="002E0C19"/>
    <w:rsid w:val="002E3154"/>
    <w:rsid w:val="002E6C05"/>
    <w:rsid w:val="003014B8"/>
    <w:rsid w:val="0030402B"/>
    <w:rsid w:val="00304AAC"/>
    <w:rsid w:val="00310CC7"/>
    <w:rsid w:val="00325B38"/>
    <w:rsid w:val="00336AE5"/>
    <w:rsid w:val="00351289"/>
    <w:rsid w:val="00353997"/>
    <w:rsid w:val="00374054"/>
    <w:rsid w:val="003758D5"/>
    <w:rsid w:val="003B3972"/>
    <w:rsid w:val="003E7EB4"/>
    <w:rsid w:val="004200D6"/>
    <w:rsid w:val="0042430B"/>
    <w:rsid w:val="00435941"/>
    <w:rsid w:val="0045779B"/>
    <w:rsid w:val="00461593"/>
    <w:rsid w:val="00463CB6"/>
    <w:rsid w:val="00464B6D"/>
    <w:rsid w:val="004A694F"/>
    <w:rsid w:val="004C51F7"/>
    <w:rsid w:val="004D1684"/>
    <w:rsid w:val="004D7D88"/>
    <w:rsid w:val="004E22BA"/>
    <w:rsid w:val="004F1055"/>
    <w:rsid w:val="004F3F9A"/>
    <w:rsid w:val="00517009"/>
    <w:rsid w:val="005279E9"/>
    <w:rsid w:val="0055203C"/>
    <w:rsid w:val="0055799F"/>
    <w:rsid w:val="00563DA8"/>
    <w:rsid w:val="00566314"/>
    <w:rsid w:val="00566DDC"/>
    <w:rsid w:val="00573502"/>
    <w:rsid w:val="005A2F38"/>
    <w:rsid w:val="005C1B0A"/>
    <w:rsid w:val="005C4B46"/>
    <w:rsid w:val="00607C5E"/>
    <w:rsid w:val="006129FE"/>
    <w:rsid w:val="0062734A"/>
    <w:rsid w:val="00635A7D"/>
    <w:rsid w:val="006412EA"/>
    <w:rsid w:val="00666E71"/>
    <w:rsid w:val="00670566"/>
    <w:rsid w:val="00672101"/>
    <w:rsid w:val="00694A41"/>
    <w:rsid w:val="006A0B2B"/>
    <w:rsid w:val="006A4416"/>
    <w:rsid w:val="006C4DC7"/>
    <w:rsid w:val="006D3240"/>
    <w:rsid w:val="006D6579"/>
    <w:rsid w:val="006E14D7"/>
    <w:rsid w:val="006E2790"/>
    <w:rsid w:val="006E5ED1"/>
    <w:rsid w:val="007056D2"/>
    <w:rsid w:val="00715192"/>
    <w:rsid w:val="0071570B"/>
    <w:rsid w:val="007368E8"/>
    <w:rsid w:val="00736DB1"/>
    <w:rsid w:val="0075112F"/>
    <w:rsid w:val="00757E6B"/>
    <w:rsid w:val="00771440"/>
    <w:rsid w:val="00772289"/>
    <w:rsid w:val="0078541C"/>
    <w:rsid w:val="0078551D"/>
    <w:rsid w:val="007961EF"/>
    <w:rsid w:val="007A2A05"/>
    <w:rsid w:val="007A710C"/>
    <w:rsid w:val="007E2881"/>
    <w:rsid w:val="007F0A3E"/>
    <w:rsid w:val="007F2844"/>
    <w:rsid w:val="007F5AFE"/>
    <w:rsid w:val="008010AB"/>
    <w:rsid w:val="00832607"/>
    <w:rsid w:val="00836384"/>
    <w:rsid w:val="0084249B"/>
    <w:rsid w:val="00852585"/>
    <w:rsid w:val="00866F27"/>
    <w:rsid w:val="0087107A"/>
    <w:rsid w:val="00877AF7"/>
    <w:rsid w:val="008808C0"/>
    <w:rsid w:val="00881407"/>
    <w:rsid w:val="008B02CD"/>
    <w:rsid w:val="008B62A6"/>
    <w:rsid w:val="008C5510"/>
    <w:rsid w:val="008E2A92"/>
    <w:rsid w:val="008F478C"/>
    <w:rsid w:val="00917749"/>
    <w:rsid w:val="00920AC4"/>
    <w:rsid w:val="0092181E"/>
    <w:rsid w:val="00922779"/>
    <w:rsid w:val="00962617"/>
    <w:rsid w:val="00996666"/>
    <w:rsid w:val="009B45C0"/>
    <w:rsid w:val="009C6320"/>
    <w:rsid w:val="009C714B"/>
    <w:rsid w:val="009D3D3A"/>
    <w:rsid w:val="009F292E"/>
    <w:rsid w:val="00A01D97"/>
    <w:rsid w:val="00A20B13"/>
    <w:rsid w:val="00A279B4"/>
    <w:rsid w:val="00A4233A"/>
    <w:rsid w:val="00A508C1"/>
    <w:rsid w:val="00A65FAA"/>
    <w:rsid w:val="00A67D92"/>
    <w:rsid w:val="00A70725"/>
    <w:rsid w:val="00A976AC"/>
    <w:rsid w:val="00AD44C3"/>
    <w:rsid w:val="00AE3F59"/>
    <w:rsid w:val="00AE7007"/>
    <w:rsid w:val="00AF18F9"/>
    <w:rsid w:val="00B0474C"/>
    <w:rsid w:val="00B2700F"/>
    <w:rsid w:val="00B34AEB"/>
    <w:rsid w:val="00B73A7A"/>
    <w:rsid w:val="00BB3632"/>
    <w:rsid w:val="00BC5DEB"/>
    <w:rsid w:val="00BE23BC"/>
    <w:rsid w:val="00BE472F"/>
    <w:rsid w:val="00BF2139"/>
    <w:rsid w:val="00C7155C"/>
    <w:rsid w:val="00C7398B"/>
    <w:rsid w:val="00C90DD2"/>
    <w:rsid w:val="00C9498C"/>
    <w:rsid w:val="00C95178"/>
    <w:rsid w:val="00CA02CD"/>
    <w:rsid w:val="00CA6715"/>
    <w:rsid w:val="00CB0D41"/>
    <w:rsid w:val="00CB580B"/>
    <w:rsid w:val="00CB6AE3"/>
    <w:rsid w:val="00CD242E"/>
    <w:rsid w:val="00CE370D"/>
    <w:rsid w:val="00D10006"/>
    <w:rsid w:val="00D16898"/>
    <w:rsid w:val="00D31347"/>
    <w:rsid w:val="00D31E9C"/>
    <w:rsid w:val="00D53994"/>
    <w:rsid w:val="00D63193"/>
    <w:rsid w:val="00D71C93"/>
    <w:rsid w:val="00DB5CD7"/>
    <w:rsid w:val="00DC18EE"/>
    <w:rsid w:val="00DC2228"/>
    <w:rsid w:val="00DE034A"/>
    <w:rsid w:val="00E3282B"/>
    <w:rsid w:val="00E41256"/>
    <w:rsid w:val="00E90B45"/>
    <w:rsid w:val="00EA6823"/>
    <w:rsid w:val="00EE4A67"/>
    <w:rsid w:val="00EF0F47"/>
    <w:rsid w:val="00F0348C"/>
    <w:rsid w:val="00F4000B"/>
    <w:rsid w:val="00F76DCA"/>
    <w:rsid w:val="00F87D37"/>
    <w:rsid w:val="00F94A03"/>
    <w:rsid w:val="00FC6958"/>
    <w:rsid w:val="00FE1FF1"/>
    <w:rsid w:val="00FE6558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68EF9B8"/>
  <w14:defaultImageDpi w14:val="32767"/>
  <w15:docId w15:val="{32576190-C1BF-459B-86F0-95CD03D00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710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nhideWhenUsed/>
    <w:rsid w:val="007A71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710C"/>
  </w:style>
  <w:style w:type="character" w:styleId="FollowedHyperlink">
    <w:name w:val="FollowedHyperlink"/>
    <w:basedOn w:val="DefaultParagraphFont"/>
    <w:uiPriority w:val="99"/>
    <w:semiHidden/>
    <w:unhideWhenUsed/>
    <w:rsid w:val="007A710C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A71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710C"/>
  </w:style>
  <w:style w:type="table" w:styleId="TableGrid">
    <w:name w:val="Table Grid"/>
    <w:basedOn w:val="TableNormal"/>
    <w:uiPriority w:val="39"/>
    <w:rsid w:val="008525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23BC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1935C5"/>
  </w:style>
  <w:style w:type="paragraph" w:styleId="BalloonText">
    <w:name w:val="Balloon Text"/>
    <w:basedOn w:val="Normal"/>
    <w:link w:val="BalloonTextChar"/>
    <w:uiPriority w:val="99"/>
    <w:semiHidden/>
    <w:unhideWhenUsed/>
    <w:rsid w:val="00694A4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A41"/>
    <w:rPr>
      <w:rFonts w:ascii="Lucida Grande" w:hAnsi="Lucida Grande"/>
      <w:sz w:val="18"/>
      <w:szCs w:val="18"/>
    </w:rPr>
  </w:style>
  <w:style w:type="paragraph" w:styleId="NoSpacing">
    <w:name w:val="No Spacing"/>
    <w:uiPriority w:val="1"/>
    <w:qFormat/>
    <w:rsid w:val="004C51F7"/>
  </w:style>
  <w:style w:type="character" w:styleId="CommentReference">
    <w:name w:val="annotation reference"/>
    <w:basedOn w:val="DefaultParagraphFont"/>
    <w:uiPriority w:val="99"/>
    <w:semiHidden/>
    <w:unhideWhenUsed/>
    <w:rsid w:val="00FE1F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1F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1F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F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FF1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20A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0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mes.jackson@dorsetgp.nhs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p-patient.co.uk/patientexperience/results?code=J810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bereregissurgery.nhs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1148</Words>
  <Characters>7155</Characters>
  <Application>Microsoft Office Word</Application>
  <DocSecurity>0</DocSecurity>
  <Lines>311</Lines>
  <Paragraphs>207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Practice Index Ltd</Company>
  <LinksUpToDate>false</LinksUpToDate>
  <CharactersWithSpaces>8096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Practice Index Ltd</dc:creator>
  <dc:description>Copyright Practice Index Ltd</dc:description>
  <cp:lastModifiedBy>Nicky Chivers (Bere Regis Surgery)</cp:lastModifiedBy>
  <cp:revision>7</cp:revision>
  <dcterms:created xsi:type="dcterms:W3CDTF">2026-01-16T08:57:00Z</dcterms:created>
  <dcterms:modified xsi:type="dcterms:W3CDTF">2026-01-21T14:03:00Z</dcterms:modified>
</cp:coreProperties>
</file>