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2F18" w14:textId="48546B35" w:rsidR="00243E15" w:rsidRPr="0072395E" w:rsidRDefault="00243E15" w:rsidP="00243E15">
      <w:pPr>
        <w:tabs>
          <w:tab w:val="left" w:pos="1134"/>
          <w:tab w:val="left" w:pos="2694"/>
        </w:tabs>
        <w:spacing w:after="120"/>
        <w:jc w:val="center"/>
        <w:rPr>
          <w:rFonts w:ascii="Calibri" w:hAnsi="Calibri" w:cs="Calibri"/>
          <w:b/>
          <w:sz w:val="28"/>
          <w:szCs w:val="28"/>
          <w:lang w:val="en-GB"/>
        </w:rPr>
      </w:pPr>
      <w:r w:rsidRPr="0072395E">
        <w:rPr>
          <w:rFonts w:ascii="Calibri" w:hAnsi="Calibri" w:cs="Calibri"/>
          <w:b/>
          <w:noProof/>
          <w:sz w:val="28"/>
          <w:szCs w:val="28"/>
          <w:lang w:val="en-GB"/>
        </w:rPr>
        <w:drawing>
          <wp:anchor distT="0" distB="0" distL="114300" distR="114300" simplePos="0" relativeHeight="251658240" behindDoc="0" locked="0" layoutInCell="1" allowOverlap="1" wp14:anchorId="69A1AB24" wp14:editId="15AD382A">
            <wp:simplePos x="0" y="0"/>
            <wp:positionH relativeFrom="margin">
              <wp:align>right</wp:align>
            </wp:positionH>
            <wp:positionV relativeFrom="paragraph">
              <wp:posOffset>-548640</wp:posOffset>
            </wp:positionV>
            <wp:extent cx="1239205" cy="1211580"/>
            <wp:effectExtent l="0" t="0" r="0" b="7620"/>
            <wp:wrapNone/>
            <wp:docPr id="522229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2929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9205" cy="1211580"/>
                    </a:xfrm>
                    <a:prstGeom prst="rect">
                      <a:avLst/>
                    </a:prstGeom>
                  </pic:spPr>
                </pic:pic>
              </a:graphicData>
            </a:graphic>
            <wp14:sizeRelH relativeFrom="margin">
              <wp14:pctWidth>0</wp14:pctWidth>
            </wp14:sizeRelH>
            <wp14:sizeRelV relativeFrom="margin">
              <wp14:pctHeight>0</wp14:pctHeight>
            </wp14:sizeRelV>
          </wp:anchor>
        </w:drawing>
      </w:r>
    </w:p>
    <w:p w14:paraId="593B1E4E" w14:textId="77777777" w:rsidR="00243E15" w:rsidRPr="0072395E" w:rsidRDefault="00243E15" w:rsidP="00243E15">
      <w:pPr>
        <w:tabs>
          <w:tab w:val="left" w:pos="1134"/>
          <w:tab w:val="left" w:pos="2694"/>
        </w:tabs>
        <w:spacing w:after="120"/>
        <w:rPr>
          <w:rFonts w:ascii="Calibri" w:hAnsi="Calibri" w:cs="Calibri"/>
          <w:b/>
          <w:sz w:val="28"/>
          <w:szCs w:val="28"/>
          <w:lang w:val="en-GB"/>
        </w:rPr>
      </w:pPr>
    </w:p>
    <w:p w14:paraId="37D5D62E" w14:textId="77777777" w:rsidR="00F03334" w:rsidRPr="0072395E" w:rsidRDefault="00F03334" w:rsidP="00243E15">
      <w:pPr>
        <w:tabs>
          <w:tab w:val="left" w:pos="1134"/>
          <w:tab w:val="left" w:pos="2694"/>
        </w:tabs>
        <w:spacing w:after="120"/>
        <w:rPr>
          <w:rFonts w:ascii="Calibri" w:hAnsi="Calibri" w:cs="Calibri"/>
          <w:b/>
          <w:color w:val="0F9ED5" w:themeColor="accent4"/>
          <w:sz w:val="44"/>
          <w:szCs w:val="44"/>
          <w:lang w:val="en-GB"/>
        </w:rPr>
      </w:pPr>
    </w:p>
    <w:p w14:paraId="16FD9E20" w14:textId="44EE186E" w:rsidR="00243E15" w:rsidRPr="0072395E" w:rsidRDefault="004D41F6" w:rsidP="00243E15">
      <w:pPr>
        <w:tabs>
          <w:tab w:val="left" w:pos="1134"/>
          <w:tab w:val="left" w:pos="2694"/>
        </w:tabs>
        <w:spacing w:after="120"/>
        <w:rPr>
          <w:rFonts w:ascii="Calibri" w:hAnsi="Calibri" w:cs="Calibri"/>
          <w:b/>
          <w:color w:val="0F9ED5" w:themeColor="accent4"/>
          <w:sz w:val="32"/>
          <w:szCs w:val="32"/>
          <w:lang w:val="en-GB"/>
        </w:rPr>
      </w:pPr>
      <w:r w:rsidRPr="0072395E">
        <w:rPr>
          <w:rFonts w:ascii="Calibri" w:hAnsi="Calibri" w:cs="Calibri"/>
          <w:b/>
          <w:color w:val="0F9ED5" w:themeColor="accent4"/>
          <w:sz w:val="32"/>
          <w:szCs w:val="32"/>
          <w:lang w:val="en-GB"/>
        </w:rPr>
        <w:t>Job description</w:t>
      </w:r>
      <w:r w:rsidR="00F03334" w:rsidRPr="0072395E">
        <w:rPr>
          <w:rFonts w:ascii="Calibri" w:hAnsi="Calibri" w:cs="Calibri"/>
          <w:b/>
          <w:color w:val="0F9ED5" w:themeColor="accent4"/>
          <w:sz w:val="32"/>
          <w:szCs w:val="32"/>
          <w:lang w:val="en-GB"/>
        </w:rPr>
        <w:t xml:space="preserve"> – Clinical Pharmacist</w:t>
      </w:r>
      <w:r w:rsidRPr="0072395E">
        <w:rPr>
          <w:rFonts w:ascii="Calibri" w:hAnsi="Calibri" w:cs="Calibri"/>
          <w:b/>
          <w:color w:val="0F9ED5" w:themeColor="accent4"/>
          <w:sz w:val="32"/>
          <w:szCs w:val="32"/>
          <w:lang w:val="en-GB"/>
        </w:rPr>
        <w:t xml:space="preserve"> </w:t>
      </w:r>
    </w:p>
    <w:p w14:paraId="32544E9E" w14:textId="77777777" w:rsidR="00243E15" w:rsidRPr="0072395E" w:rsidRDefault="00243E15" w:rsidP="00243E15">
      <w:pPr>
        <w:tabs>
          <w:tab w:val="left" w:pos="1134"/>
          <w:tab w:val="left" w:pos="2694"/>
        </w:tabs>
        <w:spacing w:after="120"/>
        <w:rPr>
          <w:rFonts w:ascii="Calibri" w:hAnsi="Calibri" w:cs="Calibri"/>
          <w:b/>
          <w:lang w:val="en-GB"/>
        </w:rPr>
      </w:pPr>
    </w:p>
    <w:p w14:paraId="0256367B" w14:textId="4C068CCC" w:rsidR="00243E15" w:rsidRPr="0072395E" w:rsidRDefault="00243E15" w:rsidP="00EF502B">
      <w:pPr>
        <w:tabs>
          <w:tab w:val="left" w:pos="1134"/>
          <w:tab w:val="left" w:pos="2694"/>
        </w:tabs>
        <w:rPr>
          <w:rFonts w:ascii="Calibri" w:hAnsi="Calibri" w:cs="Calibri"/>
          <w:b/>
          <w:lang w:val="en-GB"/>
        </w:rPr>
      </w:pPr>
      <w:r w:rsidRPr="0072395E">
        <w:rPr>
          <w:rFonts w:ascii="Calibri" w:hAnsi="Calibri" w:cs="Calibri"/>
          <w:b/>
          <w:lang w:val="en-GB"/>
        </w:rPr>
        <w:t>Role:</w:t>
      </w:r>
      <w:r w:rsidRPr="0072395E">
        <w:rPr>
          <w:rFonts w:ascii="Calibri" w:hAnsi="Calibri" w:cs="Calibri"/>
          <w:b/>
          <w:lang w:val="en-GB"/>
        </w:rPr>
        <w:tab/>
      </w:r>
      <w:r w:rsidRPr="0072395E">
        <w:rPr>
          <w:rFonts w:ascii="Calibri" w:hAnsi="Calibri" w:cs="Calibri"/>
          <w:b/>
          <w:lang w:val="en-GB"/>
        </w:rPr>
        <w:tab/>
      </w:r>
      <w:r w:rsidRPr="0072395E">
        <w:rPr>
          <w:rFonts w:ascii="Calibri" w:hAnsi="Calibri" w:cs="Calibri"/>
          <w:b/>
          <w:lang w:val="en-GB"/>
        </w:rPr>
        <w:tab/>
        <w:t xml:space="preserve">Clinical Pharmacist     </w:t>
      </w:r>
    </w:p>
    <w:p w14:paraId="778C8264" w14:textId="486289F2" w:rsidR="00564787" w:rsidRDefault="00243E15" w:rsidP="00EF502B">
      <w:pPr>
        <w:tabs>
          <w:tab w:val="left" w:pos="1134"/>
          <w:tab w:val="left" w:pos="2694"/>
        </w:tabs>
        <w:ind w:left="2880" w:hanging="2880"/>
        <w:rPr>
          <w:rFonts w:ascii="Calibri" w:hAnsi="Calibri" w:cs="Calibri"/>
          <w:b/>
          <w:lang w:val="en-GB"/>
        </w:rPr>
      </w:pPr>
      <w:r w:rsidRPr="0072395E">
        <w:rPr>
          <w:rFonts w:ascii="Calibri" w:hAnsi="Calibri" w:cs="Calibri"/>
          <w:b/>
          <w:lang w:val="en-GB"/>
        </w:rPr>
        <w:t>Salary:</w:t>
      </w:r>
      <w:r w:rsidRPr="0072395E">
        <w:rPr>
          <w:rFonts w:ascii="Calibri" w:hAnsi="Calibri" w:cs="Calibri"/>
          <w:b/>
          <w:lang w:val="en-GB"/>
        </w:rPr>
        <w:tab/>
      </w:r>
      <w:r w:rsidRPr="0072395E">
        <w:rPr>
          <w:rFonts w:ascii="Calibri" w:hAnsi="Calibri" w:cs="Calibri"/>
          <w:b/>
          <w:lang w:val="en-GB"/>
        </w:rPr>
        <w:tab/>
      </w:r>
      <w:r w:rsidRPr="0072395E">
        <w:rPr>
          <w:rFonts w:ascii="Calibri" w:hAnsi="Calibri" w:cs="Calibri"/>
          <w:b/>
          <w:lang w:val="en-GB"/>
        </w:rPr>
        <w:tab/>
      </w:r>
      <w:r w:rsidR="00162C31">
        <w:rPr>
          <w:rFonts w:ascii="Calibri" w:hAnsi="Calibri" w:cs="Calibri"/>
          <w:b/>
          <w:lang w:val="en-GB"/>
        </w:rPr>
        <w:t xml:space="preserve">Depending on experience. </w:t>
      </w:r>
    </w:p>
    <w:p w14:paraId="2EE3C07D" w14:textId="77777777" w:rsidR="00564787" w:rsidRDefault="00564787" w:rsidP="00EF502B">
      <w:pPr>
        <w:tabs>
          <w:tab w:val="left" w:pos="1134"/>
          <w:tab w:val="left" w:pos="2694"/>
        </w:tabs>
        <w:ind w:left="2880" w:hanging="2880"/>
        <w:rPr>
          <w:rFonts w:ascii="Calibri" w:hAnsi="Calibri" w:cs="Calibri"/>
          <w:b/>
          <w:lang w:val="en-GB"/>
        </w:rPr>
      </w:pPr>
    </w:p>
    <w:p w14:paraId="5C893936" w14:textId="0752EB99" w:rsidR="00243E15" w:rsidRPr="00EF502B" w:rsidRDefault="00564787" w:rsidP="00EF502B">
      <w:pPr>
        <w:tabs>
          <w:tab w:val="left" w:pos="1134"/>
          <w:tab w:val="left" w:pos="2694"/>
        </w:tabs>
        <w:ind w:left="2880" w:hanging="2880"/>
        <w:rPr>
          <w:rFonts w:ascii="Calibri" w:hAnsi="Calibri" w:cs="Calibri"/>
          <w:b/>
          <w:bCs/>
          <w:lang w:val="en-GB"/>
        </w:rPr>
      </w:pPr>
      <w:r>
        <w:rPr>
          <w:rFonts w:ascii="Calibri" w:hAnsi="Calibri" w:cs="Calibri"/>
          <w:b/>
          <w:lang w:val="en-GB"/>
        </w:rPr>
        <w:t xml:space="preserve">Hours: </w:t>
      </w:r>
      <w:r w:rsidR="00243E15" w:rsidRPr="0072395E">
        <w:rPr>
          <w:rFonts w:ascii="Calibri" w:hAnsi="Calibri" w:cs="Calibri"/>
          <w:b/>
          <w:lang w:val="en-GB"/>
        </w:rPr>
        <w:tab/>
      </w:r>
      <w:r w:rsidR="00243E15" w:rsidRPr="0072395E">
        <w:rPr>
          <w:rFonts w:ascii="Calibri" w:hAnsi="Calibri" w:cs="Calibri"/>
          <w:b/>
          <w:lang w:val="en-GB"/>
        </w:rPr>
        <w:tab/>
        <w:t xml:space="preserve"> </w:t>
      </w:r>
      <w:r>
        <w:rPr>
          <w:rFonts w:ascii="Calibri" w:hAnsi="Calibri" w:cs="Calibri"/>
          <w:b/>
          <w:lang w:val="en-GB"/>
        </w:rPr>
        <w:t xml:space="preserve">   </w:t>
      </w:r>
      <w:r>
        <w:rPr>
          <w:rFonts w:ascii="Calibri" w:hAnsi="Calibri" w:cs="Calibri"/>
          <w:b/>
          <w:bCs/>
        </w:rPr>
        <w:t>Up to 0.8 FTE</w:t>
      </w:r>
    </w:p>
    <w:p w14:paraId="1764AE40" w14:textId="1863710D" w:rsidR="00243E15" w:rsidRPr="0072395E" w:rsidRDefault="00243E15" w:rsidP="00EF502B">
      <w:pPr>
        <w:tabs>
          <w:tab w:val="left" w:pos="1134"/>
          <w:tab w:val="left" w:pos="2694"/>
        </w:tabs>
        <w:spacing w:before="120"/>
        <w:rPr>
          <w:rFonts w:ascii="Calibri" w:hAnsi="Calibri" w:cs="Calibri"/>
          <w:b/>
          <w:lang w:val="en-GB"/>
        </w:rPr>
      </w:pPr>
      <w:r w:rsidRPr="0072395E">
        <w:rPr>
          <w:rFonts w:ascii="Calibri" w:hAnsi="Calibri" w:cs="Calibri"/>
          <w:b/>
          <w:lang w:val="en-GB"/>
        </w:rPr>
        <w:t>Reporting to:</w:t>
      </w:r>
      <w:r w:rsidRPr="0072395E">
        <w:rPr>
          <w:rFonts w:ascii="Calibri" w:hAnsi="Calibri" w:cs="Calibri"/>
          <w:b/>
          <w:lang w:val="en-GB"/>
        </w:rPr>
        <w:tab/>
      </w:r>
      <w:r w:rsidRPr="0072395E">
        <w:rPr>
          <w:rFonts w:ascii="Calibri" w:hAnsi="Calibri" w:cs="Calibri"/>
          <w:b/>
          <w:lang w:val="en-GB"/>
        </w:rPr>
        <w:tab/>
        <w:t>Pharmac</w:t>
      </w:r>
      <w:r w:rsidR="00A811CA">
        <w:rPr>
          <w:rFonts w:ascii="Calibri" w:hAnsi="Calibri" w:cs="Calibri"/>
          <w:b/>
          <w:lang w:val="en-GB"/>
        </w:rPr>
        <w:t>ist</w:t>
      </w:r>
      <w:r w:rsidRPr="0072395E">
        <w:rPr>
          <w:rFonts w:ascii="Calibri" w:hAnsi="Calibri" w:cs="Calibri"/>
          <w:b/>
          <w:lang w:val="en-GB"/>
        </w:rPr>
        <w:t xml:space="preserve"> Team Lead </w:t>
      </w:r>
    </w:p>
    <w:p w14:paraId="0C7D9ABB" w14:textId="77777777" w:rsidR="00243E15" w:rsidRPr="0072395E" w:rsidRDefault="00243E15" w:rsidP="00243E15">
      <w:pPr>
        <w:tabs>
          <w:tab w:val="left" w:pos="1134"/>
          <w:tab w:val="left" w:pos="2694"/>
        </w:tabs>
        <w:rPr>
          <w:rFonts w:ascii="Calibri" w:hAnsi="Calibri" w:cs="Calibri"/>
          <w:b/>
          <w:lang w:val="en-GB"/>
        </w:rPr>
      </w:pPr>
    </w:p>
    <w:p w14:paraId="727AF021" w14:textId="77777777" w:rsidR="00243E15" w:rsidRPr="0072395E" w:rsidRDefault="00243E15" w:rsidP="00243E15">
      <w:pPr>
        <w:tabs>
          <w:tab w:val="left" w:pos="1134"/>
          <w:tab w:val="left" w:pos="2694"/>
        </w:tabs>
        <w:rPr>
          <w:rFonts w:ascii="Calibri" w:hAnsi="Calibri" w:cs="Calibri"/>
          <w:b/>
          <w:lang w:val="en-GB"/>
        </w:rPr>
      </w:pPr>
    </w:p>
    <w:p w14:paraId="4F9D6A96" w14:textId="77777777" w:rsidR="00243E15" w:rsidRPr="0072395E" w:rsidRDefault="00243E15" w:rsidP="00243E15">
      <w:pPr>
        <w:tabs>
          <w:tab w:val="left" w:pos="1134"/>
          <w:tab w:val="left" w:pos="2694"/>
        </w:tabs>
        <w:rPr>
          <w:rFonts w:ascii="Calibri" w:hAnsi="Calibri" w:cs="Calibri"/>
          <w:b/>
          <w:lang w:val="en-GB"/>
        </w:rPr>
      </w:pPr>
    </w:p>
    <w:p w14:paraId="49A5A45E" w14:textId="77777777" w:rsidR="00243E15" w:rsidRPr="0072395E" w:rsidRDefault="00243E15" w:rsidP="00243E15">
      <w:pPr>
        <w:pStyle w:val="ListParagraph"/>
        <w:numPr>
          <w:ilvl w:val="0"/>
          <w:numId w:val="4"/>
        </w:numPr>
        <w:tabs>
          <w:tab w:val="left" w:pos="1134"/>
          <w:tab w:val="left" w:pos="2694"/>
        </w:tabs>
        <w:spacing w:after="240"/>
        <w:ind w:left="363" w:hanging="720"/>
        <w:contextualSpacing w:val="0"/>
        <w:rPr>
          <w:rFonts w:ascii="Calibri" w:hAnsi="Calibri" w:cs="Calibri"/>
          <w:b/>
          <w:lang w:val="en-GB"/>
        </w:rPr>
      </w:pPr>
      <w:r w:rsidRPr="0072395E">
        <w:rPr>
          <w:rFonts w:ascii="Calibri" w:hAnsi="Calibri" w:cs="Calibri"/>
          <w:b/>
          <w:lang w:val="en-GB"/>
        </w:rPr>
        <w:t>Job Summary</w:t>
      </w:r>
    </w:p>
    <w:p w14:paraId="1AA24C68" w14:textId="5E3D35C5" w:rsidR="00AA0E02" w:rsidRDefault="00AA0E02" w:rsidP="00711DBB">
      <w:pPr>
        <w:tabs>
          <w:tab w:val="left" w:pos="1134"/>
          <w:tab w:val="left" w:pos="2694"/>
        </w:tabs>
        <w:spacing w:after="120"/>
        <w:rPr>
          <w:rFonts w:ascii="Calibri" w:hAnsi="Calibri" w:cs="Calibri"/>
          <w:sz w:val="22"/>
          <w:szCs w:val="22"/>
          <w:lang w:val="en-GB" w:eastAsia="en-GB"/>
        </w:rPr>
      </w:pPr>
      <w:r w:rsidRPr="00711DBB">
        <w:rPr>
          <w:rFonts w:ascii="Calibri" w:hAnsi="Calibri" w:cs="Calibri"/>
          <w:sz w:val="22"/>
          <w:szCs w:val="22"/>
          <w:lang w:val="en-GB" w:eastAsia="en-GB"/>
        </w:rPr>
        <w:t xml:space="preserve">An exciting opportunity has arisen within the newly formed Sea City Partnership for keen and committed individuals to join our friendly team to develop medicines optimisation services within our practices. </w:t>
      </w:r>
    </w:p>
    <w:p w14:paraId="5E17B197" w14:textId="77777777" w:rsidR="00AA0E02" w:rsidRDefault="00AA0E02" w:rsidP="00AA0E02">
      <w:pPr>
        <w:rPr>
          <w:rFonts w:ascii="Calibri" w:hAnsi="Calibri" w:cs="Calibri"/>
          <w:sz w:val="22"/>
          <w:szCs w:val="22"/>
          <w:lang w:val="en-GB" w:eastAsia="en-GB"/>
        </w:rPr>
      </w:pPr>
      <w:r w:rsidRPr="00AA0E02">
        <w:rPr>
          <w:rFonts w:ascii="Calibri" w:hAnsi="Calibri" w:cs="Calibri"/>
          <w:sz w:val="22"/>
          <w:szCs w:val="22"/>
          <w:lang w:val="en-GB" w:eastAsia="en-GB"/>
        </w:rPr>
        <w:t>The post holder will play a key role in improving safe and cost-effective prescribing, enhancing patient outcomes, reducing health inequalities, and supporting public health initiatives.</w:t>
      </w:r>
      <w:r>
        <w:rPr>
          <w:rFonts w:ascii="Calibri" w:hAnsi="Calibri" w:cs="Calibri"/>
          <w:sz w:val="22"/>
          <w:szCs w:val="22"/>
          <w:lang w:val="en-GB" w:eastAsia="en-GB"/>
        </w:rPr>
        <w:t xml:space="preserve"> </w:t>
      </w:r>
    </w:p>
    <w:p w14:paraId="284B4AE4" w14:textId="77777777" w:rsidR="00AA0E02" w:rsidRDefault="00AA0E02" w:rsidP="00AA0E02">
      <w:pPr>
        <w:rPr>
          <w:rFonts w:ascii="Calibri" w:hAnsi="Calibri" w:cs="Calibri"/>
          <w:sz w:val="22"/>
          <w:szCs w:val="22"/>
          <w:lang w:val="en-GB" w:eastAsia="en-GB"/>
        </w:rPr>
      </w:pPr>
    </w:p>
    <w:p w14:paraId="6E49DC96" w14:textId="1FFB1E2E" w:rsidR="00AA0E02" w:rsidRPr="00711DBB" w:rsidRDefault="00AA0E02" w:rsidP="00AA0E02">
      <w:pPr>
        <w:rPr>
          <w:rFonts w:ascii="Calibri" w:hAnsi="Calibri" w:cs="Calibri"/>
          <w:sz w:val="22"/>
          <w:szCs w:val="22"/>
        </w:rPr>
      </w:pPr>
      <w:r w:rsidRPr="00711DBB">
        <w:rPr>
          <w:rFonts w:ascii="Calibri" w:hAnsi="Calibri" w:cs="Calibri"/>
          <w:sz w:val="22"/>
          <w:szCs w:val="22"/>
        </w:rPr>
        <w:t xml:space="preserve">They will work within their professional boundaries as part of a multi-disciplinary team across the practices and will take responsibility for areas of chronic disease management within the practice. Undertaking clinical medication reviews to proactively manage patients with complex polypharmacy, especially older </w:t>
      </w:r>
      <w:r w:rsidR="00693BE1" w:rsidRPr="00711DBB">
        <w:rPr>
          <w:rFonts w:ascii="Calibri" w:hAnsi="Calibri" w:cs="Calibri"/>
          <w:sz w:val="22"/>
          <w:szCs w:val="22"/>
        </w:rPr>
        <w:t>patients, patients</w:t>
      </w:r>
      <w:r w:rsidRPr="00711DBB">
        <w:rPr>
          <w:rFonts w:ascii="Calibri" w:hAnsi="Calibri" w:cs="Calibri"/>
          <w:sz w:val="22"/>
          <w:szCs w:val="22"/>
        </w:rPr>
        <w:t xml:space="preserve"> in residential care homes and those with multiple co-morbidities. </w:t>
      </w:r>
    </w:p>
    <w:p w14:paraId="1ED46AF0" w14:textId="77777777" w:rsidR="00AA0E02" w:rsidRPr="00711DBB" w:rsidRDefault="00AA0E02" w:rsidP="00AA0E02">
      <w:pPr>
        <w:rPr>
          <w:rFonts w:ascii="Calibri" w:hAnsi="Calibri" w:cs="Calibri"/>
          <w:sz w:val="22"/>
          <w:szCs w:val="22"/>
        </w:rPr>
      </w:pPr>
    </w:p>
    <w:p w14:paraId="7B7124FA" w14:textId="39F4C03D" w:rsidR="00AA0E02" w:rsidRPr="00711DBB" w:rsidRDefault="00AA0E02" w:rsidP="00AA0E02">
      <w:pPr>
        <w:rPr>
          <w:rFonts w:ascii="Calibri" w:hAnsi="Calibri" w:cs="Calibri"/>
          <w:sz w:val="22"/>
          <w:szCs w:val="22"/>
        </w:rPr>
      </w:pPr>
      <w:r w:rsidRPr="00711DBB">
        <w:rPr>
          <w:rFonts w:ascii="Calibri" w:hAnsi="Calibri" w:cs="Calibri"/>
          <w:sz w:val="22"/>
          <w:szCs w:val="22"/>
        </w:rPr>
        <w:t>The post holder will provide primary support to general practice staff with regards to prescription and medication queries. They will provide support to the prescriptions team, deal</w:t>
      </w:r>
      <w:r w:rsidR="00693BE1" w:rsidRPr="00711DBB">
        <w:rPr>
          <w:rFonts w:ascii="Calibri" w:hAnsi="Calibri" w:cs="Calibri"/>
          <w:sz w:val="22"/>
          <w:szCs w:val="22"/>
        </w:rPr>
        <w:t xml:space="preserve">ing </w:t>
      </w:r>
      <w:r w:rsidRPr="00711DBB">
        <w:rPr>
          <w:rFonts w:ascii="Calibri" w:hAnsi="Calibri" w:cs="Calibri"/>
          <w:sz w:val="22"/>
          <w:szCs w:val="22"/>
        </w:rPr>
        <w:t xml:space="preserve">with acute </w:t>
      </w:r>
      <w:r w:rsidR="00A811CA">
        <w:rPr>
          <w:rFonts w:ascii="Calibri" w:hAnsi="Calibri" w:cs="Calibri"/>
          <w:sz w:val="22"/>
          <w:szCs w:val="22"/>
        </w:rPr>
        <w:t xml:space="preserve">and repeat </w:t>
      </w:r>
      <w:r w:rsidRPr="00711DBB">
        <w:rPr>
          <w:rFonts w:ascii="Calibri" w:hAnsi="Calibri" w:cs="Calibri"/>
          <w:sz w:val="22"/>
          <w:szCs w:val="22"/>
        </w:rPr>
        <w:t>prescription queries</w:t>
      </w:r>
      <w:r w:rsidR="00A811CA">
        <w:rPr>
          <w:rFonts w:ascii="Calibri" w:hAnsi="Calibri" w:cs="Calibri"/>
          <w:sz w:val="22"/>
          <w:szCs w:val="22"/>
        </w:rPr>
        <w:t>. They will participate in</w:t>
      </w:r>
      <w:r w:rsidRPr="00711DBB">
        <w:rPr>
          <w:rFonts w:ascii="Calibri" w:hAnsi="Calibri" w:cs="Calibri"/>
          <w:sz w:val="22"/>
          <w:szCs w:val="22"/>
        </w:rPr>
        <w:t xml:space="preserve"> medicines reconciliation on transfer of care. They will develop systems for safer prescribing, providing expertise in clinical medicines advice while addressing both public and social care needs of the patient</w:t>
      </w:r>
      <w:r w:rsidR="00A811CA">
        <w:rPr>
          <w:rFonts w:ascii="Calibri" w:hAnsi="Calibri" w:cs="Calibri"/>
          <w:sz w:val="22"/>
          <w:szCs w:val="22"/>
        </w:rPr>
        <w:t>s</w:t>
      </w:r>
      <w:r w:rsidRPr="00711DBB">
        <w:rPr>
          <w:rFonts w:ascii="Calibri" w:hAnsi="Calibri" w:cs="Calibri"/>
          <w:sz w:val="22"/>
          <w:szCs w:val="22"/>
        </w:rPr>
        <w:t xml:space="preserve"> in our practice.</w:t>
      </w:r>
    </w:p>
    <w:p w14:paraId="500D2520" w14:textId="77777777" w:rsidR="00AA0E02" w:rsidRPr="00711DBB" w:rsidRDefault="00AA0E02" w:rsidP="00AA0E02">
      <w:pPr>
        <w:rPr>
          <w:rFonts w:ascii="Calibri" w:hAnsi="Calibri" w:cs="Calibri"/>
          <w:sz w:val="22"/>
          <w:szCs w:val="22"/>
        </w:rPr>
      </w:pPr>
    </w:p>
    <w:p w14:paraId="738D5CB8" w14:textId="77777777" w:rsidR="00AA0E02" w:rsidRPr="00711DBB" w:rsidRDefault="00AA0E02" w:rsidP="00AA0E02">
      <w:pPr>
        <w:rPr>
          <w:rFonts w:ascii="Calibri" w:hAnsi="Calibri" w:cs="Calibri"/>
          <w:sz w:val="22"/>
          <w:szCs w:val="22"/>
        </w:rPr>
      </w:pPr>
      <w:r w:rsidRPr="00711DBB">
        <w:rPr>
          <w:rFonts w:ascii="Calibri" w:hAnsi="Calibri" w:cs="Calibri"/>
          <w:sz w:val="22"/>
          <w:szCs w:val="22"/>
        </w:rPr>
        <w:t xml:space="preserve">The post holder will provide clinical leadership on medicines optimisation, antibiotic stewardship and manage some aspects of the quality and outcomes framework and enhanced services.  </w:t>
      </w:r>
    </w:p>
    <w:p w14:paraId="112AE666" w14:textId="77777777" w:rsidR="00AA0E02" w:rsidRPr="00711DBB" w:rsidRDefault="00AA0E02" w:rsidP="00AA0E02">
      <w:pPr>
        <w:rPr>
          <w:rFonts w:ascii="Calibri" w:hAnsi="Calibri" w:cs="Calibri"/>
          <w:sz w:val="22"/>
          <w:szCs w:val="22"/>
        </w:rPr>
      </w:pPr>
    </w:p>
    <w:p w14:paraId="35D58BBB" w14:textId="1198CBC7" w:rsidR="00AA0E02" w:rsidRPr="00711DBB" w:rsidRDefault="00AA0E02" w:rsidP="00AA0E02">
      <w:pPr>
        <w:rPr>
          <w:rFonts w:ascii="Calibri" w:hAnsi="Calibri" w:cs="Calibri"/>
          <w:sz w:val="22"/>
          <w:szCs w:val="22"/>
        </w:rPr>
      </w:pPr>
      <w:r w:rsidRPr="00711DBB">
        <w:rPr>
          <w:rFonts w:ascii="Calibri" w:hAnsi="Calibri" w:cs="Calibri"/>
          <w:sz w:val="22"/>
          <w:szCs w:val="22"/>
        </w:rPr>
        <w:t xml:space="preserve">The post holder will ensure that the practice integrates with community and hospital pharmacy </w:t>
      </w:r>
      <w:r w:rsidR="00A811CA">
        <w:rPr>
          <w:rFonts w:ascii="Calibri" w:hAnsi="Calibri" w:cs="Calibri"/>
          <w:sz w:val="22"/>
          <w:szCs w:val="22"/>
        </w:rPr>
        <w:t xml:space="preserve">teams </w:t>
      </w:r>
      <w:r w:rsidRPr="00711DBB">
        <w:rPr>
          <w:rFonts w:ascii="Calibri" w:hAnsi="Calibri" w:cs="Calibri"/>
          <w:sz w:val="22"/>
          <w:szCs w:val="22"/>
        </w:rPr>
        <w:t xml:space="preserve">to help </w:t>
      </w:r>
      <w:r w:rsidR="00EF502B" w:rsidRPr="00711DBB">
        <w:rPr>
          <w:rFonts w:ascii="Calibri" w:hAnsi="Calibri" w:cs="Calibri"/>
          <w:sz w:val="22"/>
          <w:szCs w:val="22"/>
        </w:rPr>
        <w:t>utilize</w:t>
      </w:r>
      <w:r w:rsidRPr="00711DBB">
        <w:rPr>
          <w:rFonts w:ascii="Calibri" w:hAnsi="Calibri" w:cs="Calibri"/>
          <w:sz w:val="22"/>
          <w:szCs w:val="22"/>
        </w:rPr>
        <w:t xml:space="preserve"> skill mix, improve patient outcomes, ensure better access to healthcare and help manage workload. The role is pivotal to improving the quality of care and operational efficiencies so requires motivation and passion to deliver excellent service within general practice</w:t>
      </w:r>
    </w:p>
    <w:p w14:paraId="23D2140B" w14:textId="77777777" w:rsidR="00693BE1" w:rsidRPr="00711DBB" w:rsidRDefault="00693BE1" w:rsidP="00AA0E02">
      <w:pPr>
        <w:rPr>
          <w:rFonts w:ascii="Calibri" w:hAnsi="Calibri" w:cs="Calibri"/>
          <w:sz w:val="22"/>
          <w:szCs w:val="22"/>
        </w:rPr>
      </w:pPr>
    </w:p>
    <w:p w14:paraId="5C5E5302" w14:textId="6FBA12DB" w:rsidR="00AA0E02" w:rsidRPr="00A811CA" w:rsidRDefault="00693BE1" w:rsidP="00A811CA">
      <w:pPr>
        <w:tabs>
          <w:tab w:val="left" w:pos="1134"/>
          <w:tab w:val="left" w:pos="2694"/>
        </w:tabs>
        <w:spacing w:after="120"/>
        <w:rPr>
          <w:rFonts w:ascii="Calibri" w:hAnsi="Calibri" w:cs="Calibri"/>
          <w:sz w:val="22"/>
          <w:szCs w:val="22"/>
        </w:rPr>
      </w:pPr>
      <w:r w:rsidRPr="00A811CA">
        <w:rPr>
          <w:rFonts w:ascii="Calibri" w:hAnsi="Calibri" w:cs="Calibri"/>
          <w:sz w:val="22"/>
          <w:szCs w:val="22"/>
          <w:lang w:val="en-GB" w:eastAsia="en-GB"/>
        </w:rPr>
        <w:t>We will welcome applications from all sectors of Pharmacy, and you will be fully supported with a comprehensive induction and mandatory enrolment in the Primary Care Pharmacy Education pathway provided by CPPE if you have not already completed this.</w:t>
      </w:r>
    </w:p>
    <w:p w14:paraId="29A357E8" w14:textId="1BC40C1C" w:rsidR="00AA0E02" w:rsidRPr="00711DBB" w:rsidRDefault="00693BE1" w:rsidP="00AA0E02">
      <w:pPr>
        <w:rPr>
          <w:rFonts w:ascii="Calibri" w:hAnsi="Calibri" w:cs="Calibri"/>
          <w:sz w:val="22"/>
          <w:szCs w:val="22"/>
        </w:rPr>
      </w:pPr>
      <w:r w:rsidRPr="00711DBB">
        <w:rPr>
          <w:rFonts w:ascii="Calibri" w:hAnsi="Calibri" w:cs="Calibri"/>
          <w:sz w:val="22"/>
          <w:szCs w:val="22"/>
        </w:rPr>
        <w:t>T</w:t>
      </w:r>
      <w:r w:rsidR="00AA0E02" w:rsidRPr="00711DBB">
        <w:rPr>
          <w:rFonts w:ascii="Calibri" w:hAnsi="Calibri" w:cs="Calibri"/>
          <w:sz w:val="22"/>
          <w:szCs w:val="22"/>
        </w:rPr>
        <w:t xml:space="preserve">he post holder will be supported to develop their role to become a non-medical prescriber, if that qualification is not already held.  </w:t>
      </w:r>
    </w:p>
    <w:p w14:paraId="3A914EEB" w14:textId="77777777" w:rsidR="00AA0E02" w:rsidRPr="00711DBB" w:rsidRDefault="00AA0E02" w:rsidP="00AA0E02">
      <w:pPr>
        <w:rPr>
          <w:rFonts w:ascii="Calibri" w:hAnsi="Calibri" w:cs="Calibri"/>
          <w:sz w:val="22"/>
          <w:szCs w:val="22"/>
        </w:rPr>
      </w:pPr>
    </w:p>
    <w:p w14:paraId="056F86CE" w14:textId="6E59D4C0" w:rsidR="00AA0E02" w:rsidRPr="00711DBB" w:rsidRDefault="00AA0E02" w:rsidP="00711DBB">
      <w:pPr>
        <w:tabs>
          <w:tab w:val="left" w:pos="1134"/>
          <w:tab w:val="left" w:pos="2694"/>
        </w:tabs>
        <w:spacing w:after="120"/>
        <w:rPr>
          <w:rFonts w:ascii="Calibri" w:hAnsi="Calibri" w:cs="Calibri"/>
          <w:color w:val="000000"/>
          <w:sz w:val="22"/>
          <w:szCs w:val="22"/>
        </w:rPr>
      </w:pPr>
      <w:r w:rsidRPr="00711DBB">
        <w:rPr>
          <w:rFonts w:ascii="Calibri" w:hAnsi="Calibri" w:cs="Calibri"/>
          <w:sz w:val="22"/>
          <w:szCs w:val="22"/>
          <w:lang w:val="en-GB" w:eastAsia="en-GB"/>
        </w:rPr>
        <w:t>If you have the drive, motivation and enthusiasm to work with us and other agencies to improve the quality of care to patients and be at the forefront of developing an exciting Health Service Provider we would love to hear from you and receive your application.</w:t>
      </w:r>
    </w:p>
    <w:p w14:paraId="1A6A5196" w14:textId="77777777" w:rsidR="00AA0E02" w:rsidRPr="00711DBB" w:rsidRDefault="00AA0E02" w:rsidP="00AA0E02">
      <w:pPr>
        <w:rPr>
          <w:rFonts w:ascii="Calibri" w:hAnsi="Calibri" w:cs="Calibri"/>
          <w:sz w:val="22"/>
          <w:szCs w:val="22"/>
        </w:rPr>
      </w:pPr>
    </w:p>
    <w:p w14:paraId="1CEFF316" w14:textId="77777777" w:rsidR="00B37B85" w:rsidRPr="0072395E" w:rsidRDefault="00B37B85" w:rsidP="00B37B85">
      <w:pPr>
        <w:widowControl w:val="0"/>
        <w:autoSpaceDE w:val="0"/>
        <w:autoSpaceDN w:val="0"/>
        <w:adjustRightInd w:val="0"/>
        <w:snapToGrid w:val="0"/>
        <w:rPr>
          <w:rFonts w:ascii="Calibri" w:hAnsi="Calibri" w:cs="Calibri"/>
          <w:color w:val="000000"/>
          <w:sz w:val="22"/>
          <w:szCs w:val="22"/>
        </w:rPr>
      </w:pPr>
    </w:p>
    <w:p w14:paraId="5F07DCDC" w14:textId="77777777" w:rsidR="00243E15" w:rsidRPr="0072395E" w:rsidRDefault="00243E15" w:rsidP="00243E15">
      <w:pPr>
        <w:pStyle w:val="ListParagraph"/>
        <w:tabs>
          <w:tab w:val="left" w:pos="1134"/>
          <w:tab w:val="left" w:pos="2694"/>
        </w:tabs>
        <w:spacing w:after="120"/>
        <w:ind w:left="283"/>
        <w:contextualSpacing w:val="0"/>
        <w:rPr>
          <w:rFonts w:ascii="Calibri" w:hAnsi="Calibri" w:cs="Calibri"/>
          <w:lang w:val="en-GB" w:eastAsia="en-GB"/>
        </w:rPr>
      </w:pPr>
    </w:p>
    <w:p w14:paraId="7AD7AB7F" w14:textId="787E4482" w:rsidR="00B37B85" w:rsidRPr="0072395E" w:rsidRDefault="00B37B85" w:rsidP="00243E15">
      <w:pPr>
        <w:pStyle w:val="ListParagraph"/>
        <w:numPr>
          <w:ilvl w:val="0"/>
          <w:numId w:val="4"/>
        </w:numPr>
        <w:tabs>
          <w:tab w:val="left" w:pos="1134"/>
          <w:tab w:val="left" w:pos="2694"/>
        </w:tabs>
        <w:spacing w:after="240"/>
        <w:ind w:left="363" w:hanging="720"/>
        <w:contextualSpacing w:val="0"/>
        <w:rPr>
          <w:rFonts w:ascii="Calibri" w:hAnsi="Calibri" w:cs="Calibri"/>
          <w:b/>
          <w:lang w:val="en-GB"/>
        </w:rPr>
      </w:pPr>
      <w:r w:rsidRPr="0072395E">
        <w:rPr>
          <w:rFonts w:ascii="Calibri" w:hAnsi="Calibri" w:cs="Calibri"/>
          <w:b/>
          <w:lang w:val="en-GB"/>
        </w:rPr>
        <w:t>Mission Statement</w:t>
      </w:r>
    </w:p>
    <w:p w14:paraId="20465331" w14:textId="77777777" w:rsidR="00B37B85" w:rsidRPr="0072395E" w:rsidRDefault="00B37B85" w:rsidP="00B37B85">
      <w:pPr>
        <w:pStyle w:val="ListParagraph"/>
        <w:tabs>
          <w:tab w:val="left" w:pos="1134"/>
          <w:tab w:val="left" w:pos="2694"/>
        </w:tabs>
        <w:spacing w:after="120"/>
        <w:ind w:left="283"/>
        <w:contextualSpacing w:val="0"/>
        <w:rPr>
          <w:rFonts w:ascii="Calibri" w:hAnsi="Calibri" w:cs="Calibri"/>
          <w:sz w:val="22"/>
          <w:szCs w:val="22"/>
          <w:lang w:val="en-GB"/>
        </w:rPr>
      </w:pPr>
      <w:r w:rsidRPr="0072395E">
        <w:rPr>
          <w:rStyle w:val="normaltextrun"/>
          <w:rFonts w:ascii="Calibri" w:eastAsiaTheme="majorEastAsia" w:hAnsi="Calibri" w:cs="Calibri"/>
          <w:sz w:val="22"/>
          <w:szCs w:val="22"/>
        </w:rPr>
        <w:t xml:space="preserve">We aim to provide </w:t>
      </w:r>
      <w:proofErr w:type="gramStart"/>
      <w:r w:rsidRPr="0072395E">
        <w:rPr>
          <w:rStyle w:val="normaltextrun"/>
          <w:rFonts w:ascii="Calibri" w:eastAsiaTheme="majorEastAsia" w:hAnsi="Calibri" w:cs="Calibri"/>
          <w:sz w:val="22"/>
          <w:szCs w:val="22"/>
        </w:rPr>
        <w:t>all of</w:t>
      </w:r>
      <w:proofErr w:type="gramEnd"/>
      <w:r w:rsidRPr="0072395E">
        <w:rPr>
          <w:rStyle w:val="normaltextrun"/>
          <w:rFonts w:ascii="Calibri" w:eastAsiaTheme="majorEastAsia" w:hAnsi="Calibri" w:cs="Calibri"/>
          <w:sz w:val="22"/>
          <w:szCs w:val="22"/>
        </w:rPr>
        <w:t xml:space="preserve"> our patients with high quality, person-</w:t>
      </w:r>
      <w:proofErr w:type="spellStart"/>
      <w:r w:rsidRPr="0072395E">
        <w:rPr>
          <w:rStyle w:val="normaltextrun"/>
          <w:rFonts w:ascii="Calibri" w:eastAsiaTheme="majorEastAsia" w:hAnsi="Calibri" w:cs="Calibri"/>
          <w:sz w:val="22"/>
          <w:szCs w:val="22"/>
        </w:rPr>
        <w:t>centred</w:t>
      </w:r>
      <w:proofErr w:type="spellEnd"/>
      <w:r w:rsidRPr="0072395E">
        <w:rPr>
          <w:rStyle w:val="normaltextrun"/>
          <w:rFonts w:ascii="Calibri" w:eastAsiaTheme="majorEastAsia" w:hAnsi="Calibri" w:cs="Calibri"/>
          <w:sz w:val="22"/>
          <w:szCs w:val="22"/>
        </w:rPr>
        <w:t xml:space="preserve">, accessible, integrated care in a safe, responsive and courteous manner.  In order to do </w:t>
      </w:r>
      <w:proofErr w:type="gramStart"/>
      <w:r w:rsidRPr="0072395E">
        <w:rPr>
          <w:rStyle w:val="normaltextrun"/>
          <w:rFonts w:ascii="Calibri" w:eastAsiaTheme="majorEastAsia" w:hAnsi="Calibri" w:cs="Calibri"/>
          <w:sz w:val="22"/>
          <w:szCs w:val="22"/>
        </w:rPr>
        <w:t>this</w:t>
      </w:r>
      <w:proofErr w:type="gramEnd"/>
      <w:r w:rsidRPr="0072395E">
        <w:rPr>
          <w:rStyle w:val="normaltextrun"/>
          <w:rFonts w:ascii="Calibri" w:eastAsiaTheme="majorEastAsia" w:hAnsi="Calibri" w:cs="Calibri"/>
          <w:sz w:val="22"/>
          <w:szCs w:val="22"/>
        </w:rPr>
        <w:t xml:space="preserve"> we will:</w:t>
      </w:r>
      <w:r w:rsidRPr="0072395E">
        <w:rPr>
          <w:rStyle w:val="eop"/>
          <w:rFonts w:ascii="Calibri" w:eastAsiaTheme="majorEastAsia" w:hAnsi="Calibri" w:cs="Calibri"/>
          <w:sz w:val="22"/>
          <w:szCs w:val="22"/>
        </w:rPr>
        <w:t> </w:t>
      </w:r>
    </w:p>
    <w:p w14:paraId="44F24276" w14:textId="77777777" w:rsidR="00B37B85" w:rsidRPr="0072395E" w:rsidRDefault="00B37B85" w:rsidP="00B37B85">
      <w:pPr>
        <w:pStyle w:val="paragraph"/>
        <w:spacing w:before="0" w:beforeAutospacing="0" w:after="0" w:afterAutospacing="0"/>
        <w:textAlignment w:val="baseline"/>
        <w:rPr>
          <w:rFonts w:ascii="Calibri" w:hAnsi="Calibri" w:cs="Calibri"/>
          <w:sz w:val="22"/>
          <w:szCs w:val="22"/>
        </w:rPr>
      </w:pPr>
      <w:r w:rsidRPr="0072395E">
        <w:rPr>
          <w:rStyle w:val="eop"/>
          <w:rFonts w:ascii="Calibri" w:eastAsiaTheme="majorEastAsia" w:hAnsi="Calibri" w:cs="Calibri"/>
          <w:sz w:val="22"/>
          <w:szCs w:val="22"/>
        </w:rPr>
        <w:t> </w:t>
      </w:r>
    </w:p>
    <w:p w14:paraId="27EC22E0" w14:textId="77777777" w:rsidR="00B37B85" w:rsidRPr="0072395E" w:rsidRDefault="00B37B85" w:rsidP="00B37B85">
      <w:pPr>
        <w:pStyle w:val="paragraph"/>
        <w:numPr>
          <w:ilvl w:val="0"/>
          <w:numId w:val="12"/>
        </w:numPr>
        <w:spacing w:before="0" w:beforeAutospacing="0" w:after="0" w:afterAutospacing="0"/>
        <w:jc w:val="both"/>
        <w:textAlignment w:val="baseline"/>
        <w:rPr>
          <w:rFonts w:ascii="Calibri" w:hAnsi="Calibri" w:cs="Calibri"/>
          <w:sz w:val="22"/>
          <w:szCs w:val="22"/>
        </w:rPr>
      </w:pPr>
      <w:r w:rsidRPr="0072395E">
        <w:rPr>
          <w:rStyle w:val="normaltextrun"/>
          <w:rFonts w:ascii="Calibri" w:eastAsiaTheme="majorEastAsia" w:hAnsi="Calibri" w:cs="Calibri"/>
          <w:sz w:val="22"/>
          <w:szCs w:val="22"/>
        </w:rPr>
        <w:t>Provide a service which puts patient safety, care and wellbeing at the heart of all we do.</w:t>
      </w:r>
      <w:r w:rsidRPr="0072395E">
        <w:rPr>
          <w:rStyle w:val="eop"/>
          <w:rFonts w:ascii="Calibri" w:eastAsiaTheme="majorEastAsia" w:hAnsi="Calibri" w:cs="Calibri"/>
          <w:sz w:val="22"/>
          <w:szCs w:val="22"/>
        </w:rPr>
        <w:t> </w:t>
      </w:r>
    </w:p>
    <w:p w14:paraId="387ECA01" w14:textId="4A5131B1" w:rsidR="00B37B85" w:rsidRPr="0072395E" w:rsidRDefault="00B37B85" w:rsidP="00B37B85">
      <w:pPr>
        <w:pStyle w:val="paragraph"/>
        <w:numPr>
          <w:ilvl w:val="0"/>
          <w:numId w:val="12"/>
        </w:numPr>
        <w:spacing w:before="0" w:beforeAutospacing="0" w:after="0" w:afterAutospacing="0"/>
        <w:jc w:val="both"/>
        <w:textAlignment w:val="baseline"/>
        <w:rPr>
          <w:rStyle w:val="eop"/>
          <w:rFonts w:ascii="Calibri" w:hAnsi="Calibri" w:cs="Calibri"/>
          <w:sz w:val="22"/>
          <w:szCs w:val="22"/>
        </w:rPr>
      </w:pPr>
      <w:r w:rsidRPr="0072395E">
        <w:rPr>
          <w:rStyle w:val="normaltextrun"/>
          <w:rFonts w:ascii="Calibri" w:eastAsiaTheme="majorEastAsia" w:hAnsi="Calibri" w:cs="Calibri"/>
          <w:sz w:val="22"/>
          <w:szCs w:val="22"/>
        </w:rPr>
        <w:t>Convey compassion in all that we do, assessing and responding to need.</w:t>
      </w:r>
      <w:r w:rsidRPr="0072395E">
        <w:rPr>
          <w:rStyle w:val="eop"/>
          <w:rFonts w:ascii="Calibri" w:eastAsiaTheme="majorEastAsia" w:hAnsi="Calibri" w:cs="Calibri"/>
          <w:sz w:val="22"/>
          <w:szCs w:val="22"/>
        </w:rPr>
        <w:t> </w:t>
      </w:r>
    </w:p>
    <w:p w14:paraId="73185AC8" w14:textId="77777777" w:rsidR="00B37B85" w:rsidRPr="0072395E" w:rsidRDefault="00B37B85" w:rsidP="00B37B85">
      <w:pPr>
        <w:pStyle w:val="paragraph"/>
        <w:numPr>
          <w:ilvl w:val="0"/>
          <w:numId w:val="12"/>
        </w:numPr>
        <w:spacing w:before="0" w:beforeAutospacing="0" w:after="0" w:afterAutospacing="0"/>
        <w:jc w:val="both"/>
        <w:textAlignment w:val="baseline"/>
        <w:rPr>
          <w:rStyle w:val="eop"/>
          <w:rFonts w:ascii="Calibri" w:hAnsi="Calibri" w:cs="Calibri"/>
          <w:sz w:val="22"/>
          <w:szCs w:val="22"/>
        </w:rPr>
      </w:pPr>
      <w:r w:rsidRPr="0072395E">
        <w:rPr>
          <w:rStyle w:val="normaltextrun"/>
          <w:rFonts w:ascii="Calibri" w:eastAsiaTheme="majorEastAsia" w:hAnsi="Calibri" w:cs="Calibri"/>
          <w:sz w:val="22"/>
          <w:szCs w:val="22"/>
        </w:rPr>
        <w:t>Respect all, show courtesy, seek to understand, treat all fairly, value each person as a unique individual and support the vulnerable.</w:t>
      </w:r>
      <w:r w:rsidRPr="0072395E">
        <w:rPr>
          <w:rStyle w:val="eop"/>
          <w:rFonts w:ascii="Calibri" w:eastAsiaTheme="majorEastAsia" w:hAnsi="Calibri" w:cs="Calibri"/>
          <w:sz w:val="22"/>
          <w:szCs w:val="22"/>
        </w:rPr>
        <w:t> </w:t>
      </w:r>
    </w:p>
    <w:p w14:paraId="085FA35F" w14:textId="77777777" w:rsidR="00B37B85" w:rsidRPr="0072395E" w:rsidRDefault="00B37B85" w:rsidP="00B37B85">
      <w:pPr>
        <w:pStyle w:val="paragraph"/>
        <w:numPr>
          <w:ilvl w:val="0"/>
          <w:numId w:val="12"/>
        </w:numPr>
        <w:spacing w:before="0" w:beforeAutospacing="0" w:after="0" w:afterAutospacing="0"/>
        <w:jc w:val="both"/>
        <w:textAlignment w:val="baseline"/>
        <w:rPr>
          <w:rStyle w:val="eop"/>
          <w:rFonts w:ascii="Calibri" w:hAnsi="Calibri" w:cs="Calibri"/>
          <w:sz w:val="22"/>
          <w:szCs w:val="22"/>
        </w:rPr>
      </w:pPr>
      <w:r w:rsidRPr="0072395E">
        <w:rPr>
          <w:rStyle w:val="normaltextrun"/>
          <w:rFonts w:ascii="Calibri" w:eastAsiaTheme="majorEastAsia" w:hAnsi="Calibri" w:cs="Calibri"/>
          <w:sz w:val="22"/>
          <w:szCs w:val="22"/>
        </w:rPr>
        <w:t>Act with integrity and be accountable for our actions.</w:t>
      </w:r>
      <w:r w:rsidRPr="0072395E">
        <w:rPr>
          <w:rStyle w:val="eop"/>
          <w:rFonts w:ascii="Calibri" w:eastAsiaTheme="majorEastAsia" w:hAnsi="Calibri" w:cs="Calibri"/>
          <w:sz w:val="22"/>
          <w:szCs w:val="22"/>
        </w:rPr>
        <w:t> </w:t>
      </w:r>
    </w:p>
    <w:p w14:paraId="580B189A" w14:textId="77777777" w:rsidR="00B37B85" w:rsidRPr="0072395E" w:rsidRDefault="00B37B85" w:rsidP="00B37B85">
      <w:pPr>
        <w:pStyle w:val="paragraph"/>
        <w:numPr>
          <w:ilvl w:val="0"/>
          <w:numId w:val="12"/>
        </w:numPr>
        <w:spacing w:before="0" w:beforeAutospacing="0" w:after="0" w:afterAutospacing="0"/>
        <w:jc w:val="both"/>
        <w:textAlignment w:val="baseline"/>
        <w:rPr>
          <w:rStyle w:val="eop"/>
          <w:rFonts w:ascii="Calibri" w:hAnsi="Calibri" w:cs="Calibri"/>
          <w:sz w:val="22"/>
          <w:szCs w:val="22"/>
        </w:rPr>
      </w:pPr>
      <w:r w:rsidRPr="0072395E">
        <w:rPr>
          <w:rStyle w:val="normaltextrun"/>
          <w:rFonts w:ascii="Calibri" w:eastAsiaTheme="majorEastAsia" w:hAnsi="Calibri" w:cs="Calibri"/>
          <w:sz w:val="22"/>
          <w:szCs w:val="22"/>
        </w:rPr>
        <w:t>Continuously learn and improve, adapting to change and building on achievements to develop our services.</w:t>
      </w:r>
      <w:r w:rsidRPr="0072395E">
        <w:rPr>
          <w:rStyle w:val="eop"/>
          <w:rFonts w:ascii="Calibri" w:eastAsiaTheme="majorEastAsia" w:hAnsi="Calibri" w:cs="Calibri"/>
          <w:sz w:val="22"/>
          <w:szCs w:val="22"/>
        </w:rPr>
        <w:t> </w:t>
      </w:r>
    </w:p>
    <w:p w14:paraId="5693DD76" w14:textId="77777777" w:rsidR="00B37B85" w:rsidRPr="0072395E" w:rsidRDefault="00B37B85" w:rsidP="00B37B85">
      <w:pPr>
        <w:pStyle w:val="paragraph"/>
        <w:numPr>
          <w:ilvl w:val="0"/>
          <w:numId w:val="12"/>
        </w:numPr>
        <w:spacing w:before="0" w:beforeAutospacing="0" w:after="0" w:afterAutospacing="0"/>
        <w:jc w:val="both"/>
        <w:textAlignment w:val="baseline"/>
        <w:rPr>
          <w:rStyle w:val="normaltextrun"/>
          <w:rFonts w:ascii="Calibri" w:hAnsi="Calibri" w:cs="Calibri"/>
          <w:sz w:val="22"/>
          <w:szCs w:val="22"/>
        </w:rPr>
      </w:pPr>
      <w:r w:rsidRPr="0072395E">
        <w:rPr>
          <w:rStyle w:val="normaltextrun"/>
          <w:rFonts w:ascii="Calibri" w:eastAsiaTheme="majorEastAsia" w:hAnsi="Calibri" w:cs="Calibri"/>
          <w:sz w:val="22"/>
          <w:szCs w:val="22"/>
        </w:rPr>
        <w:t>Promote best practice encouraging continuous professional development of all members of the Practice Team and valuing the contribution of each team member.</w:t>
      </w:r>
    </w:p>
    <w:p w14:paraId="05528784" w14:textId="3CC53DBB" w:rsidR="00B37B85" w:rsidRPr="0072395E" w:rsidRDefault="00B37B85" w:rsidP="00B37B85">
      <w:pPr>
        <w:pStyle w:val="paragraph"/>
        <w:numPr>
          <w:ilvl w:val="0"/>
          <w:numId w:val="12"/>
        </w:numPr>
        <w:spacing w:before="0" w:beforeAutospacing="0" w:after="0" w:afterAutospacing="0"/>
        <w:jc w:val="both"/>
        <w:textAlignment w:val="baseline"/>
        <w:rPr>
          <w:rFonts w:ascii="Calibri" w:hAnsi="Calibri" w:cs="Calibri"/>
          <w:sz w:val="22"/>
          <w:szCs w:val="22"/>
        </w:rPr>
      </w:pPr>
      <w:r w:rsidRPr="0072395E">
        <w:rPr>
          <w:rStyle w:val="eop"/>
          <w:rFonts w:ascii="Calibri" w:eastAsiaTheme="majorEastAsia" w:hAnsi="Calibri" w:cs="Calibri"/>
          <w:sz w:val="22"/>
          <w:szCs w:val="22"/>
        </w:rPr>
        <w:t> </w:t>
      </w:r>
      <w:r w:rsidRPr="0072395E">
        <w:rPr>
          <w:rStyle w:val="normaltextrun"/>
          <w:rFonts w:ascii="Calibri" w:eastAsiaTheme="majorEastAsia" w:hAnsi="Calibri" w:cs="Calibri"/>
          <w:sz w:val="22"/>
          <w:szCs w:val="22"/>
        </w:rPr>
        <w:t>Nurture a culture which is innovative, inclusive, open and mutually supportive</w:t>
      </w:r>
      <w:r w:rsidRPr="0072395E">
        <w:rPr>
          <w:rStyle w:val="eop"/>
          <w:rFonts w:ascii="Calibri" w:eastAsiaTheme="majorEastAsia" w:hAnsi="Calibri" w:cs="Calibri"/>
          <w:sz w:val="22"/>
          <w:szCs w:val="22"/>
        </w:rPr>
        <w:t> </w:t>
      </w:r>
    </w:p>
    <w:p w14:paraId="57E7FC41" w14:textId="77777777" w:rsidR="00B37B85" w:rsidRPr="0072395E" w:rsidRDefault="00B37B85" w:rsidP="00B37B85">
      <w:pPr>
        <w:tabs>
          <w:tab w:val="left" w:pos="1134"/>
          <w:tab w:val="left" w:pos="2694"/>
        </w:tabs>
        <w:spacing w:after="240"/>
        <w:ind w:left="-357"/>
        <w:rPr>
          <w:rFonts w:ascii="Calibri" w:hAnsi="Calibri" w:cs="Calibri"/>
          <w:b/>
          <w:lang w:val="en-GB"/>
        </w:rPr>
      </w:pPr>
    </w:p>
    <w:p w14:paraId="6AF0C597" w14:textId="0F7AF362" w:rsidR="00243E15" w:rsidRDefault="00243E15" w:rsidP="00243E15">
      <w:pPr>
        <w:pStyle w:val="ListParagraph"/>
        <w:numPr>
          <w:ilvl w:val="0"/>
          <w:numId w:val="4"/>
        </w:numPr>
        <w:tabs>
          <w:tab w:val="left" w:pos="1134"/>
          <w:tab w:val="left" w:pos="2694"/>
        </w:tabs>
        <w:spacing w:after="240"/>
        <w:ind w:left="363" w:hanging="720"/>
        <w:contextualSpacing w:val="0"/>
        <w:rPr>
          <w:rFonts w:ascii="Calibri" w:hAnsi="Calibri" w:cs="Calibri"/>
          <w:b/>
          <w:lang w:val="en-GB"/>
        </w:rPr>
      </w:pPr>
      <w:r w:rsidRPr="0072395E">
        <w:rPr>
          <w:rFonts w:ascii="Calibri" w:hAnsi="Calibri" w:cs="Calibri"/>
          <w:b/>
          <w:lang w:val="en-GB"/>
        </w:rPr>
        <w:t>Key Responsibilities</w:t>
      </w:r>
    </w:p>
    <w:p w14:paraId="6CB85BDA" w14:textId="757559F9" w:rsidR="00693BE1" w:rsidRPr="00DD7301" w:rsidRDefault="00693BE1" w:rsidP="00693BE1">
      <w:pPr>
        <w:pStyle w:val="ListParagraph"/>
        <w:spacing w:before="120" w:after="120" w:line="239" w:lineRule="auto"/>
        <w:ind w:left="360" w:right="248"/>
        <w:jc w:val="both"/>
        <w:rPr>
          <w:rFonts w:ascii="Calibri" w:hAnsi="Calibri" w:cs="Calibri"/>
          <w:sz w:val="22"/>
          <w:szCs w:val="22"/>
        </w:rPr>
      </w:pPr>
      <w:r w:rsidRPr="00DD7301">
        <w:rPr>
          <w:rFonts w:ascii="Calibri" w:hAnsi="Calibri" w:cs="Calibri"/>
          <w:sz w:val="22"/>
          <w:szCs w:val="22"/>
        </w:rPr>
        <w:t>The focus of the post holder’s work will depend on the qualifications, skills and experience of the individual and the needs of the Practice both of which may develop over time. Therefore</w:t>
      </w:r>
      <w:r w:rsidR="00711DBB">
        <w:rPr>
          <w:rFonts w:ascii="Calibri" w:hAnsi="Calibri" w:cs="Calibri"/>
          <w:sz w:val="22"/>
          <w:szCs w:val="22"/>
        </w:rPr>
        <w:t>,</w:t>
      </w:r>
      <w:r w:rsidRPr="00DD7301">
        <w:rPr>
          <w:rFonts w:ascii="Calibri" w:hAnsi="Calibri" w:cs="Calibri"/>
          <w:sz w:val="22"/>
          <w:szCs w:val="22"/>
        </w:rPr>
        <w:t xml:space="preserve"> the potential duties are outlined below:</w:t>
      </w:r>
    </w:p>
    <w:p w14:paraId="29806A30" w14:textId="77777777" w:rsidR="00B37B85" w:rsidRPr="00DD7301" w:rsidRDefault="00B37B85" w:rsidP="00B37B85">
      <w:pPr>
        <w:spacing w:before="60"/>
        <w:rPr>
          <w:rFonts w:ascii="Calibri" w:hAnsi="Calibri" w:cs="Calibri"/>
          <w:sz w:val="22"/>
          <w:szCs w:val="22"/>
        </w:rPr>
      </w:pPr>
    </w:p>
    <w:p w14:paraId="3E767839" w14:textId="188BFB64" w:rsidR="00B37B85" w:rsidRPr="00DD7301" w:rsidRDefault="00B37B85" w:rsidP="00FE527D">
      <w:pPr>
        <w:pStyle w:val="ListParagraph"/>
        <w:widowControl w:val="0"/>
        <w:numPr>
          <w:ilvl w:val="1"/>
          <w:numId w:val="20"/>
        </w:numPr>
        <w:suppressAutoHyphens/>
        <w:ind w:left="709" w:hanging="709"/>
        <w:rPr>
          <w:rFonts w:ascii="Calibri" w:hAnsi="Calibri" w:cs="Calibri"/>
          <w:sz w:val="22"/>
          <w:szCs w:val="22"/>
        </w:rPr>
      </w:pPr>
      <w:r w:rsidRPr="00DD7301">
        <w:rPr>
          <w:rFonts w:ascii="Calibri" w:hAnsi="Calibri" w:cs="Calibri"/>
          <w:sz w:val="22"/>
          <w:szCs w:val="22"/>
        </w:rPr>
        <w:t>Work as part of a multi-disciplinary team in a patient-facing role to clinically assess and treat patients using their expert knowledge of medicines for specific disease areas</w:t>
      </w:r>
      <w:r w:rsidR="00FE527D" w:rsidRPr="00DD7301">
        <w:rPr>
          <w:rFonts w:ascii="Calibri" w:hAnsi="Calibri" w:cs="Calibri"/>
          <w:sz w:val="22"/>
          <w:szCs w:val="22"/>
        </w:rPr>
        <w:t>.</w:t>
      </w:r>
    </w:p>
    <w:p w14:paraId="2BCB0958" w14:textId="77777777" w:rsidR="00B47004" w:rsidRPr="00DD7301" w:rsidRDefault="00B47004" w:rsidP="00B47004">
      <w:pPr>
        <w:pStyle w:val="ListParagraph"/>
        <w:widowControl w:val="0"/>
        <w:suppressAutoHyphens/>
        <w:ind w:left="709"/>
        <w:rPr>
          <w:rFonts w:ascii="Calibri" w:hAnsi="Calibri" w:cs="Calibri"/>
          <w:sz w:val="22"/>
          <w:szCs w:val="22"/>
        </w:rPr>
      </w:pPr>
    </w:p>
    <w:p w14:paraId="26F35012" w14:textId="5F5391E3" w:rsidR="00B47004" w:rsidRDefault="00B47004" w:rsidP="00FE527D">
      <w:pPr>
        <w:pStyle w:val="ListParagraph"/>
        <w:widowControl w:val="0"/>
        <w:numPr>
          <w:ilvl w:val="1"/>
          <w:numId w:val="20"/>
        </w:numPr>
        <w:suppressAutoHyphens/>
        <w:ind w:left="709" w:hanging="709"/>
        <w:rPr>
          <w:rFonts w:ascii="Calibri" w:hAnsi="Calibri" w:cs="Calibri"/>
          <w:sz w:val="22"/>
          <w:szCs w:val="22"/>
        </w:rPr>
      </w:pPr>
      <w:r w:rsidRPr="00DD7301">
        <w:rPr>
          <w:rFonts w:ascii="Calibri" w:hAnsi="Calibri" w:cs="Calibri"/>
          <w:sz w:val="22"/>
          <w:szCs w:val="22"/>
        </w:rPr>
        <w:t>See (where appropriate) patients with single or multiple medical problems where medicine optimisation is required (e.g. Respiratory, Cardiovascular and Diabetes). Review the on-going need for each medicine, a review of monitoring needs and an opportunity to support patients with their medicines taking ensuring they get the best use of their medicines (i.e. medicines optimisation).</w:t>
      </w:r>
    </w:p>
    <w:p w14:paraId="6F3022D6" w14:textId="77777777" w:rsidR="00F96FD7" w:rsidRPr="00F96FD7" w:rsidRDefault="00F96FD7" w:rsidP="00F96FD7">
      <w:pPr>
        <w:pStyle w:val="ListParagraph"/>
        <w:rPr>
          <w:rFonts w:ascii="Calibri" w:hAnsi="Calibri" w:cs="Calibri"/>
          <w:sz w:val="22"/>
          <w:szCs w:val="22"/>
        </w:rPr>
      </w:pPr>
    </w:p>
    <w:p w14:paraId="0361C7D8" w14:textId="7372942A" w:rsidR="00B47004" w:rsidRDefault="00B47004" w:rsidP="00F96FD7">
      <w:pPr>
        <w:pStyle w:val="ListParagraph"/>
        <w:widowControl w:val="0"/>
        <w:numPr>
          <w:ilvl w:val="1"/>
          <w:numId w:val="20"/>
        </w:numPr>
        <w:suppressAutoHyphens/>
        <w:ind w:left="709" w:hanging="709"/>
        <w:rPr>
          <w:rFonts w:ascii="Calibri" w:hAnsi="Calibri" w:cs="Calibri"/>
          <w:sz w:val="22"/>
          <w:szCs w:val="22"/>
        </w:rPr>
      </w:pPr>
      <w:r w:rsidRPr="00F96FD7">
        <w:rPr>
          <w:rFonts w:ascii="Calibri" w:hAnsi="Calibri" w:cs="Calibri"/>
          <w:sz w:val="22"/>
          <w:szCs w:val="22"/>
        </w:rPr>
        <w:t xml:space="preserve"> </w:t>
      </w:r>
      <w:r w:rsidR="00B37B85" w:rsidRPr="00F96FD7">
        <w:rPr>
          <w:rFonts w:ascii="Calibri" w:hAnsi="Calibri" w:cs="Calibri"/>
          <w:sz w:val="22"/>
          <w:szCs w:val="22"/>
        </w:rPr>
        <w:t xml:space="preserve">Be a prescriber, or </w:t>
      </w:r>
      <w:r w:rsidR="00693BE1" w:rsidRPr="00F96FD7">
        <w:rPr>
          <w:rFonts w:ascii="Calibri" w:hAnsi="Calibri" w:cs="Calibri"/>
          <w:sz w:val="22"/>
          <w:szCs w:val="22"/>
        </w:rPr>
        <w:t xml:space="preserve">work towards </w:t>
      </w:r>
      <w:r w:rsidR="00B37B85" w:rsidRPr="00F96FD7">
        <w:rPr>
          <w:rFonts w:ascii="Calibri" w:hAnsi="Calibri" w:cs="Calibri"/>
          <w:sz w:val="22"/>
          <w:szCs w:val="22"/>
        </w:rPr>
        <w:t>completing training to become a prescriber</w:t>
      </w:r>
    </w:p>
    <w:p w14:paraId="26E5A958" w14:textId="465AB702" w:rsidR="00B37B85" w:rsidRPr="00DD7301" w:rsidRDefault="00B37B85" w:rsidP="00B47004">
      <w:pPr>
        <w:pStyle w:val="ListParagraph"/>
        <w:widowControl w:val="0"/>
        <w:suppressAutoHyphens/>
        <w:ind w:left="709"/>
        <w:rPr>
          <w:rFonts w:ascii="Calibri" w:hAnsi="Calibri" w:cs="Calibri"/>
          <w:sz w:val="22"/>
          <w:szCs w:val="22"/>
        </w:rPr>
      </w:pPr>
    </w:p>
    <w:p w14:paraId="24E16A3C" w14:textId="12193B84" w:rsidR="00FE527D" w:rsidRPr="00DD7301" w:rsidRDefault="00B37B85" w:rsidP="00F96FD7">
      <w:pPr>
        <w:pStyle w:val="ListParagraph"/>
        <w:widowControl w:val="0"/>
        <w:numPr>
          <w:ilvl w:val="1"/>
          <w:numId w:val="20"/>
        </w:numPr>
        <w:suppressAutoHyphens/>
        <w:ind w:left="709" w:hanging="709"/>
        <w:rPr>
          <w:rFonts w:ascii="Calibri" w:hAnsi="Calibri" w:cs="Calibri"/>
          <w:sz w:val="22"/>
          <w:szCs w:val="22"/>
        </w:rPr>
      </w:pPr>
      <w:r w:rsidRPr="00DD7301">
        <w:rPr>
          <w:rFonts w:ascii="Calibri" w:hAnsi="Calibri" w:cs="Calibri"/>
          <w:sz w:val="22"/>
          <w:szCs w:val="22"/>
        </w:rPr>
        <w:t>Be responsible for the care management of patients with</w:t>
      </w:r>
      <w:r w:rsidR="00693BE1" w:rsidRPr="00DD7301">
        <w:rPr>
          <w:rFonts w:ascii="Calibri" w:hAnsi="Calibri" w:cs="Calibri"/>
          <w:sz w:val="22"/>
          <w:szCs w:val="22"/>
        </w:rPr>
        <w:t xml:space="preserve"> specific</w:t>
      </w:r>
      <w:r w:rsidRPr="00DD7301">
        <w:rPr>
          <w:rFonts w:ascii="Calibri" w:hAnsi="Calibri" w:cs="Calibri"/>
          <w:sz w:val="22"/>
          <w:szCs w:val="22"/>
        </w:rPr>
        <w:t xml:space="preserve"> chronic diseases and undertake clinical medication reviews to proactively manage people with complex polypharmacy, especially the elderly, people in care homes, those with multiple co-morbidities (</w:t>
      </w:r>
      <w:proofErr w:type="gramStart"/>
      <w:r w:rsidRPr="00DD7301">
        <w:rPr>
          <w:rFonts w:ascii="Calibri" w:hAnsi="Calibri" w:cs="Calibri"/>
          <w:sz w:val="22"/>
          <w:szCs w:val="22"/>
        </w:rPr>
        <w:t>in particular frailty</w:t>
      </w:r>
      <w:proofErr w:type="gramEnd"/>
      <w:r w:rsidRPr="00DD7301">
        <w:rPr>
          <w:rFonts w:ascii="Calibri" w:hAnsi="Calibri" w:cs="Calibri"/>
          <w:sz w:val="22"/>
          <w:szCs w:val="22"/>
        </w:rPr>
        <w:t xml:space="preserve">, COPD and asthma) and people with learning disabilities or autism (through STOMP – Stop Over Medication </w:t>
      </w:r>
      <w:r w:rsidR="00FE527D" w:rsidRPr="00DD7301">
        <w:rPr>
          <w:rFonts w:ascii="Calibri" w:hAnsi="Calibri" w:cs="Calibri"/>
          <w:sz w:val="22"/>
          <w:szCs w:val="22"/>
        </w:rPr>
        <w:t>Program</w:t>
      </w:r>
      <w:r w:rsidRPr="00DD7301">
        <w:rPr>
          <w:rFonts w:ascii="Calibri" w:hAnsi="Calibri" w:cs="Calibri"/>
          <w:sz w:val="22"/>
          <w:szCs w:val="22"/>
        </w:rPr>
        <w:t>)</w:t>
      </w:r>
      <w:r w:rsidR="00FE527D" w:rsidRPr="00DD7301">
        <w:rPr>
          <w:rFonts w:ascii="Calibri" w:hAnsi="Calibri" w:cs="Calibri"/>
          <w:sz w:val="22"/>
          <w:szCs w:val="22"/>
        </w:rPr>
        <w:t>.</w:t>
      </w:r>
    </w:p>
    <w:p w14:paraId="10DA61AA" w14:textId="77777777" w:rsidR="00FE527D" w:rsidRPr="00DD7301" w:rsidRDefault="00FE527D" w:rsidP="00FE527D">
      <w:pPr>
        <w:widowControl w:val="0"/>
        <w:suppressAutoHyphens/>
        <w:rPr>
          <w:rFonts w:ascii="Calibri" w:hAnsi="Calibri" w:cs="Calibri"/>
          <w:sz w:val="22"/>
          <w:szCs w:val="22"/>
        </w:rPr>
      </w:pPr>
    </w:p>
    <w:p w14:paraId="784C98D9" w14:textId="25DB87F2" w:rsidR="00B37B85" w:rsidRPr="00DD7301" w:rsidRDefault="00B37B85" w:rsidP="00F96FD7">
      <w:pPr>
        <w:pStyle w:val="ListParagraph"/>
        <w:widowControl w:val="0"/>
        <w:numPr>
          <w:ilvl w:val="1"/>
          <w:numId w:val="20"/>
        </w:numPr>
        <w:suppressAutoHyphens/>
        <w:ind w:left="709" w:hanging="709"/>
        <w:rPr>
          <w:rFonts w:ascii="Calibri" w:hAnsi="Calibri" w:cs="Calibri"/>
          <w:sz w:val="22"/>
          <w:szCs w:val="22"/>
        </w:rPr>
      </w:pPr>
      <w:r w:rsidRPr="00DD7301">
        <w:rPr>
          <w:rFonts w:ascii="Calibri" w:hAnsi="Calibri" w:cs="Calibri"/>
          <w:sz w:val="22"/>
          <w:szCs w:val="22"/>
        </w:rPr>
        <w:t>Provide specialist expertise in the use of medicines whilst helping to address both the public health and social care needs of patients at the organisation and to help in tackling inequalities</w:t>
      </w:r>
      <w:r w:rsidR="00FE527D" w:rsidRPr="00DD7301">
        <w:rPr>
          <w:rFonts w:ascii="Calibri" w:hAnsi="Calibri" w:cs="Calibri"/>
          <w:sz w:val="22"/>
          <w:szCs w:val="22"/>
        </w:rPr>
        <w:t>.</w:t>
      </w:r>
      <w:r w:rsidR="00DD7301" w:rsidRPr="00DD7301">
        <w:rPr>
          <w:rFonts w:ascii="Calibri" w:hAnsi="Calibri" w:cs="Calibri"/>
          <w:sz w:val="22"/>
          <w:szCs w:val="22"/>
        </w:rPr>
        <w:t xml:space="preserve"> </w:t>
      </w:r>
    </w:p>
    <w:p w14:paraId="0397E6C4" w14:textId="77777777" w:rsidR="00DD7301" w:rsidRPr="00DD7301" w:rsidRDefault="00DD7301" w:rsidP="00DD7301">
      <w:pPr>
        <w:pStyle w:val="ListParagraph"/>
        <w:rPr>
          <w:rFonts w:ascii="Calibri" w:hAnsi="Calibri" w:cs="Calibri"/>
          <w:sz w:val="22"/>
          <w:szCs w:val="22"/>
        </w:rPr>
      </w:pPr>
    </w:p>
    <w:p w14:paraId="24BB8B89" w14:textId="77777777" w:rsidR="00DD7301" w:rsidRPr="00DD7301" w:rsidRDefault="00DD7301" w:rsidP="00DD7301">
      <w:pPr>
        <w:pStyle w:val="ListParagraph"/>
        <w:rPr>
          <w:rFonts w:ascii="Calibri" w:hAnsi="Calibri" w:cs="Calibri"/>
          <w:sz w:val="22"/>
          <w:szCs w:val="22"/>
        </w:rPr>
      </w:pPr>
    </w:p>
    <w:p w14:paraId="1497F5C0" w14:textId="05952498" w:rsidR="00DD7301" w:rsidRPr="00DD7301" w:rsidRDefault="00DD7301" w:rsidP="00F96FD7">
      <w:pPr>
        <w:pStyle w:val="ListParagraph"/>
        <w:widowControl w:val="0"/>
        <w:numPr>
          <w:ilvl w:val="1"/>
          <w:numId w:val="20"/>
        </w:numPr>
        <w:suppressAutoHyphens/>
        <w:ind w:left="709" w:hanging="709"/>
        <w:rPr>
          <w:rFonts w:ascii="Calibri" w:hAnsi="Calibri" w:cs="Calibri"/>
          <w:sz w:val="22"/>
          <w:szCs w:val="22"/>
        </w:rPr>
      </w:pPr>
      <w:r w:rsidRPr="00DD7301">
        <w:rPr>
          <w:rFonts w:ascii="Calibri" w:eastAsiaTheme="minorHAnsi" w:hAnsi="Calibri" w:cs="Calibri"/>
          <w:sz w:val="22"/>
          <w:szCs w:val="22"/>
        </w:rPr>
        <w:t xml:space="preserve">Provide patient facing clinics and telephone consultations for those with questions, queries and concerns about their medicines in the practice. Ensure that patients are referred to the appropriate healthcare professional for the appropriate level of care within an appropriate </w:t>
      </w:r>
      <w:proofErr w:type="gramStart"/>
      <w:r w:rsidRPr="00DD7301">
        <w:rPr>
          <w:rFonts w:ascii="Calibri" w:eastAsiaTheme="minorHAnsi" w:hAnsi="Calibri" w:cs="Calibri"/>
          <w:sz w:val="22"/>
          <w:szCs w:val="22"/>
        </w:rPr>
        <w:t>period of time</w:t>
      </w:r>
      <w:proofErr w:type="gramEnd"/>
      <w:r w:rsidRPr="00DD7301">
        <w:rPr>
          <w:rFonts w:ascii="Calibri" w:eastAsiaTheme="minorHAnsi" w:hAnsi="Calibri" w:cs="Calibri"/>
          <w:sz w:val="22"/>
          <w:szCs w:val="22"/>
        </w:rPr>
        <w:t xml:space="preserve"> e.g. pathology test results, common/minor ailments, acute conditions, long term condition reviews.</w:t>
      </w:r>
    </w:p>
    <w:p w14:paraId="38393674" w14:textId="77777777" w:rsidR="00FE527D" w:rsidRPr="00DD7301" w:rsidRDefault="00FE527D" w:rsidP="00FE527D">
      <w:pPr>
        <w:widowControl w:val="0"/>
        <w:suppressAutoHyphens/>
        <w:rPr>
          <w:rFonts w:ascii="Calibri" w:hAnsi="Calibri" w:cs="Calibri"/>
          <w:sz w:val="22"/>
          <w:szCs w:val="22"/>
        </w:rPr>
      </w:pPr>
    </w:p>
    <w:p w14:paraId="24CAB2C8" w14:textId="6E4DD922" w:rsidR="00B37B85" w:rsidRPr="00DD7301" w:rsidRDefault="00B37B85" w:rsidP="00F96FD7">
      <w:pPr>
        <w:pStyle w:val="ListParagraph"/>
        <w:widowControl w:val="0"/>
        <w:numPr>
          <w:ilvl w:val="1"/>
          <w:numId w:val="20"/>
        </w:numPr>
        <w:suppressAutoHyphens/>
        <w:ind w:left="709" w:hanging="709"/>
        <w:rPr>
          <w:rFonts w:ascii="Calibri" w:hAnsi="Calibri" w:cs="Calibri"/>
          <w:sz w:val="22"/>
          <w:szCs w:val="22"/>
        </w:rPr>
      </w:pPr>
      <w:r w:rsidRPr="00DD7301">
        <w:rPr>
          <w:rFonts w:ascii="Calibri" w:hAnsi="Calibri" w:cs="Calibri"/>
          <w:sz w:val="22"/>
          <w:szCs w:val="22"/>
        </w:rPr>
        <w:t>Provide leadership on person-</w:t>
      </w:r>
      <w:r w:rsidR="00FE527D" w:rsidRPr="00DD7301">
        <w:rPr>
          <w:rFonts w:ascii="Calibri" w:hAnsi="Calibri" w:cs="Calibri"/>
          <w:sz w:val="22"/>
          <w:szCs w:val="22"/>
        </w:rPr>
        <w:t>centered</w:t>
      </w:r>
      <w:r w:rsidRPr="00DD7301">
        <w:rPr>
          <w:rFonts w:ascii="Calibri" w:hAnsi="Calibri" w:cs="Calibri"/>
          <w:sz w:val="22"/>
          <w:szCs w:val="22"/>
        </w:rPr>
        <w:t xml:space="preserve"> medicines optimisation (including ensuring prescribers in the practice conserve antibiotics in line with local antimicrobial stewardship guidance) and quality improvement, whilst contributing to the Quality and Outcomes Framework and enhanced services</w:t>
      </w:r>
      <w:r w:rsidR="00FE527D" w:rsidRPr="00DD7301">
        <w:rPr>
          <w:rFonts w:ascii="Calibri" w:hAnsi="Calibri" w:cs="Calibri"/>
          <w:sz w:val="22"/>
          <w:szCs w:val="22"/>
        </w:rPr>
        <w:t>.</w:t>
      </w:r>
    </w:p>
    <w:p w14:paraId="64638A10" w14:textId="77777777" w:rsidR="00FE527D" w:rsidRPr="00DD7301" w:rsidRDefault="00FE527D" w:rsidP="00FE527D">
      <w:pPr>
        <w:widowControl w:val="0"/>
        <w:suppressAutoHyphens/>
        <w:rPr>
          <w:rFonts w:ascii="Calibri" w:hAnsi="Calibri" w:cs="Calibri"/>
          <w:sz w:val="22"/>
          <w:szCs w:val="22"/>
        </w:rPr>
      </w:pPr>
    </w:p>
    <w:p w14:paraId="747E10BB" w14:textId="77777777" w:rsidR="00FE527D" w:rsidRPr="00DD7301" w:rsidRDefault="00B37B85" w:rsidP="00F96FD7">
      <w:pPr>
        <w:pStyle w:val="ListParagraph"/>
        <w:widowControl w:val="0"/>
        <w:numPr>
          <w:ilvl w:val="1"/>
          <w:numId w:val="20"/>
        </w:numPr>
        <w:suppressAutoHyphens/>
        <w:ind w:left="709" w:hanging="709"/>
        <w:rPr>
          <w:rFonts w:ascii="Calibri" w:hAnsi="Calibri" w:cs="Calibri"/>
          <w:sz w:val="22"/>
          <w:szCs w:val="22"/>
        </w:rPr>
      </w:pPr>
      <w:r w:rsidRPr="00DD7301">
        <w:rPr>
          <w:rFonts w:ascii="Calibri" w:hAnsi="Calibri" w:cs="Calibri"/>
          <w:sz w:val="22"/>
          <w:szCs w:val="22"/>
        </w:rPr>
        <w:t>Through structured medication reviews, support patients to take their medications to get the best from them, reduce waste and promote self-care</w:t>
      </w:r>
      <w:r w:rsidR="00FE527D" w:rsidRPr="00DD7301">
        <w:rPr>
          <w:rFonts w:ascii="Calibri" w:hAnsi="Calibri" w:cs="Calibri"/>
          <w:sz w:val="22"/>
          <w:szCs w:val="22"/>
        </w:rPr>
        <w:t>.</w:t>
      </w:r>
    </w:p>
    <w:p w14:paraId="1A7F7F02" w14:textId="77777777" w:rsidR="00FE527D" w:rsidRPr="00DD7301" w:rsidRDefault="00FE527D" w:rsidP="00FE527D">
      <w:pPr>
        <w:widowControl w:val="0"/>
        <w:suppressAutoHyphens/>
        <w:rPr>
          <w:rFonts w:ascii="Calibri" w:hAnsi="Calibri" w:cs="Calibri"/>
          <w:sz w:val="22"/>
          <w:szCs w:val="22"/>
        </w:rPr>
      </w:pPr>
    </w:p>
    <w:p w14:paraId="59F1C2EF" w14:textId="77777777" w:rsidR="00FE527D" w:rsidRPr="00DD7301" w:rsidRDefault="00FE527D" w:rsidP="00FE527D">
      <w:pPr>
        <w:widowControl w:val="0"/>
        <w:suppressAutoHyphens/>
        <w:rPr>
          <w:rFonts w:ascii="Calibri" w:hAnsi="Calibri" w:cs="Calibri"/>
          <w:sz w:val="22"/>
          <w:szCs w:val="22"/>
        </w:rPr>
      </w:pPr>
    </w:p>
    <w:p w14:paraId="5A328A73" w14:textId="2D80CB04" w:rsidR="00B37B85" w:rsidRPr="00DD7301" w:rsidRDefault="00B37B85" w:rsidP="00F96FD7">
      <w:pPr>
        <w:pStyle w:val="ListParagraph"/>
        <w:widowControl w:val="0"/>
        <w:numPr>
          <w:ilvl w:val="1"/>
          <w:numId w:val="20"/>
        </w:numPr>
        <w:suppressAutoHyphens/>
        <w:ind w:left="709" w:hanging="709"/>
        <w:rPr>
          <w:rFonts w:ascii="Calibri" w:hAnsi="Calibri" w:cs="Calibri"/>
          <w:sz w:val="22"/>
          <w:szCs w:val="22"/>
        </w:rPr>
      </w:pPr>
      <w:r w:rsidRPr="00DD7301">
        <w:rPr>
          <w:rFonts w:ascii="Calibri" w:hAnsi="Calibri" w:cs="Calibri"/>
          <w:sz w:val="22"/>
          <w:szCs w:val="22"/>
        </w:rPr>
        <w:t>Develop relationships and work closely with other pharmacy professionals across the wider health and social care system</w:t>
      </w:r>
      <w:r w:rsidR="00FE527D" w:rsidRPr="00DD7301">
        <w:rPr>
          <w:rFonts w:ascii="Calibri" w:hAnsi="Calibri" w:cs="Calibri"/>
          <w:sz w:val="22"/>
          <w:szCs w:val="22"/>
        </w:rPr>
        <w:t>.</w:t>
      </w:r>
      <w:r w:rsidR="00B47004" w:rsidRPr="00DD7301">
        <w:rPr>
          <w:rFonts w:ascii="Calibri" w:hAnsi="Calibri" w:cs="Calibri"/>
          <w:sz w:val="22"/>
          <w:szCs w:val="22"/>
        </w:rPr>
        <w:t xml:space="preserve"> </w:t>
      </w:r>
      <w:r w:rsidR="00B47004" w:rsidRPr="00DD7301">
        <w:rPr>
          <w:rFonts w:ascii="Calibri" w:eastAsiaTheme="minorHAnsi" w:hAnsi="Calibri" w:cs="Calibri"/>
          <w:sz w:val="22"/>
          <w:szCs w:val="22"/>
        </w:rPr>
        <w:t>Linking to the community pharmacies around complex patients and prescribing complexities. Advise on alternatives if medications not available.</w:t>
      </w:r>
    </w:p>
    <w:p w14:paraId="5450D3D9" w14:textId="77777777" w:rsidR="00FE527D" w:rsidRPr="00DD7301" w:rsidRDefault="00FE527D" w:rsidP="00FE527D">
      <w:pPr>
        <w:widowControl w:val="0"/>
        <w:suppressAutoHyphens/>
        <w:rPr>
          <w:rFonts w:ascii="Calibri" w:hAnsi="Calibri" w:cs="Calibri"/>
          <w:sz w:val="22"/>
          <w:szCs w:val="22"/>
        </w:rPr>
      </w:pPr>
    </w:p>
    <w:p w14:paraId="704407D5" w14:textId="77777777" w:rsidR="00FE527D" w:rsidRDefault="00B37B85" w:rsidP="00F96FD7">
      <w:pPr>
        <w:pStyle w:val="ListParagraph"/>
        <w:widowControl w:val="0"/>
        <w:numPr>
          <w:ilvl w:val="1"/>
          <w:numId w:val="20"/>
        </w:numPr>
        <w:suppressAutoHyphens/>
        <w:ind w:left="709" w:hanging="709"/>
        <w:rPr>
          <w:rFonts w:ascii="Calibri" w:hAnsi="Calibri" w:cs="Calibri"/>
          <w:sz w:val="22"/>
          <w:szCs w:val="22"/>
        </w:rPr>
      </w:pPr>
      <w:r w:rsidRPr="00DD7301">
        <w:rPr>
          <w:rFonts w:ascii="Calibri" w:hAnsi="Calibri" w:cs="Calibri"/>
          <w:sz w:val="22"/>
          <w:szCs w:val="22"/>
        </w:rPr>
        <w:t>Take a central role in the clinical aspects of shared care protocols, clinical research with medicines, liaison with specialist pharmacists (including mental health and reduction of inappropriate antipsychotic use in people with learning difficulties), liaison with community pharmacists, and anticoagulation</w:t>
      </w:r>
      <w:r w:rsidR="00FE527D" w:rsidRPr="00DD7301">
        <w:rPr>
          <w:rFonts w:ascii="Calibri" w:hAnsi="Calibri" w:cs="Calibri"/>
          <w:sz w:val="22"/>
          <w:szCs w:val="22"/>
        </w:rPr>
        <w:t>.</w:t>
      </w:r>
    </w:p>
    <w:p w14:paraId="7DDDB272" w14:textId="77777777" w:rsidR="00F96FD7" w:rsidRPr="00F96FD7" w:rsidRDefault="00F96FD7" w:rsidP="00F96FD7">
      <w:pPr>
        <w:pStyle w:val="ListParagraph"/>
        <w:rPr>
          <w:rFonts w:ascii="Calibri" w:hAnsi="Calibri" w:cs="Calibri"/>
          <w:sz w:val="22"/>
          <w:szCs w:val="22"/>
        </w:rPr>
      </w:pPr>
    </w:p>
    <w:p w14:paraId="132BF010" w14:textId="1BDC5103" w:rsidR="00F96FD7" w:rsidRPr="00F96FD7" w:rsidRDefault="00F96FD7" w:rsidP="00F96FD7">
      <w:pPr>
        <w:pStyle w:val="ListParagraph"/>
        <w:widowControl w:val="0"/>
        <w:numPr>
          <w:ilvl w:val="1"/>
          <w:numId w:val="20"/>
        </w:numPr>
        <w:suppressAutoHyphens/>
        <w:ind w:left="709" w:hanging="709"/>
        <w:rPr>
          <w:rFonts w:ascii="Calibri" w:hAnsi="Calibri" w:cs="Calibri"/>
          <w:sz w:val="22"/>
          <w:szCs w:val="22"/>
        </w:rPr>
      </w:pPr>
      <w:r w:rsidRPr="00F96FD7">
        <w:rPr>
          <w:rFonts w:ascii="Calibri" w:eastAsiaTheme="minorHAnsi" w:hAnsi="Calibri" w:cs="Calibri"/>
          <w:sz w:val="22"/>
          <w:szCs w:val="22"/>
        </w:rPr>
        <w:t>Answers relevant medicine‐related enquiries from GPs, other practice staff, other healthcare teams (e.g. community pharmacy) and patients with queries about medicine</w:t>
      </w:r>
      <w:r w:rsidR="00304BC6">
        <w:rPr>
          <w:rFonts w:ascii="Calibri" w:eastAsiaTheme="minorHAnsi" w:hAnsi="Calibri" w:cs="Calibri"/>
          <w:sz w:val="22"/>
          <w:szCs w:val="22"/>
        </w:rPr>
        <w:t>s.</w:t>
      </w:r>
    </w:p>
    <w:p w14:paraId="1CD6C4A6" w14:textId="77777777" w:rsidR="00F96FD7" w:rsidRPr="00F96FD7" w:rsidRDefault="00F96FD7" w:rsidP="00F96FD7">
      <w:pPr>
        <w:pStyle w:val="ListParagraph"/>
        <w:spacing w:before="120" w:after="120" w:line="255" w:lineRule="auto"/>
        <w:ind w:left="360" w:right="248"/>
        <w:jc w:val="both"/>
        <w:rPr>
          <w:rFonts w:ascii="Calibri" w:eastAsiaTheme="minorHAnsi" w:hAnsi="Calibri" w:cs="Calibri"/>
          <w:sz w:val="22"/>
          <w:szCs w:val="22"/>
        </w:rPr>
      </w:pPr>
    </w:p>
    <w:p w14:paraId="142EE23E" w14:textId="77777777" w:rsidR="00DD7301" w:rsidRPr="00F96FD7" w:rsidRDefault="00DD7301" w:rsidP="00F96FD7">
      <w:pPr>
        <w:pStyle w:val="ListParagraph"/>
        <w:widowControl w:val="0"/>
        <w:numPr>
          <w:ilvl w:val="1"/>
          <w:numId w:val="20"/>
        </w:numPr>
        <w:suppressAutoHyphens/>
        <w:ind w:left="709" w:hanging="709"/>
        <w:rPr>
          <w:rFonts w:ascii="Calibri" w:hAnsi="Calibri" w:cs="Calibri"/>
          <w:sz w:val="22"/>
          <w:szCs w:val="22"/>
        </w:rPr>
      </w:pPr>
      <w:r w:rsidRPr="00F96FD7">
        <w:rPr>
          <w:rFonts w:ascii="Calibri" w:eastAsiaTheme="minorHAnsi" w:hAnsi="Calibri" w:cs="Calibri"/>
          <w:sz w:val="22"/>
          <w:szCs w:val="22"/>
        </w:rPr>
        <w:t>To reconcile medicines following discharge from hospitals or intermediate care and upon admission to care homes, including identifying and rectifying unexplained changes.</w:t>
      </w:r>
    </w:p>
    <w:p w14:paraId="0C35FEE7" w14:textId="77777777" w:rsidR="00F96FD7" w:rsidRPr="00F96FD7" w:rsidRDefault="00F96FD7" w:rsidP="00F96FD7">
      <w:pPr>
        <w:pStyle w:val="ListParagraph"/>
        <w:widowControl w:val="0"/>
        <w:suppressAutoHyphens/>
        <w:ind w:left="709"/>
        <w:rPr>
          <w:rFonts w:ascii="Calibri" w:hAnsi="Calibri" w:cs="Calibri"/>
          <w:sz w:val="22"/>
          <w:szCs w:val="22"/>
        </w:rPr>
      </w:pPr>
    </w:p>
    <w:p w14:paraId="6C0A60C5" w14:textId="77777777" w:rsidR="00DD7301" w:rsidRDefault="00DD7301" w:rsidP="00F96FD7">
      <w:pPr>
        <w:pStyle w:val="ListParagraph"/>
        <w:widowControl w:val="0"/>
        <w:numPr>
          <w:ilvl w:val="1"/>
          <w:numId w:val="20"/>
        </w:numPr>
        <w:suppressAutoHyphens/>
        <w:ind w:left="709" w:hanging="709"/>
        <w:rPr>
          <w:rFonts w:ascii="Calibri" w:hAnsi="Calibri" w:cs="Calibri"/>
          <w:sz w:val="22"/>
          <w:szCs w:val="22"/>
        </w:rPr>
      </w:pPr>
      <w:r w:rsidRPr="00F96FD7">
        <w:rPr>
          <w:rFonts w:ascii="Calibri" w:eastAsiaTheme="minorHAnsi" w:hAnsi="Calibri" w:cs="Calibri"/>
          <w:sz w:val="22"/>
          <w:szCs w:val="22"/>
        </w:rPr>
        <w:t xml:space="preserve">Support the medicines managers and prescription team in the repeat prescribing process by reviewing patient requests for repeat prescriptions and reviewing medicines reaching review dates ensuring patients are booked in for necessary monitoring tests where required. </w:t>
      </w:r>
      <w:r w:rsidRPr="00F96FD7">
        <w:rPr>
          <w:rFonts w:ascii="Calibri" w:hAnsi="Calibri" w:cs="Calibri"/>
          <w:sz w:val="22"/>
          <w:szCs w:val="22"/>
        </w:rPr>
        <w:t>Resolve medicines queries from patients and other staff.</w:t>
      </w:r>
    </w:p>
    <w:p w14:paraId="5AFF84AE" w14:textId="0913CA2A" w:rsidR="00F96FD7" w:rsidRPr="00A811CA" w:rsidRDefault="00F96FD7" w:rsidP="00A811CA">
      <w:pPr>
        <w:widowControl w:val="0"/>
        <w:suppressAutoHyphens/>
        <w:rPr>
          <w:rFonts w:ascii="Calibri" w:hAnsi="Calibri" w:cs="Calibri"/>
          <w:sz w:val="22"/>
          <w:szCs w:val="22"/>
        </w:rPr>
      </w:pPr>
    </w:p>
    <w:p w14:paraId="62091905" w14:textId="77777777" w:rsidR="00F96FD7" w:rsidRPr="00F96FD7" w:rsidRDefault="00F96FD7" w:rsidP="00F96FD7">
      <w:pPr>
        <w:pStyle w:val="ListParagraph"/>
        <w:rPr>
          <w:rFonts w:ascii="Calibri" w:hAnsi="Calibri" w:cs="Calibri"/>
          <w:sz w:val="22"/>
          <w:szCs w:val="22"/>
        </w:rPr>
      </w:pPr>
    </w:p>
    <w:p w14:paraId="6604D9DC" w14:textId="1F2E0EFC" w:rsidR="00FE527D" w:rsidRDefault="00FE527D" w:rsidP="00F96FD7">
      <w:pPr>
        <w:pStyle w:val="ListParagraph"/>
        <w:widowControl w:val="0"/>
        <w:numPr>
          <w:ilvl w:val="1"/>
          <w:numId w:val="20"/>
        </w:numPr>
        <w:suppressAutoHyphens/>
        <w:ind w:left="709" w:hanging="709"/>
        <w:rPr>
          <w:rFonts w:ascii="Calibri" w:hAnsi="Calibri" w:cs="Calibri"/>
          <w:sz w:val="22"/>
          <w:szCs w:val="22"/>
        </w:rPr>
      </w:pPr>
      <w:r w:rsidRPr="00F96FD7">
        <w:rPr>
          <w:rFonts w:ascii="Calibri" w:hAnsi="Calibri" w:cs="Calibri"/>
          <w:sz w:val="22"/>
          <w:szCs w:val="22"/>
        </w:rPr>
        <w:t>Review</w:t>
      </w:r>
      <w:r w:rsidR="00577059">
        <w:rPr>
          <w:rFonts w:ascii="Calibri" w:hAnsi="Calibri" w:cs="Calibri"/>
          <w:sz w:val="22"/>
          <w:szCs w:val="22"/>
        </w:rPr>
        <w:t xml:space="preserve"> and reconcile</w:t>
      </w:r>
      <w:r w:rsidRPr="00F96FD7">
        <w:rPr>
          <w:rFonts w:ascii="Calibri" w:hAnsi="Calibri" w:cs="Calibri"/>
          <w:sz w:val="22"/>
          <w:szCs w:val="22"/>
        </w:rPr>
        <w:t xml:space="preserve"> medications for newly registered patients.</w:t>
      </w:r>
    </w:p>
    <w:p w14:paraId="0D5F6341" w14:textId="77777777" w:rsidR="00D81B25" w:rsidRPr="00D81B25" w:rsidRDefault="00D81B25" w:rsidP="00D81B25">
      <w:pPr>
        <w:pStyle w:val="ListParagraph"/>
        <w:rPr>
          <w:rFonts w:ascii="Calibri" w:hAnsi="Calibri" w:cs="Calibri"/>
          <w:sz w:val="22"/>
          <w:szCs w:val="22"/>
        </w:rPr>
      </w:pPr>
    </w:p>
    <w:p w14:paraId="685F9D3A" w14:textId="77777777" w:rsidR="00D81B25" w:rsidRPr="00D81B25" w:rsidRDefault="00D81B25" w:rsidP="00D81B25">
      <w:pPr>
        <w:pStyle w:val="ListParagraph"/>
        <w:rPr>
          <w:rFonts w:ascii="Calibri" w:hAnsi="Calibri" w:cs="Calibri"/>
          <w:sz w:val="22"/>
          <w:szCs w:val="22"/>
        </w:rPr>
      </w:pPr>
    </w:p>
    <w:p w14:paraId="3A0B7733" w14:textId="77777777" w:rsidR="00FE527D" w:rsidRDefault="00FE527D" w:rsidP="00D81B25">
      <w:pPr>
        <w:pStyle w:val="ListParagraph"/>
        <w:widowControl w:val="0"/>
        <w:numPr>
          <w:ilvl w:val="1"/>
          <w:numId w:val="20"/>
        </w:numPr>
        <w:suppressAutoHyphens/>
        <w:ind w:left="709" w:hanging="709"/>
        <w:rPr>
          <w:rFonts w:ascii="Calibri" w:hAnsi="Calibri" w:cs="Calibri"/>
          <w:sz w:val="22"/>
          <w:szCs w:val="22"/>
        </w:rPr>
      </w:pPr>
      <w:r w:rsidRPr="00D81B25">
        <w:rPr>
          <w:rFonts w:ascii="Calibri" w:hAnsi="Calibri" w:cs="Calibri"/>
          <w:sz w:val="22"/>
          <w:szCs w:val="22"/>
        </w:rPr>
        <w:t>Improve the quality and effectiveness of prescribing through clinical audit and education, to improve performance against NICE standards and clinical and prescribing guidance.</w:t>
      </w:r>
    </w:p>
    <w:p w14:paraId="4CA07028" w14:textId="77777777" w:rsidR="00D81B25" w:rsidRPr="00D81B25" w:rsidRDefault="00D81B25" w:rsidP="00D81B25">
      <w:pPr>
        <w:pStyle w:val="ListParagraph"/>
        <w:rPr>
          <w:rFonts w:ascii="Calibri" w:hAnsi="Calibri" w:cs="Calibri"/>
          <w:sz w:val="22"/>
          <w:szCs w:val="22"/>
        </w:rPr>
      </w:pPr>
    </w:p>
    <w:p w14:paraId="0FA5E26B" w14:textId="77777777" w:rsidR="00D81B25" w:rsidRDefault="00FE527D" w:rsidP="00D81B25">
      <w:pPr>
        <w:pStyle w:val="ListParagraph"/>
        <w:widowControl w:val="0"/>
        <w:numPr>
          <w:ilvl w:val="1"/>
          <w:numId w:val="20"/>
        </w:numPr>
        <w:suppressAutoHyphens/>
        <w:ind w:left="709" w:hanging="709"/>
        <w:rPr>
          <w:rFonts w:ascii="Calibri" w:hAnsi="Calibri" w:cs="Calibri"/>
          <w:sz w:val="22"/>
          <w:szCs w:val="22"/>
        </w:rPr>
      </w:pPr>
      <w:r w:rsidRPr="00D81B25">
        <w:rPr>
          <w:rFonts w:ascii="Calibri" w:hAnsi="Calibri" w:cs="Calibri"/>
          <w:sz w:val="22"/>
          <w:szCs w:val="22"/>
        </w:rPr>
        <w:t>Develop yourself and the role through participation in clinical supervision, training and service redesign activities.</w:t>
      </w:r>
    </w:p>
    <w:p w14:paraId="69EBD406" w14:textId="77777777" w:rsidR="00D81B25" w:rsidRPr="00D81B25" w:rsidRDefault="00D81B25" w:rsidP="00D81B25">
      <w:pPr>
        <w:pStyle w:val="ListParagraph"/>
        <w:rPr>
          <w:rFonts w:ascii="Calibri" w:hAnsi="Calibri" w:cs="Calibri"/>
          <w:sz w:val="22"/>
          <w:szCs w:val="22"/>
        </w:rPr>
      </w:pPr>
    </w:p>
    <w:p w14:paraId="7808E1FE" w14:textId="77777777" w:rsidR="00D81B25" w:rsidRDefault="00FE527D" w:rsidP="00D81B25">
      <w:pPr>
        <w:pStyle w:val="ListParagraph"/>
        <w:widowControl w:val="0"/>
        <w:numPr>
          <w:ilvl w:val="1"/>
          <w:numId w:val="20"/>
        </w:numPr>
        <w:suppressAutoHyphens/>
        <w:ind w:left="709" w:hanging="709"/>
        <w:rPr>
          <w:rFonts w:ascii="Calibri" w:hAnsi="Calibri" w:cs="Calibri"/>
          <w:sz w:val="22"/>
          <w:szCs w:val="22"/>
        </w:rPr>
      </w:pPr>
      <w:r w:rsidRPr="00D81B25">
        <w:rPr>
          <w:rFonts w:ascii="Calibri" w:hAnsi="Calibri" w:cs="Calibri"/>
          <w:sz w:val="22"/>
          <w:szCs w:val="22"/>
        </w:rPr>
        <w:t xml:space="preserve">Participate in the management of patient complaints when requested to do </w:t>
      </w:r>
      <w:proofErr w:type="gramStart"/>
      <w:r w:rsidRPr="00D81B25">
        <w:rPr>
          <w:rFonts w:ascii="Calibri" w:hAnsi="Calibri" w:cs="Calibri"/>
          <w:sz w:val="22"/>
          <w:szCs w:val="22"/>
        </w:rPr>
        <w:t>so, and</w:t>
      </w:r>
      <w:proofErr w:type="gramEnd"/>
      <w:r w:rsidRPr="00D81B25">
        <w:rPr>
          <w:rFonts w:ascii="Calibri" w:hAnsi="Calibri" w:cs="Calibri"/>
          <w:sz w:val="22"/>
          <w:szCs w:val="22"/>
        </w:rPr>
        <w:t xml:space="preserve"> participate in the identification of any necessary learning brought about through clinical incidents and near-miss events.</w:t>
      </w:r>
    </w:p>
    <w:p w14:paraId="07D2C4B7" w14:textId="77777777" w:rsidR="00D81B25" w:rsidRPr="00D81B25" w:rsidRDefault="00D81B25" w:rsidP="00D81B25">
      <w:pPr>
        <w:pStyle w:val="ListParagraph"/>
        <w:rPr>
          <w:rFonts w:ascii="Calibri" w:hAnsi="Calibri" w:cs="Calibri"/>
          <w:sz w:val="22"/>
          <w:szCs w:val="22"/>
        </w:rPr>
      </w:pPr>
    </w:p>
    <w:p w14:paraId="56A39FF7" w14:textId="77777777" w:rsidR="00D81B25" w:rsidRPr="00D81B25" w:rsidRDefault="00D81B25" w:rsidP="00D81B25">
      <w:pPr>
        <w:pStyle w:val="ListParagraph"/>
        <w:rPr>
          <w:rFonts w:ascii="Calibri" w:eastAsiaTheme="minorHAnsi" w:hAnsi="Calibri" w:cs="Calibri"/>
          <w:sz w:val="22"/>
          <w:szCs w:val="22"/>
        </w:rPr>
      </w:pPr>
    </w:p>
    <w:p w14:paraId="06DBD3AE" w14:textId="410E3B9D" w:rsidR="00D81B25" w:rsidRPr="00D81B25" w:rsidRDefault="00F96FD7" w:rsidP="00D81B25">
      <w:pPr>
        <w:pStyle w:val="ListParagraph"/>
        <w:widowControl w:val="0"/>
        <w:numPr>
          <w:ilvl w:val="1"/>
          <w:numId w:val="20"/>
        </w:numPr>
        <w:suppressAutoHyphens/>
        <w:ind w:left="709" w:hanging="709"/>
        <w:rPr>
          <w:rFonts w:ascii="Calibri" w:hAnsi="Calibri" w:cs="Calibri"/>
          <w:sz w:val="22"/>
          <w:szCs w:val="22"/>
        </w:rPr>
      </w:pPr>
      <w:r w:rsidRPr="00D81B25">
        <w:rPr>
          <w:rFonts w:ascii="Calibri" w:eastAsiaTheme="minorHAnsi" w:hAnsi="Calibri" w:cs="Calibri"/>
          <w:sz w:val="22"/>
          <w:szCs w:val="22"/>
        </w:rPr>
        <w:t xml:space="preserve">Responsibility for </w:t>
      </w:r>
      <w:r w:rsidR="00A84312">
        <w:rPr>
          <w:rFonts w:ascii="Calibri" w:eastAsiaTheme="minorHAnsi" w:hAnsi="Calibri" w:cs="Calibri"/>
          <w:sz w:val="22"/>
          <w:szCs w:val="22"/>
        </w:rPr>
        <w:t xml:space="preserve">the </w:t>
      </w:r>
      <w:r w:rsidRPr="00D81B25">
        <w:rPr>
          <w:rFonts w:ascii="Calibri" w:eastAsiaTheme="minorHAnsi" w:hAnsi="Calibri" w:cs="Calibri"/>
          <w:sz w:val="22"/>
          <w:szCs w:val="22"/>
        </w:rPr>
        <w:t xml:space="preserve">management of medicines risk stratification tools on behalf of the practice.  Working with patients and the primary care team to </w:t>
      </w:r>
      <w:proofErr w:type="spellStart"/>
      <w:r w:rsidRPr="00D81B25">
        <w:rPr>
          <w:rFonts w:ascii="Calibri" w:eastAsiaTheme="minorHAnsi" w:hAnsi="Calibri" w:cs="Calibri"/>
          <w:sz w:val="22"/>
          <w:szCs w:val="22"/>
        </w:rPr>
        <w:t>minimise</w:t>
      </w:r>
      <w:proofErr w:type="spellEnd"/>
      <w:r w:rsidRPr="00D81B25">
        <w:rPr>
          <w:rFonts w:ascii="Calibri" w:eastAsiaTheme="minorHAnsi" w:hAnsi="Calibri" w:cs="Calibri"/>
          <w:sz w:val="22"/>
          <w:szCs w:val="22"/>
        </w:rPr>
        <w:t xml:space="preserve"> risks through medicines optimi</w:t>
      </w:r>
      <w:r w:rsidR="00A84312">
        <w:rPr>
          <w:rFonts w:ascii="Calibri" w:eastAsiaTheme="minorHAnsi" w:hAnsi="Calibri" w:cs="Calibri"/>
          <w:sz w:val="22"/>
          <w:szCs w:val="22"/>
        </w:rPr>
        <w:t>s</w:t>
      </w:r>
      <w:r w:rsidRPr="00D81B25">
        <w:rPr>
          <w:rFonts w:ascii="Calibri" w:eastAsiaTheme="minorHAnsi" w:hAnsi="Calibri" w:cs="Calibri"/>
          <w:sz w:val="22"/>
          <w:szCs w:val="22"/>
        </w:rPr>
        <w:t>ation</w:t>
      </w:r>
    </w:p>
    <w:p w14:paraId="3A545F87" w14:textId="77777777" w:rsidR="00D81B25" w:rsidRPr="00D81B25" w:rsidRDefault="00D81B25" w:rsidP="00D81B25">
      <w:pPr>
        <w:pStyle w:val="ListParagraph"/>
        <w:rPr>
          <w:rFonts w:ascii="Calibri" w:eastAsiaTheme="minorHAnsi" w:hAnsi="Calibri" w:cs="Calibri"/>
          <w:sz w:val="22"/>
          <w:szCs w:val="22"/>
        </w:rPr>
      </w:pPr>
    </w:p>
    <w:p w14:paraId="274BF60B" w14:textId="648BF0CC" w:rsidR="00D81B25" w:rsidRPr="00D81B25" w:rsidRDefault="00F96FD7" w:rsidP="00D81B25">
      <w:pPr>
        <w:pStyle w:val="ListParagraph"/>
        <w:widowControl w:val="0"/>
        <w:numPr>
          <w:ilvl w:val="1"/>
          <w:numId w:val="20"/>
        </w:numPr>
        <w:suppressAutoHyphens/>
        <w:ind w:left="709" w:hanging="709"/>
        <w:rPr>
          <w:rFonts w:ascii="Calibri" w:hAnsi="Calibri" w:cs="Calibri"/>
          <w:sz w:val="22"/>
          <w:szCs w:val="22"/>
        </w:rPr>
      </w:pPr>
      <w:proofErr w:type="spellStart"/>
      <w:r w:rsidRPr="00D81B25">
        <w:rPr>
          <w:rFonts w:ascii="Calibri" w:eastAsiaTheme="minorHAnsi" w:hAnsi="Calibri" w:cs="Calibri"/>
          <w:sz w:val="22"/>
          <w:szCs w:val="22"/>
        </w:rPr>
        <w:t>Analyse</w:t>
      </w:r>
      <w:proofErr w:type="spellEnd"/>
      <w:r w:rsidRPr="00D81B25">
        <w:rPr>
          <w:rFonts w:ascii="Calibri" w:eastAsiaTheme="minorHAnsi" w:hAnsi="Calibri" w:cs="Calibri"/>
          <w:sz w:val="22"/>
          <w:szCs w:val="22"/>
        </w:rPr>
        <w:t>, interpret and present medicines data to highlight issues and risks to support decision-making</w:t>
      </w:r>
      <w:r w:rsidR="00A811CA">
        <w:rPr>
          <w:rFonts w:ascii="Calibri" w:eastAsiaTheme="minorHAnsi" w:hAnsi="Calibri" w:cs="Calibri"/>
          <w:sz w:val="22"/>
          <w:szCs w:val="22"/>
        </w:rPr>
        <w:t>.</w:t>
      </w:r>
      <w:r w:rsidR="00D81B25">
        <w:rPr>
          <w:rFonts w:ascii="Calibri" w:eastAsiaTheme="minorHAnsi" w:hAnsi="Calibri" w:cs="Calibri"/>
          <w:sz w:val="22"/>
          <w:szCs w:val="22"/>
        </w:rPr>
        <w:t xml:space="preserve">  </w:t>
      </w:r>
      <w:r w:rsidRPr="00D81B25">
        <w:rPr>
          <w:rFonts w:ascii="Calibri" w:eastAsiaTheme="minorHAnsi" w:hAnsi="Calibri" w:cs="Calibri"/>
          <w:sz w:val="22"/>
          <w:szCs w:val="22"/>
        </w:rPr>
        <w:t xml:space="preserve">Conduct clinical audits and </w:t>
      </w:r>
      <w:r w:rsidR="00A84312">
        <w:rPr>
          <w:rFonts w:ascii="Calibri" w:eastAsiaTheme="minorHAnsi" w:hAnsi="Calibri" w:cs="Calibri"/>
          <w:sz w:val="22"/>
          <w:szCs w:val="22"/>
        </w:rPr>
        <w:t xml:space="preserve">quality </w:t>
      </w:r>
      <w:r w:rsidRPr="00D81B25">
        <w:rPr>
          <w:rFonts w:ascii="Calibri" w:eastAsiaTheme="minorHAnsi" w:hAnsi="Calibri" w:cs="Calibri"/>
          <w:sz w:val="22"/>
          <w:szCs w:val="22"/>
        </w:rPr>
        <w:t>improve projects or work with colleagues such as GP registrars, practice managers etc. Present results and provide leadership on suggested changes.</w:t>
      </w:r>
    </w:p>
    <w:p w14:paraId="282ABDB1" w14:textId="77777777" w:rsidR="00D81B25" w:rsidRPr="00D81B25" w:rsidRDefault="00D81B25" w:rsidP="00D81B25">
      <w:pPr>
        <w:pStyle w:val="ListParagraph"/>
        <w:rPr>
          <w:rFonts w:ascii="Calibri" w:eastAsiaTheme="minorHAnsi" w:hAnsi="Calibri" w:cs="Calibri"/>
          <w:sz w:val="22"/>
          <w:szCs w:val="22"/>
        </w:rPr>
      </w:pPr>
    </w:p>
    <w:p w14:paraId="68627B66" w14:textId="77777777" w:rsidR="00D81B25" w:rsidRPr="00D81B25" w:rsidRDefault="00DD7301" w:rsidP="00D81B25">
      <w:pPr>
        <w:pStyle w:val="ListParagraph"/>
        <w:widowControl w:val="0"/>
        <w:numPr>
          <w:ilvl w:val="1"/>
          <w:numId w:val="20"/>
        </w:numPr>
        <w:suppressAutoHyphens/>
        <w:ind w:left="709" w:hanging="709"/>
        <w:rPr>
          <w:rFonts w:ascii="Calibri" w:hAnsi="Calibri" w:cs="Calibri"/>
          <w:sz w:val="22"/>
          <w:szCs w:val="22"/>
        </w:rPr>
      </w:pPr>
      <w:r w:rsidRPr="00D81B25">
        <w:rPr>
          <w:rFonts w:ascii="Calibri" w:eastAsiaTheme="minorHAnsi" w:hAnsi="Calibri" w:cs="Calibri"/>
          <w:sz w:val="22"/>
          <w:szCs w:val="22"/>
        </w:rPr>
        <w:t xml:space="preserve">Identify national and local policy and guidance that affects patient safety </w:t>
      </w:r>
      <w:proofErr w:type="gramStart"/>
      <w:r w:rsidRPr="00D81B25">
        <w:rPr>
          <w:rFonts w:ascii="Calibri" w:eastAsiaTheme="minorHAnsi" w:hAnsi="Calibri" w:cs="Calibri"/>
          <w:sz w:val="22"/>
          <w:szCs w:val="22"/>
        </w:rPr>
        <w:t>through the use of</w:t>
      </w:r>
      <w:proofErr w:type="gramEnd"/>
      <w:r w:rsidRPr="00D81B25">
        <w:rPr>
          <w:rFonts w:ascii="Calibri" w:eastAsiaTheme="minorHAnsi" w:hAnsi="Calibri" w:cs="Calibri"/>
          <w:sz w:val="22"/>
          <w:szCs w:val="22"/>
        </w:rPr>
        <w:t xml:space="preserve"> medicines, including MHRA alerts, product withdrawals and emerging evidence form clinical trials.</w:t>
      </w:r>
    </w:p>
    <w:p w14:paraId="2524E993" w14:textId="77777777" w:rsidR="00D81B25" w:rsidRPr="00D81B25" w:rsidRDefault="00D81B25" w:rsidP="00D81B25">
      <w:pPr>
        <w:pStyle w:val="ListParagraph"/>
        <w:rPr>
          <w:rFonts w:ascii="Calibri" w:eastAsiaTheme="minorHAnsi" w:hAnsi="Calibri" w:cs="Calibri"/>
          <w:sz w:val="22"/>
          <w:szCs w:val="22"/>
        </w:rPr>
      </w:pPr>
    </w:p>
    <w:p w14:paraId="5A52CC42" w14:textId="77777777" w:rsidR="00D81B25" w:rsidRPr="00D81B25" w:rsidRDefault="00DD7301" w:rsidP="00D81B25">
      <w:pPr>
        <w:pStyle w:val="ListParagraph"/>
        <w:widowControl w:val="0"/>
        <w:numPr>
          <w:ilvl w:val="1"/>
          <w:numId w:val="20"/>
        </w:numPr>
        <w:suppressAutoHyphens/>
        <w:ind w:left="709" w:hanging="709"/>
        <w:rPr>
          <w:rFonts w:ascii="Calibri" w:hAnsi="Calibri" w:cs="Calibri"/>
          <w:sz w:val="22"/>
          <w:szCs w:val="22"/>
        </w:rPr>
      </w:pPr>
      <w:r w:rsidRPr="00D81B25">
        <w:rPr>
          <w:rFonts w:ascii="Calibri" w:eastAsiaTheme="minorHAnsi" w:hAnsi="Calibri" w:cs="Calibri"/>
          <w:sz w:val="22"/>
          <w:szCs w:val="22"/>
        </w:rPr>
        <w:t>Supporting the general practice team to ensure the practice is compliant with CQC standards where medicines are involved.</w:t>
      </w:r>
    </w:p>
    <w:p w14:paraId="3572E308" w14:textId="77777777" w:rsidR="00D81B25" w:rsidRPr="00D81B25" w:rsidRDefault="00D81B25" w:rsidP="00D81B25">
      <w:pPr>
        <w:pStyle w:val="ListParagraph"/>
        <w:rPr>
          <w:rFonts w:ascii="Calibri" w:eastAsiaTheme="minorHAnsi" w:hAnsi="Calibri" w:cs="Calibri"/>
          <w:sz w:val="22"/>
          <w:szCs w:val="22"/>
        </w:rPr>
      </w:pPr>
    </w:p>
    <w:p w14:paraId="458FAD61" w14:textId="77777777" w:rsidR="00D81B25" w:rsidRPr="00D81B25" w:rsidRDefault="00DD7301" w:rsidP="00D81B25">
      <w:pPr>
        <w:pStyle w:val="ListParagraph"/>
        <w:widowControl w:val="0"/>
        <w:numPr>
          <w:ilvl w:val="1"/>
          <w:numId w:val="20"/>
        </w:numPr>
        <w:suppressAutoHyphens/>
        <w:ind w:left="709" w:hanging="709"/>
        <w:rPr>
          <w:rFonts w:ascii="Calibri" w:hAnsi="Calibri" w:cs="Calibri"/>
          <w:sz w:val="22"/>
          <w:szCs w:val="22"/>
        </w:rPr>
      </w:pPr>
      <w:r w:rsidRPr="00D81B25">
        <w:rPr>
          <w:rFonts w:ascii="Calibri" w:eastAsiaTheme="minorHAnsi" w:hAnsi="Calibri" w:cs="Calibri"/>
          <w:sz w:val="22"/>
          <w:szCs w:val="22"/>
        </w:rPr>
        <w:t>Monitor practice prescribing against the local health economy’s RAG list for medicines that should be prescribed by hospital doctors (red drugs) or subject to shared care (amber drugs).</w:t>
      </w:r>
    </w:p>
    <w:p w14:paraId="33FB3915" w14:textId="77777777" w:rsidR="00D81B25" w:rsidRPr="00D81B25" w:rsidRDefault="00D81B25" w:rsidP="00D81B25">
      <w:pPr>
        <w:pStyle w:val="ListParagraph"/>
        <w:rPr>
          <w:rFonts w:ascii="Calibri" w:eastAsiaTheme="minorHAnsi" w:hAnsi="Calibri" w:cs="Calibri"/>
          <w:sz w:val="22"/>
          <w:szCs w:val="22"/>
        </w:rPr>
      </w:pPr>
    </w:p>
    <w:p w14:paraId="495DC3A7" w14:textId="77777777" w:rsidR="00D81B25" w:rsidRPr="00D81B25" w:rsidRDefault="00DD7301" w:rsidP="00D81B25">
      <w:pPr>
        <w:pStyle w:val="ListParagraph"/>
        <w:widowControl w:val="0"/>
        <w:numPr>
          <w:ilvl w:val="1"/>
          <w:numId w:val="20"/>
        </w:numPr>
        <w:suppressAutoHyphens/>
        <w:ind w:left="709" w:hanging="709"/>
        <w:rPr>
          <w:rFonts w:ascii="Calibri" w:hAnsi="Calibri" w:cs="Calibri"/>
          <w:sz w:val="22"/>
          <w:szCs w:val="22"/>
        </w:rPr>
      </w:pPr>
      <w:r w:rsidRPr="00D81B25">
        <w:rPr>
          <w:rFonts w:ascii="Calibri" w:eastAsiaTheme="minorHAnsi" w:hAnsi="Calibri" w:cs="Calibri"/>
          <w:sz w:val="22"/>
          <w:szCs w:val="22"/>
        </w:rPr>
        <w:t xml:space="preserve">Provide updates on important prescribing messages to improve prescribers’ knowledge and work with the team to develop and implement other techniques known to influence implementation of evidence — such as audit and feedback. </w:t>
      </w:r>
    </w:p>
    <w:p w14:paraId="2D27A6A6" w14:textId="77777777" w:rsidR="00D81B25" w:rsidRPr="00D81B25" w:rsidRDefault="00D81B25" w:rsidP="00D81B25">
      <w:pPr>
        <w:pStyle w:val="ListParagraph"/>
        <w:rPr>
          <w:rFonts w:ascii="Calibri" w:eastAsiaTheme="minorHAnsi" w:hAnsi="Calibri" w:cs="Calibri"/>
          <w:sz w:val="22"/>
          <w:szCs w:val="22"/>
        </w:rPr>
      </w:pPr>
    </w:p>
    <w:p w14:paraId="7713425F" w14:textId="77777777" w:rsidR="00D81B25" w:rsidRPr="00D81B25" w:rsidRDefault="00DD7301" w:rsidP="00D81B25">
      <w:pPr>
        <w:pStyle w:val="ListParagraph"/>
        <w:widowControl w:val="0"/>
        <w:numPr>
          <w:ilvl w:val="1"/>
          <w:numId w:val="20"/>
        </w:numPr>
        <w:suppressAutoHyphens/>
        <w:ind w:left="709" w:hanging="709"/>
        <w:rPr>
          <w:rFonts w:ascii="Calibri" w:hAnsi="Calibri" w:cs="Calibri"/>
          <w:sz w:val="22"/>
          <w:szCs w:val="22"/>
        </w:rPr>
      </w:pPr>
      <w:r w:rsidRPr="00D81B25">
        <w:rPr>
          <w:rFonts w:ascii="Calibri" w:eastAsiaTheme="minorHAnsi" w:hAnsi="Calibri" w:cs="Calibri"/>
          <w:sz w:val="22"/>
          <w:szCs w:val="22"/>
        </w:rPr>
        <w:t xml:space="preserve">To support public health campaigns. To provide specialist knowledge on all public health </w:t>
      </w:r>
      <w:proofErr w:type="spellStart"/>
      <w:r w:rsidRPr="00D81B25">
        <w:rPr>
          <w:rFonts w:ascii="Calibri" w:eastAsiaTheme="minorHAnsi" w:hAnsi="Calibri" w:cs="Calibri"/>
          <w:sz w:val="22"/>
          <w:szCs w:val="22"/>
        </w:rPr>
        <w:t>programmes</w:t>
      </w:r>
      <w:proofErr w:type="spellEnd"/>
      <w:r w:rsidRPr="00D81B25">
        <w:rPr>
          <w:rFonts w:ascii="Calibri" w:eastAsiaTheme="minorHAnsi" w:hAnsi="Calibri" w:cs="Calibri"/>
          <w:sz w:val="22"/>
          <w:szCs w:val="22"/>
        </w:rPr>
        <w:t xml:space="preserve"> available to the </w:t>
      </w:r>
      <w:proofErr w:type="gramStart"/>
      <w:r w:rsidRPr="00D81B25">
        <w:rPr>
          <w:rFonts w:ascii="Calibri" w:eastAsiaTheme="minorHAnsi" w:hAnsi="Calibri" w:cs="Calibri"/>
          <w:sz w:val="22"/>
          <w:szCs w:val="22"/>
        </w:rPr>
        <w:t>general public</w:t>
      </w:r>
      <w:proofErr w:type="gramEnd"/>
      <w:r w:rsidRPr="00D81B25">
        <w:rPr>
          <w:rFonts w:ascii="Calibri" w:eastAsiaTheme="minorHAnsi" w:hAnsi="Calibri" w:cs="Calibri"/>
          <w:sz w:val="22"/>
          <w:szCs w:val="22"/>
        </w:rPr>
        <w:t>.</w:t>
      </w:r>
    </w:p>
    <w:p w14:paraId="38E61DD7" w14:textId="77777777" w:rsidR="00D81B25" w:rsidRPr="00D81B25" w:rsidRDefault="00D81B25" w:rsidP="00D81B25">
      <w:pPr>
        <w:pStyle w:val="ListParagraph"/>
        <w:rPr>
          <w:rFonts w:ascii="Calibri" w:eastAsiaTheme="minorHAnsi" w:hAnsi="Calibri" w:cs="Calibri"/>
          <w:sz w:val="22"/>
          <w:szCs w:val="22"/>
        </w:rPr>
      </w:pPr>
    </w:p>
    <w:p w14:paraId="4CFAE414" w14:textId="7DEC8E12" w:rsidR="00DD7301" w:rsidRPr="00D81B25" w:rsidRDefault="00DD7301" w:rsidP="00D81B25">
      <w:pPr>
        <w:pStyle w:val="ListParagraph"/>
        <w:widowControl w:val="0"/>
        <w:numPr>
          <w:ilvl w:val="1"/>
          <w:numId w:val="20"/>
        </w:numPr>
        <w:suppressAutoHyphens/>
        <w:ind w:left="709" w:hanging="709"/>
        <w:rPr>
          <w:rFonts w:ascii="Calibri" w:hAnsi="Calibri" w:cs="Calibri"/>
          <w:sz w:val="22"/>
          <w:szCs w:val="22"/>
        </w:rPr>
      </w:pPr>
      <w:r w:rsidRPr="00D81B25">
        <w:rPr>
          <w:rFonts w:ascii="Calibri" w:eastAsiaTheme="minorHAnsi" w:hAnsi="Calibri" w:cs="Calibri"/>
          <w:sz w:val="22"/>
          <w:szCs w:val="22"/>
        </w:rPr>
        <w:t>Contribute to clinical governance agenda for the practice and undertake audits to improve service quality of care.</w:t>
      </w:r>
    </w:p>
    <w:p w14:paraId="604400FE" w14:textId="77777777" w:rsidR="00DD7301" w:rsidRPr="00DD7301" w:rsidRDefault="00DD7301" w:rsidP="00DD7301">
      <w:pPr>
        <w:spacing w:before="120" w:after="120" w:line="255" w:lineRule="auto"/>
        <w:ind w:right="248"/>
        <w:rPr>
          <w:rFonts w:ascii="Calibri" w:eastAsiaTheme="minorHAnsi" w:hAnsi="Calibri" w:cs="Calibri"/>
          <w:sz w:val="22"/>
          <w:szCs w:val="22"/>
        </w:rPr>
      </w:pPr>
    </w:p>
    <w:p w14:paraId="49FEAA91" w14:textId="77777777" w:rsidR="0072395E" w:rsidRPr="0072395E" w:rsidRDefault="0072395E" w:rsidP="0072395E">
      <w:pPr>
        <w:pStyle w:val="ListParagraph"/>
        <w:widowControl w:val="0"/>
        <w:suppressAutoHyphens/>
        <w:ind w:left="1276"/>
        <w:rPr>
          <w:rFonts w:ascii="Calibri" w:hAnsi="Calibri" w:cs="Calibri"/>
          <w:sz w:val="22"/>
          <w:szCs w:val="22"/>
        </w:rPr>
      </w:pPr>
    </w:p>
    <w:p w14:paraId="57050796" w14:textId="447FF7A8" w:rsidR="006C60A2" w:rsidRPr="0072395E" w:rsidRDefault="006C60A2" w:rsidP="00F03334">
      <w:pPr>
        <w:pStyle w:val="ListParagraph"/>
        <w:numPr>
          <w:ilvl w:val="0"/>
          <w:numId w:val="4"/>
        </w:numPr>
        <w:tabs>
          <w:tab w:val="left" w:pos="1134"/>
          <w:tab w:val="left" w:pos="2694"/>
        </w:tabs>
        <w:spacing w:after="240"/>
        <w:ind w:left="363" w:hanging="720"/>
        <w:contextualSpacing w:val="0"/>
        <w:rPr>
          <w:rFonts w:ascii="Calibri" w:hAnsi="Calibri" w:cs="Calibri"/>
          <w:b/>
          <w:lang w:val="en-GB"/>
        </w:rPr>
      </w:pPr>
      <w:r w:rsidRPr="0072395E">
        <w:rPr>
          <w:rFonts w:ascii="Calibri" w:hAnsi="Calibri" w:cs="Calibri"/>
          <w:b/>
          <w:lang w:val="en-GB"/>
        </w:rPr>
        <w:t>Wider responsibilities</w:t>
      </w:r>
    </w:p>
    <w:p w14:paraId="37145F66" w14:textId="77777777" w:rsidR="006C60A2" w:rsidRPr="0072395E" w:rsidRDefault="006C60A2" w:rsidP="006C60A2">
      <w:pPr>
        <w:pStyle w:val="ListParagraph"/>
        <w:tabs>
          <w:tab w:val="left" w:pos="1134"/>
          <w:tab w:val="left" w:pos="2694"/>
        </w:tabs>
        <w:spacing w:after="240"/>
        <w:ind w:left="363"/>
        <w:contextualSpacing w:val="0"/>
        <w:rPr>
          <w:rFonts w:ascii="Calibri" w:hAnsi="Calibri" w:cs="Calibri"/>
          <w:sz w:val="22"/>
          <w:szCs w:val="22"/>
        </w:rPr>
      </w:pPr>
      <w:r w:rsidRPr="0072395E">
        <w:rPr>
          <w:rFonts w:ascii="Calibri" w:hAnsi="Calibri" w:cs="Calibri"/>
          <w:sz w:val="22"/>
          <w:szCs w:val="22"/>
        </w:rPr>
        <w:t>In addition to the primary responsibilities, the Clinical Pharmacist has the following wider responsibilities:</w:t>
      </w:r>
    </w:p>
    <w:p w14:paraId="239CAC90" w14:textId="77777777" w:rsidR="006C60A2" w:rsidRPr="0072395E" w:rsidRDefault="006C60A2" w:rsidP="006C60A2">
      <w:pPr>
        <w:spacing w:before="60"/>
        <w:rPr>
          <w:rFonts w:ascii="Calibri" w:hAnsi="Calibri" w:cs="Calibri"/>
          <w:sz w:val="22"/>
          <w:szCs w:val="22"/>
        </w:rPr>
      </w:pPr>
    </w:p>
    <w:p w14:paraId="4C94E85A" w14:textId="4F606F62" w:rsidR="006C60A2" w:rsidRPr="0072395E" w:rsidRDefault="006C60A2" w:rsidP="006C60A2">
      <w:pPr>
        <w:pStyle w:val="ListParagraph"/>
        <w:widowControl w:val="0"/>
        <w:numPr>
          <w:ilvl w:val="1"/>
          <w:numId w:val="22"/>
        </w:numPr>
        <w:suppressAutoHyphens/>
        <w:ind w:left="993" w:hanging="567"/>
        <w:rPr>
          <w:rFonts w:ascii="Calibri" w:hAnsi="Calibri" w:cs="Calibri"/>
          <w:sz w:val="22"/>
          <w:szCs w:val="22"/>
        </w:rPr>
      </w:pPr>
      <w:r w:rsidRPr="0072395E">
        <w:rPr>
          <w:rFonts w:ascii="Calibri" w:hAnsi="Calibri" w:cs="Calibri"/>
          <w:sz w:val="22"/>
          <w:szCs w:val="22"/>
        </w:rPr>
        <w:t xml:space="preserve">Support the delivery of QOF, </w:t>
      </w:r>
      <w:r w:rsidR="00F96FD7">
        <w:rPr>
          <w:rFonts w:ascii="Calibri" w:hAnsi="Calibri" w:cs="Calibri"/>
          <w:sz w:val="22"/>
          <w:szCs w:val="22"/>
        </w:rPr>
        <w:t xml:space="preserve">MOIS </w:t>
      </w:r>
      <w:r w:rsidRPr="0072395E">
        <w:rPr>
          <w:rFonts w:ascii="Calibri" w:hAnsi="Calibri" w:cs="Calibri"/>
          <w:sz w:val="22"/>
          <w:szCs w:val="22"/>
        </w:rPr>
        <w:t>incentive schemes, QIPP and other quality or cost effectiveness initiatives.</w:t>
      </w:r>
    </w:p>
    <w:p w14:paraId="262A0C71" w14:textId="77777777" w:rsidR="006C60A2" w:rsidRPr="0072395E" w:rsidRDefault="006C60A2" w:rsidP="006C60A2">
      <w:pPr>
        <w:pStyle w:val="ListParagraph"/>
        <w:widowControl w:val="0"/>
        <w:suppressAutoHyphens/>
        <w:ind w:left="360"/>
        <w:rPr>
          <w:rFonts w:ascii="Calibri" w:hAnsi="Calibri" w:cs="Calibri"/>
          <w:sz w:val="22"/>
          <w:szCs w:val="22"/>
        </w:rPr>
      </w:pPr>
    </w:p>
    <w:p w14:paraId="70987F93" w14:textId="3214C366" w:rsidR="006C60A2" w:rsidRPr="0072395E" w:rsidRDefault="006C60A2" w:rsidP="006C60A2">
      <w:pPr>
        <w:pStyle w:val="ListParagraph"/>
        <w:widowControl w:val="0"/>
        <w:numPr>
          <w:ilvl w:val="1"/>
          <w:numId w:val="22"/>
        </w:numPr>
        <w:suppressAutoHyphens/>
        <w:ind w:left="993" w:hanging="567"/>
        <w:rPr>
          <w:rFonts w:ascii="Calibri" w:hAnsi="Calibri" w:cs="Calibri"/>
          <w:sz w:val="22"/>
          <w:szCs w:val="22"/>
        </w:rPr>
      </w:pPr>
      <w:r w:rsidRPr="0072395E">
        <w:rPr>
          <w:rFonts w:ascii="Calibri" w:hAnsi="Calibri" w:cs="Calibri"/>
          <w:sz w:val="22"/>
          <w:szCs w:val="22"/>
        </w:rPr>
        <w:t>Deliver training, mentoring and guidance to other clinicians</w:t>
      </w:r>
      <w:r w:rsidR="00F96FD7">
        <w:rPr>
          <w:rFonts w:ascii="Calibri" w:hAnsi="Calibri" w:cs="Calibri"/>
          <w:sz w:val="22"/>
          <w:szCs w:val="22"/>
        </w:rPr>
        <w:t>, junior members of the pharmacy team</w:t>
      </w:r>
      <w:r w:rsidRPr="0072395E">
        <w:rPr>
          <w:rFonts w:ascii="Calibri" w:hAnsi="Calibri" w:cs="Calibri"/>
          <w:sz w:val="22"/>
          <w:szCs w:val="22"/>
        </w:rPr>
        <w:t xml:space="preserve"> and</w:t>
      </w:r>
      <w:r w:rsidR="00F96FD7">
        <w:rPr>
          <w:rFonts w:ascii="Calibri" w:hAnsi="Calibri" w:cs="Calibri"/>
          <w:sz w:val="22"/>
          <w:szCs w:val="22"/>
        </w:rPr>
        <w:t xml:space="preserve"> practice</w:t>
      </w:r>
      <w:r w:rsidRPr="0072395E">
        <w:rPr>
          <w:rFonts w:ascii="Calibri" w:hAnsi="Calibri" w:cs="Calibri"/>
          <w:sz w:val="22"/>
          <w:szCs w:val="22"/>
        </w:rPr>
        <w:t xml:space="preserve"> staff on medicine issues.</w:t>
      </w:r>
    </w:p>
    <w:p w14:paraId="6ECB0BDF" w14:textId="77777777" w:rsidR="006C60A2" w:rsidRPr="0072395E" w:rsidRDefault="006C60A2" w:rsidP="006C60A2">
      <w:pPr>
        <w:widowControl w:val="0"/>
        <w:suppressAutoHyphens/>
        <w:rPr>
          <w:rFonts w:ascii="Calibri" w:hAnsi="Calibri" w:cs="Calibri"/>
          <w:sz w:val="22"/>
          <w:szCs w:val="22"/>
        </w:rPr>
      </w:pPr>
    </w:p>
    <w:p w14:paraId="790BC474" w14:textId="6729FCEB" w:rsidR="006C60A2" w:rsidRPr="00F96FD7" w:rsidRDefault="006C60A2" w:rsidP="003E77BD">
      <w:pPr>
        <w:pStyle w:val="ListParagraph"/>
        <w:widowControl w:val="0"/>
        <w:numPr>
          <w:ilvl w:val="1"/>
          <w:numId w:val="22"/>
        </w:numPr>
        <w:suppressAutoHyphens/>
        <w:ind w:left="993" w:hanging="567"/>
        <w:rPr>
          <w:rFonts w:ascii="Calibri" w:hAnsi="Calibri" w:cs="Calibri"/>
          <w:sz w:val="22"/>
          <w:szCs w:val="22"/>
        </w:rPr>
      </w:pPr>
      <w:r w:rsidRPr="00F96FD7">
        <w:rPr>
          <w:rFonts w:ascii="Calibri" w:hAnsi="Calibri" w:cs="Calibri"/>
          <w:sz w:val="22"/>
          <w:szCs w:val="22"/>
        </w:rPr>
        <w:t>Working in partnership with pharmacists and clinicians at local hospitals, improve the safety and quality of prescribing after discharge from hospital admissions and attendance.</w:t>
      </w:r>
    </w:p>
    <w:p w14:paraId="363A496D" w14:textId="77777777" w:rsidR="006C60A2" w:rsidRPr="0072395E" w:rsidRDefault="006C60A2" w:rsidP="006C60A2">
      <w:pPr>
        <w:widowControl w:val="0"/>
        <w:suppressAutoHyphens/>
        <w:rPr>
          <w:rFonts w:ascii="Calibri" w:hAnsi="Calibri" w:cs="Calibri"/>
          <w:sz w:val="22"/>
          <w:szCs w:val="22"/>
        </w:rPr>
      </w:pPr>
    </w:p>
    <w:p w14:paraId="0B307DAA" w14:textId="77777777" w:rsidR="00D81B25" w:rsidRDefault="006C60A2" w:rsidP="00D81B25">
      <w:pPr>
        <w:pStyle w:val="ListParagraph"/>
        <w:widowControl w:val="0"/>
        <w:numPr>
          <w:ilvl w:val="1"/>
          <w:numId w:val="22"/>
        </w:numPr>
        <w:suppressAutoHyphens/>
        <w:ind w:left="993" w:hanging="567"/>
        <w:rPr>
          <w:rFonts w:ascii="Calibri" w:hAnsi="Calibri" w:cs="Calibri"/>
          <w:sz w:val="22"/>
          <w:szCs w:val="22"/>
        </w:rPr>
      </w:pPr>
      <w:r w:rsidRPr="0072395E">
        <w:rPr>
          <w:rFonts w:ascii="Calibri" w:hAnsi="Calibri" w:cs="Calibri"/>
          <w:sz w:val="22"/>
          <w:szCs w:val="22"/>
        </w:rPr>
        <w:t>Work with community pharmacists, hospital pharmacists and other stakeholders in the medicines supply chain to improve patient experience and manage incidents.</w:t>
      </w:r>
    </w:p>
    <w:p w14:paraId="5E51A285" w14:textId="77777777" w:rsidR="00D81B25" w:rsidRPr="00D81B25" w:rsidRDefault="00D81B25" w:rsidP="00D81B25">
      <w:pPr>
        <w:pStyle w:val="ListParagraph"/>
        <w:rPr>
          <w:rFonts w:ascii="Calibri" w:hAnsi="Calibri" w:cs="Calibri"/>
          <w:sz w:val="22"/>
          <w:szCs w:val="22"/>
        </w:rPr>
      </w:pPr>
    </w:p>
    <w:p w14:paraId="21D4B48D" w14:textId="77777777" w:rsidR="00D81B25" w:rsidRDefault="00D81B25" w:rsidP="00D81B25">
      <w:pPr>
        <w:pStyle w:val="ListParagraph"/>
        <w:widowControl w:val="0"/>
        <w:numPr>
          <w:ilvl w:val="1"/>
          <w:numId w:val="22"/>
        </w:numPr>
        <w:suppressAutoHyphens/>
        <w:ind w:left="993" w:hanging="567"/>
        <w:rPr>
          <w:rFonts w:ascii="Calibri" w:hAnsi="Calibri" w:cs="Calibri"/>
          <w:sz w:val="22"/>
          <w:szCs w:val="22"/>
        </w:rPr>
      </w:pPr>
      <w:r w:rsidRPr="00D81B25">
        <w:rPr>
          <w:rFonts w:ascii="Calibri" w:hAnsi="Calibri" w:cs="Calibri"/>
          <w:sz w:val="22"/>
          <w:szCs w:val="22"/>
        </w:rPr>
        <w:t xml:space="preserve">Be aware of duties and responsibilities regarding current legislation and adhere to </w:t>
      </w:r>
      <w:r w:rsidRPr="00D81B25">
        <w:rPr>
          <w:rFonts w:ascii="Calibri" w:hAnsi="Calibri" w:cs="Calibri"/>
          <w:sz w:val="22"/>
          <w:szCs w:val="22"/>
        </w:rPr>
        <w:lastRenderedPageBreak/>
        <w:t>practice policies and procedures on Safeguarding Adults and Safeguarding Children.</w:t>
      </w:r>
    </w:p>
    <w:p w14:paraId="781F56D1" w14:textId="77777777" w:rsidR="00D81B25" w:rsidRPr="00D81B25" w:rsidRDefault="00D81B25" w:rsidP="00D81B25">
      <w:pPr>
        <w:pStyle w:val="ListParagraph"/>
        <w:rPr>
          <w:rFonts w:ascii="Calibri" w:hAnsi="Calibri" w:cs="Calibri"/>
          <w:sz w:val="22"/>
          <w:szCs w:val="22"/>
        </w:rPr>
      </w:pPr>
    </w:p>
    <w:p w14:paraId="21E830E0" w14:textId="77777777" w:rsidR="00D81B25" w:rsidRDefault="00D81B25" w:rsidP="00D81B25">
      <w:pPr>
        <w:pStyle w:val="ListParagraph"/>
        <w:widowControl w:val="0"/>
        <w:numPr>
          <w:ilvl w:val="1"/>
          <w:numId w:val="22"/>
        </w:numPr>
        <w:suppressAutoHyphens/>
        <w:ind w:left="993" w:hanging="567"/>
        <w:rPr>
          <w:rFonts w:ascii="Calibri" w:hAnsi="Calibri" w:cs="Calibri"/>
          <w:sz w:val="22"/>
          <w:szCs w:val="22"/>
        </w:rPr>
      </w:pPr>
      <w:r w:rsidRPr="00D81B25">
        <w:rPr>
          <w:rFonts w:ascii="Calibri" w:hAnsi="Calibri" w:cs="Calibri"/>
          <w:sz w:val="22"/>
          <w:szCs w:val="22"/>
        </w:rPr>
        <w:t>Undertake all mandatory training and induction programs.</w:t>
      </w:r>
    </w:p>
    <w:p w14:paraId="63A7C316" w14:textId="77777777" w:rsidR="00D81B25" w:rsidRPr="00D81B25" w:rsidRDefault="00D81B25" w:rsidP="00D81B25">
      <w:pPr>
        <w:pStyle w:val="ListParagraph"/>
        <w:rPr>
          <w:rFonts w:ascii="Calibri" w:hAnsi="Calibri" w:cs="Calibri"/>
          <w:sz w:val="22"/>
          <w:szCs w:val="22"/>
        </w:rPr>
      </w:pPr>
    </w:p>
    <w:p w14:paraId="634E34FD" w14:textId="4CE8E78F" w:rsidR="00D81B25" w:rsidRPr="00D81B25" w:rsidRDefault="00D81B25" w:rsidP="00D81B25">
      <w:pPr>
        <w:pStyle w:val="ListParagraph"/>
        <w:widowControl w:val="0"/>
        <w:numPr>
          <w:ilvl w:val="1"/>
          <w:numId w:val="22"/>
        </w:numPr>
        <w:suppressAutoHyphens/>
        <w:ind w:left="993" w:hanging="567"/>
        <w:rPr>
          <w:rFonts w:ascii="Calibri" w:hAnsi="Calibri" w:cs="Calibri"/>
          <w:sz w:val="22"/>
          <w:szCs w:val="22"/>
        </w:rPr>
      </w:pPr>
      <w:r w:rsidRPr="00D81B25">
        <w:rPr>
          <w:rFonts w:ascii="Calibri" w:hAnsi="Calibri" w:cs="Calibri"/>
          <w:sz w:val="22"/>
          <w:szCs w:val="22"/>
        </w:rPr>
        <w:t>Attend a formal appraisal with your manager at least every 12 months. Once a performance/training objective has been set, progress will be reviewed on a regular basis so that new objectives can be agreed.</w:t>
      </w:r>
    </w:p>
    <w:p w14:paraId="1168D669" w14:textId="77777777" w:rsidR="006C60A2" w:rsidRPr="0072395E" w:rsidRDefault="006C60A2" w:rsidP="006C60A2">
      <w:pPr>
        <w:widowControl w:val="0"/>
        <w:suppressAutoHyphens/>
        <w:rPr>
          <w:rFonts w:ascii="Calibri" w:hAnsi="Calibri" w:cs="Calibri"/>
          <w:sz w:val="22"/>
          <w:szCs w:val="22"/>
        </w:rPr>
      </w:pPr>
    </w:p>
    <w:p w14:paraId="177284AC" w14:textId="51AC4C41" w:rsidR="006C60A2" w:rsidRPr="0072395E" w:rsidRDefault="006C60A2" w:rsidP="0072395E">
      <w:pPr>
        <w:pStyle w:val="ListParagraph"/>
        <w:widowControl w:val="0"/>
        <w:numPr>
          <w:ilvl w:val="1"/>
          <w:numId w:val="22"/>
        </w:numPr>
        <w:suppressAutoHyphens/>
        <w:ind w:left="993" w:hanging="567"/>
        <w:rPr>
          <w:rFonts w:ascii="Calibri" w:hAnsi="Calibri" w:cs="Calibri"/>
          <w:sz w:val="22"/>
          <w:szCs w:val="22"/>
        </w:rPr>
      </w:pPr>
      <w:r w:rsidRPr="0072395E">
        <w:rPr>
          <w:rFonts w:ascii="Calibri" w:hAnsi="Calibri" w:cs="Calibri"/>
          <w:sz w:val="22"/>
          <w:szCs w:val="22"/>
        </w:rPr>
        <w:t>Undertake any tasks consistent with the level of the post and the scope of the role, ensuring that work is delivered in a timely and effective manner.</w:t>
      </w:r>
    </w:p>
    <w:p w14:paraId="6F840DF7" w14:textId="77777777" w:rsidR="006C60A2" w:rsidRPr="0072395E" w:rsidRDefault="006C60A2" w:rsidP="006C60A2">
      <w:pPr>
        <w:widowControl w:val="0"/>
        <w:suppressAutoHyphens/>
        <w:rPr>
          <w:rFonts w:ascii="Calibri" w:hAnsi="Calibri" w:cs="Calibri"/>
          <w:sz w:val="22"/>
          <w:szCs w:val="22"/>
        </w:rPr>
      </w:pPr>
    </w:p>
    <w:p w14:paraId="2073718A" w14:textId="77777777" w:rsidR="006C60A2" w:rsidRPr="0072395E" w:rsidRDefault="006C60A2" w:rsidP="0072395E">
      <w:pPr>
        <w:pStyle w:val="ListParagraph"/>
        <w:widowControl w:val="0"/>
        <w:numPr>
          <w:ilvl w:val="1"/>
          <w:numId w:val="22"/>
        </w:numPr>
        <w:suppressAutoHyphens/>
        <w:ind w:left="993" w:hanging="567"/>
        <w:rPr>
          <w:rFonts w:ascii="Calibri" w:hAnsi="Calibri" w:cs="Calibri"/>
          <w:sz w:val="22"/>
          <w:szCs w:val="22"/>
        </w:rPr>
      </w:pPr>
      <w:r w:rsidRPr="0072395E">
        <w:rPr>
          <w:rFonts w:ascii="Calibri" w:hAnsi="Calibri" w:cs="Calibri"/>
          <w:sz w:val="22"/>
          <w:szCs w:val="22"/>
        </w:rPr>
        <w:t>Duties may vary from time to time without changing the general character of the post or the level of responsibility</w:t>
      </w:r>
    </w:p>
    <w:p w14:paraId="6D61D56A" w14:textId="77777777" w:rsidR="006C60A2" w:rsidRPr="0072395E" w:rsidRDefault="006C60A2" w:rsidP="006C60A2">
      <w:pPr>
        <w:tabs>
          <w:tab w:val="left" w:pos="1134"/>
          <w:tab w:val="left" w:pos="2694"/>
        </w:tabs>
        <w:spacing w:after="240"/>
        <w:rPr>
          <w:rFonts w:ascii="Calibri" w:hAnsi="Calibri" w:cs="Calibri"/>
          <w:b/>
          <w:lang w:val="en-GB"/>
        </w:rPr>
      </w:pPr>
    </w:p>
    <w:p w14:paraId="346DF9D5" w14:textId="35AFC5F8" w:rsidR="006C60A2" w:rsidRPr="0072395E" w:rsidRDefault="006C60A2" w:rsidP="006C60A2">
      <w:pPr>
        <w:widowControl w:val="0"/>
        <w:suppressAutoHyphens/>
        <w:rPr>
          <w:rFonts w:ascii="Calibri" w:hAnsi="Calibri" w:cs="Calibri"/>
          <w:b/>
          <w:bCs/>
          <w:sz w:val="22"/>
          <w:szCs w:val="22"/>
        </w:rPr>
      </w:pPr>
      <w:r w:rsidRPr="0072395E">
        <w:rPr>
          <w:rFonts w:ascii="Calibri" w:hAnsi="Calibri" w:cs="Calibri"/>
          <w:b/>
          <w:bCs/>
        </w:rPr>
        <w:t xml:space="preserve">The </w:t>
      </w:r>
      <w:r w:rsidRPr="0072395E">
        <w:rPr>
          <w:rFonts w:ascii="Calibri" w:hAnsi="Calibri" w:cs="Calibri"/>
          <w:b/>
          <w:bCs/>
          <w:lang w:val="en-GB" w:eastAsia="en-GB"/>
        </w:rPr>
        <w:t>above</w:t>
      </w:r>
      <w:r w:rsidRPr="0072395E">
        <w:rPr>
          <w:rFonts w:ascii="Calibri" w:hAnsi="Calibri" w:cs="Calibri"/>
          <w:b/>
          <w:bCs/>
        </w:rPr>
        <w:t xml:space="preserve"> is not exhaustive.  The postholder may from time to time be required to undertake other activities commensurate with the expected levels of responsibility and scope of the role, within levels of attained competence.  </w:t>
      </w:r>
      <w:r w:rsidR="0072395E" w:rsidRPr="0072395E">
        <w:rPr>
          <w:rFonts w:ascii="Calibri" w:hAnsi="Calibri" w:cs="Calibri"/>
          <w:b/>
          <w:bCs/>
        </w:rPr>
        <w:t>T</w:t>
      </w:r>
      <w:r w:rsidRPr="0072395E">
        <w:rPr>
          <w:rFonts w:ascii="Calibri" w:hAnsi="Calibri" w:cs="Calibri"/>
          <w:b/>
          <w:bCs/>
          <w:sz w:val="22"/>
          <w:szCs w:val="22"/>
        </w:rPr>
        <w:t>his will be dependent upon factors such as workload and staffing levels</w:t>
      </w:r>
      <w:r w:rsidR="0072395E" w:rsidRPr="0072395E">
        <w:rPr>
          <w:rFonts w:ascii="Calibri" w:hAnsi="Calibri" w:cs="Calibri"/>
          <w:b/>
          <w:bCs/>
          <w:sz w:val="22"/>
          <w:szCs w:val="22"/>
        </w:rPr>
        <w:t xml:space="preserve">, </w:t>
      </w:r>
      <w:r w:rsidRPr="0072395E">
        <w:rPr>
          <w:rFonts w:ascii="Calibri" w:hAnsi="Calibri" w:cs="Calibri"/>
          <w:b/>
          <w:bCs/>
          <w:sz w:val="22"/>
          <w:szCs w:val="22"/>
        </w:rPr>
        <w:t>annual leave</w:t>
      </w:r>
      <w:r w:rsidR="0072395E">
        <w:rPr>
          <w:rFonts w:ascii="Calibri" w:hAnsi="Calibri" w:cs="Calibri"/>
          <w:b/>
          <w:bCs/>
          <w:sz w:val="22"/>
          <w:szCs w:val="22"/>
        </w:rPr>
        <w:t xml:space="preserve"> cover.</w:t>
      </w:r>
    </w:p>
    <w:p w14:paraId="4250E500" w14:textId="77777777" w:rsidR="006C60A2" w:rsidRDefault="006C60A2" w:rsidP="006C60A2">
      <w:pPr>
        <w:tabs>
          <w:tab w:val="left" w:pos="1134"/>
          <w:tab w:val="left" w:pos="2694"/>
        </w:tabs>
        <w:spacing w:after="240"/>
        <w:rPr>
          <w:rFonts w:ascii="Calibri" w:hAnsi="Calibri" w:cs="Calibri"/>
          <w:b/>
          <w:lang w:val="en-GB"/>
        </w:rPr>
      </w:pPr>
    </w:p>
    <w:p w14:paraId="0DC7A217" w14:textId="63127AFC" w:rsidR="00F03334" w:rsidRPr="0072395E" w:rsidRDefault="00243E15" w:rsidP="00F03334">
      <w:pPr>
        <w:pStyle w:val="ListParagraph"/>
        <w:numPr>
          <w:ilvl w:val="0"/>
          <w:numId w:val="4"/>
        </w:numPr>
        <w:tabs>
          <w:tab w:val="left" w:pos="1134"/>
          <w:tab w:val="left" w:pos="2694"/>
        </w:tabs>
        <w:spacing w:after="240"/>
        <w:ind w:left="363" w:hanging="720"/>
        <w:contextualSpacing w:val="0"/>
        <w:rPr>
          <w:rFonts w:ascii="Calibri" w:hAnsi="Calibri" w:cs="Calibri"/>
          <w:b/>
          <w:lang w:val="en-GB"/>
        </w:rPr>
      </w:pPr>
      <w:r w:rsidRPr="0072395E">
        <w:rPr>
          <w:rFonts w:ascii="Calibri" w:hAnsi="Calibri" w:cs="Calibri"/>
          <w:b/>
          <w:lang w:val="en-GB"/>
        </w:rPr>
        <w:t>Corporate responsibilities (common to all our team members)</w:t>
      </w:r>
    </w:p>
    <w:p w14:paraId="32ED77C8" w14:textId="77777777" w:rsidR="00F03334" w:rsidRPr="0072395E" w:rsidRDefault="00F03334" w:rsidP="0072395E">
      <w:pPr>
        <w:pStyle w:val="paragraph"/>
        <w:spacing w:before="0" w:beforeAutospacing="0" w:after="0" w:afterAutospacing="0"/>
        <w:ind w:left="284"/>
        <w:textAlignment w:val="baseline"/>
        <w:rPr>
          <w:rFonts w:ascii="Calibri" w:hAnsi="Calibri" w:cs="Calibri"/>
          <w:sz w:val="18"/>
          <w:szCs w:val="18"/>
        </w:rPr>
      </w:pPr>
      <w:r w:rsidRPr="0072395E">
        <w:rPr>
          <w:rStyle w:val="normaltextrun"/>
          <w:rFonts w:ascii="Calibri" w:eastAsiaTheme="majorEastAsia" w:hAnsi="Calibri" w:cs="Calibri"/>
          <w:sz w:val="22"/>
          <w:szCs w:val="22"/>
        </w:rPr>
        <w:t xml:space="preserve">All staff at </w:t>
      </w:r>
      <w:r w:rsidRPr="0072395E">
        <w:rPr>
          <w:rStyle w:val="normaltextrun"/>
          <w:rFonts w:ascii="Calibri" w:eastAsiaTheme="majorEastAsia" w:hAnsi="Calibri" w:cs="Calibri"/>
          <w:b/>
          <w:bCs/>
          <w:sz w:val="22"/>
          <w:szCs w:val="22"/>
        </w:rPr>
        <w:t>Southampton Sea City Partnership</w:t>
      </w:r>
      <w:r w:rsidRPr="0072395E">
        <w:rPr>
          <w:rStyle w:val="normaltextrun"/>
          <w:rFonts w:ascii="Calibri" w:eastAsiaTheme="majorEastAsia" w:hAnsi="Calibri" w:cs="Calibri"/>
          <w:sz w:val="22"/>
          <w:szCs w:val="22"/>
        </w:rPr>
        <w:t xml:space="preserve"> have a duty to conform to the following:</w:t>
      </w:r>
      <w:r w:rsidRPr="0072395E">
        <w:rPr>
          <w:rStyle w:val="eop"/>
          <w:rFonts w:ascii="Calibri" w:eastAsiaTheme="majorEastAsia" w:hAnsi="Calibri" w:cs="Calibri"/>
          <w:sz w:val="22"/>
          <w:szCs w:val="22"/>
        </w:rPr>
        <w:t> </w:t>
      </w:r>
    </w:p>
    <w:p w14:paraId="5B18F2AC" w14:textId="77777777" w:rsidR="00F03334" w:rsidRPr="0072395E" w:rsidRDefault="00F03334" w:rsidP="0072395E">
      <w:pPr>
        <w:pStyle w:val="paragraph"/>
        <w:spacing w:before="0" w:beforeAutospacing="0" w:after="0" w:afterAutospacing="0"/>
        <w:ind w:left="284"/>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6722981C" w14:textId="77777777" w:rsidR="00F03334" w:rsidRPr="0072395E" w:rsidRDefault="00F03334" w:rsidP="0072395E">
      <w:pPr>
        <w:pStyle w:val="paragraph"/>
        <w:spacing w:before="0" w:beforeAutospacing="0" w:after="0" w:afterAutospacing="0"/>
        <w:ind w:left="284"/>
        <w:textAlignment w:val="baseline"/>
        <w:rPr>
          <w:rFonts w:ascii="Calibri" w:hAnsi="Calibri" w:cs="Calibri"/>
          <w:color w:val="000000" w:themeColor="text1"/>
          <w:sz w:val="18"/>
          <w:szCs w:val="18"/>
        </w:rPr>
      </w:pPr>
      <w:r w:rsidRPr="0072395E">
        <w:rPr>
          <w:rStyle w:val="normaltextrun"/>
          <w:rFonts w:ascii="Calibri" w:eastAsiaTheme="majorEastAsia" w:hAnsi="Calibri" w:cs="Calibri"/>
          <w:b/>
          <w:bCs/>
          <w:color w:val="000000" w:themeColor="text1"/>
          <w:sz w:val="22"/>
          <w:szCs w:val="22"/>
        </w:rPr>
        <w:t>Equality, Diversity and Inclusion</w:t>
      </w:r>
      <w:r w:rsidRPr="0072395E">
        <w:rPr>
          <w:rStyle w:val="eop"/>
          <w:rFonts w:ascii="Calibri" w:eastAsiaTheme="majorEastAsia" w:hAnsi="Calibri" w:cs="Calibri"/>
          <w:color w:val="000000" w:themeColor="text1"/>
          <w:sz w:val="22"/>
          <w:szCs w:val="22"/>
        </w:rPr>
        <w:t> </w:t>
      </w:r>
    </w:p>
    <w:p w14:paraId="35324C07" w14:textId="784BCA9B"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 xml:space="preserve">A good attitude and positive action towards </w:t>
      </w:r>
      <w:hyperlink r:id="rId9" w:tgtFrame="_blank" w:history="1">
        <w:r w:rsidRPr="0072395E">
          <w:rPr>
            <w:rStyle w:val="normaltextrun"/>
            <w:rFonts w:ascii="Calibri" w:eastAsiaTheme="majorEastAsia" w:hAnsi="Calibri" w:cs="Calibri"/>
            <w:color w:val="0563C1"/>
            <w:sz w:val="22"/>
            <w:szCs w:val="22"/>
            <w:u w:val="single"/>
          </w:rPr>
          <w:t>Equality Diversity &amp; Inclusion</w:t>
        </w:r>
      </w:hyperlink>
      <w:r w:rsidRPr="0072395E">
        <w:rPr>
          <w:rStyle w:val="normaltextrun"/>
          <w:rFonts w:ascii="Calibri" w:eastAsiaTheme="majorEastAsia" w:hAnsi="Calibri" w:cs="Calibri"/>
          <w:sz w:val="22"/>
          <w:szCs w:val="22"/>
        </w:rPr>
        <w:t xml:space="preserve"> (ED&amp;I) creates an environment where all individuals can achieve their full potential. Creating such an environment is important for three reasons – it improves operational </w:t>
      </w:r>
      <w:r w:rsidR="00B37B85" w:rsidRPr="0072395E">
        <w:rPr>
          <w:rStyle w:val="normaltextrun"/>
          <w:rFonts w:ascii="Calibri" w:eastAsiaTheme="majorEastAsia" w:hAnsi="Calibri" w:cs="Calibri"/>
          <w:sz w:val="22"/>
          <w:szCs w:val="22"/>
        </w:rPr>
        <w:t>effectiveness;</w:t>
      </w:r>
      <w:r w:rsidRPr="0072395E">
        <w:rPr>
          <w:rStyle w:val="normaltextrun"/>
          <w:rFonts w:ascii="Calibri" w:eastAsiaTheme="majorEastAsia" w:hAnsi="Calibri" w:cs="Calibri"/>
          <w:sz w:val="22"/>
          <w:szCs w:val="22"/>
        </w:rPr>
        <w:t xml:space="preserve"> it is morally the right thing to </w:t>
      </w:r>
      <w:proofErr w:type="gramStart"/>
      <w:r w:rsidRPr="0072395E">
        <w:rPr>
          <w:rStyle w:val="normaltextrun"/>
          <w:rFonts w:ascii="Calibri" w:eastAsiaTheme="majorEastAsia" w:hAnsi="Calibri" w:cs="Calibri"/>
          <w:sz w:val="22"/>
          <w:szCs w:val="22"/>
        </w:rPr>
        <w:t>do</w:t>
      </w:r>
      <w:proofErr w:type="gramEnd"/>
      <w:r w:rsidRPr="0072395E">
        <w:rPr>
          <w:rStyle w:val="normaltextrun"/>
          <w:rFonts w:ascii="Calibri" w:eastAsiaTheme="majorEastAsia" w:hAnsi="Calibri" w:cs="Calibri"/>
          <w:sz w:val="22"/>
          <w:szCs w:val="22"/>
        </w:rPr>
        <w:t xml:space="preserve"> and it is required by law.</w:t>
      </w:r>
      <w:r w:rsidRPr="0072395E">
        <w:rPr>
          <w:rStyle w:val="eop"/>
          <w:rFonts w:ascii="Calibri" w:eastAsiaTheme="majorEastAsia" w:hAnsi="Calibri" w:cs="Calibri"/>
          <w:sz w:val="22"/>
          <w:szCs w:val="22"/>
        </w:rPr>
        <w:t> </w:t>
      </w:r>
    </w:p>
    <w:p w14:paraId="659B8AEC"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1B2D6C88"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w:t>
      </w:r>
      <w:r w:rsidRPr="0072395E">
        <w:rPr>
          <w:rStyle w:val="eop"/>
          <w:rFonts w:ascii="Calibri" w:eastAsiaTheme="majorEastAsia" w:hAnsi="Calibri" w:cs="Calibri"/>
          <w:sz w:val="22"/>
          <w:szCs w:val="22"/>
        </w:rPr>
        <w:t> </w:t>
      </w:r>
    </w:p>
    <w:p w14:paraId="38A96D5B"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56D50EA1"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Patients have a responsibility to treat other patients and our staff with dignity and respect.</w:t>
      </w:r>
      <w:r w:rsidRPr="0072395E">
        <w:rPr>
          <w:rStyle w:val="eop"/>
          <w:rFonts w:ascii="Calibri" w:eastAsiaTheme="majorEastAsia" w:hAnsi="Calibri" w:cs="Calibri"/>
          <w:sz w:val="22"/>
          <w:szCs w:val="22"/>
        </w:rPr>
        <w:t> </w:t>
      </w:r>
    </w:p>
    <w:p w14:paraId="469F16C5"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60396D10"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r w:rsidRPr="0072395E">
        <w:rPr>
          <w:rStyle w:val="eop"/>
          <w:rFonts w:ascii="Calibri" w:eastAsiaTheme="majorEastAsia" w:hAnsi="Calibri" w:cs="Calibri"/>
          <w:sz w:val="22"/>
          <w:szCs w:val="22"/>
        </w:rPr>
        <w:t> </w:t>
      </w:r>
    </w:p>
    <w:p w14:paraId="1619F56D"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7CE91EAD"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color w:val="000000" w:themeColor="text1"/>
          <w:sz w:val="18"/>
          <w:szCs w:val="18"/>
        </w:rPr>
      </w:pPr>
      <w:r w:rsidRPr="0072395E">
        <w:rPr>
          <w:rStyle w:val="normaltextrun"/>
          <w:rFonts w:ascii="Calibri" w:eastAsiaTheme="majorEastAsia" w:hAnsi="Calibri" w:cs="Calibri"/>
          <w:b/>
          <w:bCs/>
          <w:color w:val="000000" w:themeColor="text1"/>
          <w:sz w:val="22"/>
          <w:szCs w:val="22"/>
        </w:rPr>
        <w:t>Safety, Health, Environment and Fire (SHEF)</w:t>
      </w:r>
      <w:r w:rsidRPr="0072395E">
        <w:rPr>
          <w:rStyle w:val="eop"/>
          <w:rFonts w:ascii="Calibri" w:eastAsiaTheme="majorEastAsia" w:hAnsi="Calibri" w:cs="Calibri"/>
          <w:color w:val="000000" w:themeColor="text1"/>
          <w:sz w:val="22"/>
          <w:szCs w:val="22"/>
        </w:rPr>
        <w:t> </w:t>
      </w:r>
    </w:p>
    <w:p w14:paraId="164AC903"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This organisation is committed to supporting and promoting opportunities for staff to maintain their health, wellbeing and safety. </w:t>
      </w:r>
      <w:r w:rsidRPr="0072395E">
        <w:rPr>
          <w:rStyle w:val="eop"/>
          <w:rFonts w:ascii="Calibri" w:eastAsiaTheme="majorEastAsia" w:hAnsi="Calibri" w:cs="Calibri"/>
          <w:sz w:val="22"/>
          <w:szCs w:val="22"/>
        </w:rPr>
        <w:t> </w:t>
      </w:r>
    </w:p>
    <w:p w14:paraId="4E0E3CCC"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133F4D9B"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lastRenderedPageBreak/>
        <w:t>The post 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r w:rsidRPr="0072395E">
        <w:rPr>
          <w:rStyle w:val="eop"/>
          <w:rFonts w:ascii="Calibri" w:eastAsiaTheme="majorEastAsia" w:hAnsi="Calibri" w:cs="Calibri"/>
          <w:sz w:val="22"/>
          <w:szCs w:val="22"/>
        </w:rPr>
        <w:t> </w:t>
      </w:r>
    </w:p>
    <w:p w14:paraId="7E90F192"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19906C12"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All personnel have a duty to take reasonable care of health and safety at work for themselves, their team and others and to cooperate with employers to ensure compliance with health and safety requirements. </w:t>
      </w:r>
      <w:r w:rsidRPr="0072395E">
        <w:rPr>
          <w:rStyle w:val="eop"/>
          <w:rFonts w:ascii="Calibri" w:eastAsiaTheme="majorEastAsia" w:hAnsi="Calibri" w:cs="Calibri"/>
          <w:sz w:val="22"/>
          <w:szCs w:val="22"/>
        </w:rPr>
        <w:t> </w:t>
      </w:r>
    </w:p>
    <w:p w14:paraId="548EB618"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01ECA278"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All personnel are to comply with the:</w:t>
      </w:r>
      <w:r w:rsidRPr="0072395E">
        <w:rPr>
          <w:rStyle w:val="eop"/>
          <w:rFonts w:ascii="Calibri" w:eastAsiaTheme="majorEastAsia" w:hAnsi="Calibri" w:cs="Calibri"/>
          <w:sz w:val="22"/>
          <w:szCs w:val="22"/>
        </w:rPr>
        <w:t> </w:t>
      </w:r>
    </w:p>
    <w:p w14:paraId="6E2190B6"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18B97C06" w14:textId="77777777" w:rsidR="00F03334" w:rsidRPr="0072395E" w:rsidRDefault="00F03334" w:rsidP="0072395E">
      <w:pPr>
        <w:pStyle w:val="paragraph"/>
        <w:numPr>
          <w:ilvl w:val="0"/>
          <w:numId w:val="5"/>
        </w:numPr>
        <w:spacing w:before="0" w:beforeAutospacing="0" w:after="0" w:afterAutospacing="0"/>
        <w:ind w:left="284" w:firstLine="0"/>
        <w:jc w:val="both"/>
        <w:textAlignment w:val="baseline"/>
        <w:rPr>
          <w:rFonts w:ascii="Calibri" w:hAnsi="Calibri" w:cs="Calibri"/>
          <w:sz w:val="22"/>
          <w:szCs w:val="22"/>
        </w:rPr>
      </w:pPr>
      <w:hyperlink r:id="rId10" w:tgtFrame="_blank" w:history="1">
        <w:r w:rsidRPr="0072395E">
          <w:rPr>
            <w:rStyle w:val="normaltextrun"/>
            <w:rFonts w:ascii="Calibri" w:eastAsiaTheme="majorEastAsia" w:hAnsi="Calibri" w:cs="Calibri"/>
            <w:color w:val="0563C1"/>
            <w:sz w:val="22"/>
            <w:szCs w:val="22"/>
            <w:u w:val="single"/>
          </w:rPr>
          <w:t>Health and Safety at Work Act 1974</w:t>
        </w:r>
      </w:hyperlink>
      <w:r w:rsidRPr="0072395E">
        <w:rPr>
          <w:rStyle w:val="normaltextrun"/>
          <w:rFonts w:ascii="Calibri" w:eastAsiaTheme="majorEastAsia" w:hAnsi="Calibri" w:cs="Calibri"/>
          <w:sz w:val="22"/>
          <w:szCs w:val="22"/>
        </w:rPr>
        <w:t>, </w:t>
      </w:r>
      <w:r w:rsidRPr="0072395E">
        <w:rPr>
          <w:rStyle w:val="eop"/>
          <w:rFonts w:ascii="Calibri" w:eastAsiaTheme="majorEastAsia" w:hAnsi="Calibri" w:cs="Calibri"/>
          <w:sz w:val="22"/>
          <w:szCs w:val="22"/>
        </w:rPr>
        <w:t> </w:t>
      </w:r>
    </w:p>
    <w:p w14:paraId="1ED7BDEF" w14:textId="77777777" w:rsidR="00F03334" w:rsidRPr="0072395E" w:rsidRDefault="00F03334" w:rsidP="0072395E">
      <w:pPr>
        <w:pStyle w:val="paragraph"/>
        <w:numPr>
          <w:ilvl w:val="0"/>
          <w:numId w:val="6"/>
        </w:numPr>
        <w:spacing w:before="0" w:beforeAutospacing="0" w:after="0" w:afterAutospacing="0"/>
        <w:ind w:left="284" w:firstLine="0"/>
        <w:jc w:val="both"/>
        <w:textAlignment w:val="baseline"/>
        <w:rPr>
          <w:rFonts w:ascii="Calibri" w:hAnsi="Calibri" w:cs="Calibri"/>
          <w:sz w:val="22"/>
          <w:szCs w:val="22"/>
        </w:rPr>
      </w:pPr>
      <w:hyperlink r:id="rId11" w:tgtFrame="_blank" w:history="1">
        <w:r w:rsidRPr="0072395E">
          <w:rPr>
            <w:rStyle w:val="normaltextrun"/>
            <w:rFonts w:ascii="Calibri" w:eastAsiaTheme="majorEastAsia" w:hAnsi="Calibri" w:cs="Calibri"/>
            <w:color w:val="0563C1"/>
            <w:sz w:val="22"/>
            <w:szCs w:val="22"/>
            <w:u w:val="single"/>
          </w:rPr>
          <w:t>Environmental Protection Act 1990</w:t>
        </w:r>
      </w:hyperlink>
      <w:r w:rsidRPr="0072395E">
        <w:rPr>
          <w:rStyle w:val="normaltextrun"/>
          <w:rFonts w:ascii="Calibri" w:eastAsiaTheme="majorEastAsia" w:hAnsi="Calibri" w:cs="Calibri"/>
          <w:sz w:val="22"/>
          <w:szCs w:val="22"/>
        </w:rPr>
        <w:t>, </w:t>
      </w:r>
      <w:r w:rsidRPr="0072395E">
        <w:rPr>
          <w:rStyle w:val="eop"/>
          <w:rFonts w:ascii="Calibri" w:eastAsiaTheme="majorEastAsia" w:hAnsi="Calibri" w:cs="Calibri"/>
          <w:sz w:val="22"/>
          <w:szCs w:val="22"/>
        </w:rPr>
        <w:t> </w:t>
      </w:r>
    </w:p>
    <w:p w14:paraId="559E45CD" w14:textId="77777777" w:rsidR="00F03334" w:rsidRPr="0072395E" w:rsidRDefault="00F03334" w:rsidP="0072395E">
      <w:pPr>
        <w:pStyle w:val="paragraph"/>
        <w:numPr>
          <w:ilvl w:val="0"/>
          <w:numId w:val="7"/>
        </w:numPr>
        <w:spacing w:before="0" w:beforeAutospacing="0" w:after="0" w:afterAutospacing="0"/>
        <w:ind w:left="284" w:firstLine="0"/>
        <w:jc w:val="both"/>
        <w:textAlignment w:val="baseline"/>
        <w:rPr>
          <w:rFonts w:ascii="Calibri" w:hAnsi="Calibri" w:cs="Calibri"/>
          <w:sz w:val="22"/>
          <w:szCs w:val="22"/>
        </w:rPr>
      </w:pPr>
      <w:hyperlink r:id="rId12" w:tgtFrame="_blank" w:history="1">
        <w:r w:rsidRPr="0072395E">
          <w:rPr>
            <w:rStyle w:val="normaltextrun"/>
            <w:rFonts w:ascii="Calibri" w:eastAsiaTheme="majorEastAsia" w:hAnsi="Calibri" w:cs="Calibri"/>
            <w:color w:val="0563C1"/>
            <w:sz w:val="22"/>
            <w:szCs w:val="22"/>
            <w:u w:val="single"/>
          </w:rPr>
          <w:t>Environment Act 1995</w:t>
        </w:r>
      </w:hyperlink>
      <w:r w:rsidRPr="0072395E">
        <w:rPr>
          <w:rStyle w:val="normaltextrun"/>
          <w:rFonts w:ascii="Calibri" w:eastAsiaTheme="majorEastAsia" w:hAnsi="Calibri" w:cs="Calibri"/>
          <w:sz w:val="22"/>
          <w:szCs w:val="22"/>
        </w:rPr>
        <w:t>, </w:t>
      </w:r>
      <w:r w:rsidRPr="0072395E">
        <w:rPr>
          <w:rStyle w:val="eop"/>
          <w:rFonts w:ascii="Calibri" w:eastAsiaTheme="majorEastAsia" w:hAnsi="Calibri" w:cs="Calibri"/>
          <w:sz w:val="22"/>
          <w:szCs w:val="22"/>
        </w:rPr>
        <w:t> </w:t>
      </w:r>
    </w:p>
    <w:p w14:paraId="33E8AA5B" w14:textId="77777777" w:rsidR="00F03334" w:rsidRPr="0072395E" w:rsidRDefault="00F03334" w:rsidP="0072395E">
      <w:pPr>
        <w:pStyle w:val="paragraph"/>
        <w:numPr>
          <w:ilvl w:val="0"/>
          <w:numId w:val="8"/>
        </w:numPr>
        <w:spacing w:before="0" w:beforeAutospacing="0" w:after="0" w:afterAutospacing="0"/>
        <w:ind w:left="284" w:firstLine="0"/>
        <w:jc w:val="both"/>
        <w:textAlignment w:val="baseline"/>
        <w:rPr>
          <w:rFonts w:ascii="Calibri" w:hAnsi="Calibri" w:cs="Calibri"/>
          <w:sz w:val="22"/>
          <w:szCs w:val="22"/>
        </w:rPr>
      </w:pPr>
      <w:hyperlink r:id="rId13" w:tgtFrame="_blank" w:history="1">
        <w:r w:rsidRPr="0072395E">
          <w:rPr>
            <w:rStyle w:val="normaltextrun"/>
            <w:rFonts w:ascii="Calibri" w:eastAsiaTheme="majorEastAsia" w:hAnsi="Calibri" w:cs="Calibri"/>
            <w:color w:val="0563C1"/>
            <w:sz w:val="22"/>
            <w:szCs w:val="22"/>
            <w:u w:val="single"/>
          </w:rPr>
          <w:t>Fire Precautions (workplace) Regulations 1999</w:t>
        </w:r>
      </w:hyperlink>
      <w:r w:rsidRPr="0072395E">
        <w:rPr>
          <w:rStyle w:val="eop"/>
          <w:rFonts w:ascii="Calibri" w:eastAsiaTheme="majorEastAsia" w:hAnsi="Calibri" w:cs="Calibri"/>
          <w:sz w:val="22"/>
          <w:szCs w:val="22"/>
        </w:rPr>
        <w:t> </w:t>
      </w:r>
    </w:p>
    <w:p w14:paraId="7FDC3993" w14:textId="77777777" w:rsidR="00F03334" w:rsidRPr="0072395E" w:rsidRDefault="00F03334" w:rsidP="0072395E">
      <w:pPr>
        <w:pStyle w:val="paragraph"/>
        <w:numPr>
          <w:ilvl w:val="0"/>
          <w:numId w:val="9"/>
        </w:numPr>
        <w:spacing w:before="0" w:beforeAutospacing="0" w:after="0" w:afterAutospacing="0"/>
        <w:ind w:left="284" w:firstLine="0"/>
        <w:jc w:val="both"/>
        <w:textAlignment w:val="baseline"/>
        <w:rPr>
          <w:rFonts w:ascii="Calibri" w:hAnsi="Calibri" w:cs="Calibri"/>
          <w:sz w:val="22"/>
          <w:szCs w:val="22"/>
        </w:rPr>
      </w:pPr>
      <w:hyperlink r:id="rId14" w:tgtFrame="_blank" w:history="1">
        <w:r w:rsidRPr="0072395E">
          <w:rPr>
            <w:rStyle w:val="normaltextrun"/>
            <w:rFonts w:ascii="Calibri" w:eastAsiaTheme="majorEastAsia" w:hAnsi="Calibri" w:cs="Calibri"/>
            <w:color w:val="0563C1"/>
            <w:sz w:val="22"/>
            <w:szCs w:val="22"/>
            <w:u w:val="single"/>
          </w:rPr>
          <w:t>Coronavirus Act 2020</w:t>
        </w:r>
      </w:hyperlink>
      <w:r w:rsidRPr="0072395E">
        <w:rPr>
          <w:rStyle w:val="normaltextrun"/>
          <w:rFonts w:ascii="Calibri" w:eastAsiaTheme="majorEastAsia" w:hAnsi="Calibri" w:cs="Calibri"/>
          <w:sz w:val="22"/>
          <w:szCs w:val="22"/>
        </w:rPr>
        <w:t> </w:t>
      </w:r>
      <w:r w:rsidRPr="0072395E">
        <w:rPr>
          <w:rStyle w:val="eop"/>
          <w:rFonts w:ascii="Calibri" w:eastAsiaTheme="majorEastAsia" w:hAnsi="Calibri" w:cs="Calibri"/>
          <w:sz w:val="22"/>
          <w:szCs w:val="22"/>
        </w:rPr>
        <w:t> </w:t>
      </w:r>
    </w:p>
    <w:p w14:paraId="3E99B869" w14:textId="77777777" w:rsidR="00F03334" w:rsidRPr="0072395E" w:rsidRDefault="00F03334" w:rsidP="0072395E">
      <w:pPr>
        <w:pStyle w:val="paragraph"/>
        <w:numPr>
          <w:ilvl w:val="0"/>
          <w:numId w:val="10"/>
        </w:numPr>
        <w:spacing w:before="0" w:beforeAutospacing="0" w:after="0" w:afterAutospacing="0"/>
        <w:ind w:left="284" w:firstLine="0"/>
        <w:jc w:val="both"/>
        <w:textAlignment w:val="baseline"/>
        <w:rPr>
          <w:rFonts w:ascii="Calibri" w:hAnsi="Calibri" w:cs="Calibri"/>
          <w:sz w:val="22"/>
          <w:szCs w:val="22"/>
        </w:rPr>
      </w:pPr>
      <w:r w:rsidRPr="0072395E">
        <w:rPr>
          <w:rStyle w:val="normaltextrun"/>
          <w:rFonts w:ascii="Calibri" w:eastAsiaTheme="majorEastAsia" w:hAnsi="Calibri" w:cs="Calibri"/>
          <w:sz w:val="22"/>
          <w:szCs w:val="22"/>
        </w:rPr>
        <w:t>Other statutory legislation which may be brought to the post holder’s attention.  </w:t>
      </w:r>
      <w:r w:rsidRPr="0072395E">
        <w:rPr>
          <w:rStyle w:val="eop"/>
          <w:rFonts w:ascii="Calibri" w:eastAsiaTheme="majorEastAsia" w:hAnsi="Calibri" w:cs="Calibri"/>
          <w:sz w:val="22"/>
          <w:szCs w:val="22"/>
        </w:rPr>
        <w:t> </w:t>
      </w:r>
    </w:p>
    <w:p w14:paraId="6FC957B5" w14:textId="77777777" w:rsidR="00B37B85" w:rsidRPr="0072395E" w:rsidRDefault="00B37B85" w:rsidP="0072395E">
      <w:pPr>
        <w:pStyle w:val="paragraph"/>
        <w:spacing w:before="0" w:beforeAutospacing="0" w:after="0" w:afterAutospacing="0"/>
        <w:ind w:left="284"/>
        <w:jc w:val="both"/>
        <w:textAlignment w:val="baseline"/>
        <w:rPr>
          <w:rStyle w:val="normaltextrun"/>
          <w:rFonts w:ascii="Calibri" w:eastAsiaTheme="majorEastAsia" w:hAnsi="Calibri" w:cs="Calibri"/>
          <w:b/>
          <w:bCs/>
          <w:color w:val="4C94D8" w:themeColor="text2" w:themeTint="80"/>
          <w:sz w:val="22"/>
          <w:szCs w:val="22"/>
        </w:rPr>
      </w:pPr>
    </w:p>
    <w:p w14:paraId="2A445F4D" w14:textId="27187190" w:rsidR="00F03334" w:rsidRPr="0072395E" w:rsidRDefault="00F03334" w:rsidP="0072395E">
      <w:pPr>
        <w:pStyle w:val="paragraph"/>
        <w:spacing w:before="0" w:beforeAutospacing="0" w:after="0" w:afterAutospacing="0"/>
        <w:ind w:left="284"/>
        <w:jc w:val="both"/>
        <w:textAlignment w:val="baseline"/>
        <w:rPr>
          <w:rFonts w:ascii="Calibri" w:hAnsi="Calibri" w:cs="Calibri"/>
          <w:color w:val="000000" w:themeColor="text1"/>
          <w:sz w:val="18"/>
          <w:szCs w:val="18"/>
        </w:rPr>
      </w:pPr>
      <w:r w:rsidRPr="0072395E">
        <w:rPr>
          <w:rStyle w:val="normaltextrun"/>
          <w:rFonts w:ascii="Calibri" w:eastAsiaTheme="majorEastAsia" w:hAnsi="Calibri" w:cs="Calibri"/>
          <w:b/>
          <w:bCs/>
          <w:color w:val="000000" w:themeColor="text1"/>
          <w:sz w:val="22"/>
          <w:szCs w:val="22"/>
        </w:rPr>
        <w:t>Confidentiality</w:t>
      </w:r>
      <w:r w:rsidRPr="0072395E">
        <w:rPr>
          <w:rStyle w:val="eop"/>
          <w:rFonts w:ascii="Calibri" w:eastAsiaTheme="majorEastAsia" w:hAnsi="Calibri" w:cs="Calibri"/>
          <w:color w:val="000000" w:themeColor="text1"/>
          <w:sz w:val="22"/>
          <w:szCs w:val="22"/>
        </w:rPr>
        <w:t> </w:t>
      </w:r>
    </w:p>
    <w:p w14:paraId="1C08C792"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The organisation is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w:t>
      </w:r>
      <w:r w:rsidRPr="0072395E">
        <w:rPr>
          <w:rStyle w:val="eop"/>
          <w:rFonts w:ascii="Calibri" w:eastAsiaTheme="majorEastAsia" w:hAnsi="Calibri" w:cs="Calibri"/>
          <w:sz w:val="22"/>
          <w:szCs w:val="22"/>
        </w:rPr>
        <w:t> </w:t>
      </w:r>
    </w:p>
    <w:p w14:paraId="17DCE12A" w14:textId="77777777" w:rsidR="00F03334" w:rsidRPr="0072395E" w:rsidRDefault="00F03334" w:rsidP="0072395E">
      <w:pPr>
        <w:pStyle w:val="paragraph"/>
        <w:spacing w:before="0" w:beforeAutospacing="0" w:after="0" w:afterAutospacing="0"/>
        <w:ind w:left="284"/>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0FB6D9C8"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It is essential that, if the legal requirements are to be met and the trust of our patients is to be retained, all staff must protect patient information and provide a confidential service.</w:t>
      </w:r>
      <w:r w:rsidRPr="0072395E">
        <w:rPr>
          <w:rStyle w:val="eop"/>
          <w:rFonts w:ascii="Calibri" w:eastAsiaTheme="majorEastAsia" w:hAnsi="Calibri" w:cs="Calibri"/>
          <w:sz w:val="22"/>
          <w:szCs w:val="22"/>
        </w:rPr>
        <w:t> </w:t>
      </w:r>
    </w:p>
    <w:p w14:paraId="3FF16349" w14:textId="77777777" w:rsidR="00B37B85" w:rsidRPr="0072395E" w:rsidRDefault="00B37B85" w:rsidP="0072395E">
      <w:pPr>
        <w:pStyle w:val="paragraph"/>
        <w:spacing w:before="0" w:beforeAutospacing="0" w:after="0" w:afterAutospacing="0"/>
        <w:ind w:left="284"/>
        <w:jc w:val="both"/>
        <w:textAlignment w:val="baseline"/>
        <w:rPr>
          <w:rStyle w:val="normaltextrun"/>
          <w:rFonts w:ascii="Calibri" w:eastAsiaTheme="majorEastAsia" w:hAnsi="Calibri" w:cs="Calibri"/>
          <w:b/>
          <w:bCs/>
          <w:sz w:val="22"/>
          <w:szCs w:val="22"/>
        </w:rPr>
      </w:pPr>
    </w:p>
    <w:p w14:paraId="74CD991B" w14:textId="1A36B603"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b/>
          <w:bCs/>
          <w:sz w:val="22"/>
          <w:szCs w:val="22"/>
        </w:rPr>
        <w:t>Quality and Continuous Improvement (CI)</w:t>
      </w:r>
      <w:r w:rsidRPr="0072395E">
        <w:rPr>
          <w:rStyle w:val="eop"/>
          <w:rFonts w:ascii="Calibri" w:eastAsiaTheme="majorEastAsia" w:hAnsi="Calibri" w:cs="Calibri"/>
          <w:sz w:val="22"/>
          <w:szCs w:val="22"/>
        </w:rPr>
        <w:t> </w:t>
      </w:r>
    </w:p>
    <w:p w14:paraId="0E779DA4"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To preserve and improve the quality of this organisation’s outputs, all personnel are required to think not only of what they do but how they achieve it. By continually re-examining our processes, we will be able to develop and improve the overall effectiveness of the way we work.</w:t>
      </w:r>
      <w:r w:rsidRPr="0072395E">
        <w:rPr>
          <w:rStyle w:val="eop"/>
          <w:rFonts w:ascii="Calibri" w:eastAsiaTheme="majorEastAsia" w:hAnsi="Calibri" w:cs="Calibri"/>
          <w:sz w:val="22"/>
          <w:szCs w:val="22"/>
        </w:rPr>
        <w:t> </w:t>
      </w:r>
    </w:p>
    <w:p w14:paraId="1DE767BC"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518351E4"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The responsibility for this rests with everyone working within the organisation to look for opportunities to improve quality and share good practice and to discuss, highlight and work with the team to create opportunities to improve patient care.</w:t>
      </w:r>
      <w:r w:rsidRPr="0072395E">
        <w:rPr>
          <w:rStyle w:val="eop"/>
          <w:rFonts w:ascii="Calibri" w:eastAsiaTheme="majorEastAsia" w:hAnsi="Calibri" w:cs="Calibri"/>
          <w:sz w:val="22"/>
          <w:szCs w:val="22"/>
        </w:rPr>
        <w:t> </w:t>
      </w:r>
    </w:p>
    <w:p w14:paraId="35E97351"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57F9BBF2"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b/>
          <w:bCs/>
          <w:sz w:val="22"/>
          <w:szCs w:val="22"/>
        </w:rPr>
        <w:t xml:space="preserve">Southampton Sea City Partnership </w:t>
      </w:r>
      <w:r w:rsidRPr="0072395E">
        <w:rPr>
          <w:rStyle w:val="normaltextrun"/>
          <w:rFonts w:ascii="Calibri" w:eastAsiaTheme="majorEastAsia" w:hAnsi="Calibri" w:cs="Calibri"/>
          <w:sz w:val="22"/>
          <w:szCs w:val="22"/>
        </w:rPr>
        <w:t>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r w:rsidRPr="0072395E">
        <w:rPr>
          <w:rStyle w:val="eop"/>
          <w:rFonts w:ascii="Calibri" w:eastAsiaTheme="majorEastAsia" w:hAnsi="Calibri" w:cs="Calibri"/>
          <w:sz w:val="22"/>
          <w:szCs w:val="22"/>
        </w:rPr>
        <w:t> </w:t>
      </w:r>
    </w:p>
    <w:p w14:paraId="22AC24BB"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4109F067"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Staff should interpret national strategies and policies into local implementation strategies that are aligned to the values and culture of general practice.</w:t>
      </w:r>
      <w:r w:rsidRPr="0072395E">
        <w:rPr>
          <w:rStyle w:val="eop"/>
          <w:rFonts w:ascii="Calibri" w:eastAsiaTheme="majorEastAsia" w:hAnsi="Calibri" w:cs="Calibri"/>
          <w:sz w:val="22"/>
          <w:szCs w:val="22"/>
        </w:rPr>
        <w:t> </w:t>
      </w:r>
    </w:p>
    <w:p w14:paraId="35586A6C"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1BF78442"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All staff are to contribute to investigations and root cause analyses whilst participating in serious incident investigations and multidisciplinary case reviews.</w:t>
      </w:r>
      <w:r w:rsidRPr="0072395E">
        <w:rPr>
          <w:rStyle w:val="eop"/>
          <w:rFonts w:ascii="Calibri" w:eastAsiaTheme="majorEastAsia" w:hAnsi="Calibri" w:cs="Calibri"/>
          <w:sz w:val="22"/>
          <w:szCs w:val="22"/>
        </w:rPr>
        <w:t> </w:t>
      </w:r>
    </w:p>
    <w:p w14:paraId="01999559"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7C0321BD" w14:textId="77777777" w:rsidR="00F03334" w:rsidRPr="0072395E" w:rsidRDefault="00F03334" w:rsidP="0072395E">
      <w:pPr>
        <w:pStyle w:val="paragraph"/>
        <w:spacing w:before="0" w:beforeAutospacing="0" w:after="0" w:afterAutospacing="0"/>
        <w:ind w:left="284"/>
        <w:textAlignment w:val="baseline"/>
        <w:rPr>
          <w:rFonts w:ascii="Calibri" w:hAnsi="Calibri" w:cs="Calibri"/>
          <w:sz w:val="18"/>
          <w:szCs w:val="18"/>
        </w:rPr>
      </w:pPr>
      <w:r w:rsidRPr="0072395E">
        <w:rPr>
          <w:rStyle w:val="normaltextrun"/>
          <w:rFonts w:ascii="Calibri" w:eastAsiaTheme="majorEastAsia" w:hAnsi="Calibri" w:cs="Calibri"/>
          <w:b/>
          <w:bCs/>
          <w:sz w:val="22"/>
          <w:szCs w:val="22"/>
        </w:rPr>
        <w:t>Induction</w:t>
      </w:r>
      <w:r w:rsidRPr="0072395E">
        <w:rPr>
          <w:rStyle w:val="eop"/>
          <w:rFonts w:ascii="Calibri" w:eastAsiaTheme="majorEastAsia" w:hAnsi="Calibri" w:cs="Calibri"/>
          <w:sz w:val="22"/>
          <w:szCs w:val="22"/>
        </w:rPr>
        <w:t> </w:t>
      </w:r>
    </w:p>
    <w:p w14:paraId="1F324886" w14:textId="045A8816"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 xml:space="preserve">At </w:t>
      </w:r>
      <w:r w:rsidRPr="0072395E">
        <w:rPr>
          <w:rStyle w:val="normaltextrun"/>
          <w:rFonts w:ascii="Calibri" w:eastAsiaTheme="majorEastAsia" w:hAnsi="Calibri" w:cs="Calibri"/>
          <w:b/>
          <w:bCs/>
          <w:sz w:val="22"/>
          <w:szCs w:val="22"/>
        </w:rPr>
        <w:t>Southampton Sea City Partnership</w:t>
      </w:r>
      <w:r w:rsidRPr="0072395E">
        <w:rPr>
          <w:rStyle w:val="normaltextrun"/>
          <w:rFonts w:ascii="Calibri" w:eastAsiaTheme="majorEastAsia" w:hAnsi="Calibri" w:cs="Calibri"/>
          <w:sz w:val="22"/>
          <w:szCs w:val="22"/>
        </w:rPr>
        <w:t xml:space="preserve">, you will be required to complete the induction </w:t>
      </w:r>
      <w:r w:rsidR="0072395E" w:rsidRPr="0072395E">
        <w:rPr>
          <w:rStyle w:val="normaltextrun"/>
          <w:rFonts w:ascii="Calibri" w:eastAsiaTheme="majorEastAsia" w:hAnsi="Calibri" w:cs="Calibri"/>
          <w:sz w:val="22"/>
          <w:szCs w:val="22"/>
        </w:rPr>
        <w:t>programme,</w:t>
      </w:r>
      <w:r w:rsidRPr="0072395E">
        <w:rPr>
          <w:rStyle w:val="normaltextrun"/>
          <w:rFonts w:ascii="Calibri" w:eastAsiaTheme="majorEastAsia" w:hAnsi="Calibri" w:cs="Calibri"/>
          <w:sz w:val="22"/>
          <w:szCs w:val="22"/>
        </w:rPr>
        <w:t xml:space="preserve"> and the Practice management team will support you throughout the process.</w:t>
      </w:r>
      <w:r w:rsidRPr="0072395E">
        <w:rPr>
          <w:rStyle w:val="eop"/>
          <w:rFonts w:ascii="Calibri" w:eastAsiaTheme="majorEastAsia" w:hAnsi="Calibri" w:cs="Calibri"/>
          <w:sz w:val="22"/>
          <w:szCs w:val="22"/>
        </w:rPr>
        <w:t> </w:t>
      </w:r>
    </w:p>
    <w:p w14:paraId="6714FB3E" w14:textId="77777777" w:rsidR="00F03334" w:rsidRPr="0072395E" w:rsidRDefault="00F03334" w:rsidP="0072395E">
      <w:pPr>
        <w:pStyle w:val="paragraph"/>
        <w:spacing w:before="0" w:beforeAutospacing="0" w:after="0" w:afterAutospacing="0"/>
        <w:ind w:left="284"/>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2AF76D11" w14:textId="77777777" w:rsidR="00F03334" w:rsidRPr="0072395E" w:rsidRDefault="00F03334" w:rsidP="0072395E">
      <w:pPr>
        <w:pStyle w:val="paragraph"/>
        <w:spacing w:before="0" w:beforeAutospacing="0" w:after="0" w:afterAutospacing="0"/>
        <w:ind w:left="284"/>
        <w:textAlignment w:val="baseline"/>
        <w:rPr>
          <w:rFonts w:ascii="Calibri" w:hAnsi="Calibri" w:cs="Calibri"/>
          <w:sz w:val="18"/>
          <w:szCs w:val="18"/>
        </w:rPr>
      </w:pPr>
      <w:r w:rsidRPr="0072395E">
        <w:rPr>
          <w:rStyle w:val="normaltextrun"/>
          <w:rFonts w:ascii="Calibri" w:eastAsiaTheme="majorEastAsia" w:hAnsi="Calibri" w:cs="Calibri"/>
          <w:b/>
          <w:bCs/>
          <w:sz w:val="22"/>
          <w:szCs w:val="22"/>
        </w:rPr>
        <w:lastRenderedPageBreak/>
        <w:t>Learning and development</w:t>
      </w:r>
      <w:r w:rsidRPr="0072395E">
        <w:rPr>
          <w:rStyle w:val="eop"/>
          <w:rFonts w:ascii="Calibri" w:eastAsiaTheme="majorEastAsia" w:hAnsi="Calibri" w:cs="Calibri"/>
          <w:sz w:val="22"/>
          <w:szCs w:val="22"/>
        </w:rPr>
        <w:t> </w:t>
      </w:r>
    </w:p>
    <w:p w14:paraId="711FDC18"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The effective use of training and development is fundamental in ensuring that all staff are equipped with the appropriate skills, knowledge, attitude and competences to perform their role. All staff will be required to partake in and complete mandatory training as directed by your Line Manager and/or HR.  It is an expectation for this post holder to assess their own learning needs and undertake learning as appropriate.</w:t>
      </w:r>
      <w:r w:rsidRPr="0072395E">
        <w:rPr>
          <w:rStyle w:val="eop"/>
          <w:rFonts w:ascii="Calibri" w:eastAsiaTheme="majorEastAsia" w:hAnsi="Calibri" w:cs="Calibri"/>
          <w:sz w:val="22"/>
          <w:szCs w:val="22"/>
        </w:rPr>
        <w:t> </w:t>
      </w:r>
    </w:p>
    <w:p w14:paraId="6E4B8A63" w14:textId="77777777" w:rsidR="00F03334" w:rsidRPr="0072395E" w:rsidRDefault="00F03334" w:rsidP="0072395E">
      <w:pPr>
        <w:pStyle w:val="paragraph"/>
        <w:spacing w:before="0" w:beforeAutospacing="0" w:after="0" w:afterAutospacing="0"/>
        <w:ind w:left="284"/>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6308F9F7"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The post holder will undertake mentorship for team members and disseminate learning and information gained to other team members to share good practice and inform others about current and future developments (e.g., courses and conferences). The post holder will provide an educational role to patients, carers, families and colleagues in an environment that facilitates learning.</w:t>
      </w:r>
      <w:r w:rsidRPr="0072395E">
        <w:rPr>
          <w:rStyle w:val="eop"/>
          <w:rFonts w:ascii="Calibri" w:eastAsiaTheme="majorEastAsia" w:hAnsi="Calibri" w:cs="Calibri"/>
          <w:sz w:val="22"/>
          <w:szCs w:val="22"/>
        </w:rPr>
        <w:t> </w:t>
      </w:r>
    </w:p>
    <w:p w14:paraId="6A6A5843" w14:textId="77777777" w:rsidR="00F03334" w:rsidRPr="0072395E" w:rsidRDefault="00F03334" w:rsidP="0072395E">
      <w:pPr>
        <w:pStyle w:val="paragraph"/>
        <w:spacing w:before="0" w:beforeAutospacing="0" w:after="0" w:afterAutospacing="0"/>
        <w:ind w:left="284"/>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0CC8F2E3" w14:textId="77777777" w:rsidR="00F03334" w:rsidRPr="0072395E" w:rsidRDefault="00F03334" w:rsidP="0072395E">
      <w:pPr>
        <w:pStyle w:val="paragraph"/>
        <w:spacing w:before="0" w:beforeAutospacing="0" w:after="0" w:afterAutospacing="0"/>
        <w:ind w:left="284"/>
        <w:textAlignment w:val="baseline"/>
        <w:rPr>
          <w:rFonts w:ascii="Calibri" w:hAnsi="Calibri" w:cs="Calibri"/>
          <w:sz w:val="18"/>
          <w:szCs w:val="18"/>
        </w:rPr>
      </w:pPr>
      <w:r w:rsidRPr="0072395E">
        <w:rPr>
          <w:rStyle w:val="normaltextrun"/>
          <w:rFonts w:ascii="Calibri" w:eastAsiaTheme="majorEastAsia" w:hAnsi="Calibri" w:cs="Calibri"/>
          <w:b/>
          <w:bCs/>
          <w:sz w:val="22"/>
          <w:szCs w:val="22"/>
        </w:rPr>
        <w:t>Collaborative working</w:t>
      </w:r>
      <w:r w:rsidRPr="0072395E">
        <w:rPr>
          <w:rStyle w:val="eop"/>
          <w:rFonts w:ascii="Calibri" w:eastAsiaTheme="majorEastAsia" w:hAnsi="Calibri" w:cs="Calibri"/>
          <w:sz w:val="22"/>
          <w:szCs w:val="22"/>
        </w:rPr>
        <w:t> </w:t>
      </w:r>
    </w:p>
    <w:p w14:paraId="141A9B33"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All staff are to recognise the significance of collaborative working and understand their own role and scope and identify how this may develop over time. Staff are to prioritise their own workload and ensure effective time-management strategies are embedded within the culture of the team.</w:t>
      </w:r>
      <w:r w:rsidRPr="0072395E">
        <w:rPr>
          <w:rStyle w:val="eop"/>
          <w:rFonts w:ascii="Calibri" w:eastAsiaTheme="majorEastAsia" w:hAnsi="Calibri" w:cs="Calibri"/>
          <w:sz w:val="22"/>
          <w:szCs w:val="22"/>
        </w:rPr>
        <w:t> </w:t>
      </w:r>
    </w:p>
    <w:p w14:paraId="5BC0B7DC"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0B5A65F1"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Teamwork is essential in multidisciplinary environments and the post holder is to work as an effective and responsible team member, supporting others and exploring the mechanisms to develop new ways of working and work effectively with others to clearly define values, direction and policies impacting upon care delivery</w:t>
      </w:r>
      <w:r w:rsidRPr="0072395E">
        <w:rPr>
          <w:rStyle w:val="eop"/>
          <w:rFonts w:ascii="Calibri" w:eastAsiaTheme="majorEastAsia" w:hAnsi="Calibri" w:cs="Calibri"/>
          <w:sz w:val="22"/>
          <w:szCs w:val="22"/>
        </w:rPr>
        <w:t> </w:t>
      </w:r>
    </w:p>
    <w:p w14:paraId="26057B0F"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57CB578A" w14:textId="6089428C"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Effective communication is essential, and all staff must ensure they communicate in a manner which enables the sharing of information in an appropriate manner.  All staff should delegate clearly and appropriately, adopting the principles of safe practice and assessment of competence. Plans and outcomes by which to measure success should be agreed.</w:t>
      </w:r>
      <w:r w:rsidRPr="0072395E">
        <w:rPr>
          <w:rStyle w:val="eop"/>
          <w:rFonts w:ascii="Calibri" w:eastAsiaTheme="majorEastAsia" w:hAnsi="Calibri" w:cs="Calibri"/>
          <w:sz w:val="22"/>
          <w:szCs w:val="22"/>
        </w:rPr>
        <w:t> </w:t>
      </w:r>
    </w:p>
    <w:p w14:paraId="2EEA1AE2" w14:textId="77777777" w:rsidR="00F03334" w:rsidRPr="0072395E" w:rsidRDefault="00F03334" w:rsidP="0072395E">
      <w:pPr>
        <w:pStyle w:val="paragraph"/>
        <w:spacing w:before="0" w:beforeAutospacing="0" w:after="0" w:afterAutospacing="0"/>
        <w:ind w:left="284"/>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66160A18" w14:textId="77777777" w:rsidR="00F03334" w:rsidRPr="0072395E" w:rsidRDefault="00F03334" w:rsidP="0072395E">
      <w:pPr>
        <w:pStyle w:val="paragraph"/>
        <w:spacing w:before="0" w:beforeAutospacing="0" w:after="0" w:afterAutospacing="0"/>
        <w:ind w:left="284"/>
        <w:textAlignment w:val="baseline"/>
        <w:rPr>
          <w:rFonts w:ascii="Calibri" w:hAnsi="Calibri" w:cs="Calibri"/>
          <w:sz w:val="18"/>
          <w:szCs w:val="18"/>
        </w:rPr>
      </w:pPr>
      <w:r w:rsidRPr="0072395E">
        <w:rPr>
          <w:rStyle w:val="normaltextrun"/>
          <w:rFonts w:ascii="Calibri" w:eastAsiaTheme="majorEastAsia" w:hAnsi="Calibri" w:cs="Calibri"/>
          <w:b/>
          <w:bCs/>
          <w:sz w:val="22"/>
          <w:szCs w:val="22"/>
        </w:rPr>
        <w:t>Managing information </w:t>
      </w:r>
      <w:r w:rsidRPr="0072395E">
        <w:rPr>
          <w:rStyle w:val="eop"/>
          <w:rFonts w:ascii="Calibri" w:eastAsiaTheme="majorEastAsia" w:hAnsi="Calibri" w:cs="Calibri"/>
          <w:sz w:val="22"/>
          <w:szCs w:val="22"/>
        </w:rPr>
        <w:t> </w:t>
      </w:r>
    </w:p>
    <w:p w14:paraId="768E2B2F"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All staff should use technology and appropriate software as an aid to management in the planning, implementation and monitoring of care and presenting and communicating information.  Data should be reviewed and processed using accurate SNOMED/read codes to ensure easy and accurate information retrieval for monitoring and audit processes. </w:t>
      </w:r>
      <w:r w:rsidRPr="0072395E">
        <w:rPr>
          <w:rStyle w:val="eop"/>
          <w:rFonts w:ascii="Calibri" w:eastAsiaTheme="majorEastAsia" w:hAnsi="Calibri" w:cs="Calibri"/>
          <w:sz w:val="22"/>
          <w:szCs w:val="22"/>
        </w:rPr>
        <w:t> </w:t>
      </w:r>
    </w:p>
    <w:p w14:paraId="471B9C91"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09522F23"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b/>
          <w:bCs/>
          <w:sz w:val="22"/>
          <w:szCs w:val="22"/>
        </w:rPr>
        <w:t>Service delivery</w:t>
      </w:r>
      <w:r w:rsidRPr="0072395E">
        <w:rPr>
          <w:rStyle w:val="eop"/>
          <w:rFonts w:ascii="Calibri" w:eastAsiaTheme="majorEastAsia" w:hAnsi="Calibri" w:cs="Calibri"/>
          <w:sz w:val="22"/>
          <w:szCs w:val="22"/>
        </w:rPr>
        <w:t> </w:t>
      </w:r>
    </w:p>
    <w:p w14:paraId="30E6F7A1"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Staff will be given detailed information during the induction process regarding policy and procedure. The post holder must adhere to the information contained within the organisations policies and regional directives, ensuring protocols are always adhered to.</w:t>
      </w:r>
      <w:r w:rsidRPr="0072395E">
        <w:rPr>
          <w:rStyle w:val="eop"/>
          <w:rFonts w:ascii="Calibri" w:eastAsiaTheme="majorEastAsia" w:hAnsi="Calibri" w:cs="Calibri"/>
          <w:sz w:val="22"/>
          <w:szCs w:val="22"/>
        </w:rPr>
        <w:t> </w:t>
      </w:r>
    </w:p>
    <w:p w14:paraId="27B6B1E2"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26D2EF23"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b/>
          <w:bCs/>
          <w:sz w:val="22"/>
          <w:szCs w:val="22"/>
        </w:rPr>
        <w:t>Security</w:t>
      </w:r>
      <w:r w:rsidRPr="0072395E">
        <w:rPr>
          <w:rStyle w:val="eop"/>
          <w:rFonts w:ascii="Calibri" w:eastAsiaTheme="majorEastAsia" w:hAnsi="Calibri" w:cs="Calibri"/>
          <w:sz w:val="22"/>
          <w:szCs w:val="22"/>
        </w:rPr>
        <w:t> </w:t>
      </w:r>
    </w:p>
    <w:p w14:paraId="052CE8DC"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The security of the organisation is the responsibility of all personnel. The post holder must ensure they always remain vigilant and report any suspicious activity immediately to their line manager.  Under no circumstances are staff to share the codes for the door locks with anyone and are to ensure that restricted areas remain effectively secured. Likewise, password controls are to be maintained and are not to be shared.</w:t>
      </w:r>
      <w:r w:rsidRPr="0072395E">
        <w:rPr>
          <w:rStyle w:val="eop"/>
          <w:rFonts w:ascii="Calibri" w:eastAsiaTheme="majorEastAsia" w:hAnsi="Calibri" w:cs="Calibri"/>
          <w:sz w:val="22"/>
          <w:szCs w:val="22"/>
        </w:rPr>
        <w:t> </w:t>
      </w:r>
    </w:p>
    <w:p w14:paraId="26EDFCEA" w14:textId="77777777" w:rsidR="00F03334" w:rsidRPr="0072395E" w:rsidRDefault="00F03334" w:rsidP="0072395E">
      <w:pPr>
        <w:pStyle w:val="paragraph"/>
        <w:spacing w:before="0" w:beforeAutospacing="0" w:after="0" w:afterAutospacing="0"/>
        <w:ind w:left="284"/>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130C714E" w14:textId="77777777" w:rsidR="00F03334" w:rsidRPr="0072395E" w:rsidRDefault="00F03334" w:rsidP="0072395E">
      <w:pPr>
        <w:pStyle w:val="paragraph"/>
        <w:spacing w:before="0" w:beforeAutospacing="0" w:after="0" w:afterAutospacing="0"/>
        <w:ind w:left="284"/>
        <w:textAlignment w:val="baseline"/>
        <w:rPr>
          <w:rFonts w:ascii="Calibri" w:hAnsi="Calibri" w:cs="Calibri"/>
          <w:sz w:val="18"/>
          <w:szCs w:val="18"/>
        </w:rPr>
      </w:pPr>
      <w:r w:rsidRPr="0072395E">
        <w:rPr>
          <w:rStyle w:val="normaltextrun"/>
          <w:rFonts w:ascii="Calibri" w:eastAsiaTheme="majorEastAsia" w:hAnsi="Calibri" w:cs="Calibri"/>
          <w:b/>
          <w:bCs/>
          <w:sz w:val="22"/>
          <w:szCs w:val="22"/>
        </w:rPr>
        <w:t>Professional conduct</w:t>
      </w:r>
      <w:r w:rsidRPr="0072395E">
        <w:rPr>
          <w:rStyle w:val="eop"/>
          <w:rFonts w:ascii="Calibri" w:eastAsiaTheme="majorEastAsia" w:hAnsi="Calibri" w:cs="Calibri"/>
          <w:sz w:val="22"/>
          <w:szCs w:val="22"/>
        </w:rPr>
        <w:t> </w:t>
      </w:r>
    </w:p>
    <w:p w14:paraId="5F637E13"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t>All staff are required to dress appropriately for their role.</w:t>
      </w:r>
      <w:r w:rsidRPr="0072395E">
        <w:rPr>
          <w:rStyle w:val="eop"/>
          <w:rFonts w:ascii="Calibri" w:eastAsiaTheme="majorEastAsia" w:hAnsi="Calibri" w:cs="Calibri"/>
          <w:sz w:val="22"/>
          <w:szCs w:val="22"/>
        </w:rPr>
        <w:t> </w:t>
      </w:r>
    </w:p>
    <w:p w14:paraId="06E87659"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eop"/>
          <w:rFonts w:ascii="Calibri" w:eastAsiaTheme="majorEastAsia" w:hAnsi="Calibri" w:cs="Calibri"/>
          <w:sz w:val="22"/>
          <w:szCs w:val="22"/>
        </w:rPr>
        <w:t> </w:t>
      </w:r>
    </w:p>
    <w:p w14:paraId="1F10E6D6"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b/>
          <w:bCs/>
          <w:sz w:val="22"/>
          <w:szCs w:val="22"/>
        </w:rPr>
        <w:t>Leave</w:t>
      </w:r>
      <w:r w:rsidRPr="0072395E">
        <w:rPr>
          <w:rStyle w:val="eop"/>
          <w:rFonts w:ascii="Calibri" w:eastAsiaTheme="majorEastAsia" w:hAnsi="Calibri" w:cs="Calibri"/>
          <w:sz w:val="22"/>
          <w:szCs w:val="22"/>
        </w:rPr>
        <w:t> </w:t>
      </w:r>
    </w:p>
    <w:p w14:paraId="6674638D" w14:textId="77777777" w:rsidR="00F03334" w:rsidRPr="0072395E" w:rsidRDefault="00F03334" w:rsidP="0072395E">
      <w:pPr>
        <w:pStyle w:val="paragraph"/>
        <w:spacing w:before="0" w:beforeAutospacing="0" w:after="0" w:afterAutospacing="0"/>
        <w:ind w:left="284"/>
        <w:jc w:val="both"/>
        <w:textAlignment w:val="baseline"/>
        <w:rPr>
          <w:rFonts w:ascii="Calibri" w:hAnsi="Calibri" w:cs="Calibri"/>
          <w:sz w:val="18"/>
          <w:szCs w:val="18"/>
        </w:rPr>
      </w:pPr>
      <w:r w:rsidRPr="0072395E">
        <w:rPr>
          <w:rStyle w:val="normaltextrun"/>
          <w:rFonts w:ascii="Calibri" w:eastAsiaTheme="majorEastAsia" w:hAnsi="Calibri" w:cs="Calibri"/>
          <w:sz w:val="22"/>
          <w:szCs w:val="22"/>
        </w:rPr>
        <w:lastRenderedPageBreak/>
        <w:t>All personnel are entitled to take leave. Line managers are to ensure all their staff are afforded the opportunity to take a minimum of 5 weeks (pro-rata) leave each year and should be encouraged to take all their leave entitlement.  Additionally, public/bank holidays will be calculated on a pro-rated basis dependent on the number of hours worked.</w:t>
      </w:r>
      <w:r w:rsidRPr="0072395E">
        <w:rPr>
          <w:rStyle w:val="eop"/>
          <w:rFonts w:ascii="Calibri" w:eastAsiaTheme="majorEastAsia" w:hAnsi="Calibri" w:cs="Calibri"/>
          <w:sz w:val="22"/>
          <w:szCs w:val="22"/>
        </w:rPr>
        <w:t> </w:t>
      </w:r>
    </w:p>
    <w:p w14:paraId="1E4B2187" w14:textId="12A98E60" w:rsidR="004D41F6" w:rsidRPr="0072395E" w:rsidRDefault="004D41F6" w:rsidP="00F03334">
      <w:pPr>
        <w:tabs>
          <w:tab w:val="left" w:pos="1134"/>
          <w:tab w:val="left" w:pos="2694"/>
        </w:tabs>
        <w:spacing w:after="240"/>
        <w:ind w:left="-357"/>
        <w:rPr>
          <w:rFonts w:ascii="Calibri" w:hAnsi="Calibri" w:cs="Calibri"/>
          <w:b/>
          <w:lang w:val="en-GB"/>
        </w:rPr>
      </w:pPr>
      <w:r w:rsidRPr="0072395E">
        <w:rPr>
          <w:rFonts w:ascii="Calibri" w:hAnsi="Calibri" w:cs="Calibri"/>
        </w:rPr>
        <w:br w:type="page"/>
      </w:r>
    </w:p>
    <w:tbl>
      <w:tblPr>
        <w:tblStyle w:val="TableGrid"/>
        <w:tblW w:w="9067" w:type="dxa"/>
        <w:tblLayout w:type="fixed"/>
        <w:tblLook w:val="04A0" w:firstRow="1" w:lastRow="0" w:firstColumn="1" w:lastColumn="0" w:noHBand="0" w:noVBand="1"/>
      </w:tblPr>
      <w:tblGrid>
        <w:gridCol w:w="6500"/>
        <w:gridCol w:w="1270"/>
        <w:gridCol w:w="1297"/>
      </w:tblGrid>
      <w:tr w:rsidR="0072395E" w:rsidRPr="0072395E" w14:paraId="3C22BF07" w14:textId="77777777" w:rsidTr="0072395E">
        <w:tc>
          <w:tcPr>
            <w:tcW w:w="9067" w:type="dxa"/>
            <w:gridSpan w:val="3"/>
            <w:shd w:val="clear" w:color="auto" w:fill="00B0F0"/>
          </w:tcPr>
          <w:p w14:paraId="2D8E0356" w14:textId="77777777" w:rsidR="0072395E" w:rsidRPr="0072395E" w:rsidRDefault="0072395E" w:rsidP="00A312D7">
            <w:pPr>
              <w:spacing w:before="120" w:after="120"/>
              <w:rPr>
                <w:rFonts w:ascii="Calibri" w:hAnsi="Calibri" w:cs="Calibri"/>
                <w:b/>
                <w:color w:val="000000" w:themeColor="text1"/>
              </w:rPr>
            </w:pPr>
            <w:r w:rsidRPr="0072395E">
              <w:rPr>
                <w:rFonts w:ascii="Calibri" w:hAnsi="Calibri" w:cs="Calibri"/>
                <w:b/>
                <w:color w:val="000000" w:themeColor="text1"/>
              </w:rPr>
              <w:lastRenderedPageBreak/>
              <w:t>Person specification – Clinical Pharmacist</w:t>
            </w:r>
          </w:p>
        </w:tc>
      </w:tr>
      <w:tr w:rsidR="0072395E" w:rsidRPr="0072395E" w14:paraId="7AAB8027" w14:textId="77777777" w:rsidTr="0072395E">
        <w:tc>
          <w:tcPr>
            <w:tcW w:w="6500" w:type="dxa"/>
            <w:tcBorders>
              <w:bottom w:val="single" w:sz="4" w:space="0" w:color="auto"/>
            </w:tcBorders>
            <w:shd w:val="clear" w:color="auto" w:fill="00B0F0"/>
          </w:tcPr>
          <w:p w14:paraId="1C073FA5" w14:textId="77777777" w:rsidR="0072395E" w:rsidRPr="0072395E" w:rsidRDefault="0072395E" w:rsidP="00A312D7">
            <w:pPr>
              <w:spacing w:before="120" w:after="120"/>
              <w:rPr>
                <w:rFonts w:ascii="Calibri" w:hAnsi="Calibri" w:cs="Calibri"/>
                <w:b/>
                <w:color w:val="000000" w:themeColor="text1"/>
              </w:rPr>
            </w:pPr>
            <w:r w:rsidRPr="0072395E">
              <w:rPr>
                <w:rFonts w:ascii="Calibri" w:hAnsi="Calibri" w:cs="Calibri"/>
                <w:b/>
                <w:color w:val="000000" w:themeColor="text1"/>
              </w:rPr>
              <w:t>Qualifications</w:t>
            </w:r>
          </w:p>
        </w:tc>
        <w:tc>
          <w:tcPr>
            <w:tcW w:w="1270" w:type="dxa"/>
            <w:tcBorders>
              <w:bottom w:val="single" w:sz="4" w:space="0" w:color="auto"/>
            </w:tcBorders>
            <w:shd w:val="clear" w:color="auto" w:fill="00B0F0"/>
          </w:tcPr>
          <w:p w14:paraId="5D215716" w14:textId="77777777" w:rsidR="0072395E" w:rsidRPr="0072395E" w:rsidRDefault="0072395E" w:rsidP="00A312D7">
            <w:pPr>
              <w:spacing w:before="120" w:after="120"/>
              <w:jc w:val="center"/>
              <w:rPr>
                <w:rFonts w:ascii="Calibri" w:hAnsi="Calibri" w:cs="Calibri"/>
                <w:b/>
                <w:color w:val="000000" w:themeColor="text1"/>
              </w:rPr>
            </w:pPr>
            <w:r w:rsidRPr="0072395E">
              <w:rPr>
                <w:rFonts w:ascii="Calibri" w:hAnsi="Calibri" w:cs="Calibri"/>
                <w:b/>
                <w:color w:val="000000" w:themeColor="text1"/>
              </w:rPr>
              <w:t>Essential</w:t>
            </w:r>
          </w:p>
        </w:tc>
        <w:tc>
          <w:tcPr>
            <w:tcW w:w="1297" w:type="dxa"/>
            <w:tcBorders>
              <w:bottom w:val="single" w:sz="4" w:space="0" w:color="auto"/>
            </w:tcBorders>
            <w:shd w:val="clear" w:color="auto" w:fill="00B0F0"/>
          </w:tcPr>
          <w:p w14:paraId="6316BF08" w14:textId="77777777" w:rsidR="0072395E" w:rsidRPr="0072395E" w:rsidRDefault="0072395E" w:rsidP="00A312D7">
            <w:pPr>
              <w:spacing w:before="120" w:after="120"/>
              <w:jc w:val="center"/>
              <w:rPr>
                <w:rFonts w:ascii="Calibri" w:hAnsi="Calibri" w:cs="Calibri"/>
                <w:b/>
                <w:color w:val="000000" w:themeColor="text1"/>
              </w:rPr>
            </w:pPr>
            <w:r w:rsidRPr="0072395E">
              <w:rPr>
                <w:rFonts w:ascii="Calibri" w:hAnsi="Calibri" w:cs="Calibri"/>
                <w:b/>
                <w:color w:val="000000" w:themeColor="text1"/>
              </w:rPr>
              <w:t>Desirable</w:t>
            </w:r>
          </w:p>
        </w:tc>
      </w:tr>
      <w:tr w:rsidR="0072395E" w:rsidRPr="0072395E" w14:paraId="197F0A56" w14:textId="77777777" w:rsidTr="00A312D7">
        <w:trPr>
          <w:trHeight w:val="333"/>
        </w:trPr>
        <w:tc>
          <w:tcPr>
            <w:tcW w:w="6500" w:type="dxa"/>
            <w:tcBorders>
              <w:top w:val="single" w:sz="4" w:space="0" w:color="auto"/>
              <w:left w:val="single" w:sz="4" w:space="0" w:color="auto"/>
              <w:bottom w:val="single" w:sz="4" w:space="0" w:color="auto"/>
              <w:right w:val="single" w:sz="4" w:space="0" w:color="auto"/>
            </w:tcBorders>
          </w:tcPr>
          <w:p w14:paraId="206047BD" w14:textId="343BBD99" w:rsidR="0072395E" w:rsidRPr="00EA61F9" w:rsidRDefault="00EA61F9" w:rsidP="00A312D7">
            <w:pPr>
              <w:snapToGrid w:val="0"/>
              <w:spacing w:before="40" w:after="40"/>
              <w:rPr>
                <w:rFonts w:ascii="Calibri" w:hAnsi="Calibri" w:cs="Calibri"/>
                <w:sz w:val="22"/>
                <w:szCs w:val="22"/>
              </w:rPr>
            </w:pPr>
            <w:proofErr w:type="spellStart"/>
            <w:r w:rsidRPr="00EA61F9">
              <w:rPr>
                <w:rFonts w:ascii="Calibri" w:hAnsi="Calibri" w:cs="Calibri"/>
              </w:rPr>
              <w:t>MPharm</w:t>
            </w:r>
            <w:proofErr w:type="spellEnd"/>
            <w:r w:rsidRPr="00EA61F9">
              <w:rPr>
                <w:rFonts w:ascii="Calibri" w:hAnsi="Calibri" w:cs="Calibri"/>
              </w:rPr>
              <w:t xml:space="preserve"> or equivalent and registered with the GPhC as a Pharmacist</w:t>
            </w:r>
          </w:p>
        </w:tc>
        <w:tc>
          <w:tcPr>
            <w:tcW w:w="1270" w:type="dxa"/>
            <w:tcBorders>
              <w:top w:val="single" w:sz="4" w:space="0" w:color="auto"/>
              <w:left w:val="single" w:sz="4" w:space="0" w:color="auto"/>
              <w:bottom w:val="single" w:sz="4" w:space="0" w:color="auto"/>
              <w:right w:val="single" w:sz="4" w:space="0" w:color="auto"/>
            </w:tcBorders>
          </w:tcPr>
          <w:p w14:paraId="28ACE2F8"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Borders>
              <w:top w:val="single" w:sz="4" w:space="0" w:color="auto"/>
              <w:left w:val="single" w:sz="4" w:space="0" w:color="auto"/>
              <w:bottom w:val="single" w:sz="4" w:space="0" w:color="auto"/>
              <w:right w:val="single" w:sz="4" w:space="0" w:color="auto"/>
            </w:tcBorders>
          </w:tcPr>
          <w:p w14:paraId="0B8C1E9C"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0719896E" w14:textId="77777777" w:rsidTr="00A312D7">
        <w:trPr>
          <w:trHeight w:val="395"/>
        </w:trPr>
        <w:tc>
          <w:tcPr>
            <w:tcW w:w="6500" w:type="dxa"/>
            <w:tcBorders>
              <w:top w:val="single" w:sz="4" w:space="0" w:color="auto"/>
              <w:left w:val="single" w:sz="4" w:space="0" w:color="auto"/>
              <w:bottom w:val="single" w:sz="4" w:space="0" w:color="auto"/>
              <w:right w:val="single" w:sz="4" w:space="0" w:color="auto"/>
            </w:tcBorders>
          </w:tcPr>
          <w:p w14:paraId="39BC398B" w14:textId="77777777" w:rsidR="0072395E" w:rsidRPr="0072395E" w:rsidRDefault="0072395E" w:rsidP="00A312D7">
            <w:pPr>
              <w:snapToGrid w:val="0"/>
              <w:spacing w:before="40" w:after="40"/>
              <w:rPr>
                <w:rFonts w:ascii="Calibri" w:eastAsiaTheme="minorHAnsi" w:hAnsi="Calibri" w:cs="Calibri"/>
                <w:sz w:val="22"/>
                <w:szCs w:val="22"/>
              </w:rPr>
            </w:pPr>
            <w:r w:rsidRPr="0072395E">
              <w:rPr>
                <w:rFonts w:ascii="Calibri" w:hAnsi="Calibri" w:cs="Calibri"/>
                <w:color w:val="000000"/>
                <w:sz w:val="22"/>
                <w:szCs w:val="22"/>
              </w:rPr>
              <w:t>Proof of relevant professional and educational qualifications, coupled with details of any training</w:t>
            </w:r>
          </w:p>
        </w:tc>
        <w:tc>
          <w:tcPr>
            <w:tcW w:w="1270" w:type="dxa"/>
            <w:tcBorders>
              <w:top w:val="single" w:sz="4" w:space="0" w:color="auto"/>
              <w:left w:val="single" w:sz="4" w:space="0" w:color="auto"/>
              <w:bottom w:val="single" w:sz="4" w:space="0" w:color="auto"/>
              <w:right w:val="single" w:sz="4" w:space="0" w:color="auto"/>
            </w:tcBorders>
          </w:tcPr>
          <w:p w14:paraId="04F85B19"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Borders>
              <w:top w:val="single" w:sz="4" w:space="0" w:color="auto"/>
              <w:left w:val="single" w:sz="4" w:space="0" w:color="auto"/>
              <w:bottom w:val="single" w:sz="4" w:space="0" w:color="auto"/>
              <w:right w:val="single" w:sz="4" w:space="0" w:color="auto"/>
            </w:tcBorders>
          </w:tcPr>
          <w:p w14:paraId="46CB7A24"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3990EA9A" w14:textId="77777777" w:rsidTr="00A312D7">
        <w:trPr>
          <w:trHeight w:val="395"/>
        </w:trPr>
        <w:tc>
          <w:tcPr>
            <w:tcW w:w="6500" w:type="dxa"/>
            <w:tcBorders>
              <w:top w:val="single" w:sz="4" w:space="0" w:color="auto"/>
              <w:left w:val="single" w:sz="4" w:space="0" w:color="auto"/>
              <w:bottom w:val="single" w:sz="4" w:space="0" w:color="auto"/>
              <w:right w:val="single" w:sz="4" w:space="0" w:color="auto"/>
            </w:tcBorders>
          </w:tcPr>
          <w:p w14:paraId="79B9E5F9" w14:textId="54BC06DD" w:rsidR="0072395E" w:rsidRPr="0072395E" w:rsidRDefault="00D81B25" w:rsidP="00A312D7">
            <w:pPr>
              <w:widowControl w:val="0"/>
              <w:tabs>
                <w:tab w:val="left" w:pos="1632"/>
              </w:tabs>
              <w:snapToGrid w:val="0"/>
              <w:spacing w:before="40" w:after="40"/>
              <w:rPr>
                <w:rFonts w:ascii="Calibri" w:hAnsi="Calibri" w:cs="Calibri"/>
                <w:sz w:val="22"/>
                <w:szCs w:val="22"/>
              </w:rPr>
            </w:pPr>
            <w:r>
              <w:rPr>
                <w:rFonts w:ascii="Calibri" w:hAnsi="Calibri" w:cs="Calibri"/>
                <w:sz w:val="22"/>
                <w:szCs w:val="22"/>
              </w:rPr>
              <w:t>Willing to</w:t>
            </w:r>
            <w:r w:rsidR="0072395E" w:rsidRPr="0072395E">
              <w:rPr>
                <w:rFonts w:ascii="Calibri" w:hAnsi="Calibri" w:cs="Calibri"/>
                <w:sz w:val="22"/>
                <w:szCs w:val="22"/>
              </w:rPr>
              <w:t xml:space="preserve"> be enrolled in, or have qualified from, an approved 18-month training pathway or equivalent that equips them to be able to practice and prescribe safely and effectivel</w:t>
            </w:r>
            <w:r>
              <w:rPr>
                <w:rFonts w:ascii="Calibri" w:hAnsi="Calibri" w:cs="Calibri"/>
                <w:sz w:val="22"/>
                <w:szCs w:val="22"/>
              </w:rPr>
              <w:t>y in a primary care setting such as PCPEP</w:t>
            </w:r>
          </w:p>
        </w:tc>
        <w:tc>
          <w:tcPr>
            <w:tcW w:w="1270" w:type="dxa"/>
            <w:tcBorders>
              <w:top w:val="single" w:sz="4" w:space="0" w:color="auto"/>
              <w:left w:val="single" w:sz="4" w:space="0" w:color="auto"/>
              <w:bottom w:val="single" w:sz="4" w:space="0" w:color="auto"/>
              <w:right w:val="single" w:sz="4" w:space="0" w:color="auto"/>
            </w:tcBorders>
          </w:tcPr>
          <w:p w14:paraId="6BB87751"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Borders>
              <w:top w:val="single" w:sz="4" w:space="0" w:color="auto"/>
              <w:left w:val="single" w:sz="4" w:space="0" w:color="auto"/>
              <w:bottom w:val="single" w:sz="4" w:space="0" w:color="auto"/>
              <w:right w:val="single" w:sz="4" w:space="0" w:color="auto"/>
            </w:tcBorders>
          </w:tcPr>
          <w:p w14:paraId="1EC653FE"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18D586B6" w14:textId="77777777" w:rsidTr="00A312D7">
        <w:trPr>
          <w:trHeight w:val="395"/>
        </w:trPr>
        <w:tc>
          <w:tcPr>
            <w:tcW w:w="6500" w:type="dxa"/>
            <w:tcBorders>
              <w:top w:val="single" w:sz="4" w:space="0" w:color="auto"/>
              <w:left w:val="single" w:sz="4" w:space="0" w:color="auto"/>
              <w:bottom w:val="single" w:sz="4" w:space="0" w:color="auto"/>
              <w:right w:val="single" w:sz="4" w:space="0" w:color="auto"/>
            </w:tcBorders>
          </w:tcPr>
          <w:p w14:paraId="0784D9AF" w14:textId="5D4CCDAF" w:rsidR="0072395E" w:rsidRPr="0072395E" w:rsidRDefault="0072395E" w:rsidP="00A312D7">
            <w:pPr>
              <w:snapToGrid w:val="0"/>
              <w:spacing w:before="40" w:after="40"/>
              <w:rPr>
                <w:rFonts w:ascii="Calibri" w:hAnsi="Calibri" w:cs="Calibri"/>
                <w:sz w:val="22"/>
                <w:szCs w:val="22"/>
              </w:rPr>
            </w:pPr>
            <w:r w:rsidRPr="0072395E">
              <w:rPr>
                <w:rFonts w:ascii="Calibri" w:hAnsi="Calibri" w:cs="Calibri"/>
                <w:sz w:val="22"/>
                <w:szCs w:val="22"/>
              </w:rPr>
              <w:t>Hold</w:t>
            </w:r>
            <w:r w:rsidR="00D81B25">
              <w:rPr>
                <w:rFonts w:ascii="Calibri" w:hAnsi="Calibri" w:cs="Calibri"/>
                <w:sz w:val="22"/>
                <w:szCs w:val="22"/>
              </w:rPr>
              <w:t>,</w:t>
            </w:r>
            <w:r w:rsidRPr="0072395E">
              <w:rPr>
                <w:rFonts w:ascii="Calibri" w:hAnsi="Calibri" w:cs="Calibri"/>
                <w:sz w:val="22"/>
                <w:szCs w:val="22"/>
              </w:rPr>
              <w:t xml:space="preserve"> be working towards</w:t>
            </w:r>
            <w:r w:rsidR="00D81B25">
              <w:rPr>
                <w:rFonts w:ascii="Calibri" w:hAnsi="Calibri" w:cs="Calibri"/>
                <w:sz w:val="22"/>
                <w:szCs w:val="22"/>
              </w:rPr>
              <w:t>, or willing to undertake an</w:t>
            </w:r>
            <w:r w:rsidRPr="0072395E">
              <w:rPr>
                <w:rFonts w:ascii="Calibri" w:hAnsi="Calibri" w:cs="Calibri"/>
                <w:sz w:val="22"/>
                <w:szCs w:val="22"/>
              </w:rPr>
              <w:t xml:space="preserve"> independent prescribing qualification</w:t>
            </w:r>
          </w:p>
        </w:tc>
        <w:tc>
          <w:tcPr>
            <w:tcW w:w="1270" w:type="dxa"/>
            <w:tcBorders>
              <w:top w:val="single" w:sz="4" w:space="0" w:color="auto"/>
              <w:left w:val="single" w:sz="4" w:space="0" w:color="auto"/>
              <w:bottom w:val="single" w:sz="4" w:space="0" w:color="auto"/>
              <w:right w:val="single" w:sz="4" w:space="0" w:color="auto"/>
            </w:tcBorders>
          </w:tcPr>
          <w:p w14:paraId="0E9FC9D9"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Borders>
              <w:top w:val="single" w:sz="4" w:space="0" w:color="auto"/>
              <w:left w:val="single" w:sz="4" w:space="0" w:color="auto"/>
              <w:bottom w:val="single" w:sz="4" w:space="0" w:color="auto"/>
              <w:right w:val="single" w:sz="4" w:space="0" w:color="auto"/>
            </w:tcBorders>
          </w:tcPr>
          <w:p w14:paraId="230F30F2"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14469B95" w14:textId="77777777" w:rsidTr="00A312D7">
        <w:trPr>
          <w:trHeight w:val="395"/>
        </w:trPr>
        <w:tc>
          <w:tcPr>
            <w:tcW w:w="6500" w:type="dxa"/>
            <w:tcBorders>
              <w:top w:val="single" w:sz="4" w:space="0" w:color="auto"/>
              <w:left w:val="single" w:sz="4" w:space="0" w:color="auto"/>
              <w:bottom w:val="single" w:sz="4" w:space="0" w:color="auto"/>
              <w:right w:val="single" w:sz="4" w:space="0" w:color="auto"/>
            </w:tcBorders>
          </w:tcPr>
          <w:p w14:paraId="529DC2F1" w14:textId="77777777" w:rsidR="0072395E" w:rsidRPr="0072395E" w:rsidRDefault="0072395E" w:rsidP="00A312D7">
            <w:pPr>
              <w:snapToGrid w:val="0"/>
              <w:spacing w:before="40" w:after="40"/>
              <w:rPr>
                <w:rFonts w:ascii="Calibri" w:hAnsi="Calibri" w:cs="Calibri"/>
                <w:sz w:val="22"/>
                <w:szCs w:val="22"/>
              </w:rPr>
            </w:pPr>
            <w:r w:rsidRPr="0072395E">
              <w:rPr>
                <w:rFonts w:ascii="Calibri" w:hAnsi="Calibri" w:cs="Calibri"/>
                <w:sz w:val="22"/>
                <w:szCs w:val="22"/>
              </w:rPr>
              <w:t>Working towards faculty membership of the Royal Pharmaceutical Society</w:t>
            </w:r>
          </w:p>
        </w:tc>
        <w:tc>
          <w:tcPr>
            <w:tcW w:w="1270" w:type="dxa"/>
            <w:tcBorders>
              <w:top w:val="single" w:sz="4" w:space="0" w:color="auto"/>
              <w:left w:val="single" w:sz="4" w:space="0" w:color="auto"/>
              <w:bottom w:val="single" w:sz="4" w:space="0" w:color="auto"/>
              <w:right w:val="single" w:sz="4" w:space="0" w:color="auto"/>
            </w:tcBorders>
          </w:tcPr>
          <w:p w14:paraId="094C74B1"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c>
          <w:tcPr>
            <w:tcW w:w="1297" w:type="dxa"/>
            <w:tcBorders>
              <w:top w:val="single" w:sz="4" w:space="0" w:color="auto"/>
              <w:left w:val="single" w:sz="4" w:space="0" w:color="auto"/>
              <w:bottom w:val="single" w:sz="4" w:space="0" w:color="auto"/>
              <w:right w:val="single" w:sz="4" w:space="0" w:color="auto"/>
            </w:tcBorders>
          </w:tcPr>
          <w:p w14:paraId="5525554F"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r>
      <w:tr w:rsidR="0072395E" w:rsidRPr="0072395E" w14:paraId="70F341AD" w14:textId="77777777" w:rsidTr="00A312D7">
        <w:trPr>
          <w:trHeight w:val="395"/>
        </w:trPr>
        <w:tc>
          <w:tcPr>
            <w:tcW w:w="6500" w:type="dxa"/>
            <w:tcBorders>
              <w:top w:val="single" w:sz="4" w:space="0" w:color="auto"/>
              <w:left w:val="single" w:sz="4" w:space="0" w:color="auto"/>
              <w:bottom w:val="single" w:sz="4" w:space="0" w:color="auto"/>
              <w:right w:val="single" w:sz="4" w:space="0" w:color="auto"/>
            </w:tcBorders>
          </w:tcPr>
          <w:p w14:paraId="73CB5B79" w14:textId="4E0DDA41" w:rsidR="0072395E" w:rsidRPr="0072395E" w:rsidRDefault="00EA61F9" w:rsidP="00711DBB">
            <w:pPr>
              <w:ind w:right="249"/>
              <w:rPr>
                <w:rFonts w:ascii="Calibri" w:hAnsi="Calibri" w:cs="Calibri"/>
                <w:sz w:val="22"/>
                <w:szCs w:val="22"/>
              </w:rPr>
            </w:pPr>
            <w:r w:rsidRPr="00711DBB">
              <w:rPr>
                <w:rFonts w:ascii="Calibri" w:eastAsiaTheme="minorHAnsi" w:hAnsi="Calibri" w:cs="Calibri"/>
                <w:sz w:val="22"/>
                <w:szCs w:val="22"/>
              </w:rPr>
              <w:t xml:space="preserve">Specialist knowledge acquired through postgraduate diploma level or equivalent training/experience </w:t>
            </w:r>
          </w:p>
        </w:tc>
        <w:tc>
          <w:tcPr>
            <w:tcW w:w="1270" w:type="dxa"/>
            <w:tcBorders>
              <w:top w:val="single" w:sz="4" w:space="0" w:color="auto"/>
              <w:left w:val="single" w:sz="4" w:space="0" w:color="auto"/>
              <w:bottom w:val="single" w:sz="4" w:space="0" w:color="auto"/>
              <w:right w:val="single" w:sz="4" w:space="0" w:color="auto"/>
            </w:tcBorders>
          </w:tcPr>
          <w:p w14:paraId="5B812193"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c>
          <w:tcPr>
            <w:tcW w:w="1297" w:type="dxa"/>
            <w:tcBorders>
              <w:top w:val="single" w:sz="4" w:space="0" w:color="auto"/>
              <w:left w:val="single" w:sz="4" w:space="0" w:color="auto"/>
              <w:bottom w:val="single" w:sz="4" w:space="0" w:color="auto"/>
              <w:right w:val="single" w:sz="4" w:space="0" w:color="auto"/>
            </w:tcBorders>
          </w:tcPr>
          <w:p w14:paraId="03F1DE8C" w14:textId="0DA05DC4" w:rsidR="0072395E" w:rsidRPr="0072395E" w:rsidRDefault="00EA61F9"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r>
      <w:tr w:rsidR="0072395E" w:rsidRPr="0072395E" w14:paraId="78E81D14" w14:textId="77777777" w:rsidTr="0072395E">
        <w:tc>
          <w:tcPr>
            <w:tcW w:w="6500" w:type="dxa"/>
            <w:shd w:val="clear" w:color="auto" w:fill="00B0F0"/>
          </w:tcPr>
          <w:p w14:paraId="35A7F3B3" w14:textId="77777777" w:rsidR="0072395E" w:rsidRPr="0072395E" w:rsidRDefault="0072395E" w:rsidP="00A312D7">
            <w:pPr>
              <w:spacing w:before="120" w:after="120"/>
              <w:rPr>
                <w:rFonts w:ascii="Calibri" w:hAnsi="Calibri" w:cs="Calibri"/>
                <w:b/>
                <w:color w:val="000000" w:themeColor="text1"/>
              </w:rPr>
            </w:pPr>
            <w:r w:rsidRPr="0072395E">
              <w:rPr>
                <w:rFonts w:ascii="Calibri" w:hAnsi="Calibri" w:cs="Calibri"/>
                <w:b/>
                <w:color w:val="000000" w:themeColor="text1"/>
              </w:rPr>
              <w:t>Experience</w:t>
            </w:r>
          </w:p>
        </w:tc>
        <w:tc>
          <w:tcPr>
            <w:tcW w:w="1270" w:type="dxa"/>
            <w:shd w:val="clear" w:color="auto" w:fill="00B0F0"/>
          </w:tcPr>
          <w:p w14:paraId="073CEB07" w14:textId="77777777" w:rsidR="0072395E" w:rsidRPr="0072395E" w:rsidRDefault="0072395E" w:rsidP="00A312D7">
            <w:pPr>
              <w:spacing w:before="120" w:after="120"/>
              <w:jc w:val="center"/>
              <w:rPr>
                <w:rFonts w:ascii="Calibri" w:hAnsi="Calibri" w:cs="Calibri"/>
                <w:b/>
                <w:color w:val="000000" w:themeColor="text1"/>
              </w:rPr>
            </w:pPr>
            <w:r w:rsidRPr="0072395E">
              <w:rPr>
                <w:rFonts w:ascii="Calibri" w:hAnsi="Calibri" w:cs="Calibri"/>
                <w:b/>
                <w:color w:val="000000" w:themeColor="text1"/>
              </w:rPr>
              <w:t>Essential</w:t>
            </w:r>
          </w:p>
        </w:tc>
        <w:tc>
          <w:tcPr>
            <w:tcW w:w="1297" w:type="dxa"/>
            <w:shd w:val="clear" w:color="auto" w:fill="00B0F0"/>
          </w:tcPr>
          <w:p w14:paraId="47112C95" w14:textId="77777777" w:rsidR="0072395E" w:rsidRPr="0072395E" w:rsidRDefault="0072395E" w:rsidP="00A312D7">
            <w:pPr>
              <w:spacing w:before="120" w:after="120"/>
              <w:jc w:val="center"/>
              <w:rPr>
                <w:rFonts w:ascii="Calibri" w:hAnsi="Calibri" w:cs="Calibri"/>
                <w:b/>
                <w:color w:val="000000" w:themeColor="text1"/>
              </w:rPr>
            </w:pPr>
            <w:r w:rsidRPr="0072395E">
              <w:rPr>
                <w:rFonts w:ascii="Calibri" w:hAnsi="Calibri" w:cs="Calibri"/>
                <w:b/>
                <w:color w:val="000000" w:themeColor="text1"/>
              </w:rPr>
              <w:t>Desirable</w:t>
            </w:r>
          </w:p>
        </w:tc>
      </w:tr>
      <w:tr w:rsidR="0072395E" w:rsidRPr="0072395E" w14:paraId="22405A5A" w14:textId="77777777" w:rsidTr="00A312D7">
        <w:trPr>
          <w:trHeight w:val="338"/>
        </w:trPr>
        <w:tc>
          <w:tcPr>
            <w:tcW w:w="6500" w:type="dxa"/>
          </w:tcPr>
          <w:p w14:paraId="7BB07702" w14:textId="77777777" w:rsidR="0072395E" w:rsidRPr="0072395E" w:rsidRDefault="0072395E" w:rsidP="00A312D7">
            <w:pPr>
              <w:widowControl w:val="0"/>
              <w:tabs>
                <w:tab w:val="left" w:pos="1632"/>
              </w:tabs>
              <w:snapToGrid w:val="0"/>
              <w:spacing w:before="40" w:after="40"/>
              <w:rPr>
                <w:rFonts w:ascii="Calibri" w:hAnsi="Calibri" w:cs="Calibri"/>
                <w:sz w:val="22"/>
                <w:szCs w:val="22"/>
              </w:rPr>
            </w:pPr>
            <w:r w:rsidRPr="0072395E">
              <w:rPr>
                <w:rFonts w:ascii="Calibri" w:hAnsi="Calibri" w:cs="Calibri"/>
                <w:sz w:val="22"/>
                <w:szCs w:val="22"/>
              </w:rPr>
              <w:t>An appreciation of the nature of general practice and the nature of primary care prescribing, concepts of rational prescribing and strategies for improving prescribing</w:t>
            </w:r>
          </w:p>
        </w:tc>
        <w:tc>
          <w:tcPr>
            <w:tcW w:w="1270" w:type="dxa"/>
            <w:vAlign w:val="center"/>
          </w:tcPr>
          <w:p w14:paraId="3BD2738D"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13A7AA63"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5AD3C761" w14:textId="77777777" w:rsidTr="00A312D7">
        <w:trPr>
          <w:trHeight w:val="338"/>
        </w:trPr>
        <w:tc>
          <w:tcPr>
            <w:tcW w:w="6500" w:type="dxa"/>
          </w:tcPr>
          <w:p w14:paraId="19D705FD"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Experience in managing pharmacy services in primary care</w:t>
            </w:r>
          </w:p>
        </w:tc>
        <w:tc>
          <w:tcPr>
            <w:tcW w:w="1270" w:type="dxa"/>
            <w:vAlign w:val="center"/>
          </w:tcPr>
          <w:p w14:paraId="690D85D6"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c>
          <w:tcPr>
            <w:tcW w:w="1297" w:type="dxa"/>
            <w:vAlign w:val="center"/>
          </w:tcPr>
          <w:p w14:paraId="46D45528"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r>
      <w:tr w:rsidR="0072395E" w:rsidRPr="0072395E" w14:paraId="11A13043" w14:textId="77777777" w:rsidTr="00A312D7">
        <w:trPr>
          <w:trHeight w:val="338"/>
        </w:trPr>
        <w:tc>
          <w:tcPr>
            <w:tcW w:w="6500" w:type="dxa"/>
          </w:tcPr>
          <w:p w14:paraId="0994CB01"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Minimum of two years working as a pharmacist demonstrated within a practice portfolio</w:t>
            </w:r>
          </w:p>
        </w:tc>
        <w:tc>
          <w:tcPr>
            <w:tcW w:w="1270" w:type="dxa"/>
            <w:vAlign w:val="center"/>
          </w:tcPr>
          <w:p w14:paraId="2C3C9505"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2B2DA860"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707D5D70" w14:textId="77777777" w:rsidTr="00A312D7">
        <w:trPr>
          <w:trHeight w:val="338"/>
        </w:trPr>
        <w:tc>
          <w:tcPr>
            <w:tcW w:w="6500" w:type="dxa"/>
          </w:tcPr>
          <w:p w14:paraId="6FC53575"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In-depth therapeutic and clinical knowledge and understanding of the principles of evidence-based healthcare</w:t>
            </w:r>
          </w:p>
        </w:tc>
        <w:tc>
          <w:tcPr>
            <w:tcW w:w="1270" w:type="dxa"/>
            <w:vAlign w:val="center"/>
          </w:tcPr>
          <w:p w14:paraId="7BA0AF67"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c>
          <w:tcPr>
            <w:tcW w:w="1297" w:type="dxa"/>
          </w:tcPr>
          <w:p w14:paraId="5E7603D1"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r>
      <w:tr w:rsidR="0072395E" w:rsidRPr="0072395E" w14:paraId="26A43207" w14:textId="77777777" w:rsidTr="00A312D7">
        <w:trPr>
          <w:trHeight w:val="338"/>
        </w:trPr>
        <w:tc>
          <w:tcPr>
            <w:tcW w:w="6500" w:type="dxa"/>
          </w:tcPr>
          <w:p w14:paraId="58605F8E" w14:textId="77777777" w:rsidR="0072395E" w:rsidRPr="0072395E" w:rsidDel="007C10F9"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 xml:space="preserve">An appreciation of the new NHS landscape, including the relationships between individual practices, PCNs and the commissioners </w:t>
            </w:r>
          </w:p>
        </w:tc>
        <w:tc>
          <w:tcPr>
            <w:tcW w:w="1270" w:type="dxa"/>
            <w:vAlign w:val="center"/>
          </w:tcPr>
          <w:p w14:paraId="043EB31D" w14:textId="77777777" w:rsidR="0072395E" w:rsidRPr="0072395E" w:rsidDel="00D52A58"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746A21EB"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035A155F" w14:textId="77777777" w:rsidTr="00A312D7">
        <w:trPr>
          <w:trHeight w:val="338"/>
        </w:trPr>
        <w:tc>
          <w:tcPr>
            <w:tcW w:w="6500" w:type="dxa"/>
          </w:tcPr>
          <w:p w14:paraId="0420018D"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Experience of working autonomously</w:t>
            </w:r>
          </w:p>
        </w:tc>
        <w:tc>
          <w:tcPr>
            <w:tcW w:w="1270" w:type="dxa"/>
            <w:vAlign w:val="center"/>
          </w:tcPr>
          <w:p w14:paraId="5AE82AE1" w14:textId="77777777" w:rsidR="0072395E" w:rsidRPr="0072395E" w:rsidDel="00D52A58" w:rsidRDefault="0072395E" w:rsidP="00A312D7">
            <w:pPr>
              <w:tabs>
                <w:tab w:val="left" w:pos="1632"/>
              </w:tabs>
              <w:snapToGrid w:val="0"/>
              <w:spacing w:before="40" w:after="40"/>
              <w:jc w:val="center"/>
              <w:rPr>
                <w:rFonts w:ascii="Calibri" w:hAnsi="Calibri" w:cs="Calibri"/>
                <w:sz w:val="22"/>
                <w:szCs w:val="22"/>
              </w:rPr>
            </w:pPr>
          </w:p>
        </w:tc>
        <w:tc>
          <w:tcPr>
            <w:tcW w:w="1297" w:type="dxa"/>
            <w:vAlign w:val="center"/>
          </w:tcPr>
          <w:p w14:paraId="17C1DD78"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r>
      <w:tr w:rsidR="0072395E" w:rsidRPr="0072395E" w14:paraId="6A8004AB" w14:textId="77777777" w:rsidTr="0072395E">
        <w:tc>
          <w:tcPr>
            <w:tcW w:w="6500" w:type="dxa"/>
            <w:shd w:val="clear" w:color="auto" w:fill="00B0F0"/>
          </w:tcPr>
          <w:p w14:paraId="31F289A5" w14:textId="77777777" w:rsidR="0072395E" w:rsidRPr="0072395E" w:rsidRDefault="0072395E" w:rsidP="00A312D7">
            <w:pPr>
              <w:spacing w:before="120" w:after="120"/>
              <w:rPr>
                <w:rFonts w:ascii="Calibri" w:hAnsi="Calibri" w:cs="Calibri"/>
                <w:b/>
                <w:color w:val="000000" w:themeColor="text1"/>
              </w:rPr>
            </w:pPr>
            <w:r w:rsidRPr="0072395E">
              <w:rPr>
                <w:rFonts w:ascii="Calibri" w:hAnsi="Calibri" w:cs="Calibri"/>
                <w:b/>
                <w:color w:val="000000" w:themeColor="text1"/>
              </w:rPr>
              <w:t>Clinical knowledge and skills</w:t>
            </w:r>
          </w:p>
        </w:tc>
        <w:tc>
          <w:tcPr>
            <w:tcW w:w="1270" w:type="dxa"/>
            <w:shd w:val="clear" w:color="auto" w:fill="00B0F0"/>
          </w:tcPr>
          <w:p w14:paraId="40975842" w14:textId="77777777" w:rsidR="0072395E" w:rsidRPr="0072395E" w:rsidRDefault="0072395E" w:rsidP="00A312D7">
            <w:pPr>
              <w:spacing w:before="120" w:after="120"/>
              <w:jc w:val="center"/>
              <w:rPr>
                <w:rFonts w:ascii="Calibri" w:hAnsi="Calibri" w:cs="Calibri"/>
                <w:b/>
                <w:color w:val="000000" w:themeColor="text1"/>
              </w:rPr>
            </w:pPr>
            <w:r w:rsidRPr="0072395E">
              <w:rPr>
                <w:rFonts w:ascii="Calibri" w:hAnsi="Calibri" w:cs="Calibri"/>
                <w:b/>
                <w:color w:val="000000" w:themeColor="text1"/>
              </w:rPr>
              <w:t>Essential</w:t>
            </w:r>
          </w:p>
        </w:tc>
        <w:tc>
          <w:tcPr>
            <w:tcW w:w="1297" w:type="dxa"/>
            <w:shd w:val="clear" w:color="auto" w:fill="00B0F0"/>
          </w:tcPr>
          <w:p w14:paraId="0921A33D" w14:textId="77777777" w:rsidR="0072395E" w:rsidRPr="0072395E" w:rsidRDefault="0072395E" w:rsidP="00A312D7">
            <w:pPr>
              <w:spacing w:before="120" w:after="120"/>
              <w:jc w:val="center"/>
              <w:rPr>
                <w:rFonts w:ascii="Calibri" w:hAnsi="Calibri" w:cs="Calibri"/>
                <w:b/>
                <w:color w:val="000000" w:themeColor="text1"/>
              </w:rPr>
            </w:pPr>
            <w:r w:rsidRPr="0072395E">
              <w:rPr>
                <w:rFonts w:ascii="Calibri" w:hAnsi="Calibri" w:cs="Calibri"/>
                <w:b/>
                <w:color w:val="000000" w:themeColor="text1"/>
              </w:rPr>
              <w:t>Desirable</w:t>
            </w:r>
          </w:p>
        </w:tc>
      </w:tr>
      <w:tr w:rsidR="0072395E" w:rsidRPr="0072395E" w14:paraId="1513F2B3" w14:textId="77777777" w:rsidTr="00A312D7">
        <w:tc>
          <w:tcPr>
            <w:tcW w:w="6500" w:type="dxa"/>
          </w:tcPr>
          <w:p w14:paraId="4C400616"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Ability to communicate complex and sensitive information effectively with people at all levels by telephone, email and face to face</w:t>
            </w:r>
          </w:p>
        </w:tc>
        <w:tc>
          <w:tcPr>
            <w:tcW w:w="1270" w:type="dxa"/>
          </w:tcPr>
          <w:p w14:paraId="4F365E65"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73D031D0"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26EDBE3B" w14:textId="77777777" w:rsidTr="00A312D7">
        <w:tc>
          <w:tcPr>
            <w:tcW w:w="6500" w:type="dxa"/>
          </w:tcPr>
          <w:p w14:paraId="39527380"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Excellent interpersonal, influencing, negotiation and organisational skills with the ability to constructively challenge the views and practices of managers and clinicians</w:t>
            </w:r>
          </w:p>
        </w:tc>
        <w:tc>
          <w:tcPr>
            <w:tcW w:w="1270" w:type="dxa"/>
          </w:tcPr>
          <w:p w14:paraId="2B25D15D"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64DDAAC9"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EA61F9" w:rsidRPr="0072395E" w14:paraId="37EF1E0E" w14:textId="77777777" w:rsidTr="00A312D7">
        <w:tc>
          <w:tcPr>
            <w:tcW w:w="6500" w:type="dxa"/>
          </w:tcPr>
          <w:p w14:paraId="1E63D2F9" w14:textId="3E411B7A" w:rsidR="00EA61F9" w:rsidRPr="0072395E" w:rsidRDefault="00EA61F9" w:rsidP="00711DBB">
            <w:pPr>
              <w:spacing w:before="120" w:after="120" w:line="255" w:lineRule="auto"/>
              <w:ind w:right="248"/>
              <w:rPr>
                <w:rFonts w:ascii="Calibri" w:hAnsi="Calibri" w:cs="Calibri"/>
                <w:sz w:val="22"/>
                <w:szCs w:val="22"/>
              </w:rPr>
            </w:pPr>
            <w:r w:rsidRPr="00711DBB">
              <w:rPr>
                <w:rFonts w:ascii="Calibri" w:eastAsiaTheme="minorHAnsi" w:hAnsi="Calibri" w:cs="Calibri"/>
                <w:sz w:val="22"/>
                <w:szCs w:val="22"/>
              </w:rPr>
              <w:t>In depth therapeutic and clinical knowledge and understanding of the principles of evidence-based healthcare.</w:t>
            </w:r>
          </w:p>
        </w:tc>
        <w:tc>
          <w:tcPr>
            <w:tcW w:w="1270" w:type="dxa"/>
          </w:tcPr>
          <w:p w14:paraId="76A14FBA" w14:textId="62C7EE03" w:rsidR="00EA61F9" w:rsidRPr="0072395E" w:rsidRDefault="00711DBB"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257C9865" w14:textId="77777777" w:rsidR="00EA61F9" w:rsidRPr="0072395E" w:rsidRDefault="00EA61F9" w:rsidP="00A312D7">
            <w:pPr>
              <w:tabs>
                <w:tab w:val="left" w:pos="1632"/>
              </w:tabs>
              <w:snapToGrid w:val="0"/>
              <w:spacing w:before="40" w:after="40"/>
              <w:jc w:val="center"/>
              <w:rPr>
                <w:rFonts w:ascii="Calibri" w:hAnsi="Calibri" w:cs="Calibri"/>
                <w:sz w:val="22"/>
                <w:szCs w:val="22"/>
              </w:rPr>
            </w:pPr>
          </w:p>
        </w:tc>
      </w:tr>
      <w:tr w:rsidR="0072395E" w:rsidRPr="0072395E" w14:paraId="225E3BEB" w14:textId="77777777" w:rsidTr="00A312D7">
        <w:tc>
          <w:tcPr>
            <w:tcW w:w="6500" w:type="dxa"/>
          </w:tcPr>
          <w:p w14:paraId="09A7B5C7" w14:textId="15CBA35D"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 xml:space="preserve">Good </w:t>
            </w:r>
            <w:r w:rsidR="00EA61F9">
              <w:rPr>
                <w:rFonts w:ascii="Calibri" w:hAnsi="Calibri" w:cs="Calibri"/>
                <w:sz w:val="22"/>
                <w:szCs w:val="22"/>
              </w:rPr>
              <w:t xml:space="preserve">understanding of GP </w:t>
            </w:r>
            <w:r w:rsidRPr="0072395E">
              <w:rPr>
                <w:rFonts w:ascii="Calibri" w:hAnsi="Calibri" w:cs="Calibri"/>
                <w:sz w:val="22"/>
                <w:szCs w:val="22"/>
              </w:rPr>
              <w:t>clinical system IT</w:t>
            </w:r>
            <w:r w:rsidR="00EA61F9">
              <w:rPr>
                <w:rFonts w:ascii="Calibri" w:hAnsi="Calibri" w:cs="Calibri"/>
                <w:sz w:val="22"/>
                <w:szCs w:val="22"/>
              </w:rPr>
              <w:t xml:space="preserve"> </w:t>
            </w:r>
            <w:proofErr w:type="spellStart"/>
            <w:r w:rsidR="00EA61F9">
              <w:rPr>
                <w:rFonts w:ascii="Calibri" w:hAnsi="Calibri" w:cs="Calibri"/>
                <w:sz w:val="22"/>
                <w:szCs w:val="22"/>
              </w:rPr>
              <w:t>SystmOne</w:t>
            </w:r>
            <w:proofErr w:type="spellEnd"/>
            <w:r w:rsidR="00EA61F9">
              <w:rPr>
                <w:rFonts w:ascii="Calibri" w:hAnsi="Calibri" w:cs="Calibri"/>
                <w:sz w:val="22"/>
                <w:szCs w:val="22"/>
              </w:rPr>
              <w:t xml:space="preserve">, </w:t>
            </w:r>
            <w:proofErr w:type="spellStart"/>
            <w:r w:rsidR="00EA61F9">
              <w:rPr>
                <w:rFonts w:ascii="Calibri" w:hAnsi="Calibri" w:cs="Calibri"/>
                <w:sz w:val="22"/>
                <w:szCs w:val="22"/>
              </w:rPr>
              <w:t>Accurx</w:t>
            </w:r>
            <w:proofErr w:type="spellEnd"/>
            <w:r w:rsidR="00EA61F9">
              <w:rPr>
                <w:rFonts w:ascii="Calibri" w:hAnsi="Calibri" w:cs="Calibri"/>
                <w:sz w:val="22"/>
                <w:szCs w:val="22"/>
              </w:rPr>
              <w:t>, Anima</w:t>
            </w:r>
          </w:p>
        </w:tc>
        <w:tc>
          <w:tcPr>
            <w:tcW w:w="1270" w:type="dxa"/>
          </w:tcPr>
          <w:p w14:paraId="01F54CB1"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c>
          <w:tcPr>
            <w:tcW w:w="1297" w:type="dxa"/>
            <w:vAlign w:val="center"/>
          </w:tcPr>
          <w:p w14:paraId="3A8BDB06"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r>
      <w:tr w:rsidR="0072395E" w:rsidRPr="0072395E" w14:paraId="568B7BEF" w14:textId="77777777" w:rsidTr="00A312D7">
        <w:tc>
          <w:tcPr>
            <w:tcW w:w="6500" w:type="dxa"/>
          </w:tcPr>
          <w:p w14:paraId="1BF816D1" w14:textId="77777777" w:rsidR="00EA61F9" w:rsidRPr="00EA61F9" w:rsidRDefault="00EA61F9" w:rsidP="00EA61F9">
            <w:pPr>
              <w:spacing w:before="120" w:after="120" w:line="255" w:lineRule="auto"/>
              <w:ind w:right="248"/>
              <w:rPr>
                <w:rFonts w:ascii="Calibri" w:eastAsiaTheme="minorHAnsi" w:hAnsi="Calibri" w:cs="Calibri"/>
                <w:sz w:val="22"/>
                <w:szCs w:val="22"/>
              </w:rPr>
            </w:pPr>
            <w:r w:rsidRPr="00EA61F9">
              <w:rPr>
                <w:rFonts w:ascii="Calibri" w:eastAsiaTheme="minorHAnsi" w:hAnsi="Calibri" w:cs="Calibri"/>
                <w:sz w:val="22"/>
                <w:szCs w:val="22"/>
              </w:rPr>
              <w:t>An appreciation of the nature of primary care prescribing, concepts of rational prescribing and strategies for improving prescribing.</w:t>
            </w:r>
          </w:p>
          <w:p w14:paraId="142D5C79" w14:textId="4046E3A1" w:rsidR="0072395E" w:rsidRPr="0072395E" w:rsidRDefault="0072395E" w:rsidP="00A312D7">
            <w:pPr>
              <w:tabs>
                <w:tab w:val="left" w:pos="1632"/>
              </w:tabs>
              <w:snapToGrid w:val="0"/>
              <w:spacing w:before="40" w:after="40"/>
              <w:rPr>
                <w:rFonts w:ascii="Calibri" w:hAnsi="Calibri" w:cs="Calibri"/>
                <w:sz w:val="22"/>
                <w:szCs w:val="22"/>
              </w:rPr>
            </w:pPr>
          </w:p>
        </w:tc>
        <w:tc>
          <w:tcPr>
            <w:tcW w:w="1270" w:type="dxa"/>
          </w:tcPr>
          <w:p w14:paraId="2B4146FB"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c>
          <w:tcPr>
            <w:tcW w:w="1297" w:type="dxa"/>
            <w:vAlign w:val="center"/>
          </w:tcPr>
          <w:p w14:paraId="024CC76E"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r>
      <w:tr w:rsidR="0072395E" w:rsidRPr="0072395E" w14:paraId="2F7823F3" w14:textId="77777777" w:rsidTr="00A312D7">
        <w:tc>
          <w:tcPr>
            <w:tcW w:w="6500" w:type="dxa"/>
          </w:tcPr>
          <w:p w14:paraId="401E69C7"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lastRenderedPageBreak/>
              <w:t>Understanding of safeguarding adults and children</w:t>
            </w:r>
          </w:p>
        </w:tc>
        <w:tc>
          <w:tcPr>
            <w:tcW w:w="1270" w:type="dxa"/>
          </w:tcPr>
          <w:p w14:paraId="69CCBBA0"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6E46DC23"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33BE48A5" w14:textId="77777777" w:rsidTr="00A312D7">
        <w:tc>
          <w:tcPr>
            <w:tcW w:w="6500" w:type="dxa"/>
          </w:tcPr>
          <w:p w14:paraId="2F07F739" w14:textId="3B9A1596" w:rsidR="0072395E" w:rsidRPr="00711DBB" w:rsidRDefault="00711DBB" w:rsidP="00711DBB">
            <w:pPr>
              <w:ind w:right="248"/>
              <w:rPr>
                <w:rFonts w:ascii="Calibri" w:hAnsi="Calibri" w:cs="Calibri"/>
                <w:sz w:val="22"/>
                <w:szCs w:val="22"/>
              </w:rPr>
            </w:pPr>
            <w:r w:rsidRPr="00711DBB">
              <w:rPr>
                <w:rFonts w:ascii="Calibri" w:eastAsiaTheme="minorHAnsi" w:hAnsi="Calibri" w:cs="Calibri"/>
                <w:sz w:val="22"/>
                <w:szCs w:val="22"/>
              </w:rPr>
              <w:t>Demonstrate the ability to communicate complex and sensitive information in an understandable form to a variety of audiences (e.g. patients).</w:t>
            </w:r>
          </w:p>
        </w:tc>
        <w:tc>
          <w:tcPr>
            <w:tcW w:w="1270" w:type="dxa"/>
          </w:tcPr>
          <w:p w14:paraId="5FA4064B"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32925B1D"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11DBB" w:rsidRPr="0072395E" w14:paraId="0B736754" w14:textId="77777777" w:rsidTr="00A312D7">
        <w:tc>
          <w:tcPr>
            <w:tcW w:w="6500" w:type="dxa"/>
          </w:tcPr>
          <w:p w14:paraId="241AF493" w14:textId="0D8ED550" w:rsidR="00711DBB" w:rsidRPr="00711DBB" w:rsidRDefault="00711DBB" w:rsidP="00711DBB">
            <w:pPr>
              <w:ind w:right="248"/>
              <w:rPr>
                <w:rFonts w:ascii="Calibri" w:eastAsiaTheme="minorHAnsi" w:hAnsi="Calibri" w:cs="Calibri"/>
                <w:sz w:val="22"/>
                <w:szCs w:val="22"/>
              </w:rPr>
            </w:pPr>
            <w:proofErr w:type="gramStart"/>
            <w:r w:rsidRPr="00711DBB">
              <w:rPr>
                <w:rFonts w:ascii="Calibri" w:eastAsiaTheme="minorHAnsi" w:hAnsi="Calibri" w:cs="Calibri"/>
                <w:sz w:val="22"/>
                <w:szCs w:val="22"/>
              </w:rPr>
              <w:t>Is able to</w:t>
            </w:r>
            <w:proofErr w:type="gramEnd"/>
            <w:r w:rsidRPr="00711DBB">
              <w:rPr>
                <w:rFonts w:ascii="Calibri" w:eastAsiaTheme="minorHAnsi" w:hAnsi="Calibri" w:cs="Calibri"/>
                <w:sz w:val="22"/>
                <w:szCs w:val="22"/>
              </w:rPr>
              <w:t xml:space="preserve"> plan, manage, monitor, advise and review general medicine optimisation issues in core areas for long term conditions.</w:t>
            </w:r>
          </w:p>
        </w:tc>
        <w:tc>
          <w:tcPr>
            <w:tcW w:w="1270" w:type="dxa"/>
          </w:tcPr>
          <w:p w14:paraId="39256D6A" w14:textId="7CBA4E3E" w:rsidR="00711DBB" w:rsidRPr="0072395E" w:rsidRDefault="00711DBB"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6BE35652" w14:textId="77777777" w:rsidR="00711DBB" w:rsidRPr="0072395E" w:rsidRDefault="00711DBB" w:rsidP="00A312D7">
            <w:pPr>
              <w:tabs>
                <w:tab w:val="left" w:pos="1632"/>
              </w:tabs>
              <w:snapToGrid w:val="0"/>
              <w:spacing w:before="40" w:after="40"/>
              <w:jc w:val="center"/>
              <w:rPr>
                <w:rFonts w:ascii="Calibri" w:hAnsi="Calibri" w:cs="Calibri"/>
                <w:sz w:val="22"/>
                <w:szCs w:val="22"/>
              </w:rPr>
            </w:pPr>
          </w:p>
        </w:tc>
      </w:tr>
      <w:tr w:rsidR="00711DBB" w:rsidRPr="0072395E" w14:paraId="3E8B77B0" w14:textId="77777777" w:rsidTr="00A312D7">
        <w:tc>
          <w:tcPr>
            <w:tcW w:w="6500" w:type="dxa"/>
          </w:tcPr>
          <w:p w14:paraId="245E9D6F" w14:textId="77777777" w:rsidR="00711DBB" w:rsidRPr="00711DBB" w:rsidRDefault="00711DBB" w:rsidP="00711DBB">
            <w:pPr>
              <w:ind w:right="248"/>
              <w:rPr>
                <w:rFonts w:ascii="Calibri" w:eastAsiaTheme="minorHAnsi" w:hAnsi="Calibri" w:cs="Calibri"/>
                <w:sz w:val="22"/>
                <w:szCs w:val="22"/>
              </w:rPr>
            </w:pPr>
            <w:r w:rsidRPr="00711DBB">
              <w:rPr>
                <w:rFonts w:ascii="Calibri" w:eastAsiaTheme="minorHAnsi" w:hAnsi="Calibri" w:cs="Calibri"/>
                <w:sz w:val="22"/>
                <w:szCs w:val="22"/>
              </w:rPr>
              <w:t xml:space="preserve">Able to obtain and </w:t>
            </w:r>
            <w:proofErr w:type="spellStart"/>
            <w:r w:rsidRPr="00711DBB">
              <w:rPr>
                <w:rFonts w:ascii="Calibri" w:eastAsiaTheme="minorHAnsi" w:hAnsi="Calibri" w:cs="Calibri"/>
                <w:sz w:val="22"/>
                <w:szCs w:val="22"/>
              </w:rPr>
              <w:t>analyse</w:t>
            </w:r>
            <w:proofErr w:type="spellEnd"/>
            <w:r w:rsidRPr="00711DBB">
              <w:rPr>
                <w:rFonts w:ascii="Calibri" w:eastAsiaTheme="minorHAnsi" w:hAnsi="Calibri" w:cs="Calibri"/>
                <w:sz w:val="22"/>
                <w:szCs w:val="22"/>
              </w:rPr>
              <w:t xml:space="preserve"> complex technical information </w:t>
            </w:r>
          </w:p>
          <w:p w14:paraId="6F2FE734" w14:textId="77777777" w:rsidR="00711DBB" w:rsidRPr="00711DBB" w:rsidRDefault="00711DBB" w:rsidP="00A312D7">
            <w:pPr>
              <w:tabs>
                <w:tab w:val="left" w:pos="1632"/>
              </w:tabs>
              <w:snapToGrid w:val="0"/>
              <w:spacing w:before="40" w:after="40"/>
              <w:rPr>
                <w:rFonts w:ascii="Calibri" w:hAnsi="Calibri" w:cs="Calibri"/>
                <w:sz w:val="22"/>
                <w:szCs w:val="22"/>
              </w:rPr>
            </w:pPr>
          </w:p>
        </w:tc>
        <w:tc>
          <w:tcPr>
            <w:tcW w:w="1270" w:type="dxa"/>
          </w:tcPr>
          <w:p w14:paraId="1BC5A83C" w14:textId="12589471" w:rsidR="00711DBB" w:rsidRPr="0072395E" w:rsidRDefault="00711DBB"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08D3C078" w14:textId="77777777" w:rsidR="00711DBB" w:rsidRPr="0072395E" w:rsidRDefault="00711DBB" w:rsidP="00A312D7">
            <w:pPr>
              <w:tabs>
                <w:tab w:val="left" w:pos="1632"/>
              </w:tabs>
              <w:snapToGrid w:val="0"/>
              <w:spacing w:before="40" w:after="40"/>
              <w:jc w:val="center"/>
              <w:rPr>
                <w:rFonts w:ascii="Calibri" w:hAnsi="Calibri" w:cs="Calibri"/>
                <w:sz w:val="22"/>
                <w:szCs w:val="22"/>
              </w:rPr>
            </w:pPr>
          </w:p>
        </w:tc>
      </w:tr>
      <w:tr w:rsidR="0072395E" w:rsidRPr="0072395E" w14:paraId="49E6E8DD" w14:textId="77777777" w:rsidTr="00A312D7">
        <w:tc>
          <w:tcPr>
            <w:tcW w:w="6500" w:type="dxa"/>
          </w:tcPr>
          <w:p w14:paraId="25F5A501"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Ability to work within own scope of practice and understand when to refer to GPs</w:t>
            </w:r>
            <w:r w:rsidRPr="0072395E" w:rsidDel="007C10F9">
              <w:rPr>
                <w:rFonts w:ascii="Calibri" w:hAnsi="Calibri" w:cs="Calibri"/>
                <w:sz w:val="22"/>
                <w:szCs w:val="22"/>
              </w:rPr>
              <w:t xml:space="preserve"> </w:t>
            </w:r>
          </w:p>
        </w:tc>
        <w:tc>
          <w:tcPr>
            <w:tcW w:w="1270" w:type="dxa"/>
          </w:tcPr>
          <w:p w14:paraId="5BC7E0A4"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1E01E625"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156DF431" w14:textId="77777777" w:rsidTr="00A312D7">
        <w:tc>
          <w:tcPr>
            <w:tcW w:w="6500" w:type="dxa"/>
          </w:tcPr>
          <w:p w14:paraId="3A8054CE"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Ability to record accurate clinical notes</w:t>
            </w:r>
            <w:r w:rsidRPr="0072395E" w:rsidDel="007C10F9">
              <w:rPr>
                <w:rFonts w:ascii="Calibri" w:hAnsi="Calibri" w:cs="Calibri"/>
                <w:sz w:val="22"/>
                <w:szCs w:val="22"/>
              </w:rPr>
              <w:t xml:space="preserve"> </w:t>
            </w:r>
          </w:p>
        </w:tc>
        <w:tc>
          <w:tcPr>
            <w:tcW w:w="1270" w:type="dxa"/>
            <w:vAlign w:val="center"/>
          </w:tcPr>
          <w:p w14:paraId="6842399A"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4FA8AFD2"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11DBB" w:rsidRPr="0072395E" w14:paraId="4B02EAED" w14:textId="77777777" w:rsidTr="00A312D7">
        <w:tc>
          <w:tcPr>
            <w:tcW w:w="6500" w:type="dxa"/>
          </w:tcPr>
          <w:p w14:paraId="25B1860B" w14:textId="2896CA80" w:rsidR="00711DBB" w:rsidRPr="0072395E" w:rsidRDefault="00711DBB"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Broad knowledge of clinical governance</w:t>
            </w:r>
          </w:p>
        </w:tc>
        <w:tc>
          <w:tcPr>
            <w:tcW w:w="1270" w:type="dxa"/>
            <w:vAlign w:val="center"/>
          </w:tcPr>
          <w:p w14:paraId="2670097F" w14:textId="77777777" w:rsidR="00711DBB" w:rsidRPr="0072395E" w:rsidRDefault="00711DBB" w:rsidP="00A312D7">
            <w:pPr>
              <w:tabs>
                <w:tab w:val="left" w:pos="1632"/>
              </w:tabs>
              <w:snapToGrid w:val="0"/>
              <w:spacing w:before="40" w:after="40"/>
              <w:jc w:val="center"/>
              <w:rPr>
                <w:rFonts w:ascii="Calibri" w:hAnsi="Calibri" w:cs="Calibri"/>
                <w:sz w:val="22"/>
                <w:szCs w:val="22"/>
              </w:rPr>
            </w:pPr>
          </w:p>
        </w:tc>
        <w:tc>
          <w:tcPr>
            <w:tcW w:w="1297" w:type="dxa"/>
            <w:vAlign w:val="center"/>
          </w:tcPr>
          <w:p w14:paraId="33291B23" w14:textId="72AACC10" w:rsidR="00711DBB" w:rsidRPr="0072395E" w:rsidRDefault="00711DBB"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r>
      <w:tr w:rsidR="0072395E" w:rsidRPr="0072395E" w14:paraId="7085FB0F" w14:textId="77777777" w:rsidTr="0072395E">
        <w:trPr>
          <w:trHeight w:val="233"/>
        </w:trPr>
        <w:tc>
          <w:tcPr>
            <w:tcW w:w="6500" w:type="dxa"/>
            <w:shd w:val="clear" w:color="auto" w:fill="00B0F0"/>
          </w:tcPr>
          <w:p w14:paraId="5E18B89F" w14:textId="77777777" w:rsidR="0072395E" w:rsidRPr="0072395E" w:rsidRDefault="0072395E" w:rsidP="00A312D7">
            <w:pPr>
              <w:spacing w:before="120" w:after="120"/>
              <w:rPr>
                <w:rFonts w:ascii="Calibri" w:hAnsi="Calibri" w:cs="Calibri"/>
                <w:b/>
                <w:color w:val="000000" w:themeColor="text1"/>
              </w:rPr>
            </w:pPr>
            <w:r w:rsidRPr="0072395E">
              <w:rPr>
                <w:rFonts w:ascii="Calibri" w:hAnsi="Calibri" w:cs="Calibri"/>
                <w:b/>
                <w:color w:val="000000" w:themeColor="text1"/>
              </w:rPr>
              <w:t>Personal qualities</w:t>
            </w:r>
          </w:p>
        </w:tc>
        <w:tc>
          <w:tcPr>
            <w:tcW w:w="1270" w:type="dxa"/>
            <w:shd w:val="clear" w:color="auto" w:fill="00B0F0"/>
          </w:tcPr>
          <w:p w14:paraId="756F8167" w14:textId="77777777" w:rsidR="0072395E" w:rsidRPr="0072395E" w:rsidRDefault="0072395E" w:rsidP="00A312D7">
            <w:pPr>
              <w:spacing w:before="120" w:after="120"/>
              <w:jc w:val="center"/>
              <w:rPr>
                <w:rFonts w:ascii="Calibri" w:hAnsi="Calibri" w:cs="Calibri"/>
                <w:b/>
                <w:color w:val="000000" w:themeColor="text1"/>
              </w:rPr>
            </w:pPr>
            <w:r w:rsidRPr="0072395E">
              <w:rPr>
                <w:rFonts w:ascii="Calibri" w:hAnsi="Calibri" w:cs="Calibri"/>
                <w:b/>
                <w:color w:val="000000" w:themeColor="text1"/>
              </w:rPr>
              <w:t>Essential</w:t>
            </w:r>
          </w:p>
        </w:tc>
        <w:tc>
          <w:tcPr>
            <w:tcW w:w="1297" w:type="dxa"/>
            <w:shd w:val="clear" w:color="auto" w:fill="00B0F0"/>
          </w:tcPr>
          <w:p w14:paraId="51C43DDC" w14:textId="77777777" w:rsidR="0072395E" w:rsidRPr="0072395E" w:rsidRDefault="0072395E" w:rsidP="00A312D7">
            <w:pPr>
              <w:spacing w:before="120" w:after="120"/>
              <w:jc w:val="center"/>
              <w:rPr>
                <w:rFonts w:ascii="Calibri" w:hAnsi="Calibri" w:cs="Calibri"/>
                <w:b/>
                <w:color w:val="000000" w:themeColor="text1"/>
              </w:rPr>
            </w:pPr>
            <w:r w:rsidRPr="0072395E">
              <w:rPr>
                <w:rFonts w:ascii="Calibri" w:hAnsi="Calibri" w:cs="Calibri"/>
                <w:b/>
                <w:color w:val="000000" w:themeColor="text1"/>
              </w:rPr>
              <w:t>Desirable</w:t>
            </w:r>
          </w:p>
        </w:tc>
      </w:tr>
      <w:tr w:rsidR="0072395E" w:rsidRPr="0072395E" w14:paraId="5E8AAE27" w14:textId="77777777" w:rsidTr="00A312D7">
        <w:trPr>
          <w:trHeight w:val="233"/>
        </w:trPr>
        <w:tc>
          <w:tcPr>
            <w:tcW w:w="6500" w:type="dxa"/>
          </w:tcPr>
          <w:p w14:paraId="5EFD5BFE"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 xml:space="preserve">Effective time management (planning and </w:t>
            </w:r>
            <w:proofErr w:type="spellStart"/>
            <w:r w:rsidRPr="0072395E">
              <w:rPr>
                <w:rFonts w:ascii="Calibri" w:hAnsi="Calibri" w:cs="Calibri"/>
                <w:sz w:val="22"/>
                <w:szCs w:val="22"/>
              </w:rPr>
              <w:t>organising</w:t>
            </w:r>
            <w:proofErr w:type="spellEnd"/>
            <w:r w:rsidRPr="0072395E">
              <w:rPr>
                <w:rFonts w:ascii="Calibri" w:hAnsi="Calibri" w:cs="Calibri"/>
                <w:sz w:val="22"/>
                <w:szCs w:val="22"/>
              </w:rPr>
              <w:t>)</w:t>
            </w:r>
          </w:p>
        </w:tc>
        <w:tc>
          <w:tcPr>
            <w:tcW w:w="1270" w:type="dxa"/>
          </w:tcPr>
          <w:p w14:paraId="38BF0EB1"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Pr>
          <w:p w14:paraId="14A379F7"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604A188F" w14:textId="77777777" w:rsidTr="00A312D7">
        <w:trPr>
          <w:trHeight w:val="233"/>
        </w:trPr>
        <w:tc>
          <w:tcPr>
            <w:tcW w:w="6500" w:type="dxa"/>
          </w:tcPr>
          <w:p w14:paraId="0947FB91"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Ability to follow legal, ethical and professional policies/local policies/procedures and codes of conduct</w:t>
            </w:r>
          </w:p>
        </w:tc>
        <w:tc>
          <w:tcPr>
            <w:tcW w:w="1270" w:type="dxa"/>
          </w:tcPr>
          <w:p w14:paraId="298AA4A5"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Pr>
          <w:p w14:paraId="46DB25E8"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276A2080" w14:textId="77777777" w:rsidTr="00A312D7">
        <w:trPr>
          <w:trHeight w:val="233"/>
        </w:trPr>
        <w:tc>
          <w:tcPr>
            <w:tcW w:w="6500" w:type="dxa"/>
          </w:tcPr>
          <w:p w14:paraId="159D19A4"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Ability to use own initiative, discretion, and sensitivity</w:t>
            </w:r>
          </w:p>
        </w:tc>
        <w:tc>
          <w:tcPr>
            <w:tcW w:w="1270" w:type="dxa"/>
          </w:tcPr>
          <w:p w14:paraId="46ED6D70"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Pr>
          <w:p w14:paraId="1D8C38C2"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79E08972" w14:textId="77777777" w:rsidTr="00A312D7">
        <w:trPr>
          <w:trHeight w:val="233"/>
        </w:trPr>
        <w:tc>
          <w:tcPr>
            <w:tcW w:w="6500" w:type="dxa"/>
          </w:tcPr>
          <w:p w14:paraId="2D6DA6EB"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 xml:space="preserve">Ability to identify risk and assess/manage risk when working with individuals </w:t>
            </w:r>
          </w:p>
        </w:tc>
        <w:tc>
          <w:tcPr>
            <w:tcW w:w="1270" w:type="dxa"/>
          </w:tcPr>
          <w:p w14:paraId="62A945BC"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Pr>
          <w:p w14:paraId="12E51843"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73380000" w14:textId="77777777" w:rsidTr="00A312D7">
        <w:trPr>
          <w:trHeight w:val="233"/>
        </w:trPr>
        <w:tc>
          <w:tcPr>
            <w:tcW w:w="6500" w:type="dxa"/>
          </w:tcPr>
          <w:p w14:paraId="3605C2B7"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Demonstrate personal accountability, emotional resilience and work well under pressure</w:t>
            </w:r>
          </w:p>
        </w:tc>
        <w:tc>
          <w:tcPr>
            <w:tcW w:w="1270" w:type="dxa"/>
          </w:tcPr>
          <w:p w14:paraId="160BBA54"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Pr>
          <w:p w14:paraId="5AF7E5CE"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2B5963E6" w14:textId="77777777" w:rsidTr="00A312D7">
        <w:trPr>
          <w:trHeight w:val="233"/>
        </w:trPr>
        <w:tc>
          <w:tcPr>
            <w:tcW w:w="6500" w:type="dxa"/>
          </w:tcPr>
          <w:p w14:paraId="4664FCFB"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Knowledge of IT systems including the ability to use word processing skills, emails and the internet</w:t>
            </w:r>
          </w:p>
        </w:tc>
        <w:tc>
          <w:tcPr>
            <w:tcW w:w="1270" w:type="dxa"/>
          </w:tcPr>
          <w:p w14:paraId="2B4A0220"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Pr>
          <w:p w14:paraId="51405067"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1DA731FB" w14:textId="77777777" w:rsidTr="00A312D7">
        <w:trPr>
          <w:trHeight w:val="233"/>
        </w:trPr>
        <w:tc>
          <w:tcPr>
            <w:tcW w:w="6500" w:type="dxa"/>
          </w:tcPr>
          <w:p w14:paraId="1F5A3849"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Problem solving and analytical skills</w:t>
            </w:r>
          </w:p>
        </w:tc>
        <w:tc>
          <w:tcPr>
            <w:tcW w:w="1270" w:type="dxa"/>
          </w:tcPr>
          <w:p w14:paraId="632E182B" w14:textId="77777777" w:rsidR="0072395E" w:rsidRPr="0072395E" w:rsidDel="00BF510A"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Pr>
          <w:p w14:paraId="7A6206AE"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21515E6E" w14:textId="77777777" w:rsidTr="00A312D7">
        <w:trPr>
          <w:trHeight w:val="233"/>
        </w:trPr>
        <w:tc>
          <w:tcPr>
            <w:tcW w:w="6500" w:type="dxa"/>
          </w:tcPr>
          <w:p w14:paraId="32352BE6"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Knowledge of and ability to work to key policies and procedures</w:t>
            </w:r>
          </w:p>
        </w:tc>
        <w:tc>
          <w:tcPr>
            <w:tcW w:w="1270" w:type="dxa"/>
          </w:tcPr>
          <w:p w14:paraId="3CE1D57F"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Pr>
          <w:p w14:paraId="3EC832CB"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77951AA8" w14:textId="77777777" w:rsidTr="00A312D7">
        <w:trPr>
          <w:trHeight w:val="233"/>
        </w:trPr>
        <w:tc>
          <w:tcPr>
            <w:tcW w:w="6500" w:type="dxa"/>
          </w:tcPr>
          <w:p w14:paraId="49A05CC8"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Ability to work as a team member and autonomously</w:t>
            </w:r>
          </w:p>
        </w:tc>
        <w:tc>
          <w:tcPr>
            <w:tcW w:w="1270" w:type="dxa"/>
          </w:tcPr>
          <w:p w14:paraId="28142EB0"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Pr>
          <w:p w14:paraId="294FDB19"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30BB5BF3" w14:textId="77777777" w:rsidTr="00A312D7">
        <w:trPr>
          <w:trHeight w:val="233"/>
        </w:trPr>
        <w:tc>
          <w:tcPr>
            <w:tcW w:w="6500" w:type="dxa"/>
          </w:tcPr>
          <w:p w14:paraId="2E2C914C"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Commitment to ongoing professional development</w:t>
            </w:r>
          </w:p>
        </w:tc>
        <w:tc>
          <w:tcPr>
            <w:tcW w:w="1270" w:type="dxa"/>
          </w:tcPr>
          <w:p w14:paraId="7ECEEA98"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Pr>
          <w:p w14:paraId="630ACF30"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146DDDCA" w14:textId="77777777" w:rsidTr="00A312D7">
        <w:trPr>
          <w:trHeight w:val="233"/>
        </w:trPr>
        <w:tc>
          <w:tcPr>
            <w:tcW w:w="6500" w:type="dxa"/>
          </w:tcPr>
          <w:p w14:paraId="1EC34841"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Good interpersonal and organisational skills</w:t>
            </w:r>
          </w:p>
        </w:tc>
        <w:tc>
          <w:tcPr>
            <w:tcW w:w="1270" w:type="dxa"/>
          </w:tcPr>
          <w:p w14:paraId="44B7AA53"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Pr>
          <w:p w14:paraId="550DFB48"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7FBB4F03" w14:textId="77777777" w:rsidTr="00A312D7">
        <w:trPr>
          <w:trHeight w:val="233"/>
        </w:trPr>
        <w:tc>
          <w:tcPr>
            <w:tcW w:w="6500" w:type="dxa"/>
          </w:tcPr>
          <w:p w14:paraId="55E23FAF"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Sensitive and empathetic in distressing situations</w:t>
            </w:r>
          </w:p>
        </w:tc>
        <w:tc>
          <w:tcPr>
            <w:tcW w:w="1270" w:type="dxa"/>
          </w:tcPr>
          <w:p w14:paraId="63B20A58"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Pr>
          <w:p w14:paraId="4043AFC7"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0489F533" w14:textId="77777777" w:rsidTr="00A312D7">
        <w:tc>
          <w:tcPr>
            <w:tcW w:w="6500" w:type="dxa"/>
          </w:tcPr>
          <w:p w14:paraId="267C27DF"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Clear, polite telephone manner</w:t>
            </w:r>
          </w:p>
        </w:tc>
        <w:tc>
          <w:tcPr>
            <w:tcW w:w="1270" w:type="dxa"/>
          </w:tcPr>
          <w:p w14:paraId="041255B4"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4E6E9D00"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EA61F9" w:rsidRPr="0072395E" w14:paraId="1683832B" w14:textId="77777777" w:rsidTr="00A312D7">
        <w:tc>
          <w:tcPr>
            <w:tcW w:w="6500" w:type="dxa"/>
          </w:tcPr>
          <w:p w14:paraId="4B4085CF" w14:textId="77777777" w:rsidR="00711DBB" w:rsidRPr="00711DBB" w:rsidRDefault="00711DBB" w:rsidP="00711DBB">
            <w:pPr>
              <w:ind w:right="248"/>
              <w:rPr>
                <w:rFonts w:ascii="Calibri" w:eastAsiaTheme="minorHAnsi" w:hAnsi="Calibri" w:cs="Calibri"/>
                <w:sz w:val="22"/>
                <w:szCs w:val="22"/>
              </w:rPr>
            </w:pPr>
            <w:r w:rsidRPr="00711DBB">
              <w:rPr>
                <w:rFonts w:ascii="Calibri" w:eastAsiaTheme="minorHAnsi" w:hAnsi="Calibri" w:cs="Calibri"/>
                <w:sz w:val="22"/>
                <w:szCs w:val="22"/>
              </w:rPr>
              <w:t>Excellent written and verbal communication skills.</w:t>
            </w:r>
          </w:p>
          <w:p w14:paraId="055A3ECE" w14:textId="77777777" w:rsidR="00711DBB" w:rsidRPr="00711DBB" w:rsidRDefault="00711DBB" w:rsidP="00711DBB">
            <w:pPr>
              <w:ind w:right="248"/>
              <w:rPr>
                <w:rFonts w:ascii="Calibri" w:eastAsiaTheme="minorHAnsi" w:hAnsi="Calibri" w:cs="Calibri"/>
                <w:sz w:val="22"/>
                <w:szCs w:val="22"/>
              </w:rPr>
            </w:pPr>
          </w:p>
          <w:p w14:paraId="36C5AC33" w14:textId="77777777" w:rsidR="00EA61F9" w:rsidRPr="00711DBB" w:rsidRDefault="00EA61F9" w:rsidP="00A312D7">
            <w:pPr>
              <w:tabs>
                <w:tab w:val="left" w:pos="1632"/>
              </w:tabs>
              <w:snapToGrid w:val="0"/>
              <w:spacing w:before="40" w:after="40"/>
              <w:rPr>
                <w:rFonts w:ascii="Calibri" w:hAnsi="Calibri" w:cs="Calibri"/>
                <w:sz w:val="22"/>
                <w:szCs w:val="22"/>
              </w:rPr>
            </w:pPr>
          </w:p>
        </w:tc>
        <w:tc>
          <w:tcPr>
            <w:tcW w:w="1270" w:type="dxa"/>
          </w:tcPr>
          <w:p w14:paraId="586C00E2" w14:textId="421E5593" w:rsidR="00EA61F9" w:rsidRPr="0072395E" w:rsidRDefault="00711DBB"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426ACE92" w14:textId="77777777" w:rsidR="00EA61F9" w:rsidRPr="0072395E" w:rsidRDefault="00EA61F9" w:rsidP="00A312D7">
            <w:pPr>
              <w:tabs>
                <w:tab w:val="left" w:pos="1632"/>
              </w:tabs>
              <w:snapToGrid w:val="0"/>
              <w:spacing w:before="40" w:after="40"/>
              <w:jc w:val="center"/>
              <w:rPr>
                <w:rFonts w:ascii="Calibri" w:hAnsi="Calibri" w:cs="Calibri"/>
                <w:sz w:val="22"/>
                <w:szCs w:val="22"/>
              </w:rPr>
            </w:pPr>
          </w:p>
        </w:tc>
      </w:tr>
      <w:tr w:rsidR="0072395E" w:rsidRPr="0072395E" w14:paraId="15791EA2" w14:textId="77777777" w:rsidTr="0072395E">
        <w:trPr>
          <w:trHeight w:val="233"/>
        </w:trPr>
        <w:tc>
          <w:tcPr>
            <w:tcW w:w="6500" w:type="dxa"/>
            <w:shd w:val="clear" w:color="auto" w:fill="00B0F0"/>
          </w:tcPr>
          <w:p w14:paraId="3B906418" w14:textId="77777777" w:rsidR="0072395E" w:rsidRPr="0072395E" w:rsidRDefault="0072395E" w:rsidP="00A312D7">
            <w:pPr>
              <w:spacing w:before="120" w:after="120"/>
              <w:rPr>
                <w:rFonts w:ascii="Calibri" w:hAnsi="Calibri" w:cs="Calibri"/>
                <w:b/>
                <w:color w:val="000000" w:themeColor="text1"/>
              </w:rPr>
            </w:pPr>
            <w:r w:rsidRPr="0072395E">
              <w:rPr>
                <w:rFonts w:ascii="Calibri" w:hAnsi="Calibri" w:cs="Calibri"/>
                <w:b/>
                <w:color w:val="000000" w:themeColor="text1"/>
              </w:rPr>
              <w:t>Other requirements/wider responsibilities</w:t>
            </w:r>
          </w:p>
        </w:tc>
        <w:tc>
          <w:tcPr>
            <w:tcW w:w="1270" w:type="dxa"/>
            <w:shd w:val="clear" w:color="auto" w:fill="00B0F0"/>
          </w:tcPr>
          <w:p w14:paraId="2D5CB9E5" w14:textId="77777777" w:rsidR="0072395E" w:rsidRPr="0072395E" w:rsidRDefault="0072395E" w:rsidP="00A312D7">
            <w:pPr>
              <w:spacing w:before="120" w:after="120"/>
              <w:jc w:val="center"/>
              <w:rPr>
                <w:rFonts w:ascii="Calibri" w:hAnsi="Calibri" w:cs="Calibri"/>
                <w:b/>
                <w:color w:val="000000" w:themeColor="text1"/>
              </w:rPr>
            </w:pPr>
            <w:r w:rsidRPr="0072395E">
              <w:rPr>
                <w:rFonts w:ascii="Calibri" w:hAnsi="Calibri" w:cs="Calibri"/>
                <w:b/>
                <w:color w:val="000000" w:themeColor="text1"/>
              </w:rPr>
              <w:t>Essential</w:t>
            </w:r>
          </w:p>
        </w:tc>
        <w:tc>
          <w:tcPr>
            <w:tcW w:w="1297" w:type="dxa"/>
            <w:shd w:val="clear" w:color="auto" w:fill="00B0F0"/>
          </w:tcPr>
          <w:p w14:paraId="5954637A" w14:textId="77777777" w:rsidR="0072395E" w:rsidRPr="0072395E" w:rsidRDefault="0072395E" w:rsidP="00A312D7">
            <w:pPr>
              <w:spacing w:before="120" w:after="120"/>
              <w:jc w:val="center"/>
              <w:rPr>
                <w:rFonts w:ascii="Calibri" w:hAnsi="Calibri" w:cs="Calibri"/>
                <w:b/>
                <w:color w:val="000000" w:themeColor="text1"/>
              </w:rPr>
            </w:pPr>
            <w:r w:rsidRPr="0072395E">
              <w:rPr>
                <w:rFonts w:ascii="Calibri" w:hAnsi="Calibri" w:cs="Calibri"/>
                <w:b/>
                <w:color w:val="000000" w:themeColor="text1"/>
              </w:rPr>
              <w:t>Desirable</w:t>
            </w:r>
          </w:p>
        </w:tc>
      </w:tr>
      <w:tr w:rsidR="0072395E" w:rsidRPr="0072395E" w14:paraId="56CEC21B" w14:textId="77777777" w:rsidTr="00A312D7">
        <w:trPr>
          <w:trHeight w:val="224"/>
        </w:trPr>
        <w:tc>
          <w:tcPr>
            <w:tcW w:w="6500" w:type="dxa"/>
          </w:tcPr>
          <w:p w14:paraId="6298E220"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Disclosure Barring Service (DBS) check</w:t>
            </w:r>
          </w:p>
        </w:tc>
        <w:tc>
          <w:tcPr>
            <w:tcW w:w="1270" w:type="dxa"/>
          </w:tcPr>
          <w:p w14:paraId="1E27C516"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76C0A033"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452CB674" w14:textId="77777777" w:rsidTr="00A312D7">
        <w:trPr>
          <w:trHeight w:val="224"/>
        </w:trPr>
        <w:tc>
          <w:tcPr>
            <w:tcW w:w="6500" w:type="dxa"/>
          </w:tcPr>
          <w:p w14:paraId="54F97022"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Occupational Health clearance</w:t>
            </w:r>
          </w:p>
        </w:tc>
        <w:tc>
          <w:tcPr>
            <w:tcW w:w="1270" w:type="dxa"/>
          </w:tcPr>
          <w:p w14:paraId="004F9887"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089B3429"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30DA104E" w14:textId="77777777" w:rsidTr="00A312D7">
        <w:trPr>
          <w:trHeight w:val="224"/>
        </w:trPr>
        <w:tc>
          <w:tcPr>
            <w:tcW w:w="6500" w:type="dxa"/>
          </w:tcPr>
          <w:p w14:paraId="5F6052C7"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Evidence of continuing professional development</w:t>
            </w:r>
          </w:p>
        </w:tc>
        <w:tc>
          <w:tcPr>
            <w:tcW w:w="1270" w:type="dxa"/>
          </w:tcPr>
          <w:p w14:paraId="0D547443"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vAlign w:val="center"/>
          </w:tcPr>
          <w:p w14:paraId="7BFCEB41"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r w:rsidR="0072395E" w:rsidRPr="0072395E" w14:paraId="0BB16DB5" w14:textId="77777777" w:rsidTr="00A312D7">
        <w:trPr>
          <w:trHeight w:val="224"/>
        </w:trPr>
        <w:tc>
          <w:tcPr>
            <w:tcW w:w="6500" w:type="dxa"/>
          </w:tcPr>
          <w:p w14:paraId="38B04532"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 xml:space="preserve">Access to own transport and ability to travel across the locality </w:t>
            </w:r>
          </w:p>
        </w:tc>
        <w:tc>
          <w:tcPr>
            <w:tcW w:w="1270" w:type="dxa"/>
          </w:tcPr>
          <w:p w14:paraId="5D5B663B"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c>
          <w:tcPr>
            <w:tcW w:w="1297" w:type="dxa"/>
            <w:vAlign w:val="center"/>
          </w:tcPr>
          <w:p w14:paraId="166DC1D3"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r>
      <w:tr w:rsidR="0072395E" w:rsidRPr="0072395E" w14:paraId="1E9653A1" w14:textId="77777777" w:rsidTr="00A312D7">
        <w:trPr>
          <w:trHeight w:val="224"/>
        </w:trPr>
        <w:tc>
          <w:tcPr>
            <w:tcW w:w="6500" w:type="dxa"/>
          </w:tcPr>
          <w:p w14:paraId="30CA791E" w14:textId="77777777" w:rsidR="0072395E" w:rsidRPr="0072395E" w:rsidRDefault="0072395E" w:rsidP="00A312D7">
            <w:pPr>
              <w:tabs>
                <w:tab w:val="left" w:pos="1632"/>
              </w:tabs>
              <w:snapToGrid w:val="0"/>
              <w:spacing w:before="40" w:after="40"/>
              <w:rPr>
                <w:rFonts w:ascii="Calibri" w:hAnsi="Calibri" w:cs="Calibri"/>
                <w:sz w:val="22"/>
                <w:szCs w:val="22"/>
              </w:rPr>
            </w:pPr>
            <w:r w:rsidRPr="0072395E">
              <w:rPr>
                <w:rFonts w:ascii="Calibri" w:hAnsi="Calibri" w:cs="Calibri"/>
                <w:sz w:val="22"/>
                <w:szCs w:val="22"/>
              </w:rPr>
              <w:t>Flexibility to work outside core office hours</w:t>
            </w:r>
          </w:p>
        </w:tc>
        <w:tc>
          <w:tcPr>
            <w:tcW w:w="1270" w:type="dxa"/>
          </w:tcPr>
          <w:p w14:paraId="62954EDC" w14:textId="77777777" w:rsidR="0072395E" w:rsidRPr="0072395E" w:rsidRDefault="0072395E" w:rsidP="00A312D7">
            <w:pPr>
              <w:tabs>
                <w:tab w:val="left" w:pos="1632"/>
              </w:tabs>
              <w:snapToGrid w:val="0"/>
              <w:spacing w:before="40" w:after="40"/>
              <w:jc w:val="center"/>
              <w:rPr>
                <w:rFonts w:ascii="Calibri" w:hAnsi="Calibri" w:cs="Calibri"/>
                <w:sz w:val="22"/>
                <w:szCs w:val="22"/>
              </w:rPr>
            </w:pPr>
            <w:r w:rsidRPr="0072395E">
              <w:rPr>
                <w:rFonts w:ascii="Calibri" w:hAnsi="Calibri" w:cs="Calibri"/>
                <w:sz w:val="22"/>
                <w:szCs w:val="22"/>
              </w:rPr>
              <w:sym w:font="Wingdings" w:char="F0FC"/>
            </w:r>
          </w:p>
        </w:tc>
        <w:tc>
          <w:tcPr>
            <w:tcW w:w="1297" w:type="dxa"/>
          </w:tcPr>
          <w:p w14:paraId="14FF3B65" w14:textId="77777777" w:rsidR="0072395E" w:rsidRPr="0072395E" w:rsidRDefault="0072395E" w:rsidP="00A312D7">
            <w:pPr>
              <w:tabs>
                <w:tab w:val="left" w:pos="1632"/>
              </w:tabs>
              <w:snapToGrid w:val="0"/>
              <w:spacing w:before="40" w:after="40"/>
              <w:jc w:val="center"/>
              <w:rPr>
                <w:rFonts w:ascii="Calibri" w:hAnsi="Calibri" w:cs="Calibri"/>
                <w:sz w:val="22"/>
                <w:szCs w:val="22"/>
              </w:rPr>
            </w:pPr>
          </w:p>
        </w:tc>
      </w:tr>
    </w:tbl>
    <w:p w14:paraId="0BCA631C" w14:textId="77777777" w:rsidR="0072395E" w:rsidRPr="0072395E" w:rsidRDefault="0072395E" w:rsidP="00F03334">
      <w:pPr>
        <w:rPr>
          <w:rFonts w:ascii="Calibri" w:hAnsi="Calibri" w:cs="Calibri"/>
          <w:b/>
          <w:bCs/>
          <w:lang w:val="en-GB"/>
        </w:rPr>
      </w:pPr>
    </w:p>
    <w:p w14:paraId="050064CE" w14:textId="567CFAD1" w:rsidR="004D41F6" w:rsidRDefault="00F03334" w:rsidP="0072395E">
      <w:pPr>
        <w:ind w:right="-52"/>
        <w:rPr>
          <w:rFonts w:ascii="Calibri" w:hAnsi="Calibri" w:cs="Calibri"/>
          <w:sz w:val="22"/>
          <w:szCs w:val="22"/>
        </w:rPr>
      </w:pPr>
      <w:r w:rsidRPr="00F03334">
        <w:rPr>
          <w:rFonts w:ascii="Calibri" w:hAnsi="Calibri" w:cs="Calibri"/>
          <w:b/>
          <w:bCs/>
          <w:lang w:val="en-GB"/>
        </w:rPr>
        <w:lastRenderedPageBreak/>
        <w:t>Notes:</w:t>
      </w:r>
      <w:r w:rsidRPr="00F03334">
        <w:rPr>
          <w:rFonts w:ascii="Calibri" w:hAnsi="Calibri" w:cs="Calibri"/>
          <w:lang w:val="en-GB"/>
        </w:rPr>
        <w:t> </w:t>
      </w:r>
      <w:r w:rsidRPr="00F03334">
        <w:rPr>
          <w:rFonts w:ascii="Calibri" w:hAnsi="Calibri" w:cs="Calibri"/>
          <w:lang w:val="en-GB"/>
        </w:rPr>
        <w:br/>
      </w:r>
      <w:r w:rsidR="0072395E" w:rsidRPr="0072395E">
        <w:rPr>
          <w:rFonts w:ascii="Calibri" w:hAnsi="Calibri" w:cs="Calibri"/>
          <w:sz w:val="22"/>
          <w:szCs w:val="22"/>
        </w:rPr>
        <w:t xml:space="preserve">This document may be amended following consultation with the post-holder to facilitate the development of the role, the organisation and the individual. All personnel should be prepared to accept additional, or surrender existing duties, to enable the efficient running of the </w:t>
      </w:r>
      <w:r w:rsidR="00EA61F9">
        <w:rPr>
          <w:rFonts w:ascii="Calibri" w:hAnsi="Calibri" w:cs="Calibri"/>
          <w:sz w:val="22"/>
          <w:szCs w:val="22"/>
        </w:rPr>
        <w:t>organization</w:t>
      </w:r>
    </w:p>
    <w:sectPr w:rsidR="004D41F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9F590" w14:textId="77777777" w:rsidR="00120FBF" w:rsidRDefault="00120FBF" w:rsidP="009A7847">
      <w:r>
        <w:separator/>
      </w:r>
    </w:p>
  </w:endnote>
  <w:endnote w:type="continuationSeparator" w:id="0">
    <w:p w14:paraId="793BC5D5" w14:textId="77777777" w:rsidR="00120FBF" w:rsidRDefault="00120FBF" w:rsidP="009A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40B0B" w14:textId="77777777" w:rsidR="009A7847" w:rsidRDefault="009A78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7FEA" w14:textId="77777777" w:rsidR="009A7847" w:rsidRDefault="009A78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7794A" w14:textId="77777777" w:rsidR="009A7847" w:rsidRDefault="009A7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5025E" w14:textId="77777777" w:rsidR="00120FBF" w:rsidRDefault="00120FBF" w:rsidP="009A7847">
      <w:r>
        <w:separator/>
      </w:r>
    </w:p>
  </w:footnote>
  <w:footnote w:type="continuationSeparator" w:id="0">
    <w:p w14:paraId="18D1365E" w14:textId="77777777" w:rsidR="00120FBF" w:rsidRDefault="00120FBF" w:rsidP="009A7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87716" w14:textId="15AF3AA5" w:rsidR="009A7847" w:rsidRDefault="009A78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C68D" w14:textId="7E6990B9" w:rsidR="009A7847" w:rsidRDefault="009A78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26294" w14:textId="49D89A96" w:rsidR="009A7847" w:rsidRDefault="009A7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7B1"/>
    <w:multiLevelType w:val="multilevel"/>
    <w:tmpl w:val="C222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B4DD2"/>
    <w:multiLevelType w:val="multilevel"/>
    <w:tmpl w:val="8BB8A31A"/>
    <w:lvl w:ilvl="0">
      <w:start w:val="3"/>
      <w:numFmt w:val="decimal"/>
      <w:lvlText w:val="%1"/>
      <w:lvlJc w:val="left"/>
      <w:pPr>
        <w:ind w:left="360" w:hanging="360"/>
      </w:pPr>
      <w:rPr>
        <w:rFonts w:hint="default"/>
      </w:rPr>
    </w:lvl>
    <w:lvl w:ilvl="1">
      <w:start w:val="1"/>
      <w:numFmt w:val="decimal"/>
      <w:lvlText w:val="%1.%2"/>
      <w:lvlJc w:val="left"/>
      <w:pPr>
        <w:ind w:left="1236" w:hanging="360"/>
      </w:pPr>
      <w:rPr>
        <w:rFonts w:hint="default"/>
      </w:rPr>
    </w:lvl>
    <w:lvl w:ilvl="2">
      <w:start w:val="1"/>
      <w:numFmt w:val="decimal"/>
      <w:lvlText w:val="%1.%2.%3"/>
      <w:lvlJc w:val="left"/>
      <w:pPr>
        <w:ind w:left="2472" w:hanging="720"/>
      </w:pPr>
      <w:rPr>
        <w:rFonts w:hint="default"/>
      </w:rPr>
    </w:lvl>
    <w:lvl w:ilvl="3">
      <w:start w:val="1"/>
      <w:numFmt w:val="decimal"/>
      <w:lvlText w:val="%1.%2.%3.%4"/>
      <w:lvlJc w:val="left"/>
      <w:pPr>
        <w:ind w:left="3348" w:hanging="720"/>
      </w:pPr>
      <w:rPr>
        <w:rFonts w:hint="default"/>
      </w:rPr>
    </w:lvl>
    <w:lvl w:ilvl="4">
      <w:start w:val="1"/>
      <w:numFmt w:val="decimal"/>
      <w:lvlText w:val="%1.%2.%3.%4.%5"/>
      <w:lvlJc w:val="left"/>
      <w:pPr>
        <w:ind w:left="4584" w:hanging="1080"/>
      </w:pPr>
      <w:rPr>
        <w:rFonts w:hint="default"/>
      </w:rPr>
    </w:lvl>
    <w:lvl w:ilvl="5">
      <w:start w:val="1"/>
      <w:numFmt w:val="decimal"/>
      <w:lvlText w:val="%1.%2.%3.%4.%5.%6"/>
      <w:lvlJc w:val="left"/>
      <w:pPr>
        <w:ind w:left="5460" w:hanging="1080"/>
      </w:pPr>
      <w:rPr>
        <w:rFonts w:hint="default"/>
      </w:rPr>
    </w:lvl>
    <w:lvl w:ilvl="6">
      <w:start w:val="1"/>
      <w:numFmt w:val="decimal"/>
      <w:lvlText w:val="%1.%2.%3.%4.%5.%6.%7"/>
      <w:lvlJc w:val="left"/>
      <w:pPr>
        <w:ind w:left="6696" w:hanging="1440"/>
      </w:pPr>
      <w:rPr>
        <w:rFonts w:hint="default"/>
      </w:rPr>
    </w:lvl>
    <w:lvl w:ilvl="7">
      <w:start w:val="1"/>
      <w:numFmt w:val="decimal"/>
      <w:lvlText w:val="%1.%2.%3.%4.%5.%6.%7.%8"/>
      <w:lvlJc w:val="left"/>
      <w:pPr>
        <w:ind w:left="7572" w:hanging="1440"/>
      </w:pPr>
      <w:rPr>
        <w:rFonts w:hint="default"/>
      </w:rPr>
    </w:lvl>
    <w:lvl w:ilvl="8">
      <w:start w:val="1"/>
      <w:numFmt w:val="decimal"/>
      <w:lvlText w:val="%1.%2.%3.%4.%5.%6.%7.%8.%9"/>
      <w:lvlJc w:val="left"/>
      <w:pPr>
        <w:ind w:left="8808" w:hanging="1800"/>
      </w:pPr>
      <w:rPr>
        <w:rFonts w:hint="default"/>
      </w:rPr>
    </w:lvl>
  </w:abstractNum>
  <w:abstractNum w:abstractNumId="2" w15:restartNumberingAfterBreak="0">
    <w:nsid w:val="09F51D8E"/>
    <w:multiLevelType w:val="multilevel"/>
    <w:tmpl w:val="EAD6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D76431"/>
    <w:multiLevelType w:val="multilevel"/>
    <w:tmpl w:val="112C461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4" w15:restartNumberingAfterBreak="0">
    <w:nsid w:val="1A945A0B"/>
    <w:multiLevelType w:val="multilevel"/>
    <w:tmpl w:val="5566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1A409F"/>
    <w:multiLevelType w:val="multilevel"/>
    <w:tmpl w:val="8A5EB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2B558F"/>
    <w:multiLevelType w:val="multilevel"/>
    <w:tmpl w:val="4F82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DC77DC"/>
    <w:multiLevelType w:val="multilevel"/>
    <w:tmpl w:val="F04A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0E0443"/>
    <w:multiLevelType w:val="multilevel"/>
    <w:tmpl w:val="4BD48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F148BD"/>
    <w:multiLevelType w:val="multilevel"/>
    <w:tmpl w:val="77462072"/>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807CC7"/>
    <w:multiLevelType w:val="multilevel"/>
    <w:tmpl w:val="6FCE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845C72"/>
    <w:multiLevelType w:val="multilevel"/>
    <w:tmpl w:val="BB180D4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DB189A"/>
    <w:multiLevelType w:val="multilevel"/>
    <w:tmpl w:val="22706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E85731"/>
    <w:multiLevelType w:val="multilevel"/>
    <w:tmpl w:val="92B4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394C87"/>
    <w:multiLevelType w:val="multilevel"/>
    <w:tmpl w:val="FE9AE528"/>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E04015"/>
    <w:multiLevelType w:val="multilevel"/>
    <w:tmpl w:val="705E2434"/>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C6513BA"/>
    <w:multiLevelType w:val="multilevel"/>
    <w:tmpl w:val="0D20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83593D"/>
    <w:multiLevelType w:val="multilevel"/>
    <w:tmpl w:val="6AA4B43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18" w15:restartNumberingAfterBreak="0">
    <w:nsid w:val="5D3A536B"/>
    <w:multiLevelType w:val="multilevel"/>
    <w:tmpl w:val="0A6C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8E78C3"/>
    <w:multiLevelType w:val="multilevel"/>
    <w:tmpl w:val="58565CBA"/>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0" w15:restartNumberingAfterBreak="0">
    <w:nsid w:val="72527D9F"/>
    <w:multiLevelType w:val="multilevel"/>
    <w:tmpl w:val="0CF4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DE6518"/>
    <w:multiLevelType w:val="multilevel"/>
    <w:tmpl w:val="EE90BFA0"/>
    <w:lvl w:ilvl="0">
      <w:start w:val="1"/>
      <w:numFmt w:val="lowerLetter"/>
      <w:lvlText w:val="%1."/>
      <w:lvlJc w:val="left"/>
      <w:pPr>
        <w:tabs>
          <w:tab w:val="num" w:pos="0"/>
        </w:tabs>
        <w:ind w:left="720" w:hanging="360"/>
      </w:pPr>
      <w:rPr>
        <w:rFonts w:ascii="Arial" w:hAnsi="Arial" w:cs="Arial"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7CE93DB3"/>
    <w:multiLevelType w:val="multilevel"/>
    <w:tmpl w:val="6F441E6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9310755">
    <w:abstractNumId w:val="3"/>
  </w:num>
  <w:num w:numId="2" w16cid:durableId="1493521166">
    <w:abstractNumId w:val="19"/>
  </w:num>
  <w:num w:numId="3" w16cid:durableId="1463301881">
    <w:abstractNumId w:val="17"/>
  </w:num>
  <w:num w:numId="4" w16cid:durableId="921992865">
    <w:abstractNumId w:val="14"/>
  </w:num>
  <w:num w:numId="5" w16cid:durableId="1775006976">
    <w:abstractNumId w:val="5"/>
  </w:num>
  <w:num w:numId="6" w16cid:durableId="307174599">
    <w:abstractNumId w:val="2"/>
  </w:num>
  <w:num w:numId="7" w16cid:durableId="2048721595">
    <w:abstractNumId w:val="16"/>
  </w:num>
  <w:num w:numId="8" w16cid:durableId="1561936161">
    <w:abstractNumId w:val="0"/>
  </w:num>
  <w:num w:numId="9" w16cid:durableId="1289242194">
    <w:abstractNumId w:val="20"/>
  </w:num>
  <w:num w:numId="10" w16cid:durableId="1177041722">
    <w:abstractNumId w:val="8"/>
  </w:num>
  <w:num w:numId="11" w16cid:durableId="62530572">
    <w:abstractNumId w:val="4"/>
  </w:num>
  <w:num w:numId="12" w16cid:durableId="854922459">
    <w:abstractNumId w:val="13"/>
  </w:num>
  <w:num w:numId="13" w16cid:durableId="182288161">
    <w:abstractNumId w:val="6"/>
  </w:num>
  <w:num w:numId="14" w16cid:durableId="1121416579">
    <w:abstractNumId w:val="10"/>
  </w:num>
  <w:num w:numId="15" w16cid:durableId="1315597641">
    <w:abstractNumId w:val="7"/>
  </w:num>
  <w:num w:numId="16" w16cid:durableId="1687748669">
    <w:abstractNumId w:val="18"/>
  </w:num>
  <w:num w:numId="17" w16cid:durableId="70204783">
    <w:abstractNumId w:val="12"/>
  </w:num>
  <w:num w:numId="18" w16cid:durableId="1053895074">
    <w:abstractNumId w:val="21"/>
    <w:lvlOverride w:ilvl="0">
      <w:startOverride w:val="1"/>
    </w:lvlOverride>
    <w:lvlOverride w:ilvl="1"/>
    <w:lvlOverride w:ilvl="2"/>
    <w:lvlOverride w:ilvl="3"/>
    <w:lvlOverride w:ilvl="4"/>
    <w:lvlOverride w:ilvl="5"/>
    <w:lvlOverride w:ilvl="6"/>
    <w:lvlOverride w:ilvl="7"/>
    <w:lvlOverride w:ilvl="8"/>
  </w:num>
  <w:num w:numId="19" w16cid:durableId="1436510930">
    <w:abstractNumId w:val="1"/>
  </w:num>
  <w:num w:numId="20" w16cid:durableId="1106997314">
    <w:abstractNumId w:val="11"/>
  </w:num>
  <w:num w:numId="21" w16cid:durableId="878396033">
    <w:abstractNumId w:val="15"/>
  </w:num>
  <w:num w:numId="22" w16cid:durableId="263467047">
    <w:abstractNumId w:val="9"/>
  </w:num>
  <w:num w:numId="23" w16cid:durableId="7874284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E15"/>
    <w:rsid w:val="00061E86"/>
    <w:rsid w:val="00090978"/>
    <w:rsid w:val="000C3BCD"/>
    <w:rsid w:val="000F7CAA"/>
    <w:rsid w:val="0011311F"/>
    <w:rsid w:val="00120FBF"/>
    <w:rsid w:val="00144C8D"/>
    <w:rsid w:val="00156B3A"/>
    <w:rsid w:val="00162C31"/>
    <w:rsid w:val="00243E15"/>
    <w:rsid w:val="00304BC6"/>
    <w:rsid w:val="00340CE3"/>
    <w:rsid w:val="003B72EB"/>
    <w:rsid w:val="003D4AA4"/>
    <w:rsid w:val="004D41F6"/>
    <w:rsid w:val="00564787"/>
    <w:rsid w:val="00577059"/>
    <w:rsid w:val="0062297C"/>
    <w:rsid w:val="00693BE1"/>
    <w:rsid w:val="006C241A"/>
    <w:rsid w:val="006C60A2"/>
    <w:rsid w:val="006D5791"/>
    <w:rsid w:val="00711DBB"/>
    <w:rsid w:val="0072395E"/>
    <w:rsid w:val="007C1B7E"/>
    <w:rsid w:val="008267CB"/>
    <w:rsid w:val="008C636A"/>
    <w:rsid w:val="009A7847"/>
    <w:rsid w:val="00A811CA"/>
    <w:rsid w:val="00A84312"/>
    <w:rsid w:val="00AA0E02"/>
    <w:rsid w:val="00B37B85"/>
    <w:rsid w:val="00B47004"/>
    <w:rsid w:val="00BB58C3"/>
    <w:rsid w:val="00C12A30"/>
    <w:rsid w:val="00D15764"/>
    <w:rsid w:val="00D16E3A"/>
    <w:rsid w:val="00D81B25"/>
    <w:rsid w:val="00D84BF0"/>
    <w:rsid w:val="00DD7301"/>
    <w:rsid w:val="00DE34CF"/>
    <w:rsid w:val="00E507CB"/>
    <w:rsid w:val="00EA61F9"/>
    <w:rsid w:val="00EF502B"/>
    <w:rsid w:val="00EF54A1"/>
    <w:rsid w:val="00F03334"/>
    <w:rsid w:val="00F070A4"/>
    <w:rsid w:val="00F939EB"/>
    <w:rsid w:val="00F96FD7"/>
    <w:rsid w:val="00FA50BC"/>
    <w:rsid w:val="00FA70D5"/>
    <w:rsid w:val="00FE5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7D381"/>
  <w15:chartTrackingRefBased/>
  <w15:docId w15:val="{DF304B3F-F3B4-46E4-B56E-A06CFC8D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1F9"/>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243E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3E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43E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3E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3E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3E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E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E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E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E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3E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43E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E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3E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E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E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E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E15"/>
    <w:rPr>
      <w:rFonts w:eastAsiaTheme="majorEastAsia" w:cstheme="majorBidi"/>
      <w:color w:val="272727" w:themeColor="text1" w:themeTint="D8"/>
    </w:rPr>
  </w:style>
  <w:style w:type="paragraph" w:styleId="Title">
    <w:name w:val="Title"/>
    <w:basedOn w:val="Normal"/>
    <w:next w:val="Normal"/>
    <w:link w:val="TitleChar"/>
    <w:uiPriority w:val="10"/>
    <w:qFormat/>
    <w:rsid w:val="00243E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E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E1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E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E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3E15"/>
    <w:rPr>
      <w:i/>
      <w:iCs/>
      <w:color w:val="404040" w:themeColor="text1" w:themeTint="BF"/>
    </w:rPr>
  </w:style>
  <w:style w:type="paragraph" w:styleId="ListParagraph">
    <w:name w:val="List Paragraph"/>
    <w:basedOn w:val="Normal"/>
    <w:link w:val="ListParagraphChar"/>
    <w:uiPriority w:val="34"/>
    <w:qFormat/>
    <w:rsid w:val="00243E15"/>
    <w:pPr>
      <w:ind w:left="720"/>
      <w:contextualSpacing/>
    </w:pPr>
  </w:style>
  <w:style w:type="character" w:styleId="IntenseEmphasis">
    <w:name w:val="Intense Emphasis"/>
    <w:basedOn w:val="DefaultParagraphFont"/>
    <w:uiPriority w:val="21"/>
    <w:qFormat/>
    <w:rsid w:val="00243E15"/>
    <w:rPr>
      <w:i/>
      <w:iCs/>
      <w:color w:val="0F4761" w:themeColor="accent1" w:themeShade="BF"/>
    </w:rPr>
  </w:style>
  <w:style w:type="paragraph" w:styleId="IntenseQuote">
    <w:name w:val="Intense Quote"/>
    <w:basedOn w:val="Normal"/>
    <w:next w:val="Normal"/>
    <w:link w:val="IntenseQuoteChar"/>
    <w:uiPriority w:val="30"/>
    <w:qFormat/>
    <w:rsid w:val="00243E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E15"/>
    <w:rPr>
      <w:i/>
      <w:iCs/>
      <w:color w:val="0F4761" w:themeColor="accent1" w:themeShade="BF"/>
    </w:rPr>
  </w:style>
  <w:style w:type="character" w:styleId="IntenseReference">
    <w:name w:val="Intense Reference"/>
    <w:basedOn w:val="DefaultParagraphFont"/>
    <w:uiPriority w:val="32"/>
    <w:qFormat/>
    <w:rsid w:val="00243E15"/>
    <w:rPr>
      <w:b/>
      <w:bCs/>
      <w:smallCaps/>
      <w:color w:val="0F4761" w:themeColor="accent1" w:themeShade="BF"/>
      <w:spacing w:val="5"/>
    </w:rPr>
  </w:style>
  <w:style w:type="character" w:styleId="CommentReference">
    <w:name w:val="annotation reference"/>
    <w:basedOn w:val="DefaultParagraphFont"/>
    <w:semiHidden/>
    <w:unhideWhenUsed/>
    <w:rsid w:val="00243E15"/>
    <w:rPr>
      <w:sz w:val="16"/>
      <w:szCs w:val="16"/>
    </w:rPr>
  </w:style>
  <w:style w:type="paragraph" w:styleId="CommentText">
    <w:name w:val="annotation text"/>
    <w:basedOn w:val="Normal"/>
    <w:link w:val="CommentTextChar"/>
    <w:unhideWhenUsed/>
    <w:rsid w:val="00243E15"/>
    <w:rPr>
      <w:sz w:val="20"/>
      <w:szCs w:val="20"/>
    </w:rPr>
  </w:style>
  <w:style w:type="character" w:customStyle="1" w:styleId="CommentTextChar">
    <w:name w:val="Comment Text Char"/>
    <w:basedOn w:val="DefaultParagraphFont"/>
    <w:link w:val="CommentText"/>
    <w:rsid w:val="00243E15"/>
    <w:rPr>
      <w:rFonts w:ascii="Times New Roman" w:eastAsia="Times New Roman" w:hAnsi="Times New Roman" w:cs="Times New Roman"/>
      <w:kern w:val="0"/>
      <w:sz w:val="20"/>
      <w:szCs w:val="20"/>
      <w:lang w:val="en-US"/>
      <w14:ligatures w14:val="none"/>
    </w:rPr>
  </w:style>
  <w:style w:type="table" w:styleId="TableGrid">
    <w:name w:val="Table Grid"/>
    <w:basedOn w:val="TableNormal"/>
    <w:uiPriority w:val="39"/>
    <w:rsid w:val="004D4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03334"/>
    <w:pPr>
      <w:spacing w:before="100" w:beforeAutospacing="1" w:after="100" w:afterAutospacing="1"/>
    </w:pPr>
    <w:rPr>
      <w:lang w:val="en-GB" w:eastAsia="en-GB"/>
    </w:rPr>
  </w:style>
  <w:style w:type="character" w:customStyle="1" w:styleId="normaltextrun">
    <w:name w:val="normaltextrun"/>
    <w:basedOn w:val="DefaultParagraphFont"/>
    <w:rsid w:val="00F03334"/>
  </w:style>
  <w:style w:type="character" w:customStyle="1" w:styleId="eop">
    <w:name w:val="eop"/>
    <w:basedOn w:val="DefaultParagraphFont"/>
    <w:rsid w:val="00F03334"/>
  </w:style>
  <w:style w:type="paragraph" w:styleId="NormalWeb">
    <w:name w:val="Normal (Web)"/>
    <w:basedOn w:val="Normal"/>
    <w:uiPriority w:val="99"/>
    <w:semiHidden/>
    <w:unhideWhenUsed/>
    <w:qFormat/>
    <w:rsid w:val="00B37B85"/>
    <w:pPr>
      <w:spacing w:before="100" w:beforeAutospacing="1" w:after="100" w:afterAutospacing="1"/>
    </w:pPr>
    <w:rPr>
      <w:lang w:val="en-GB" w:eastAsia="en-GB"/>
    </w:rPr>
  </w:style>
  <w:style w:type="character" w:customStyle="1" w:styleId="ListParagraphChar">
    <w:name w:val="List Paragraph Char"/>
    <w:basedOn w:val="DefaultParagraphFont"/>
    <w:link w:val="ListParagraph"/>
    <w:uiPriority w:val="34"/>
    <w:locked/>
    <w:rsid w:val="00B37B85"/>
    <w:rPr>
      <w:rFonts w:ascii="Times New Roman" w:eastAsia="Times New Roman" w:hAnsi="Times New Roman" w:cs="Times New Roman"/>
      <w:kern w:val="0"/>
      <w:sz w:val="24"/>
      <w:szCs w:val="24"/>
      <w:lang w:val="en-US"/>
      <w14:ligatures w14:val="none"/>
    </w:rPr>
  </w:style>
  <w:style w:type="character" w:styleId="Hyperlink">
    <w:name w:val="Hyperlink"/>
    <w:basedOn w:val="DefaultParagraphFont"/>
    <w:uiPriority w:val="99"/>
    <w:unhideWhenUsed/>
    <w:rsid w:val="0072395E"/>
    <w:rPr>
      <w:color w:val="467886" w:themeColor="hyperlink"/>
      <w:u w:val="single"/>
    </w:rPr>
  </w:style>
  <w:style w:type="paragraph" w:styleId="Header">
    <w:name w:val="header"/>
    <w:basedOn w:val="Normal"/>
    <w:link w:val="HeaderChar"/>
    <w:uiPriority w:val="99"/>
    <w:unhideWhenUsed/>
    <w:rsid w:val="009A7847"/>
    <w:pPr>
      <w:tabs>
        <w:tab w:val="center" w:pos="4513"/>
        <w:tab w:val="right" w:pos="9026"/>
      </w:tabs>
    </w:pPr>
  </w:style>
  <w:style w:type="character" w:customStyle="1" w:styleId="HeaderChar">
    <w:name w:val="Header Char"/>
    <w:basedOn w:val="DefaultParagraphFont"/>
    <w:link w:val="Header"/>
    <w:uiPriority w:val="99"/>
    <w:rsid w:val="009A7847"/>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9A7847"/>
    <w:pPr>
      <w:tabs>
        <w:tab w:val="center" w:pos="4513"/>
        <w:tab w:val="right" w:pos="9026"/>
      </w:tabs>
    </w:pPr>
  </w:style>
  <w:style w:type="character" w:customStyle="1" w:styleId="FooterChar">
    <w:name w:val="Footer Char"/>
    <w:basedOn w:val="DefaultParagraphFont"/>
    <w:link w:val="Footer"/>
    <w:uiPriority w:val="99"/>
    <w:rsid w:val="009A7847"/>
    <w:rPr>
      <w:rFonts w:ascii="Times New Roman" w:eastAsia="Times New Roman" w:hAnsi="Times New Roman" w:cs="Times New Roman"/>
      <w:kern w:val="0"/>
      <w:sz w:val="24"/>
      <w:szCs w:val="24"/>
      <w:lang w:val="en-US"/>
      <w14:ligatures w14:val="none"/>
    </w:rPr>
  </w:style>
  <w:style w:type="table" w:customStyle="1" w:styleId="TableGrid0">
    <w:name w:val="TableGrid"/>
    <w:rsid w:val="00693BE1"/>
    <w:rPr>
      <w:rFonts w:eastAsiaTheme="minorEastAsia"/>
      <w:kern w:val="0"/>
      <w:lang w:eastAsia="en-GB"/>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56445">
      <w:bodyDiv w:val="1"/>
      <w:marLeft w:val="0"/>
      <w:marRight w:val="0"/>
      <w:marTop w:val="0"/>
      <w:marBottom w:val="0"/>
      <w:divBdr>
        <w:top w:val="none" w:sz="0" w:space="0" w:color="auto"/>
        <w:left w:val="none" w:sz="0" w:space="0" w:color="auto"/>
        <w:bottom w:val="none" w:sz="0" w:space="0" w:color="auto"/>
        <w:right w:val="none" w:sz="0" w:space="0" w:color="auto"/>
      </w:divBdr>
      <w:divsChild>
        <w:div w:id="1260486519">
          <w:marLeft w:val="0"/>
          <w:marRight w:val="0"/>
          <w:marTop w:val="0"/>
          <w:marBottom w:val="0"/>
          <w:divBdr>
            <w:top w:val="none" w:sz="0" w:space="0" w:color="auto"/>
            <w:left w:val="none" w:sz="0" w:space="0" w:color="auto"/>
            <w:bottom w:val="none" w:sz="0" w:space="0" w:color="auto"/>
            <w:right w:val="none" w:sz="0" w:space="0" w:color="auto"/>
          </w:divBdr>
        </w:div>
        <w:div w:id="464007002">
          <w:marLeft w:val="0"/>
          <w:marRight w:val="0"/>
          <w:marTop w:val="0"/>
          <w:marBottom w:val="0"/>
          <w:divBdr>
            <w:top w:val="none" w:sz="0" w:space="0" w:color="auto"/>
            <w:left w:val="none" w:sz="0" w:space="0" w:color="auto"/>
            <w:bottom w:val="none" w:sz="0" w:space="0" w:color="auto"/>
            <w:right w:val="none" w:sz="0" w:space="0" w:color="auto"/>
          </w:divBdr>
        </w:div>
        <w:div w:id="869807129">
          <w:marLeft w:val="0"/>
          <w:marRight w:val="0"/>
          <w:marTop w:val="0"/>
          <w:marBottom w:val="0"/>
          <w:divBdr>
            <w:top w:val="none" w:sz="0" w:space="0" w:color="auto"/>
            <w:left w:val="none" w:sz="0" w:space="0" w:color="auto"/>
            <w:bottom w:val="none" w:sz="0" w:space="0" w:color="auto"/>
            <w:right w:val="none" w:sz="0" w:space="0" w:color="auto"/>
          </w:divBdr>
        </w:div>
        <w:div w:id="929243322">
          <w:marLeft w:val="0"/>
          <w:marRight w:val="0"/>
          <w:marTop w:val="0"/>
          <w:marBottom w:val="0"/>
          <w:divBdr>
            <w:top w:val="none" w:sz="0" w:space="0" w:color="auto"/>
            <w:left w:val="none" w:sz="0" w:space="0" w:color="auto"/>
            <w:bottom w:val="none" w:sz="0" w:space="0" w:color="auto"/>
            <w:right w:val="none" w:sz="0" w:space="0" w:color="auto"/>
          </w:divBdr>
        </w:div>
        <w:div w:id="549732564">
          <w:marLeft w:val="0"/>
          <w:marRight w:val="0"/>
          <w:marTop w:val="0"/>
          <w:marBottom w:val="0"/>
          <w:divBdr>
            <w:top w:val="none" w:sz="0" w:space="0" w:color="auto"/>
            <w:left w:val="none" w:sz="0" w:space="0" w:color="auto"/>
            <w:bottom w:val="none" w:sz="0" w:space="0" w:color="auto"/>
            <w:right w:val="none" w:sz="0" w:space="0" w:color="auto"/>
          </w:divBdr>
        </w:div>
        <w:div w:id="384646302">
          <w:marLeft w:val="0"/>
          <w:marRight w:val="0"/>
          <w:marTop w:val="0"/>
          <w:marBottom w:val="0"/>
          <w:divBdr>
            <w:top w:val="none" w:sz="0" w:space="0" w:color="auto"/>
            <w:left w:val="none" w:sz="0" w:space="0" w:color="auto"/>
            <w:bottom w:val="none" w:sz="0" w:space="0" w:color="auto"/>
            <w:right w:val="none" w:sz="0" w:space="0" w:color="auto"/>
          </w:divBdr>
        </w:div>
        <w:div w:id="118570887">
          <w:marLeft w:val="0"/>
          <w:marRight w:val="0"/>
          <w:marTop w:val="0"/>
          <w:marBottom w:val="0"/>
          <w:divBdr>
            <w:top w:val="none" w:sz="0" w:space="0" w:color="auto"/>
            <w:left w:val="none" w:sz="0" w:space="0" w:color="auto"/>
            <w:bottom w:val="none" w:sz="0" w:space="0" w:color="auto"/>
            <w:right w:val="none" w:sz="0" w:space="0" w:color="auto"/>
          </w:divBdr>
        </w:div>
        <w:div w:id="732237567">
          <w:marLeft w:val="0"/>
          <w:marRight w:val="0"/>
          <w:marTop w:val="0"/>
          <w:marBottom w:val="0"/>
          <w:divBdr>
            <w:top w:val="none" w:sz="0" w:space="0" w:color="auto"/>
            <w:left w:val="none" w:sz="0" w:space="0" w:color="auto"/>
            <w:bottom w:val="none" w:sz="0" w:space="0" w:color="auto"/>
            <w:right w:val="none" w:sz="0" w:space="0" w:color="auto"/>
          </w:divBdr>
        </w:div>
        <w:div w:id="1176378809">
          <w:marLeft w:val="0"/>
          <w:marRight w:val="0"/>
          <w:marTop w:val="0"/>
          <w:marBottom w:val="0"/>
          <w:divBdr>
            <w:top w:val="none" w:sz="0" w:space="0" w:color="auto"/>
            <w:left w:val="none" w:sz="0" w:space="0" w:color="auto"/>
            <w:bottom w:val="none" w:sz="0" w:space="0" w:color="auto"/>
            <w:right w:val="none" w:sz="0" w:space="0" w:color="auto"/>
          </w:divBdr>
        </w:div>
        <w:div w:id="1379208313">
          <w:marLeft w:val="0"/>
          <w:marRight w:val="0"/>
          <w:marTop w:val="0"/>
          <w:marBottom w:val="0"/>
          <w:divBdr>
            <w:top w:val="none" w:sz="0" w:space="0" w:color="auto"/>
            <w:left w:val="none" w:sz="0" w:space="0" w:color="auto"/>
            <w:bottom w:val="none" w:sz="0" w:space="0" w:color="auto"/>
            <w:right w:val="none" w:sz="0" w:space="0" w:color="auto"/>
          </w:divBdr>
        </w:div>
        <w:div w:id="188880183">
          <w:marLeft w:val="0"/>
          <w:marRight w:val="0"/>
          <w:marTop w:val="0"/>
          <w:marBottom w:val="0"/>
          <w:divBdr>
            <w:top w:val="none" w:sz="0" w:space="0" w:color="auto"/>
            <w:left w:val="none" w:sz="0" w:space="0" w:color="auto"/>
            <w:bottom w:val="none" w:sz="0" w:space="0" w:color="auto"/>
            <w:right w:val="none" w:sz="0" w:space="0" w:color="auto"/>
          </w:divBdr>
        </w:div>
        <w:div w:id="1692148404">
          <w:marLeft w:val="0"/>
          <w:marRight w:val="0"/>
          <w:marTop w:val="0"/>
          <w:marBottom w:val="0"/>
          <w:divBdr>
            <w:top w:val="none" w:sz="0" w:space="0" w:color="auto"/>
            <w:left w:val="none" w:sz="0" w:space="0" w:color="auto"/>
            <w:bottom w:val="none" w:sz="0" w:space="0" w:color="auto"/>
            <w:right w:val="none" w:sz="0" w:space="0" w:color="auto"/>
          </w:divBdr>
        </w:div>
        <w:div w:id="1817532305">
          <w:marLeft w:val="0"/>
          <w:marRight w:val="0"/>
          <w:marTop w:val="0"/>
          <w:marBottom w:val="0"/>
          <w:divBdr>
            <w:top w:val="none" w:sz="0" w:space="0" w:color="auto"/>
            <w:left w:val="none" w:sz="0" w:space="0" w:color="auto"/>
            <w:bottom w:val="none" w:sz="0" w:space="0" w:color="auto"/>
            <w:right w:val="none" w:sz="0" w:space="0" w:color="auto"/>
          </w:divBdr>
        </w:div>
        <w:div w:id="54159799">
          <w:marLeft w:val="0"/>
          <w:marRight w:val="0"/>
          <w:marTop w:val="0"/>
          <w:marBottom w:val="0"/>
          <w:divBdr>
            <w:top w:val="none" w:sz="0" w:space="0" w:color="auto"/>
            <w:left w:val="none" w:sz="0" w:space="0" w:color="auto"/>
            <w:bottom w:val="none" w:sz="0" w:space="0" w:color="auto"/>
            <w:right w:val="none" w:sz="0" w:space="0" w:color="auto"/>
          </w:divBdr>
        </w:div>
        <w:div w:id="1070351748">
          <w:marLeft w:val="0"/>
          <w:marRight w:val="0"/>
          <w:marTop w:val="0"/>
          <w:marBottom w:val="0"/>
          <w:divBdr>
            <w:top w:val="none" w:sz="0" w:space="0" w:color="auto"/>
            <w:left w:val="none" w:sz="0" w:space="0" w:color="auto"/>
            <w:bottom w:val="none" w:sz="0" w:space="0" w:color="auto"/>
            <w:right w:val="none" w:sz="0" w:space="0" w:color="auto"/>
          </w:divBdr>
        </w:div>
        <w:div w:id="1909656913">
          <w:marLeft w:val="0"/>
          <w:marRight w:val="0"/>
          <w:marTop w:val="0"/>
          <w:marBottom w:val="0"/>
          <w:divBdr>
            <w:top w:val="none" w:sz="0" w:space="0" w:color="auto"/>
            <w:left w:val="none" w:sz="0" w:space="0" w:color="auto"/>
            <w:bottom w:val="none" w:sz="0" w:space="0" w:color="auto"/>
            <w:right w:val="none" w:sz="0" w:space="0" w:color="auto"/>
          </w:divBdr>
        </w:div>
        <w:div w:id="1789665728">
          <w:marLeft w:val="0"/>
          <w:marRight w:val="0"/>
          <w:marTop w:val="0"/>
          <w:marBottom w:val="0"/>
          <w:divBdr>
            <w:top w:val="none" w:sz="0" w:space="0" w:color="auto"/>
            <w:left w:val="none" w:sz="0" w:space="0" w:color="auto"/>
            <w:bottom w:val="none" w:sz="0" w:space="0" w:color="auto"/>
            <w:right w:val="none" w:sz="0" w:space="0" w:color="auto"/>
          </w:divBdr>
        </w:div>
        <w:div w:id="1172377445">
          <w:marLeft w:val="0"/>
          <w:marRight w:val="0"/>
          <w:marTop w:val="0"/>
          <w:marBottom w:val="0"/>
          <w:divBdr>
            <w:top w:val="none" w:sz="0" w:space="0" w:color="auto"/>
            <w:left w:val="none" w:sz="0" w:space="0" w:color="auto"/>
            <w:bottom w:val="none" w:sz="0" w:space="0" w:color="auto"/>
            <w:right w:val="none" w:sz="0" w:space="0" w:color="auto"/>
          </w:divBdr>
        </w:div>
        <w:div w:id="268396591">
          <w:marLeft w:val="0"/>
          <w:marRight w:val="0"/>
          <w:marTop w:val="0"/>
          <w:marBottom w:val="0"/>
          <w:divBdr>
            <w:top w:val="none" w:sz="0" w:space="0" w:color="auto"/>
            <w:left w:val="none" w:sz="0" w:space="0" w:color="auto"/>
            <w:bottom w:val="none" w:sz="0" w:space="0" w:color="auto"/>
            <w:right w:val="none" w:sz="0" w:space="0" w:color="auto"/>
          </w:divBdr>
        </w:div>
        <w:div w:id="2030645591">
          <w:marLeft w:val="0"/>
          <w:marRight w:val="0"/>
          <w:marTop w:val="0"/>
          <w:marBottom w:val="0"/>
          <w:divBdr>
            <w:top w:val="none" w:sz="0" w:space="0" w:color="auto"/>
            <w:left w:val="none" w:sz="0" w:space="0" w:color="auto"/>
            <w:bottom w:val="none" w:sz="0" w:space="0" w:color="auto"/>
            <w:right w:val="none" w:sz="0" w:space="0" w:color="auto"/>
          </w:divBdr>
        </w:div>
        <w:div w:id="1107382699">
          <w:marLeft w:val="0"/>
          <w:marRight w:val="0"/>
          <w:marTop w:val="0"/>
          <w:marBottom w:val="0"/>
          <w:divBdr>
            <w:top w:val="none" w:sz="0" w:space="0" w:color="auto"/>
            <w:left w:val="none" w:sz="0" w:space="0" w:color="auto"/>
            <w:bottom w:val="none" w:sz="0" w:space="0" w:color="auto"/>
            <w:right w:val="none" w:sz="0" w:space="0" w:color="auto"/>
          </w:divBdr>
        </w:div>
        <w:div w:id="276985561">
          <w:marLeft w:val="0"/>
          <w:marRight w:val="0"/>
          <w:marTop w:val="0"/>
          <w:marBottom w:val="0"/>
          <w:divBdr>
            <w:top w:val="none" w:sz="0" w:space="0" w:color="auto"/>
            <w:left w:val="none" w:sz="0" w:space="0" w:color="auto"/>
            <w:bottom w:val="none" w:sz="0" w:space="0" w:color="auto"/>
            <w:right w:val="none" w:sz="0" w:space="0" w:color="auto"/>
          </w:divBdr>
        </w:div>
        <w:div w:id="1577207492">
          <w:marLeft w:val="0"/>
          <w:marRight w:val="0"/>
          <w:marTop w:val="0"/>
          <w:marBottom w:val="0"/>
          <w:divBdr>
            <w:top w:val="none" w:sz="0" w:space="0" w:color="auto"/>
            <w:left w:val="none" w:sz="0" w:space="0" w:color="auto"/>
            <w:bottom w:val="none" w:sz="0" w:space="0" w:color="auto"/>
            <w:right w:val="none" w:sz="0" w:space="0" w:color="auto"/>
          </w:divBdr>
        </w:div>
        <w:div w:id="325284531">
          <w:marLeft w:val="0"/>
          <w:marRight w:val="0"/>
          <w:marTop w:val="0"/>
          <w:marBottom w:val="0"/>
          <w:divBdr>
            <w:top w:val="none" w:sz="0" w:space="0" w:color="auto"/>
            <w:left w:val="none" w:sz="0" w:space="0" w:color="auto"/>
            <w:bottom w:val="none" w:sz="0" w:space="0" w:color="auto"/>
            <w:right w:val="none" w:sz="0" w:space="0" w:color="auto"/>
          </w:divBdr>
        </w:div>
        <w:div w:id="454493142">
          <w:marLeft w:val="0"/>
          <w:marRight w:val="0"/>
          <w:marTop w:val="0"/>
          <w:marBottom w:val="0"/>
          <w:divBdr>
            <w:top w:val="none" w:sz="0" w:space="0" w:color="auto"/>
            <w:left w:val="none" w:sz="0" w:space="0" w:color="auto"/>
            <w:bottom w:val="none" w:sz="0" w:space="0" w:color="auto"/>
            <w:right w:val="none" w:sz="0" w:space="0" w:color="auto"/>
          </w:divBdr>
        </w:div>
        <w:div w:id="2078747928">
          <w:marLeft w:val="0"/>
          <w:marRight w:val="0"/>
          <w:marTop w:val="0"/>
          <w:marBottom w:val="0"/>
          <w:divBdr>
            <w:top w:val="none" w:sz="0" w:space="0" w:color="auto"/>
            <w:left w:val="none" w:sz="0" w:space="0" w:color="auto"/>
            <w:bottom w:val="none" w:sz="0" w:space="0" w:color="auto"/>
            <w:right w:val="none" w:sz="0" w:space="0" w:color="auto"/>
          </w:divBdr>
        </w:div>
        <w:div w:id="124737367">
          <w:marLeft w:val="0"/>
          <w:marRight w:val="0"/>
          <w:marTop w:val="0"/>
          <w:marBottom w:val="0"/>
          <w:divBdr>
            <w:top w:val="none" w:sz="0" w:space="0" w:color="auto"/>
            <w:left w:val="none" w:sz="0" w:space="0" w:color="auto"/>
            <w:bottom w:val="none" w:sz="0" w:space="0" w:color="auto"/>
            <w:right w:val="none" w:sz="0" w:space="0" w:color="auto"/>
          </w:divBdr>
        </w:div>
        <w:div w:id="1003052485">
          <w:marLeft w:val="0"/>
          <w:marRight w:val="0"/>
          <w:marTop w:val="0"/>
          <w:marBottom w:val="0"/>
          <w:divBdr>
            <w:top w:val="none" w:sz="0" w:space="0" w:color="auto"/>
            <w:left w:val="none" w:sz="0" w:space="0" w:color="auto"/>
            <w:bottom w:val="none" w:sz="0" w:space="0" w:color="auto"/>
            <w:right w:val="none" w:sz="0" w:space="0" w:color="auto"/>
          </w:divBdr>
        </w:div>
        <w:div w:id="77023167">
          <w:marLeft w:val="0"/>
          <w:marRight w:val="0"/>
          <w:marTop w:val="0"/>
          <w:marBottom w:val="0"/>
          <w:divBdr>
            <w:top w:val="none" w:sz="0" w:space="0" w:color="auto"/>
            <w:left w:val="none" w:sz="0" w:space="0" w:color="auto"/>
            <w:bottom w:val="none" w:sz="0" w:space="0" w:color="auto"/>
            <w:right w:val="none" w:sz="0" w:space="0" w:color="auto"/>
          </w:divBdr>
        </w:div>
        <w:div w:id="279534229">
          <w:marLeft w:val="0"/>
          <w:marRight w:val="0"/>
          <w:marTop w:val="0"/>
          <w:marBottom w:val="0"/>
          <w:divBdr>
            <w:top w:val="none" w:sz="0" w:space="0" w:color="auto"/>
            <w:left w:val="none" w:sz="0" w:space="0" w:color="auto"/>
            <w:bottom w:val="none" w:sz="0" w:space="0" w:color="auto"/>
            <w:right w:val="none" w:sz="0" w:space="0" w:color="auto"/>
          </w:divBdr>
        </w:div>
        <w:div w:id="596862059">
          <w:marLeft w:val="0"/>
          <w:marRight w:val="0"/>
          <w:marTop w:val="0"/>
          <w:marBottom w:val="0"/>
          <w:divBdr>
            <w:top w:val="none" w:sz="0" w:space="0" w:color="auto"/>
            <w:left w:val="none" w:sz="0" w:space="0" w:color="auto"/>
            <w:bottom w:val="none" w:sz="0" w:space="0" w:color="auto"/>
            <w:right w:val="none" w:sz="0" w:space="0" w:color="auto"/>
          </w:divBdr>
        </w:div>
        <w:div w:id="79713896">
          <w:marLeft w:val="0"/>
          <w:marRight w:val="0"/>
          <w:marTop w:val="0"/>
          <w:marBottom w:val="0"/>
          <w:divBdr>
            <w:top w:val="none" w:sz="0" w:space="0" w:color="auto"/>
            <w:left w:val="none" w:sz="0" w:space="0" w:color="auto"/>
            <w:bottom w:val="none" w:sz="0" w:space="0" w:color="auto"/>
            <w:right w:val="none" w:sz="0" w:space="0" w:color="auto"/>
          </w:divBdr>
        </w:div>
        <w:div w:id="2098819487">
          <w:marLeft w:val="0"/>
          <w:marRight w:val="0"/>
          <w:marTop w:val="0"/>
          <w:marBottom w:val="0"/>
          <w:divBdr>
            <w:top w:val="none" w:sz="0" w:space="0" w:color="auto"/>
            <w:left w:val="none" w:sz="0" w:space="0" w:color="auto"/>
            <w:bottom w:val="none" w:sz="0" w:space="0" w:color="auto"/>
            <w:right w:val="none" w:sz="0" w:space="0" w:color="auto"/>
          </w:divBdr>
        </w:div>
        <w:div w:id="2036298745">
          <w:marLeft w:val="0"/>
          <w:marRight w:val="0"/>
          <w:marTop w:val="0"/>
          <w:marBottom w:val="0"/>
          <w:divBdr>
            <w:top w:val="none" w:sz="0" w:space="0" w:color="auto"/>
            <w:left w:val="none" w:sz="0" w:space="0" w:color="auto"/>
            <w:bottom w:val="none" w:sz="0" w:space="0" w:color="auto"/>
            <w:right w:val="none" w:sz="0" w:space="0" w:color="auto"/>
          </w:divBdr>
        </w:div>
        <w:div w:id="903414594">
          <w:marLeft w:val="0"/>
          <w:marRight w:val="0"/>
          <w:marTop w:val="0"/>
          <w:marBottom w:val="0"/>
          <w:divBdr>
            <w:top w:val="none" w:sz="0" w:space="0" w:color="auto"/>
            <w:left w:val="none" w:sz="0" w:space="0" w:color="auto"/>
            <w:bottom w:val="none" w:sz="0" w:space="0" w:color="auto"/>
            <w:right w:val="none" w:sz="0" w:space="0" w:color="auto"/>
          </w:divBdr>
        </w:div>
        <w:div w:id="267002883">
          <w:marLeft w:val="0"/>
          <w:marRight w:val="0"/>
          <w:marTop w:val="0"/>
          <w:marBottom w:val="0"/>
          <w:divBdr>
            <w:top w:val="none" w:sz="0" w:space="0" w:color="auto"/>
            <w:left w:val="none" w:sz="0" w:space="0" w:color="auto"/>
            <w:bottom w:val="none" w:sz="0" w:space="0" w:color="auto"/>
            <w:right w:val="none" w:sz="0" w:space="0" w:color="auto"/>
          </w:divBdr>
        </w:div>
        <w:div w:id="700010070">
          <w:marLeft w:val="0"/>
          <w:marRight w:val="0"/>
          <w:marTop w:val="0"/>
          <w:marBottom w:val="0"/>
          <w:divBdr>
            <w:top w:val="none" w:sz="0" w:space="0" w:color="auto"/>
            <w:left w:val="none" w:sz="0" w:space="0" w:color="auto"/>
            <w:bottom w:val="none" w:sz="0" w:space="0" w:color="auto"/>
            <w:right w:val="none" w:sz="0" w:space="0" w:color="auto"/>
          </w:divBdr>
        </w:div>
        <w:div w:id="1740857619">
          <w:marLeft w:val="0"/>
          <w:marRight w:val="0"/>
          <w:marTop w:val="0"/>
          <w:marBottom w:val="0"/>
          <w:divBdr>
            <w:top w:val="none" w:sz="0" w:space="0" w:color="auto"/>
            <w:left w:val="none" w:sz="0" w:space="0" w:color="auto"/>
            <w:bottom w:val="none" w:sz="0" w:space="0" w:color="auto"/>
            <w:right w:val="none" w:sz="0" w:space="0" w:color="auto"/>
          </w:divBdr>
        </w:div>
        <w:div w:id="1120030196">
          <w:marLeft w:val="0"/>
          <w:marRight w:val="0"/>
          <w:marTop w:val="0"/>
          <w:marBottom w:val="0"/>
          <w:divBdr>
            <w:top w:val="none" w:sz="0" w:space="0" w:color="auto"/>
            <w:left w:val="none" w:sz="0" w:space="0" w:color="auto"/>
            <w:bottom w:val="none" w:sz="0" w:space="0" w:color="auto"/>
            <w:right w:val="none" w:sz="0" w:space="0" w:color="auto"/>
          </w:divBdr>
        </w:div>
        <w:div w:id="806969724">
          <w:marLeft w:val="0"/>
          <w:marRight w:val="0"/>
          <w:marTop w:val="0"/>
          <w:marBottom w:val="0"/>
          <w:divBdr>
            <w:top w:val="none" w:sz="0" w:space="0" w:color="auto"/>
            <w:left w:val="none" w:sz="0" w:space="0" w:color="auto"/>
            <w:bottom w:val="none" w:sz="0" w:space="0" w:color="auto"/>
            <w:right w:val="none" w:sz="0" w:space="0" w:color="auto"/>
          </w:divBdr>
        </w:div>
        <w:div w:id="1769739368">
          <w:marLeft w:val="0"/>
          <w:marRight w:val="0"/>
          <w:marTop w:val="0"/>
          <w:marBottom w:val="0"/>
          <w:divBdr>
            <w:top w:val="none" w:sz="0" w:space="0" w:color="auto"/>
            <w:left w:val="none" w:sz="0" w:space="0" w:color="auto"/>
            <w:bottom w:val="none" w:sz="0" w:space="0" w:color="auto"/>
            <w:right w:val="none" w:sz="0" w:space="0" w:color="auto"/>
          </w:divBdr>
        </w:div>
        <w:div w:id="1516189810">
          <w:marLeft w:val="0"/>
          <w:marRight w:val="0"/>
          <w:marTop w:val="0"/>
          <w:marBottom w:val="0"/>
          <w:divBdr>
            <w:top w:val="none" w:sz="0" w:space="0" w:color="auto"/>
            <w:left w:val="none" w:sz="0" w:space="0" w:color="auto"/>
            <w:bottom w:val="none" w:sz="0" w:space="0" w:color="auto"/>
            <w:right w:val="none" w:sz="0" w:space="0" w:color="auto"/>
          </w:divBdr>
        </w:div>
        <w:div w:id="235896206">
          <w:marLeft w:val="0"/>
          <w:marRight w:val="0"/>
          <w:marTop w:val="0"/>
          <w:marBottom w:val="0"/>
          <w:divBdr>
            <w:top w:val="none" w:sz="0" w:space="0" w:color="auto"/>
            <w:left w:val="none" w:sz="0" w:space="0" w:color="auto"/>
            <w:bottom w:val="none" w:sz="0" w:space="0" w:color="auto"/>
            <w:right w:val="none" w:sz="0" w:space="0" w:color="auto"/>
          </w:divBdr>
        </w:div>
        <w:div w:id="1848278820">
          <w:marLeft w:val="0"/>
          <w:marRight w:val="0"/>
          <w:marTop w:val="0"/>
          <w:marBottom w:val="0"/>
          <w:divBdr>
            <w:top w:val="none" w:sz="0" w:space="0" w:color="auto"/>
            <w:left w:val="none" w:sz="0" w:space="0" w:color="auto"/>
            <w:bottom w:val="none" w:sz="0" w:space="0" w:color="auto"/>
            <w:right w:val="none" w:sz="0" w:space="0" w:color="auto"/>
          </w:divBdr>
        </w:div>
        <w:div w:id="733091768">
          <w:marLeft w:val="0"/>
          <w:marRight w:val="0"/>
          <w:marTop w:val="0"/>
          <w:marBottom w:val="0"/>
          <w:divBdr>
            <w:top w:val="none" w:sz="0" w:space="0" w:color="auto"/>
            <w:left w:val="none" w:sz="0" w:space="0" w:color="auto"/>
            <w:bottom w:val="none" w:sz="0" w:space="0" w:color="auto"/>
            <w:right w:val="none" w:sz="0" w:space="0" w:color="auto"/>
          </w:divBdr>
        </w:div>
        <w:div w:id="2007514537">
          <w:marLeft w:val="0"/>
          <w:marRight w:val="0"/>
          <w:marTop w:val="0"/>
          <w:marBottom w:val="0"/>
          <w:divBdr>
            <w:top w:val="none" w:sz="0" w:space="0" w:color="auto"/>
            <w:left w:val="none" w:sz="0" w:space="0" w:color="auto"/>
            <w:bottom w:val="none" w:sz="0" w:space="0" w:color="auto"/>
            <w:right w:val="none" w:sz="0" w:space="0" w:color="auto"/>
          </w:divBdr>
        </w:div>
        <w:div w:id="502551340">
          <w:marLeft w:val="0"/>
          <w:marRight w:val="0"/>
          <w:marTop w:val="0"/>
          <w:marBottom w:val="0"/>
          <w:divBdr>
            <w:top w:val="none" w:sz="0" w:space="0" w:color="auto"/>
            <w:left w:val="none" w:sz="0" w:space="0" w:color="auto"/>
            <w:bottom w:val="none" w:sz="0" w:space="0" w:color="auto"/>
            <w:right w:val="none" w:sz="0" w:space="0" w:color="auto"/>
          </w:divBdr>
        </w:div>
        <w:div w:id="1338919401">
          <w:marLeft w:val="0"/>
          <w:marRight w:val="0"/>
          <w:marTop w:val="0"/>
          <w:marBottom w:val="0"/>
          <w:divBdr>
            <w:top w:val="none" w:sz="0" w:space="0" w:color="auto"/>
            <w:left w:val="none" w:sz="0" w:space="0" w:color="auto"/>
            <w:bottom w:val="none" w:sz="0" w:space="0" w:color="auto"/>
            <w:right w:val="none" w:sz="0" w:space="0" w:color="auto"/>
          </w:divBdr>
        </w:div>
        <w:div w:id="461776991">
          <w:marLeft w:val="0"/>
          <w:marRight w:val="0"/>
          <w:marTop w:val="0"/>
          <w:marBottom w:val="0"/>
          <w:divBdr>
            <w:top w:val="none" w:sz="0" w:space="0" w:color="auto"/>
            <w:left w:val="none" w:sz="0" w:space="0" w:color="auto"/>
            <w:bottom w:val="none" w:sz="0" w:space="0" w:color="auto"/>
            <w:right w:val="none" w:sz="0" w:space="0" w:color="auto"/>
          </w:divBdr>
        </w:div>
        <w:div w:id="1379013213">
          <w:marLeft w:val="0"/>
          <w:marRight w:val="0"/>
          <w:marTop w:val="0"/>
          <w:marBottom w:val="0"/>
          <w:divBdr>
            <w:top w:val="none" w:sz="0" w:space="0" w:color="auto"/>
            <w:left w:val="none" w:sz="0" w:space="0" w:color="auto"/>
            <w:bottom w:val="none" w:sz="0" w:space="0" w:color="auto"/>
            <w:right w:val="none" w:sz="0" w:space="0" w:color="auto"/>
          </w:divBdr>
        </w:div>
        <w:div w:id="412358181">
          <w:marLeft w:val="0"/>
          <w:marRight w:val="0"/>
          <w:marTop w:val="0"/>
          <w:marBottom w:val="0"/>
          <w:divBdr>
            <w:top w:val="none" w:sz="0" w:space="0" w:color="auto"/>
            <w:left w:val="none" w:sz="0" w:space="0" w:color="auto"/>
            <w:bottom w:val="none" w:sz="0" w:space="0" w:color="auto"/>
            <w:right w:val="none" w:sz="0" w:space="0" w:color="auto"/>
          </w:divBdr>
        </w:div>
        <w:div w:id="708575984">
          <w:marLeft w:val="0"/>
          <w:marRight w:val="0"/>
          <w:marTop w:val="0"/>
          <w:marBottom w:val="0"/>
          <w:divBdr>
            <w:top w:val="none" w:sz="0" w:space="0" w:color="auto"/>
            <w:left w:val="none" w:sz="0" w:space="0" w:color="auto"/>
            <w:bottom w:val="none" w:sz="0" w:space="0" w:color="auto"/>
            <w:right w:val="none" w:sz="0" w:space="0" w:color="auto"/>
          </w:divBdr>
        </w:div>
        <w:div w:id="858204485">
          <w:marLeft w:val="0"/>
          <w:marRight w:val="0"/>
          <w:marTop w:val="0"/>
          <w:marBottom w:val="0"/>
          <w:divBdr>
            <w:top w:val="none" w:sz="0" w:space="0" w:color="auto"/>
            <w:left w:val="none" w:sz="0" w:space="0" w:color="auto"/>
            <w:bottom w:val="none" w:sz="0" w:space="0" w:color="auto"/>
            <w:right w:val="none" w:sz="0" w:space="0" w:color="auto"/>
          </w:divBdr>
        </w:div>
        <w:div w:id="1035471601">
          <w:marLeft w:val="0"/>
          <w:marRight w:val="0"/>
          <w:marTop w:val="0"/>
          <w:marBottom w:val="0"/>
          <w:divBdr>
            <w:top w:val="none" w:sz="0" w:space="0" w:color="auto"/>
            <w:left w:val="none" w:sz="0" w:space="0" w:color="auto"/>
            <w:bottom w:val="none" w:sz="0" w:space="0" w:color="auto"/>
            <w:right w:val="none" w:sz="0" w:space="0" w:color="auto"/>
          </w:divBdr>
        </w:div>
        <w:div w:id="1241869003">
          <w:marLeft w:val="0"/>
          <w:marRight w:val="0"/>
          <w:marTop w:val="0"/>
          <w:marBottom w:val="0"/>
          <w:divBdr>
            <w:top w:val="none" w:sz="0" w:space="0" w:color="auto"/>
            <w:left w:val="none" w:sz="0" w:space="0" w:color="auto"/>
            <w:bottom w:val="none" w:sz="0" w:space="0" w:color="auto"/>
            <w:right w:val="none" w:sz="0" w:space="0" w:color="auto"/>
          </w:divBdr>
        </w:div>
        <w:div w:id="161554219">
          <w:marLeft w:val="0"/>
          <w:marRight w:val="0"/>
          <w:marTop w:val="0"/>
          <w:marBottom w:val="0"/>
          <w:divBdr>
            <w:top w:val="none" w:sz="0" w:space="0" w:color="auto"/>
            <w:left w:val="none" w:sz="0" w:space="0" w:color="auto"/>
            <w:bottom w:val="none" w:sz="0" w:space="0" w:color="auto"/>
            <w:right w:val="none" w:sz="0" w:space="0" w:color="auto"/>
          </w:divBdr>
        </w:div>
        <w:div w:id="1319184826">
          <w:marLeft w:val="0"/>
          <w:marRight w:val="0"/>
          <w:marTop w:val="0"/>
          <w:marBottom w:val="0"/>
          <w:divBdr>
            <w:top w:val="none" w:sz="0" w:space="0" w:color="auto"/>
            <w:left w:val="none" w:sz="0" w:space="0" w:color="auto"/>
            <w:bottom w:val="none" w:sz="0" w:space="0" w:color="auto"/>
            <w:right w:val="none" w:sz="0" w:space="0" w:color="auto"/>
          </w:divBdr>
        </w:div>
        <w:div w:id="1276255873">
          <w:marLeft w:val="0"/>
          <w:marRight w:val="0"/>
          <w:marTop w:val="0"/>
          <w:marBottom w:val="0"/>
          <w:divBdr>
            <w:top w:val="none" w:sz="0" w:space="0" w:color="auto"/>
            <w:left w:val="none" w:sz="0" w:space="0" w:color="auto"/>
            <w:bottom w:val="none" w:sz="0" w:space="0" w:color="auto"/>
            <w:right w:val="none" w:sz="0" w:space="0" w:color="auto"/>
          </w:divBdr>
        </w:div>
        <w:div w:id="1257204627">
          <w:marLeft w:val="0"/>
          <w:marRight w:val="0"/>
          <w:marTop w:val="0"/>
          <w:marBottom w:val="0"/>
          <w:divBdr>
            <w:top w:val="none" w:sz="0" w:space="0" w:color="auto"/>
            <w:left w:val="none" w:sz="0" w:space="0" w:color="auto"/>
            <w:bottom w:val="none" w:sz="0" w:space="0" w:color="auto"/>
            <w:right w:val="none" w:sz="0" w:space="0" w:color="auto"/>
          </w:divBdr>
        </w:div>
        <w:div w:id="458451895">
          <w:marLeft w:val="0"/>
          <w:marRight w:val="0"/>
          <w:marTop w:val="0"/>
          <w:marBottom w:val="0"/>
          <w:divBdr>
            <w:top w:val="none" w:sz="0" w:space="0" w:color="auto"/>
            <w:left w:val="none" w:sz="0" w:space="0" w:color="auto"/>
            <w:bottom w:val="none" w:sz="0" w:space="0" w:color="auto"/>
            <w:right w:val="none" w:sz="0" w:space="0" w:color="auto"/>
          </w:divBdr>
        </w:div>
        <w:div w:id="1677002268">
          <w:marLeft w:val="0"/>
          <w:marRight w:val="0"/>
          <w:marTop w:val="0"/>
          <w:marBottom w:val="0"/>
          <w:divBdr>
            <w:top w:val="none" w:sz="0" w:space="0" w:color="auto"/>
            <w:left w:val="none" w:sz="0" w:space="0" w:color="auto"/>
            <w:bottom w:val="none" w:sz="0" w:space="0" w:color="auto"/>
            <w:right w:val="none" w:sz="0" w:space="0" w:color="auto"/>
          </w:divBdr>
        </w:div>
        <w:div w:id="1695615540">
          <w:marLeft w:val="0"/>
          <w:marRight w:val="0"/>
          <w:marTop w:val="0"/>
          <w:marBottom w:val="0"/>
          <w:divBdr>
            <w:top w:val="none" w:sz="0" w:space="0" w:color="auto"/>
            <w:left w:val="none" w:sz="0" w:space="0" w:color="auto"/>
            <w:bottom w:val="none" w:sz="0" w:space="0" w:color="auto"/>
            <w:right w:val="none" w:sz="0" w:space="0" w:color="auto"/>
          </w:divBdr>
        </w:div>
        <w:div w:id="26950779">
          <w:marLeft w:val="0"/>
          <w:marRight w:val="0"/>
          <w:marTop w:val="0"/>
          <w:marBottom w:val="0"/>
          <w:divBdr>
            <w:top w:val="none" w:sz="0" w:space="0" w:color="auto"/>
            <w:left w:val="none" w:sz="0" w:space="0" w:color="auto"/>
            <w:bottom w:val="none" w:sz="0" w:space="0" w:color="auto"/>
            <w:right w:val="none" w:sz="0" w:space="0" w:color="auto"/>
          </w:divBdr>
        </w:div>
        <w:div w:id="1500728842">
          <w:marLeft w:val="0"/>
          <w:marRight w:val="0"/>
          <w:marTop w:val="0"/>
          <w:marBottom w:val="0"/>
          <w:divBdr>
            <w:top w:val="none" w:sz="0" w:space="0" w:color="auto"/>
            <w:left w:val="none" w:sz="0" w:space="0" w:color="auto"/>
            <w:bottom w:val="none" w:sz="0" w:space="0" w:color="auto"/>
            <w:right w:val="none" w:sz="0" w:space="0" w:color="auto"/>
          </w:divBdr>
        </w:div>
        <w:div w:id="1775831322">
          <w:marLeft w:val="0"/>
          <w:marRight w:val="0"/>
          <w:marTop w:val="0"/>
          <w:marBottom w:val="0"/>
          <w:divBdr>
            <w:top w:val="none" w:sz="0" w:space="0" w:color="auto"/>
            <w:left w:val="none" w:sz="0" w:space="0" w:color="auto"/>
            <w:bottom w:val="none" w:sz="0" w:space="0" w:color="auto"/>
            <w:right w:val="none" w:sz="0" w:space="0" w:color="auto"/>
          </w:divBdr>
        </w:div>
        <w:div w:id="706104590">
          <w:marLeft w:val="0"/>
          <w:marRight w:val="0"/>
          <w:marTop w:val="0"/>
          <w:marBottom w:val="0"/>
          <w:divBdr>
            <w:top w:val="none" w:sz="0" w:space="0" w:color="auto"/>
            <w:left w:val="none" w:sz="0" w:space="0" w:color="auto"/>
            <w:bottom w:val="none" w:sz="0" w:space="0" w:color="auto"/>
            <w:right w:val="none" w:sz="0" w:space="0" w:color="auto"/>
          </w:divBdr>
        </w:div>
        <w:div w:id="951473808">
          <w:marLeft w:val="0"/>
          <w:marRight w:val="0"/>
          <w:marTop w:val="0"/>
          <w:marBottom w:val="0"/>
          <w:divBdr>
            <w:top w:val="none" w:sz="0" w:space="0" w:color="auto"/>
            <w:left w:val="none" w:sz="0" w:space="0" w:color="auto"/>
            <w:bottom w:val="none" w:sz="0" w:space="0" w:color="auto"/>
            <w:right w:val="none" w:sz="0" w:space="0" w:color="auto"/>
          </w:divBdr>
        </w:div>
        <w:div w:id="1780905444">
          <w:marLeft w:val="0"/>
          <w:marRight w:val="0"/>
          <w:marTop w:val="0"/>
          <w:marBottom w:val="0"/>
          <w:divBdr>
            <w:top w:val="none" w:sz="0" w:space="0" w:color="auto"/>
            <w:left w:val="none" w:sz="0" w:space="0" w:color="auto"/>
            <w:bottom w:val="none" w:sz="0" w:space="0" w:color="auto"/>
            <w:right w:val="none" w:sz="0" w:space="0" w:color="auto"/>
          </w:divBdr>
        </w:div>
        <w:div w:id="1736586989">
          <w:marLeft w:val="0"/>
          <w:marRight w:val="0"/>
          <w:marTop w:val="0"/>
          <w:marBottom w:val="0"/>
          <w:divBdr>
            <w:top w:val="none" w:sz="0" w:space="0" w:color="auto"/>
            <w:left w:val="none" w:sz="0" w:space="0" w:color="auto"/>
            <w:bottom w:val="none" w:sz="0" w:space="0" w:color="auto"/>
            <w:right w:val="none" w:sz="0" w:space="0" w:color="auto"/>
          </w:divBdr>
        </w:div>
        <w:div w:id="1161389060">
          <w:marLeft w:val="0"/>
          <w:marRight w:val="0"/>
          <w:marTop w:val="0"/>
          <w:marBottom w:val="0"/>
          <w:divBdr>
            <w:top w:val="none" w:sz="0" w:space="0" w:color="auto"/>
            <w:left w:val="none" w:sz="0" w:space="0" w:color="auto"/>
            <w:bottom w:val="none" w:sz="0" w:space="0" w:color="auto"/>
            <w:right w:val="none" w:sz="0" w:space="0" w:color="auto"/>
          </w:divBdr>
        </w:div>
        <w:div w:id="348213778">
          <w:marLeft w:val="0"/>
          <w:marRight w:val="0"/>
          <w:marTop w:val="0"/>
          <w:marBottom w:val="0"/>
          <w:divBdr>
            <w:top w:val="none" w:sz="0" w:space="0" w:color="auto"/>
            <w:left w:val="none" w:sz="0" w:space="0" w:color="auto"/>
            <w:bottom w:val="none" w:sz="0" w:space="0" w:color="auto"/>
            <w:right w:val="none" w:sz="0" w:space="0" w:color="auto"/>
          </w:divBdr>
        </w:div>
      </w:divsChild>
    </w:div>
    <w:div w:id="221060685">
      <w:bodyDiv w:val="1"/>
      <w:marLeft w:val="0"/>
      <w:marRight w:val="0"/>
      <w:marTop w:val="0"/>
      <w:marBottom w:val="0"/>
      <w:divBdr>
        <w:top w:val="none" w:sz="0" w:space="0" w:color="auto"/>
        <w:left w:val="none" w:sz="0" w:space="0" w:color="auto"/>
        <w:bottom w:val="none" w:sz="0" w:space="0" w:color="auto"/>
        <w:right w:val="none" w:sz="0" w:space="0" w:color="auto"/>
      </w:divBdr>
      <w:divsChild>
        <w:div w:id="1407607787">
          <w:marLeft w:val="0"/>
          <w:marRight w:val="0"/>
          <w:marTop w:val="0"/>
          <w:marBottom w:val="0"/>
          <w:divBdr>
            <w:top w:val="none" w:sz="0" w:space="0" w:color="auto"/>
            <w:left w:val="none" w:sz="0" w:space="0" w:color="auto"/>
            <w:bottom w:val="none" w:sz="0" w:space="0" w:color="auto"/>
            <w:right w:val="none" w:sz="0" w:space="0" w:color="auto"/>
          </w:divBdr>
          <w:divsChild>
            <w:div w:id="569468417">
              <w:marLeft w:val="-75"/>
              <w:marRight w:val="0"/>
              <w:marTop w:val="30"/>
              <w:marBottom w:val="30"/>
              <w:divBdr>
                <w:top w:val="none" w:sz="0" w:space="0" w:color="auto"/>
                <w:left w:val="none" w:sz="0" w:space="0" w:color="auto"/>
                <w:bottom w:val="none" w:sz="0" w:space="0" w:color="auto"/>
                <w:right w:val="none" w:sz="0" w:space="0" w:color="auto"/>
              </w:divBdr>
              <w:divsChild>
                <w:div w:id="402069934">
                  <w:marLeft w:val="0"/>
                  <w:marRight w:val="0"/>
                  <w:marTop w:val="0"/>
                  <w:marBottom w:val="0"/>
                  <w:divBdr>
                    <w:top w:val="none" w:sz="0" w:space="0" w:color="auto"/>
                    <w:left w:val="none" w:sz="0" w:space="0" w:color="auto"/>
                    <w:bottom w:val="none" w:sz="0" w:space="0" w:color="auto"/>
                    <w:right w:val="none" w:sz="0" w:space="0" w:color="auto"/>
                  </w:divBdr>
                  <w:divsChild>
                    <w:div w:id="1506437458">
                      <w:marLeft w:val="0"/>
                      <w:marRight w:val="0"/>
                      <w:marTop w:val="0"/>
                      <w:marBottom w:val="0"/>
                      <w:divBdr>
                        <w:top w:val="none" w:sz="0" w:space="0" w:color="auto"/>
                        <w:left w:val="none" w:sz="0" w:space="0" w:color="auto"/>
                        <w:bottom w:val="none" w:sz="0" w:space="0" w:color="auto"/>
                        <w:right w:val="none" w:sz="0" w:space="0" w:color="auto"/>
                      </w:divBdr>
                    </w:div>
                  </w:divsChild>
                </w:div>
                <w:div w:id="1281299031">
                  <w:marLeft w:val="0"/>
                  <w:marRight w:val="0"/>
                  <w:marTop w:val="0"/>
                  <w:marBottom w:val="0"/>
                  <w:divBdr>
                    <w:top w:val="none" w:sz="0" w:space="0" w:color="auto"/>
                    <w:left w:val="none" w:sz="0" w:space="0" w:color="auto"/>
                    <w:bottom w:val="none" w:sz="0" w:space="0" w:color="auto"/>
                    <w:right w:val="none" w:sz="0" w:space="0" w:color="auto"/>
                  </w:divBdr>
                  <w:divsChild>
                    <w:div w:id="1034236730">
                      <w:marLeft w:val="0"/>
                      <w:marRight w:val="0"/>
                      <w:marTop w:val="0"/>
                      <w:marBottom w:val="0"/>
                      <w:divBdr>
                        <w:top w:val="none" w:sz="0" w:space="0" w:color="auto"/>
                        <w:left w:val="none" w:sz="0" w:space="0" w:color="auto"/>
                        <w:bottom w:val="none" w:sz="0" w:space="0" w:color="auto"/>
                        <w:right w:val="none" w:sz="0" w:space="0" w:color="auto"/>
                      </w:divBdr>
                    </w:div>
                  </w:divsChild>
                </w:div>
                <w:div w:id="2056537535">
                  <w:marLeft w:val="0"/>
                  <w:marRight w:val="0"/>
                  <w:marTop w:val="0"/>
                  <w:marBottom w:val="0"/>
                  <w:divBdr>
                    <w:top w:val="none" w:sz="0" w:space="0" w:color="auto"/>
                    <w:left w:val="none" w:sz="0" w:space="0" w:color="auto"/>
                    <w:bottom w:val="none" w:sz="0" w:space="0" w:color="auto"/>
                    <w:right w:val="none" w:sz="0" w:space="0" w:color="auto"/>
                  </w:divBdr>
                  <w:divsChild>
                    <w:div w:id="861938427">
                      <w:marLeft w:val="0"/>
                      <w:marRight w:val="0"/>
                      <w:marTop w:val="0"/>
                      <w:marBottom w:val="0"/>
                      <w:divBdr>
                        <w:top w:val="none" w:sz="0" w:space="0" w:color="auto"/>
                        <w:left w:val="none" w:sz="0" w:space="0" w:color="auto"/>
                        <w:bottom w:val="none" w:sz="0" w:space="0" w:color="auto"/>
                        <w:right w:val="none" w:sz="0" w:space="0" w:color="auto"/>
                      </w:divBdr>
                    </w:div>
                  </w:divsChild>
                </w:div>
                <w:div w:id="945576244">
                  <w:marLeft w:val="0"/>
                  <w:marRight w:val="0"/>
                  <w:marTop w:val="0"/>
                  <w:marBottom w:val="0"/>
                  <w:divBdr>
                    <w:top w:val="none" w:sz="0" w:space="0" w:color="auto"/>
                    <w:left w:val="none" w:sz="0" w:space="0" w:color="auto"/>
                    <w:bottom w:val="none" w:sz="0" w:space="0" w:color="auto"/>
                    <w:right w:val="none" w:sz="0" w:space="0" w:color="auto"/>
                  </w:divBdr>
                  <w:divsChild>
                    <w:div w:id="1383990394">
                      <w:marLeft w:val="0"/>
                      <w:marRight w:val="0"/>
                      <w:marTop w:val="0"/>
                      <w:marBottom w:val="0"/>
                      <w:divBdr>
                        <w:top w:val="none" w:sz="0" w:space="0" w:color="auto"/>
                        <w:left w:val="none" w:sz="0" w:space="0" w:color="auto"/>
                        <w:bottom w:val="none" w:sz="0" w:space="0" w:color="auto"/>
                        <w:right w:val="none" w:sz="0" w:space="0" w:color="auto"/>
                      </w:divBdr>
                    </w:div>
                  </w:divsChild>
                </w:div>
                <w:div w:id="831797309">
                  <w:marLeft w:val="0"/>
                  <w:marRight w:val="0"/>
                  <w:marTop w:val="0"/>
                  <w:marBottom w:val="0"/>
                  <w:divBdr>
                    <w:top w:val="none" w:sz="0" w:space="0" w:color="auto"/>
                    <w:left w:val="none" w:sz="0" w:space="0" w:color="auto"/>
                    <w:bottom w:val="none" w:sz="0" w:space="0" w:color="auto"/>
                    <w:right w:val="none" w:sz="0" w:space="0" w:color="auto"/>
                  </w:divBdr>
                  <w:divsChild>
                    <w:div w:id="1147823605">
                      <w:marLeft w:val="0"/>
                      <w:marRight w:val="0"/>
                      <w:marTop w:val="0"/>
                      <w:marBottom w:val="0"/>
                      <w:divBdr>
                        <w:top w:val="none" w:sz="0" w:space="0" w:color="auto"/>
                        <w:left w:val="none" w:sz="0" w:space="0" w:color="auto"/>
                        <w:bottom w:val="none" w:sz="0" w:space="0" w:color="auto"/>
                        <w:right w:val="none" w:sz="0" w:space="0" w:color="auto"/>
                      </w:divBdr>
                    </w:div>
                    <w:div w:id="512495381">
                      <w:marLeft w:val="0"/>
                      <w:marRight w:val="0"/>
                      <w:marTop w:val="0"/>
                      <w:marBottom w:val="0"/>
                      <w:divBdr>
                        <w:top w:val="none" w:sz="0" w:space="0" w:color="auto"/>
                        <w:left w:val="none" w:sz="0" w:space="0" w:color="auto"/>
                        <w:bottom w:val="none" w:sz="0" w:space="0" w:color="auto"/>
                        <w:right w:val="none" w:sz="0" w:space="0" w:color="auto"/>
                      </w:divBdr>
                    </w:div>
                  </w:divsChild>
                </w:div>
                <w:div w:id="938412952">
                  <w:marLeft w:val="0"/>
                  <w:marRight w:val="0"/>
                  <w:marTop w:val="0"/>
                  <w:marBottom w:val="0"/>
                  <w:divBdr>
                    <w:top w:val="none" w:sz="0" w:space="0" w:color="auto"/>
                    <w:left w:val="none" w:sz="0" w:space="0" w:color="auto"/>
                    <w:bottom w:val="none" w:sz="0" w:space="0" w:color="auto"/>
                    <w:right w:val="none" w:sz="0" w:space="0" w:color="auto"/>
                  </w:divBdr>
                  <w:divsChild>
                    <w:div w:id="485709831">
                      <w:marLeft w:val="0"/>
                      <w:marRight w:val="0"/>
                      <w:marTop w:val="0"/>
                      <w:marBottom w:val="0"/>
                      <w:divBdr>
                        <w:top w:val="none" w:sz="0" w:space="0" w:color="auto"/>
                        <w:left w:val="none" w:sz="0" w:space="0" w:color="auto"/>
                        <w:bottom w:val="none" w:sz="0" w:space="0" w:color="auto"/>
                        <w:right w:val="none" w:sz="0" w:space="0" w:color="auto"/>
                      </w:divBdr>
                    </w:div>
                  </w:divsChild>
                </w:div>
                <w:div w:id="1151021724">
                  <w:marLeft w:val="0"/>
                  <w:marRight w:val="0"/>
                  <w:marTop w:val="0"/>
                  <w:marBottom w:val="0"/>
                  <w:divBdr>
                    <w:top w:val="none" w:sz="0" w:space="0" w:color="auto"/>
                    <w:left w:val="none" w:sz="0" w:space="0" w:color="auto"/>
                    <w:bottom w:val="none" w:sz="0" w:space="0" w:color="auto"/>
                    <w:right w:val="none" w:sz="0" w:space="0" w:color="auto"/>
                  </w:divBdr>
                  <w:divsChild>
                    <w:div w:id="1171142081">
                      <w:marLeft w:val="0"/>
                      <w:marRight w:val="0"/>
                      <w:marTop w:val="0"/>
                      <w:marBottom w:val="0"/>
                      <w:divBdr>
                        <w:top w:val="none" w:sz="0" w:space="0" w:color="auto"/>
                        <w:left w:val="none" w:sz="0" w:space="0" w:color="auto"/>
                        <w:bottom w:val="none" w:sz="0" w:space="0" w:color="auto"/>
                        <w:right w:val="none" w:sz="0" w:space="0" w:color="auto"/>
                      </w:divBdr>
                    </w:div>
                  </w:divsChild>
                </w:div>
                <w:div w:id="1287590693">
                  <w:marLeft w:val="0"/>
                  <w:marRight w:val="0"/>
                  <w:marTop w:val="0"/>
                  <w:marBottom w:val="0"/>
                  <w:divBdr>
                    <w:top w:val="none" w:sz="0" w:space="0" w:color="auto"/>
                    <w:left w:val="none" w:sz="0" w:space="0" w:color="auto"/>
                    <w:bottom w:val="none" w:sz="0" w:space="0" w:color="auto"/>
                    <w:right w:val="none" w:sz="0" w:space="0" w:color="auto"/>
                  </w:divBdr>
                  <w:divsChild>
                    <w:div w:id="400372985">
                      <w:marLeft w:val="0"/>
                      <w:marRight w:val="0"/>
                      <w:marTop w:val="0"/>
                      <w:marBottom w:val="0"/>
                      <w:divBdr>
                        <w:top w:val="none" w:sz="0" w:space="0" w:color="auto"/>
                        <w:left w:val="none" w:sz="0" w:space="0" w:color="auto"/>
                        <w:bottom w:val="none" w:sz="0" w:space="0" w:color="auto"/>
                        <w:right w:val="none" w:sz="0" w:space="0" w:color="auto"/>
                      </w:divBdr>
                    </w:div>
                    <w:div w:id="1479228072">
                      <w:marLeft w:val="0"/>
                      <w:marRight w:val="0"/>
                      <w:marTop w:val="0"/>
                      <w:marBottom w:val="0"/>
                      <w:divBdr>
                        <w:top w:val="none" w:sz="0" w:space="0" w:color="auto"/>
                        <w:left w:val="none" w:sz="0" w:space="0" w:color="auto"/>
                        <w:bottom w:val="none" w:sz="0" w:space="0" w:color="auto"/>
                        <w:right w:val="none" w:sz="0" w:space="0" w:color="auto"/>
                      </w:divBdr>
                    </w:div>
                  </w:divsChild>
                </w:div>
                <w:div w:id="656147618">
                  <w:marLeft w:val="0"/>
                  <w:marRight w:val="0"/>
                  <w:marTop w:val="0"/>
                  <w:marBottom w:val="0"/>
                  <w:divBdr>
                    <w:top w:val="none" w:sz="0" w:space="0" w:color="auto"/>
                    <w:left w:val="none" w:sz="0" w:space="0" w:color="auto"/>
                    <w:bottom w:val="none" w:sz="0" w:space="0" w:color="auto"/>
                    <w:right w:val="none" w:sz="0" w:space="0" w:color="auto"/>
                  </w:divBdr>
                  <w:divsChild>
                    <w:div w:id="1845826172">
                      <w:marLeft w:val="0"/>
                      <w:marRight w:val="0"/>
                      <w:marTop w:val="0"/>
                      <w:marBottom w:val="0"/>
                      <w:divBdr>
                        <w:top w:val="none" w:sz="0" w:space="0" w:color="auto"/>
                        <w:left w:val="none" w:sz="0" w:space="0" w:color="auto"/>
                        <w:bottom w:val="none" w:sz="0" w:space="0" w:color="auto"/>
                        <w:right w:val="none" w:sz="0" w:space="0" w:color="auto"/>
                      </w:divBdr>
                    </w:div>
                  </w:divsChild>
                </w:div>
                <w:div w:id="625086300">
                  <w:marLeft w:val="0"/>
                  <w:marRight w:val="0"/>
                  <w:marTop w:val="0"/>
                  <w:marBottom w:val="0"/>
                  <w:divBdr>
                    <w:top w:val="none" w:sz="0" w:space="0" w:color="auto"/>
                    <w:left w:val="none" w:sz="0" w:space="0" w:color="auto"/>
                    <w:bottom w:val="none" w:sz="0" w:space="0" w:color="auto"/>
                    <w:right w:val="none" w:sz="0" w:space="0" w:color="auto"/>
                  </w:divBdr>
                  <w:divsChild>
                    <w:div w:id="873426776">
                      <w:marLeft w:val="0"/>
                      <w:marRight w:val="0"/>
                      <w:marTop w:val="0"/>
                      <w:marBottom w:val="0"/>
                      <w:divBdr>
                        <w:top w:val="none" w:sz="0" w:space="0" w:color="auto"/>
                        <w:left w:val="none" w:sz="0" w:space="0" w:color="auto"/>
                        <w:bottom w:val="none" w:sz="0" w:space="0" w:color="auto"/>
                        <w:right w:val="none" w:sz="0" w:space="0" w:color="auto"/>
                      </w:divBdr>
                    </w:div>
                  </w:divsChild>
                </w:div>
                <w:div w:id="1825076930">
                  <w:marLeft w:val="0"/>
                  <w:marRight w:val="0"/>
                  <w:marTop w:val="0"/>
                  <w:marBottom w:val="0"/>
                  <w:divBdr>
                    <w:top w:val="none" w:sz="0" w:space="0" w:color="auto"/>
                    <w:left w:val="none" w:sz="0" w:space="0" w:color="auto"/>
                    <w:bottom w:val="none" w:sz="0" w:space="0" w:color="auto"/>
                    <w:right w:val="none" w:sz="0" w:space="0" w:color="auto"/>
                  </w:divBdr>
                  <w:divsChild>
                    <w:div w:id="1103383610">
                      <w:marLeft w:val="0"/>
                      <w:marRight w:val="0"/>
                      <w:marTop w:val="0"/>
                      <w:marBottom w:val="0"/>
                      <w:divBdr>
                        <w:top w:val="none" w:sz="0" w:space="0" w:color="auto"/>
                        <w:left w:val="none" w:sz="0" w:space="0" w:color="auto"/>
                        <w:bottom w:val="none" w:sz="0" w:space="0" w:color="auto"/>
                        <w:right w:val="none" w:sz="0" w:space="0" w:color="auto"/>
                      </w:divBdr>
                    </w:div>
                    <w:div w:id="1882285830">
                      <w:marLeft w:val="0"/>
                      <w:marRight w:val="0"/>
                      <w:marTop w:val="0"/>
                      <w:marBottom w:val="0"/>
                      <w:divBdr>
                        <w:top w:val="none" w:sz="0" w:space="0" w:color="auto"/>
                        <w:left w:val="none" w:sz="0" w:space="0" w:color="auto"/>
                        <w:bottom w:val="none" w:sz="0" w:space="0" w:color="auto"/>
                        <w:right w:val="none" w:sz="0" w:space="0" w:color="auto"/>
                      </w:divBdr>
                    </w:div>
                  </w:divsChild>
                </w:div>
                <w:div w:id="758140917">
                  <w:marLeft w:val="0"/>
                  <w:marRight w:val="0"/>
                  <w:marTop w:val="0"/>
                  <w:marBottom w:val="0"/>
                  <w:divBdr>
                    <w:top w:val="none" w:sz="0" w:space="0" w:color="auto"/>
                    <w:left w:val="none" w:sz="0" w:space="0" w:color="auto"/>
                    <w:bottom w:val="none" w:sz="0" w:space="0" w:color="auto"/>
                    <w:right w:val="none" w:sz="0" w:space="0" w:color="auto"/>
                  </w:divBdr>
                  <w:divsChild>
                    <w:div w:id="509102253">
                      <w:marLeft w:val="0"/>
                      <w:marRight w:val="0"/>
                      <w:marTop w:val="0"/>
                      <w:marBottom w:val="0"/>
                      <w:divBdr>
                        <w:top w:val="none" w:sz="0" w:space="0" w:color="auto"/>
                        <w:left w:val="none" w:sz="0" w:space="0" w:color="auto"/>
                        <w:bottom w:val="none" w:sz="0" w:space="0" w:color="auto"/>
                        <w:right w:val="none" w:sz="0" w:space="0" w:color="auto"/>
                      </w:divBdr>
                    </w:div>
                  </w:divsChild>
                </w:div>
                <w:div w:id="802576002">
                  <w:marLeft w:val="0"/>
                  <w:marRight w:val="0"/>
                  <w:marTop w:val="0"/>
                  <w:marBottom w:val="0"/>
                  <w:divBdr>
                    <w:top w:val="none" w:sz="0" w:space="0" w:color="auto"/>
                    <w:left w:val="none" w:sz="0" w:space="0" w:color="auto"/>
                    <w:bottom w:val="none" w:sz="0" w:space="0" w:color="auto"/>
                    <w:right w:val="none" w:sz="0" w:space="0" w:color="auto"/>
                  </w:divBdr>
                  <w:divsChild>
                    <w:div w:id="192816175">
                      <w:marLeft w:val="0"/>
                      <w:marRight w:val="0"/>
                      <w:marTop w:val="0"/>
                      <w:marBottom w:val="0"/>
                      <w:divBdr>
                        <w:top w:val="none" w:sz="0" w:space="0" w:color="auto"/>
                        <w:left w:val="none" w:sz="0" w:space="0" w:color="auto"/>
                        <w:bottom w:val="none" w:sz="0" w:space="0" w:color="auto"/>
                        <w:right w:val="none" w:sz="0" w:space="0" w:color="auto"/>
                      </w:divBdr>
                    </w:div>
                  </w:divsChild>
                </w:div>
                <w:div w:id="198589265">
                  <w:marLeft w:val="0"/>
                  <w:marRight w:val="0"/>
                  <w:marTop w:val="0"/>
                  <w:marBottom w:val="0"/>
                  <w:divBdr>
                    <w:top w:val="none" w:sz="0" w:space="0" w:color="auto"/>
                    <w:left w:val="none" w:sz="0" w:space="0" w:color="auto"/>
                    <w:bottom w:val="none" w:sz="0" w:space="0" w:color="auto"/>
                    <w:right w:val="none" w:sz="0" w:space="0" w:color="auto"/>
                  </w:divBdr>
                  <w:divsChild>
                    <w:div w:id="1405879046">
                      <w:marLeft w:val="0"/>
                      <w:marRight w:val="0"/>
                      <w:marTop w:val="0"/>
                      <w:marBottom w:val="0"/>
                      <w:divBdr>
                        <w:top w:val="none" w:sz="0" w:space="0" w:color="auto"/>
                        <w:left w:val="none" w:sz="0" w:space="0" w:color="auto"/>
                        <w:bottom w:val="none" w:sz="0" w:space="0" w:color="auto"/>
                        <w:right w:val="none" w:sz="0" w:space="0" w:color="auto"/>
                      </w:divBdr>
                    </w:div>
                  </w:divsChild>
                </w:div>
                <w:div w:id="2014987154">
                  <w:marLeft w:val="0"/>
                  <w:marRight w:val="0"/>
                  <w:marTop w:val="0"/>
                  <w:marBottom w:val="0"/>
                  <w:divBdr>
                    <w:top w:val="none" w:sz="0" w:space="0" w:color="auto"/>
                    <w:left w:val="none" w:sz="0" w:space="0" w:color="auto"/>
                    <w:bottom w:val="none" w:sz="0" w:space="0" w:color="auto"/>
                    <w:right w:val="none" w:sz="0" w:space="0" w:color="auto"/>
                  </w:divBdr>
                  <w:divsChild>
                    <w:div w:id="841821944">
                      <w:marLeft w:val="0"/>
                      <w:marRight w:val="0"/>
                      <w:marTop w:val="0"/>
                      <w:marBottom w:val="0"/>
                      <w:divBdr>
                        <w:top w:val="none" w:sz="0" w:space="0" w:color="auto"/>
                        <w:left w:val="none" w:sz="0" w:space="0" w:color="auto"/>
                        <w:bottom w:val="none" w:sz="0" w:space="0" w:color="auto"/>
                        <w:right w:val="none" w:sz="0" w:space="0" w:color="auto"/>
                      </w:divBdr>
                    </w:div>
                  </w:divsChild>
                </w:div>
                <w:div w:id="502549065">
                  <w:marLeft w:val="0"/>
                  <w:marRight w:val="0"/>
                  <w:marTop w:val="0"/>
                  <w:marBottom w:val="0"/>
                  <w:divBdr>
                    <w:top w:val="none" w:sz="0" w:space="0" w:color="auto"/>
                    <w:left w:val="none" w:sz="0" w:space="0" w:color="auto"/>
                    <w:bottom w:val="none" w:sz="0" w:space="0" w:color="auto"/>
                    <w:right w:val="none" w:sz="0" w:space="0" w:color="auto"/>
                  </w:divBdr>
                  <w:divsChild>
                    <w:div w:id="1699813975">
                      <w:marLeft w:val="0"/>
                      <w:marRight w:val="0"/>
                      <w:marTop w:val="0"/>
                      <w:marBottom w:val="0"/>
                      <w:divBdr>
                        <w:top w:val="none" w:sz="0" w:space="0" w:color="auto"/>
                        <w:left w:val="none" w:sz="0" w:space="0" w:color="auto"/>
                        <w:bottom w:val="none" w:sz="0" w:space="0" w:color="auto"/>
                        <w:right w:val="none" w:sz="0" w:space="0" w:color="auto"/>
                      </w:divBdr>
                    </w:div>
                  </w:divsChild>
                </w:div>
                <w:div w:id="2034913493">
                  <w:marLeft w:val="0"/>
                  <w:marRight w:val="0"/>
                  <w:marTop w:val="0"/>
                  <w:marBottom w:val="0"/>
                  <w:divBdr>
                    <w:top w:val="none" w:sz="0" w:space="0" w:color="auto"/>
                    <w:left w:val="none" w:sz="0" w:space="0" w:color="auto"/>
                    <w:bottom w:val="none" w:sz="0" w:space="0" w:color="auto"/>
                    <w:right w:val="none" w:sz="0" w:space="0" w:color="auto"/>
                  </w:divBdr>
                  <w:divsChild>
                    <w:div w:id="1987585523">
                      <w:marLeft w:val="0"/>
                      <w:marRight w:val="0"/>
                      <w:marTop w:val="0"/>
                      <w:marBottom w:val="0"/>
                      <w:divBdr>
                        <w:top w:val="none" w:sz="0" w:space="0" w:color="auto"/>
                        <w:left w:val="none" w:sz="0" w:space="0" w:color="auto"/>
                        <w:bottom w:val="none" w:sz="0" w:space="0" w:color="auto"/>
                        <w:right w:val="none" w:sz="0" w:space="0" w:color="auto"/>
                      </w:divBdr>
                    </w:div>
                  </w:divsChild>
                </w:div>
                <w:div w:id="1879316326">
                  <w:marLeft w:val="0"/>
                  <w:marRight w:val="0"/>
                  <w:marTop w:val="0"/>
                  <w:marBottom w:val="0"/>
                  <w:divBdr>
                    <w:top w:val="none" w:sz="0" w:space="0" w:color="auto"/>
                    <w:left w:val="none" w:sz="0" w:space="0" w:color="auto"/>
                    <w:bottom w:val="none" w:sz="0" w:space="0" w:color="auto"/>
                    <w:right w:val="none" w:sz="0" w:space="0" w:color="auto"/>
                  </w:divBdr>
                  <w:divsChild>
                    <w:div w:id="648747947">
                      <w:marLeft w:val="0"/>
                      <w:marRight w:val="0"/>
                      <w:marTop w:val="0"/>
                      <w:marBottom w:val="0"/>
                      <w:divBdr>
                        <w:top w:val="none" w:sz="0" w:space="0" w:color="auto"/>
                        <w:left w:val="none" w:sz="0" w:space="0" w:color="auto"/>
                        <w:bottom w:val="none" w:sz="0" w:space="0" w:color="auto"/>
                        <w:right w:val="none" w:sz="0" w:space="0" w:color="auto"/>
                      </w:divBdr>
                    </w:div>
                  </w:divsChild>
                </w:div>
                <w:div w:id="514074870">
                  <w:marLeft w:val="0"/>
                  <w:marRight w:val="0"/>
                  <w:marTop w:val="0"/>
                  <w:marBottom w:val="0"/>
                  <w:divBdr>
                    <w:top w:val="none" w:sz="0" w:space="0" w:color="auto"/>
                    <w:left w:val="none" w:sz="0" w:space="0" w:color="auto"/>
                    <w:bottom w:val="none" w:sz="0" w:space="0" w:color="auto"/>
                    <w:right w:val="none" w:sz="0" w:space="0" w:color="auto"/>
                  </w:divBdr>
                  <w:divsChild>
                    <w:div w:id="954288260">
                      <w:marLeft w:val="0"/>
                      <w:marRight w:val="0"/>
                      <w:marTop w:val="0"/>
                      <w:marBottom w:val="0"/>
                      <w:divBdr>
                        <w:top w:val="none" w:sz="0" w:space="0" w:color="auto"/>
                        <w:left w:val="none" w:sz="0" w:space="0" w:color="auto"/>
                        <w:bottom w:val="none" w:sz="0" w:space="0" w:color="auto"/>
                        <w:right w:val="none" w:sz="0" w:space="0" w:color="auto"/>
                      </w:divBdr>
                    </w:div>
                  </w:divsChild>
                </w:div>
                <w:div w:id="2104295706">
                  <w:marLeft w:val="0"/>
                  <w:marRight w:val="0"/>
                  <w:marTop w:val="0"/>
                  <w:marBottom w:val="0"/>
                  <w:divBdr>
                    <w:top w:val="none" w:sz="0" w:space="0" w:color="auto"/>
                    <w:left w:val="none" w:sz="0" w:space="0" w:color="auto"/>
                    <w:bottom w:val="none" w:sz="0" w:space="0" w:color="auto"/>
                    <w:right w:val="none" w:sz="0" w:space="0" w:color="auto"/>
                  </w:divBdr>
                  <w:divsChild>
                    <w:div w:id="2070569610">
                      <w:marLeft w:val="0"/>
                      <w:marRight w:val="0"/>
                      <w:marTop w:val="0"/>
                      <w:marBottom w:val="0"/>
                      <w:divBdr>
                        <w:top w:val="none" w:sz="0" w:space="0" w:color="auto"/>
                        <w:left w:val="none" w:sz="0" w:space="0" w:color="auto"/>
                        <w:bottom w:val="none" w:sz="0" w:space="0" w:color="auto"/>
                        <w:right w:val="none" w:sz="0" w:space="0" w:color="auto"/>
                      </w:divBdr>
                    </w:div>
                  </w:divsChild>
                </w:div>
                <w:div w:id="1026908068">
                  <w:marLeft w:val="0"/>
                  <w:marRight w:val="0"/>
                  <w:marTop w:val="0"/>
                  <w:marBottom w:val="0"/>
                  <w:divBdr>
                    <w:top w:val="none" w:sz="0" w:space="0" w:color="auto"/>
                    <w:left w:val="none" w:sz="0" w:space="0" w:color="auto"/>
                    <w:bottom w:val="none" w:sz="0" w:space="0" w:color="auto"/>
                    <w:right w:val="none" w:sz="0" w:space="0" w:color="auto"/>
                  </w:divBdr>
                  <w:divsChild>
                    <w:div w:id="1311984200">
                      <w:marLeft w:val="0"/>
                      <w:marRight w:val="0"/>
                      <w:marTop w:val="0"/>
                      <w:marBottom w:val="0"/>
                      <w:divBdr>
                        <w:top w:val="none" w:sz="0" w:space="0" w:color="auto"/>
                        <w:left w:val="none" w:sz="0" w:space="0" w:color="auto"/>
                        <w:bottom w:val="none" w:sz="0" w:space="0" w:color="auto"/>
                        <w:right w:val="none" w:sz="0" w:space="0" w:color="auto"/>
                      </w:divBdr>
                    </w:div>
                  </w:divsChild>
                </w:div>
                <w:div w:id="395706441">
                  <w:marLeft w:val="0"/>
                  <w:marRight w:val="0"/>
                  <w:marTop w:val="0"/>
                  <w:marBottom w:val="0"/>
                  <w:divBdr>
                    <w:top w:val="none" w:sz="0" w:space="0" w:color="auto"/>
                    <w:left w:val="none" w:sz="0" w:space="0" w:color="auto"/>
                    <w:bottom w:val="none" w:sz="0" w:space="0" w:color="auto"/>
                    <w:right w:val="none" w:sz="0" w:space="0" w:color="auto"/>
                  </w:divBdr>
                  <w:divsChild>
                    <w:div w:id="1077898555">
                      <w:marLeft w:val="0"/>
                      <w:marRight w:val="0"/>
                      <w:marTop w:val="0"/>
                      <w:marBottom w:val="0"/>
                      <w:divBdr>
                        <w:top w:val="none" w:sz="0" w:space="0" w:color="auto"/>
                        <w:left w:val="none" w:sz="0" w:space="0" w:color="auto"/>
                        <w:bottom w:val="none" w:sz="0" w:space="0" w:color="auto"/>
                        <w:right w:val="none" w:sz="0" w:space="0" w:color="auto"/>
                      </w:divBdr>
                    </w:div>
                  </w:divsChild>
                </w:div>
                <w:div w:id="489247642">
                  <w:marLeft w:val="0"/>
                  <w:marRight w:val="0"/>
                  <w:marTop w:val="0"/>
                  <w:marBottom w:val="0"/>
                  <w:divBdr>
                    <w:top w:val="none" w:sz="0" w:space="0" w:color="auto"/>
                    <w:left w:val="none" w:sz="0" w:space="0" w:color="auto"/>
                    <w:bottom w:val="none" w:sz="0" w:space="0" w:color="auto"/>
                    <w:right w:val="none" w:sz="0" w:space="0" w:color="auto"/>
                  </w:divBdr>
                  <w:divsChild>
                    <w:div w:id="1953319445">
                      <w:marLeft w:val="0"/>
                      <w:marRight w:val="0"/>
                      <w:marTop w:val="0"/>
                      <w:marBottom w:val="0"/>
                      <w:divBdr>
                        <w:top w:val="none" w:sz="0" w:space="0" w:color="auto"/>
                        <w:left w:val="none" w:sz="0" w:space="0" w:color="auto"/>
                        <w:bottom w:val="none" w:sz="0" w:space="0" w:color="auto"/>
                        <w:right w:val="none" w:sz="0" w:space="0" w:color="auto"/>
                      </w:divBdr>
                    </w:div>
                  </w:divsChild>
                </w:div>
                <w:div w:id="56058376">
                  <w:marLeft w:val="0"/>
                  <w:marRight w:val="0"/>
                  <w:marTop w:val="0"/>
                  <w:marBottom w:val="0"/>
                  <w:divBdr>
                    <w:top w:val="none" w:sz="0" w:space="0" w:color="auto"/>
                    <w:left w:val="none" w:sz="0" w:space="0" w:color="auto"/>
                    <w:bottom w:val="none" w:sz="0" w:space="0" w:color="auto"/>
                    <w:right w:val="none" w:sz="0" w:space="0" w:color="auto"/>
                  </w:divBdr>
                  <w:divsChild>
                    <w:div w:id="1259214886">
                      <w:marLeft w:val="0"/>
                      <w:marRight w:val="0"/>
                      <w:marTop w:val="0"/>
                      <w:marBottom w:val="0"/>
                      <w:divBdr>
                        <w:top w:val="none" w:sz="0" w:space="0" w:color="auto"/>
                        <w:left w:val="none" w:sz="0" w:space="0" w:color="auto"/>
                        <w:bottom w:val="none" w:sz="0" w:space="0" w:color="auto"/>
                        <w:right w:val="none" w:sz="0" w:space="0" w:color="auto"/>
                      </w:divBdr>
                    </w:div>
                  </w:divsChild>
                </w:div>
                <w:div w:id="2017610061">
                  <w:marLeft w:val="0"/>
                  <w:marRight w:val="0"/>
                  <w:marTop w:val="0"/>
                  <w:marBottom w:val="0"/>
                  <w:divBdr>
                    <w:top w:val="none" w:sz="0" w:space="0" w:color="auto"/>
                    <w:left w:val="none" w:sz="0" w:space="0" w:color="auto"/>
                    <w:bottom w:val="none" w:sz="0" w:space="0" w:color="auto"/>
                    <w:right w:val="none" w:sz="0" w:space="0" w:color="auto"/>
                  </w:divBdr>
                  <w:divsChild>
                    <w:div w:id="1629823358">
                      <w:marLeft w:val="0"/>
                      <w:marRight w:val="0"/>
                      <w:marTop w:val="0"/>
                      <w:marBottom w:val="0"/>
                      <w:divBdr>
                        <w:top w:val="none" w:sz="0" w:space="0" w:color="auto"/>
                        <w:left w:val="none" w:sz="0" w:space="0" w:color="auto"/>
                        <w:bottom w:val="none" w:sz="0" w:space="0" w:color="auto"/>
                        <w:right w:val="none" w:sz="0" w:space="0" w:color="auto"/>
                      </w:divBdr>
                    </w:div>
                  </w:divsChild>
                </w:div>
                <w:div w:id="814835588">
                  <w:marLeft w:val="0"/>
                  <w:marRight w:val="0"/>
                  <w:marTop w:val="0"/>
                  <w:marBottom w:val="0"/>
                  <w:divBdr>
                    <w:top w:val="none" w:sz="0" w:space="0" w:color="auto"/>
                    <w:left w:val="none" w:sz="0" w:space="0" w:color="auto"/>
                    <w:bottom w:val="none" w:sz="0" w:space="0" w:color="auto"/>
                    <w:right w:val="none" w:sz="0" w:space="0" w:color="auto"/>
                  </w:divBdr>
                  <w:divsChild>
                    <w:div w:id="849877495">
                      <w:marLeft w:val="0"/>
                      <w:marRight w:val="0"/>
                      <w:marTop w:val="0"/>
                      <w:marBottom w:val="0"/>
                      <w:divBdr>
                        <w:top w:val="none" w:sz="0" w:space="0" w:color="auto"/>
                        <w:left w:val="none" w:sz="0" w:space="0" w:color="auto"/>
                        <w:bottom w:val="none" w:sz="0" w:space="0" w:color="auto"/>
                        <w:right w:val="none" w:sz="0" w:space="0" w:color="auto"/>
                      </w:divBdr>
                    </w:div>
                    <w:div w:id="784346106">
                      <w:marLeft w:val="0"/>
                      <w:marRight w:val="0"/>
                      <w:marTop w:val="0"/>
                      <w:marBottom w:val="0"/>
                      <w:divBdr>
                        <w:top w:val="none" w:sz="0" w:space="0" w:color="auto"/>
                        <w:left w:val="none" w:sz="0" w:space="0" w:color="auto"/>
                        <w:bottom w:val="none" w:sz="0" w:space="0" w:color="auto"/>
                        <w:right w:val="none" w:sz="0" w:space="0" w:color="auto"/>
                      </w:divBdr>
                    </w:div>
                  </w:divsChild>
                </w:div>
                <w:div w:id="370348750">
                  <w:marLeft w:val="0"/>
                  <w:marRight w:val="0"/>
                  <w:marTop w:val="0"/>
                  <w:marBottom w:val="0"/>
                  <w:divBdr>
                    <w:top w:val="none" w:sz="0" w:space="0" w:color="auto"/>
                    <w:left w:val="none" w:sz="0" w:space="0" w:color="auto"/>
                    <w:bottom w:val="none" w:sz="0" w:space="0" w:color="auto"/>
                    <w:right w:val="none" w:sz="0" w:space="0" w:color="auto"/>
                  </w:divBdr>
                  <w:divsChild>
                    <w:div w:id="1772162073">
                      <w:marLeft w:val="0"/>
                      <w:marRight w:val="0"/>
                      <w:marTop w:val="0"/>
                      <w:marBottom w:val="0"/>
                      <w:divBdr>
                        <w:top w:val="none" w:sz="0" w:space="0" w:color="auto"/>
                        <w:left w:val="none" w:sz="0" w:space="0" w:color="auto"/>
                        <w:bottom w:val="none" w:sz="0" w:space="0" w:color="auto"/>
                        <w:right w:val="none" w:sz="0" w:space="0" w:color="auto"/>
                      </w:divBdr>
                    </w:div>
                  </w:divsChild>
                </w:div>
                <w:div w:id="832650372">
                  <w:marLeft w:val="0"/>
                  <w:marRight w:val="0"/>
                  <w:marTop w:val="0"/>
                  <w:marBottom w:val="0"/>
                  <w:divBdr>
                    <w:top w:val="none" w:sz="0" w:space="0" w:color="auto"/>
                    <w:left w:val="none" w:sz="0" w:space="0" w:color="auto"/>
                    <w:bottom w:val="none" w:sz="0" w:space="0" w:color="auto"/>
                    <w:right w:val="none" w:sz="0" w:space="0" w:color="auto"/>
                  </w:divBdr>
                  <w:divsChild>
                    <w:div w:id="2134398286">
                      <w:marLeft w:val="0"/>
                      <w:marRight w:val="0"/>
                      <w:marTop w:val="0"/>
                      <w:marBottom w:val="0"/>
                      <w:divBdr>
                        <w:top w:val="none" w:sz="0" w:space="0" w:color="auto"/>
                        <w:left w:val="none" w:sz="0" w:space="0" w:color="auto"/>
                        <w:bottom w:val="none" w:sz="0" w:space="0" w:color="auto"/>
                        <w:right w:val="none" w:sz="0" w:space="0" w:color="auto"/>
                      </w:divBdr>
                    </w:div>
                  </w:divsChild>
                </w:div>
                <w:div w:id="582841439">
                  <w:marLeft w:val="0"/>
                  <w:marRight w:val="0"/>
                  <w:marTop w:val="0"/>
                  <w:marBottom w:val="0"/>
                  <w:divBdr>
                    <w:top w:val="none" w:sz="0" w:space="0" w:color="auto"/>
                    <w:left w:val="none" w:sz="0" w:space="0" w:color="auto"/>
                    <w:bottom w:val="none" w:sz="0" w:space="0" w:color="auto"/>
                    <w:right w:val="none" w:sz="0" w:space="0" w:color="auto"/>
                  </w:divBdr>
                  <w:divsChild>
                    <w:div w:id="781269087">
                      <w:marLeft w:val="0"/>
                      <w:marRight w:val="0"/>
                      <w:marTop w:val="0"/>
                      <w:marBottom w:val="0"/>
                      <w:divBdr>
                        <w:top w:val="none" w:sz="0" w:space="0" w:color="auto"/>
                        <w:left w:val="none" w:sz="0" w:space="0" w:color="auto"/>
                        <w:bottom w:val="none" w:sz="0" w:space="0" w:color="auto"/>
                        <w:right w:val="none" w:sz="0" w:space="0" w:color="auto"/>
                      </w:divBdr>
                    </w:div>
                  </w:divsChild>
                </w:div>
                <w:div w:id="1827742343">
                  <w:marLeft w:val="0"/>
                  <w:marRight w:val="0"/>
                  <w:marTop w:val="0"/>
                  <w:marBottom w:val="0"/>
                  <w:divBdr>
                    <w:top w:val="none" w:sz="0" w:space="0" w:color="auto"/>
                    <w:left w:val="none" w:sz="0" w:space="0" w:color="auto"/>
                    <w:bottom w:val="none" w:sz="0" w:space="0" w:color="auto"/>
                    <w:right w:val="none" w:sz="0" w:space="0" w:color="auto"/>
                  </w:divBdr>
                  <w:divsChild>
                    <w:div w:id="277028729">
                      <w:marLeft w:val="0"/>
                      <w:marRight w:val="0"/>
                      <w:marTop w:val="0"/>
                      <w:marBottom w:val="0"/>
                      <w:divBdr>
                        <w:top w:val="none" w:sz="0" w:space="0" w:color="auto"/>
                        <w:left w:val="none" w:sz="0" w:space="0" w:color="auto"/>
                        <w:bottom w:val="none" w:sz="0" w:space="0" w:color="auto"/>
                        <w:right w:val="none" w:sz="0" w:space="0" w:color="auto"/>
                      </w:divBdr>
                    </w:div>
                  </w:divsChild>
                </w:div>
                <w:div w:id="1931548660">
                  <w:marLeft w:val="0"/>
                  <w:marRight w:val="0"/>
                  <w:marTop w:val="0"/>
                  <w:marBottom w:val="0"/>
                  <w:divBdr>
                    <w:top w:val="none" w:sz="0" w:space="0" w:color="auto"/>
                    <w:left w:val="none" w:sz="0" w:space="0" w:color="auto"/>
                    <w:bottom w:val="none" w:sz="0" w:space="0" w:color="auto"/>
                    <w:right w:val="none" w:sz="0" w:space="0" w:color="auto"/>
                  </w:divBdr>
                  <w:divsChild>
                    <w:div w:id="488207371">
                      <w:marLeft w:val="0"/>
                      <w:marRight w:val="0"/>
                      <w:marTop w:val="0"/>
                      <w:marBottom w:val="0"/>
                      <w:divBdr>
                        <w:top w:val="none" w:sz="0" w:space="0" w:color="auto"/>
                        <w:left w:val="none" w:sz="0" w:space="0" w:color="auto"/>
                        <w:bottom w:val="none" w:sz="0" w:space="0" w:color="auto"/>
                        <w:right w:val="none" w:sz="0" w:space="0" w:color="auto"/>
                      </w:divBdr>
                    </w:div>
                  </w:divsChild>
                </w:div>
                <w:div w:id="2145344755">
                  <w:marLeft w:val="0"/>
                  <w:marRight w:val="0"/>
                  <w:marTop w:val="0"/>
                  <w:marBottom w:val="0"/>
                  <w:divBdr>
                    <w:top w:val="none" w:sz="0" w:space="0" w:color="auto"/>
                    <w:left w:val="none" w:sz="0" w:space="0" w:color="auto"/>
                    <w:bottom w:val="none" w:sz="0" w:space="0" w:color="auto"/>
                    <w:right w:val="none" w:sz="0" w:space="0" w:color="auto"/>
                  </w:divBdr>
                  <w:divsChild>
                    <w:div w:id="173110630">
                      <w:marLeft w:val="0"/>
                      <w:marRight w:val="0"/>
                      <w:marTop w:val="0"/>
                      <w:marBottom w:val="0"/>
                      <w:divBdr>
                        <w:top w:val="none" w:sz="0" w:space="0" w:color="auto"/>
                        <w:left w:val="none" w:sz="0" w:space="0" w:color="auto"/>
                        <w:bottom w:val="none" w:sz="0" w:space="0" w:color="auto"/>
                        <w:right w:val="none" w:sz="0" w:space="0" w:color="auto"/>
                      </w:divBdr>
                    </w:div>
                  </w:divsChild>
                </w:div>
                <w:div w:id="1687368962">
                  <w:marLeft w:val="0"/>
                  <w:marRight w:val="0"/>
                  <w:marTop w:val="0"/>
                  <w:marBottom w:val="0"/>
                  <w:divBdr>
                    <w:top w:val="none" w:sz="0" w:space="0" w:color="auto"/>
                    <w:left w:val="none" w:sz="0" w:space="0" w:color="auto"/>
                    <w:bottom w:val="none" w:sz="0" w:space="0" w:color="auto"/>
                    <w:right w:val="none" w:sz="0" w:space="0" w:color="auto"/>
                  </w:divBdr>
                  <w:divsChild>
                    <w:div w:id="2067801403">
                      <w:marLeft w:val="0"/>
                      <w:marRight w:val="0"/>
                      <w:marTop w:val="0"/>
                      <w:marBottom w:val="0"/>
                      <w:divBdr>
                        <w:top w:val="none" w:sz="0" w:space="0" w:color="auto"/>
                        <w:left w:val="none" w:sz="0" w:space="0" w:color="auto"/>
                        <w:bottom w:val="none" w:sz="0" w:space="0" w:color="auto"/>
                        <w:right w:val="none" w:sz="0" w:space="0" w:color="auto"/>
                      </w:divBdr>
                    </w:div>
                  </w:divsChild>
                </w:div>
                <w:div w:id="1040545631">
                  <w:marLeft w:val="0"/>
                  <w:marRight w:val="0"/>
                  <w:marTop w:val="0"/>
                  <w:marBottom w:val="0"/>
                  <w:divBdr>
                    <w:top w:val="none" w:sz="0" w:space="0" w:color="auto"/>
                    <w:left w:val="none" w:sz="0" w:space="0" w:color="auto"/>
                    <w:bottom w:val="none" w:sz="0" w:space="0" w:color="auto"/>
                    <w:right w:val="none" w:sz="0" w:space="0" w:color="auto"/>
                  </w:divBdr>
                  <w:divsChild>
                    <w:div w:id="842279870">
                      <w:marLeft w:val="0"/>
                      <w:marRight w:val="0"/>
                      <w:marTop w:val="0"/>
                      <w:marBottom w:val="0"/>
                      <w:divBdr>
                        <w:top w:val="none" w:sz="0" w:space="0" w:color="auto"/>
                        <w:left w:val="none" w:sz="0" w:space="0" w:color="auto"/>
                        <w:bottom w:val="none" w:sz="0" w:space="0" w:color="auto"/>
                        <w:right w:val="none" w:sz="0" w:space="0" w:color="auto"/>
                      </w:divBdr>
                    </w:div>
                  </w:divsChild>
                </w:div>
                <w:div w:id="402795580">
                  <w:marLeft w:val="0"/>
                  <w:marRight w:val="0"/>
                  <w:marTop w:val="0"/>
                  <w:marBottom w:val="0"/>
                  <w:divBdr>
                    <w:top w:val="none" w:sz="0" w:space="0" w:color="auto"/>
                    <w:left w:val="none" w:sz="0" w:space="0" w:color="auto"/>
                    <w:bottom w:val="none" w:sz="0" w:space="0" w:color="auto"/>
                    <w:right w:val="none" w:sz="0" w:space="0" w:color="auto"/>
                  </w:divBdr>
                  <w:divsChild>
                    <w:div w:id="865827519">
                      <w:marLeft w:val="0"/>
                      <w:marRight w:val="0"/>
                      <w:marTop w:val="0"/>
                      <w:marBottom w:val="0"/>
                      <w:divBdr>
                        <w:top w:val="none" w:sz="0" w:space="0" w:color="auto"/>
                        <w:left w:val="none" w:sz="0" w:space="0" w:color="auto"/>
                        <w:bottom w:val="none" w:sz="0" w:space="0" w:color="auto"/>
                        <w:right w:val="none" w:sz="0" w:space="0" w:color="auto"/>
                      </w:divBdr>
                    </w:div>
                  </w:divsChild>
                </w:div>
                <w:div w:id="739255777">
                  <w:marLeft w:val="0"/>
                  <w:marRight w:val="0"/>
                  <w:marTop w:val="0"/>
                  <w:marBottom w:val="0"/>
                  <w:divBdr>
                    <w:top w:val="none" w:sz="0" w:space="0" w:color="auto"/>
                    <w:left w:val="none" w:sz="0" w:space="0" w:color="auto"/>
                    <w:bottom w:val="none" w:sz="0" w:space="0" w:color="auto"/>
                    <w:right w:val="none" w:sz="0" w:space="0" w:color="auto"/>
                  </w:divBdr>
                  <w:divsChild>
                    <w:div w:id="368576323">
                      <w:marLeft w:val="0"/>
                      <w:marRight w:val="0"/>
                      <w:marTop w:val="0"/>
                      <w:marBottom w:val="0"/>
                      <w:divBdr>
                        <w:top w:val="none" w:sz="0" w:space="0" w:color="auto"/>
                        <w:left w:val="none" w:sz="0" w:space="0" w:color="auto"/>
                        <w:bottom w:val="none" w:sz="0" w:space="0" w:color="auto"/>
                        <w:right w:val="none" w:sz="0" w:space="0" w:color="auto"/>
                      </w:divBdr>
                    </w:div>
                  </w:divsChild>
                </w:div>
                <w:div w:id="1169174653">
                  <w:marLeft w:val="0"/>
                  <w:marRight w:val="0"/>
                  <w:marTop w:val="0"/>
                  <w:marBottom w:val="0"/>
                  <w:divBdr>
                    <w:top w:val="none" w:sz="0" w:space="0" w:color="auto"/>
                    <w:left w:val="none" w:sz="0" w:space="0" w:color="auto"/>
                    <w:bottom w:val="none" w:sz="0" w:space="0" w:color="auto"/>
                    <w:right w:val="none" w:sz="0" w:space="0" w:color="auto"/>
                  </w:divBdr>
                  <w:divsChild>
                    <w:div w:id="1166507389">
                      <w:marLeft w:val="0"/>
                      <w:marRight w:val="0"/>
                      <w:marTop w:val="0"/>
                      <w:marBottom w:val="0"/>
                      <w:divBdr>
                        <w:top w:val="none" w:sz="0" w:space="0" w:color="auto"/>
                        <w:left w:val="none" w:sz="0" w:space="0" w:color="auto"/>
                        <w:bottom w:val="none" w:sz="0" w:space="0" w:color="auto"/>
                        <w:right w:val="none" w:sz="0" w:space="0" w:color="auto"/>
                      </w:divBdr>
                    </w:div>
                  </w:divsChild>
                </w:div>
                <w:div w:id="105269609">
                  <w:marLeft w:val="0"/>
                  <w:marRight w:val="0"/>
                  <w:marTop w:val="0"/>
                  <w:marBottom w:val="0"/>
                  <w:divBdr>
                    <w:top w:val="none" w:sz="0" w:space="0" w:color="auto"/>
                    <w:left w:val="none" w:sz="0" w:space="0" w:color="auto"/>
                    <w:bottom w:val="none" w:sz="0" w:space="0" w:color="auto"/>
                    <w:right w:val="none" w:sz="0" w:space="0" w:color="auto"/>
                  </w:divBdr>
                  <w:divsChild>
                    <w:div w:id="1252353525">
                      <w:marLeft w:val="0"/>
                      <w:marRight w:val="0"/>
                      <w:marTop w:val="0"/>
                      <w:marBottom w:val="0"/>
                      <w:divBdr>
                        <w:top w:val="none" w:sz="0" w:space="0" w:color="auto"/>
                        <w:left w:val="none" w:sz="0" w:space="0" w:color="auto"/>
                        <w:bottom w:val="none" w:sz="0" w:space="0" w:color="auto"/>
                        <w:right w:val="none" w:sz="0" w:space="0" w:color="auto"/>
                      </w:divBdr>
                    </w:div>
                  </w:divsChild>
                </w:div>
                <w:div w:id="1788046016">
                  <w:marLeft w:val="0"/>
                  <w:marRight w:val="0"/>
                  <w:marTop w:val="0"/>
                  <w:marBottom w:val="0"/>
                  <w:divBdr>
                    <w:top w:val="none" w:sz="0" w:space="0" w:color="auto"/>
                    <w:left w:val="none" w:sz="0" w:space="0" w:color="auto"/>
                    <w:bottom w:val="none" w:sz="0" w:space="0" w:color="auto"/>
                    <w:right w:val="none" w:sz="0" w:space="0" w:color="auto"/>
                  </w:divBdr>
                  <w:divsChild>
                    <w:div w:id="1634209706">
                      <w:marLeft w:val="0"/>
                      <w:marRight w:val="0"/>
                      <w:marTop w:val="0"/>
                      <w:marBottom w:val="0"/>
                      <w:divBdr>
                        <w:top w:val="none" w:sz="0" w:space="0" w:color="auto"/>
                        <w:left w:val="none" w:sz="0" w:space="0" w:color="auto"/>
                        <w:bottom w:val="none" w:sz="0" w:space="0" w:color="auto"/>
                        <w:right w:val="none" w:sz="0" w:space="0" w:color="auto"/>
                      </w:divBdr>
                    </w:div>
                  </w:divsChild>
                </w:div>
                <w:div w:id="708073686">
                  <w:marLeft w:val="0"/>
                  <w:marRight w:val="0"/>
                  <w:marTop w:val="0"/>
                  <w:marBottom w:val="0"/>
                  <w:divBdr>
                    <w:top w:val="none" w:sz="0" w:space="0" w:color="auto"/>
                    <w:left w:val="none" w:sz="0" w:space="0" w:color="auto"/>
                    <w:bottom w:val="none" w:sz="0" w:space="0" w:color="auto"/>
                    <w:right w:val="none" w:sz="0" w:space="0" w:color="auto"/>
                  </w:divBdr>
                  <w:divsChild>
                    <w:div w:id="1769547543">
                      <w:marLeft w:val="0"/>
                      <w:marRight w:val="0"/>
                      <w:marTop w:val="0"/>
                      <w:marBottom w:val="0"/>
                      <w:divBdr>
                        <w:top w:val="none" w:sz="0" w:space="0" w:color="auto"/>
                        <w:left w:val="none" w:sz="0" w:space="0" w:color="auto"/>
                        <w:bottom w:val="none" w:sz="0" w:space="0" w:color="auto"/>
                        <w:right w:val="none" w:sz="0" w:space="0" w:color="auto"/>
                      </w:divBdr>
                    </w:div>
                  </w:divsChild>
                </w:div>
                <w:div w:id="1362319361">
                  <w:marLeft w:val="0"/>
                  <w:marRight w:val="0"/>
                  <w:marTop w:val="0"/>
                  <w:marBottom w:val="0"/>
                  <w:divBdr>
                    <w:top w:val="none" w:sz="0" w:space="0" w:color="auto"/>
                    <w:left w:val="none" w:sz="0" w:space="0" w:color="auto"/>
                    <w:bottom w:val="none" w:sz="0" w:space="0" w:color="auto"/>
                    <w:right w:val="none" w:sz="0" w:space="0" w:color="auto"/>
                  </w:divBdr>
                  <w:divsChild>
                    <w:div w:id="621837833">
                      <w:marLeft w:val="0"/>
                      <w:marRight w:val="0"/>
                      <w:marTop w:val="0"/>
                      <w:marBottom w:val="0"/>
                      <w:divBdr>
                        <w:top w:val="none" w:sz="0" w:space="0" w:color="auto"/>
                        <w:left w:val="none" w:sz="0" w:space="0" w:color="auto"/>
                        <w:bottom w:val="none" w:sz="0" w:space="0" w:color="auto"/>
                        <w:right w:val="none" w:sz="0" w:space="0" w:color="auto"/>
                      </w:divBdr>
                    </w:div>
                  </w:divsChild>
                </w:div>
                <w:div w:id="877854753">
                  <w:marLeft w:val="0"/>
                  <w:marRight w:val="0"/>
                  <w:marTop w:val="0"/>
                  <w:marBottom w:val="0"/>
                  <w:divBdr>
                    <w:top w:val="none" w:sz="0" w:space="0" w:color="auto"/>
                    <w:left w:val="none" w:sz="0" w:space="0" w:color="auto"/>
                    <w:bottom w:val="none" w:sz="0" w:space="0" w:color="auto"/>
                    <w:right w:val="none" w:sz="0" w:space="0" w:color="auto"/>
                  </w:divBdr>
                  <w:divsChild>
                    <w:div w:id="885750610">
                      <w:marLeft w:val="0"/>
                      <w:marRight w:val="0"/>
                      <w:marTop w:val="0"/>
                      <w:marBottom w:val="0"/>
                      <w:divBdr>
                        <w:top w:val="none" w:sz="0" w:space="0" w:color="auto"/>
                        <w:left w:val="none" w:sz="0" w:space="0" w:color="auto"/>
                        <w:bottom w:val="none" w:sz="0" w:space="0" w:color="auto"/>
                        <w:right w:val="none" w:sz="0" w:space="0" w:color="auto"/>
                      </w:divBdr>
                    </w:div>
                  </w:divsChild>
                </w:div>
                <w:div w:id="452751766">
                  <w:marLeft w:val="0"/>
                  <w:marRight w:val="0"/>
                  <w:marTop w:val="0"/>
                  <w:marBottom w:val="0"/>
                  <w:divBdr>
                    <w:top w:val="none" w:sz="0" w:space="0" w:color="auto"/>
                    <w:left w:val="none" w:sz="0" w:space="0" w:color="auto"/>
                    <w:bottom w:val="none" w:sz="0" w:space="0" w:color="auto"/>
                    <w:right w:val="none" w:sz="0" w:space="0" w:color="auto"/>
                  </w:divBdr>
                  <w:divsChild>
                    <w:div w:id="1947493530">
                      <w:marLeft w:val="0"/>
                      <w:marRight w:val="0"/>
                      <w:marTop w:val="0"/>
                      <w:marBottom w:val="0"/>
                      <w:divBdr>
                        <w:top w:val="none" w:sz="0" w:space="0" w:color="auto"/>
                        <w:left w:val="none" w:sz="0" w:space="0" w:color="auto"/>
                        <w:bottom w:val="none" w:sz="0" w:space="0" w:color="auto"/>
                        <w:right w:val="none" w:sz="0" w:space="0" w:color="auto"/>
                      </w:divBdr>
                    </w:div>
                  </w:divsChild>
                </w:div>
                <w:div w:id="903636877">
                  <w:marLeft w:val="0"/>
                  <w:marRight w:val="0"/>
                  <w:marTop w:val="0"/>
                  <w:marBottom w:val="0"/>
                  <w:divBdr>
                    <w:top w:val="none" w:sz="0" w:space="0" w:color="auto"/>
                    <w:left w:val="none" w:sz="0" w:space="0" w:color="auto"/>
                    <w:bottom w:val="none" w:sz="0" w:space="0" w:color="auto"/>
                    <w:right w:val="none" w:sz="0" w:space="0" w:color="auto"/>
                  </w:divBdr>
                  <w:divsChild>
                    <w:div w:id="606230068">
                      <w:marLeft w:val="0"/>
                      <w:marRight w:val="0"/>
                      <w:marTop w:val="0"/>
                      <w:marBottom w:val="0"/>
                      <w:divBdr>
                        <w:top w:val="none" w:sz="0" w:space="0" w:color="auto"/>
                        <w:left w:val="none" w:sz="0" w:space="0" w:color="auto"/>
                        <w:bottom w:val="none" w:sz="0" w:space="0" w:color="auto"/>
                        <w:right w:val="none" w:sz="0" w:space="0" w:color="auto"/>
                      </w:divBdr>
                    </w:div>
                  </w:divsChild>
                </w:div>
                <w:div w:id="67266835">
                  <w:marLeft w:val="0"/>
                  <w:marRight w:val="0"/>
                  <w:marTop w:val="0"/>
                  <w:marBottom w:val="0"/>
                  <w:divBdr>
                    <w:top w:val="none" w:sz="0" w:space="0" w:color="auto"/>
                    <w:left w:val="none" w:sz="0" w:space="0" w:color="auto"/>
                    <w:bottom w:val="none" w:sz="0" w:space="0" w:color="auto"/>
                    <w:right w:val="none" w:sz="0" w:space="0" w:color="auto"/>
                  </w:divBdr>
                  <w:divsChild>
                    <w:div w:id="1119954213">
                      <w:marLeft w:val="0"/>
                      <w:marRight w:val="0"/>
                      <w:marTop w:val="0"/>
                      <w:marBottom w:val="0"/>
                      <w:divBdr>
                        <w:top w:val="none" w:sz="0" w:space="0" w:color="auto"/>
                        <w:left w:val="none" w:sz="0" w:space="0" w:color="auto"/>
                        <w:bottom w:val="none" w:sz="0" w:space="0" w:color="auto"/>
                        <w:right w:val="none" w:sz="0" w:space="0" w:color="auto"/>
                      </w:divBdr>
                    </w:div>
                  </w:divsChild>
                </w:div>
                <w:div w:id="1894340920">
                  <w:marLeft w:val="0"/>
                  <w:marRight w:val="0"/>
                  <w:marTop w:val="0"/>
                  <w:marBottom w:val="0"/>
                  <w:divBdr>
                    <w:top w:val="none" w:sz="0" w:space="0" w:color="auto"/>
                    <w:left w:val="none" w:sz="0" w:space="0" w:color="auto"/>
                    <w:bottom w:val="none" w:sz="0" w:space="0" w:color="auto"/>
                    <w:right w:val="none" w:sz="0" w:space="0" w:color="auto"/>
                  </w:divBdr>
                  <w:divsChild>
                    <w:div w:id="357044074">
                      <w:marLeft w:val="0"/>
                      <w:marRight w:val="0"/>
                      <w:marTop w:val="0"/>
                      <w:marBottom w:val="0"/>
                      <w:divBdr>
                        <w:top w:val="none" w:sz="0" w:space="0" w:color="auto"/>
                        <w:left w:val="none" w:sz="0" w:space="0" w:color="auto"/>
                        <w:bottom w:val="none" w:sz="0" w:space="0" w:color="auto"/>
                        <w:right w:val="none" w:sz="0" w:space="0" w:color="auto"/>
                      </w:divBdr>
                    </w:div>
                  </w:divsChild>
                </w:div>
                <w:div w:id="1298100292">
                  <w:marLeft w:val="0"/>
                  <w:marRight w:val="0"/>
                  <w:marTop w:val="0"/>
                  <w:marBottom w:val="0"/>
                  <w:divBdr>
                    <w:top w:val="none" w:sz="0" w:space="0" w:color="auto"/>
                    <w:left w:val="none" w:sz="0" w:space="0" w:color="auto"/>
                    <w:bottom w:val="none" w:sz="0" w:space="0" w:color="auto"/>
                    <w:right w:val="none" w:sz="0" w:space="0" w:color="auto"/>
                  </w:divBdr>
                  <w:divsChild>
                    <w:div w:id="1287198434">
                      <w:marLeft w:val="0"/>
                      <w:marRight w:val="0"/>
                      <w:marTop w:val="0"/>
                      <w:marBottom w:val="0"/>
                      <w:divBdr>
                        <w:top w:val="none" w:sz="0" w:space="0" w:color="auto"/>
                        <w:left w:val="none" w:sz="0" w:space="0" w:color="auto"/>
                        <w:bottom w:val="none" w:sz="0" w:space="0" w:color="auto"/>
                        <w:right w:val="none" w:sz="0" w:space="0" w:color="auto"/>
                      </w:divBdr>
                    </w:div>
                    <w:div w:id="1664312906">
                      <w:marLeft w:val="0"/>
                      <w:marRight w:val="0"/>
                      <w:marTop w:val="0"/>
                      <w:marBottom w:val="0"/>
                      <w:divBdr>
                        <w:top w:val="none" w:sz="0" w:space="0" w:color="auto"/>
                        <w:left w:val="none" w:sz="0" w:space="0" w:color="auto"/>
                        <w:bottom w:val="none" w:sz="0" w:space="0" w:color="auto"/>
                        <w:right w:val="none" w:sz="0" w:space="0" w:color="auto"/>
                      </w:divBdr>
                    </w:div>
                  </w:divsChild>
                </w:div>
                <w:div w:id="1727023852">
                  <w:marLeft w:val="0"/>
                  <w:marRight w:val="0"/>
                  <w:marTop w:val="0"/>
                  <w:marBottom w:val="0"/>
                  <w:divBdr>
                    <w:top w:val="none" w:sz="0" w:space="0" w:color="auto"/>
                    <w:left w:val="none" w:sz="0" w:space="0" w:color="auto"/>
                    <w:bottom w:val="none" w:sz="0" w:space="0" w:color="auto"/>
                    <w:right w:val="none" w:sz="0" w:space="0" w:color="auto"/>
                  </w:divBdr>
                  <w:divsChild>
                    <w:div w:id="2084329027">
                      <w:marLeft w:val="0"/>
                      <w:marRight w:val="0"/>
                      <w:marTop w:val="0"/>
                      <w:marBottom w:val="0"/>
                      <w:divBdr>
                        <w:top w:val="none" w:sz="0" w:space="0" w:color="auto"/>
                        <w:left w:val="none" w:sz="0" w:space="0" w:color="auto"/>
                        <w:bottom w:val="none" w:sz="0" w:space="0" w:color="auto"/>
                        <w:right w:val="none" w:sz="0" w:space="0" w:color="auto"/>
                      </w:divBdr>
                    </w:div>
                  </w:divsChild>
                </w:div>
                <w:div w:id="535892741">
                  <w:marLeft w:val="0"/>
                  <w:marRight w:val="0"/>
                  <w:marTop w:val="0"/>
                  <w:marBottom w:val="0"/>
                  <w:divBdr>
                    <w:top w:val="none" w:sz="0" w:space="0" w:color="auto"/>
                    <w:left w:val="none" w:sz="0" w:space="0" w:color="auto"/>
                    <w:bottom w:val="none" w:sz="0" w:space="0" w:color="auto"/>
                    <w:right w:val="none" w:sz="0" w:space="0" w:color="auto"/>
                  </w:divBdr>
                  <w:divsChild>
                    <w:div w:id="1837573754">
                      <w:marLeft w:val="0"/>
                      <w:marRight w:val="0"/>
                      <w:marTop w:val="0"/>
                      <w:marBottom w:val="0"/>
                      <w:divBdr>
                        <w:top w:val="none" w:sz="0" w:space="0" w:color="auto"/>
                        <w:left w:val="none" w:sz="0" w:space="0" w:color="auto"/>
                        <w:bottom w:val="none" w:sz="0" w:space="0" w:color="auto"/>
                        <w:right w:val="none" w:sz="0" w:space="0" w:color="auto"/>
                      </w:divBdr>
                    </w:div>
                  </w:divsChild>
                </w:div>
                <w:div w:id="502280732">
                  <w:marLeft w:val="0"/>
                  <w:marRight w:val="0"/>
                  <w:marTop w:val="0"/>
                  <w:marBottom w:val="0"/>
                  <w:divBdr>
                    <w:top w:val="none" w:sz="0" w:space="0" w:color="auto"/>
                    <w:left w:val="none" w:sz="0" w:space="0" w:color="auto"/>
                    <w:bottom w:val="none" w:sz="0" w:space="0" w:color="auto"/>
                    <w:right w:val="none" w:sz="0" w:space="0" w:color="auto"/>
                  </w:divBdr>
                  <w:divsChild>
                    <w:div w:id="751321928">
                      <w:marLeft w:val="0"/>
                      <w:marRight w:val="0"/>
                      <w:marTop w:val="0"/>
                      <w:marBottom w:val="0"/>
                      <w:divBdr>
                        <w:top w:val="none" w:sz="0" w:space="0" w:color="auto"/>
                        <w:left w:val="none" w:sz="0" w:space="0" w:color="auto"/>
                        <w:bottom w:val="none" w:sz="0" w:space="0" w:color="auto"/>
                        <w:right w:val="none" w:sz="0" w:space="0" w:color="auto"/>
                      </w:divBdr>
                    </w:div>
                    <w:div w:id="1309438444">
                      <w:marLeft w:val="0"/>
                      <w:marRight w:val="0"/>
                      <w:marTop w:val="0"/>
                      <w:marBottom w:val="0"/>
                      <w:divBdr>
                        <w:top w:val="none" w:sz="0" w:space="0" w:color="auto"/>
                        <w:left w:val="none" w:sz="0" w:space="0" w:color="auto"/>
                        <w:bottom w:val="none" w:sz="0" w:space="0" w:color="auto"/>
                        <w:right w:val="none" w:sz="0" w:space="0" w:color="auto"/>
                      </w:divBdr>
                    </w:div>
                  </w:divsChild>
                </w:div>
                <w:div w:id="1428885014">
                  <w:marLeft w:val="0"/>
                  <w:marRight w:val="0"/>
                  <w:marTop w:val="0"/>
                  <w:marBottom w:val="0"/>
                  <w:divBdr>
                    <w:top w:val="none" w:sz="0" w:space="0" w:color="auto"/>
                    <w:left w:val="none" w:sz="0" w:space="0" w:color="auto"/>
                    <w:bottom w:val="none" w:sz="0" w:space="0" w:color="auto"/>
                    <w:right w:val="none" w:sz="0" w:space="0" w:color="auto"/>
                  </w:divBdr>
                  <w:divsChild>
                    <w:div w:id="1681734175">
                      <w:marLeft w:val="0"/>
                      <w:marRight w:val="0"/>
                      <w:marTop w:val="0"/>
                      <w:marBottom w:val="0"/>
                      <w:divBdr>
                        <w:top w:val="none" w:sz="0" w:space="0" w:color="auto"/>
                        <w:left w:val="none" w:sz="0" w:space="0" w:color="auto"/>
                        <w:bottom w:val="none" w:sz="0" w:space="0" w:color="auto"/>
                        <w:right w:val="none" w:sz="0" w:space="0" w:color="auto"/>
                      </w:divBdr>
                    </w:div>
                  </w:divsChild>
                </w:div>
                <w:div w:id="958799444">
                  <w:marLeft w:val="0"/>
                  <w:marRight w:val="0"/>
                  <w:marTop w:val="0"/>
                  <w:marBottom w:val="0"/>
                  <w:divBdr>
                    <w:top w:val="none" w:sz="0" w:space="0" w:color="auto"/>
                    <w:left w:val="none" w:sz="0" w:space="0" w:color="auto"/>
                    <w:bottom w:val="none" w:sz="0" w:space="0" w:color="auto"/>
                    <w:right w:val="none" w:sz="0" w:space="0" w:color="auto"/>
                  </w:divBdr>
                  <w:divsChild>
                    <w:div w:id="2147316135">
                      <w:marLeft w:val="0"/>
                      <w:marRight w:val="0"/>
                      <w:marTop w:val="0"/>
                      <w:marBottom w:val="0"/>
                      <w:divBdr>
                        <w:top w:val="none" w:sz="0" w:space="0" w:color="auto"/>
                        <w:left w:val="none" w:sz="0" w:space="0" w:color="auto"/>
                        <w:bottom w:val="none" w:sz="0" w:space="0" w:color="auto"/>
                        <w:right w:val="none" w:sz="0" w:space="0" w:color="auto"/>
                      </w:divBdr>
                    </w:div>
                  </w:divsChild>
                </w:div>
                <w:div w:id="1765415047">
                  <w:marLeft w:val="0"/>
                  <w:marRight w:val="0"/>
                  <w:marTop w:val="0"/>
                  <w:marBottom w:val="0"/>
                  <w:divBdr>
                    <w:top w:val="none" w:sz="0" w:space="0" w:color="auto"/>
                    <w:left w:val="none" w:sz="0" w:space="0" w:color="auto"/>
                    <w:bottom w:val="none" w:sz="0" w:space="0" w:color="auto"/>
                    <w:right w:val="none" w:sz="0" w:space="0" w:color="auto"/>
                  </w:divBdr>
                  <w:divsChild>
                    <w:div w:id="346906025">
                      <w:marLeft w:val="0"/>
                      <w:marRight w:val="0"/>
                      <w:marTop w:val="0"/>
                      <w:marBottom w:val="0"/>
                      <w:divBdr>
                        <w:top w:val="none" w:sz="0" w:space="0" w:color="auto"/>
                        <w:left w:val="none" w:sz="0" w:space="0" w:color="auto"/>
                        <w:bottom w:val="none" w:sz="0" w:space="0" w:color="auto"/>
                        <w:right w:val="none" w:sz="0" w:space="0" w:color="auto"/>
                      </w:divBdr>
                    </w:div>
                    <w:div w:id="1042949198">
                      <w:marLeft w:val="0"/>
                      <w:marRight w:val="0"/>
                      <w:marTop w:val="0"/>
                      <w:marBottom w:val="0"/>
                      <w:divBdr>
                        <w:top w:val="none" w:sz="0" w:space="0" w:color="auto"/>
                        <w:left w:val="none" w:sz="0" w:space="0" w:color="auto"/>
                        <w:bottom w:val="none" w:sz="0" w:space="0" w:color="auto"/>
                        <w:right w:val="none" w:sz="0" w:space="0" w:color="auto"/>
                      </w:divBdr>
                    </w:div>
                  </w:divsChild>
                </w:div>
                <w:div w:id="1076124075">
                  <w:marLeft w:val="0"/>
                  <w:marRight w:val="0"/>
                  <w:marTop w:val="0"/>
                  <w:marBottom w:val="0"/>
                  <w:divBdr>
                    <w:top w:val="none" w:sz="0" w:space="0" w:color="auto"/>
                    <w:left w:val="none" w:sz="0" w:space="0" w:color="auto"/>
                    <w:bottom w:val="none" w:sz="0" w:space="0" w:color="auto"/>
                    <w:right w:val="none" w:sz="0" w:space="0" w:color="auto"/>
                  </w:divBdr>
                  <w:divsChild>
                    <w:div w:id="32341713">
                      <w:marLeft w:val="0"/>
                      <w:marRight w:val="0"/>
                      <w:marTop w:val="0"/>
                      <w:marBottom w:val="0"/>
                      <w:divBdr>
                        <w:top w:val="none" w:sz="0" w:space="0" w:color="auto"/>
                        <w:left w:val="none" w:sz="0" w:space="0" w:color="auto"/>
                        <w:bottom w:val="none" w:sz="0" w:space="0" w:color="auto"/>
                        <w:right w:val="none" w:sz="0" w:space="0" w:color="auto"/>
                      </w:divBdr>
                    </w:div>
                  </w:divsChild>
                </w:div>
                <w:div w:id="781723842">
                  <w:marLeft w:val="0"/>
                  <w:marRight w:val="0"/>
                  <w:marTop w:val="0"/>
                  <w:marBottom w:val="0"/>
                  <w:divBdr>
                    <w:top w:val="none" w:sz="0" w:space="0" w:color="auto"/>
                    <w:left w:val="none" w:sz="0" w:space="0" w:color="auto"/>
                    <w:bottom w:val="none" w:sz="0" w:space="0" w:color="auto"/>
                    <w:right w:val="none" w:sz="0" w:space="0" w:color="auto"/>
                  </w:divBdr>
                  <w:divsChild>
                    <w:div w:id="319429538">
                      <w:marLeft w:val="0"/>
                      <w:marRight w:val="0"/>
                      <w:marTop w:val="0"/>
                      <w:marBottom w:val="0"/>
                      <w:divBdr>
                        <w:top w:val="none" w:sz="0" w:space="0" w:color="auto"/>
                        <w:left w:val="none" w:sz="0" w:space="0" w:color="auto"/>
                        <w:bottom w:val="none" w:sz="0" w:space="0" w:color="auto"/>
                        <w:right w:val="none" w:sz="0" w:space="0" w:color="auto"/>
                      </w:divBdr>
                    </w:div>
                  </w:divsChild>
                </w:div>
                <w:div w:id="1646082480">
                  <w:marLeft w:val="0"/>
                  <w:marRight w:val="0"/>
                  <w:marTop w:val="0"/>
                  <w:marBottom w:val="0"/>
                  <w:divBdr>
                    <w:top w:val="none" w:sz="0" w:space="0" w:color="auto"/>
                    <w:left w:val="none" w:sz="0" w:space="0" w:color="auto"/>
                    <w:bottom w:val="none" w:sz="0" w:space="0" w:color="auto"/>
                    <w:right w:val="none" w:sz="0" w:space="0" w:color="auto"/>
                  </w:divBdr>
                  <w:divsChild>
                    <w:div w:id="936139609">
                      <w:marLeft w:val="0"/>
                      <w:marRight w:val="0"/>
                      <w:marTop w:val="0"/>
                      <w:marBottom w:val="0"/>
                      <w:divBdr>
                        <w:top w:val="none" w:sz="0" w:space="0" w:color="auto"/>
                        <w:left w:val="none" w:sz="0" w:space="0" w:color="auto"/>
                        <w:bottom w:val="none" w:sz="0" w:space="0" w:color="auto"/>
                        <w:right w:val="none" w:sz="0" w:space="0" w:color="auto"/>
                      </w:divBdr>
                    </w:div>
                    <w:div w:id="252010879">
                      <w:marLeft w:val="0"/>
                      <w:marRight w:val="0"/>
                      <w:marTop w:val="0"/>
                      <w:marBottom w:val="0"/>
                      <w:divBdr>
                        <w:top w:val="none" w:sz="0" w:space="0" w:color="auto"/>
                        <w:left w:val="none" w:sz="0" w:space="0" w:color="auto"/>
                        <w:bottom w:val="none" w:sz="0" w:space="0" w:color="auto"/>
                        <w:right w:val="none" w:sz="0" w:space="0" w:color="auto"/>
                      </w:divBdr>
                    </w:div>
                  </w:divsChild>
                </w:div>
                <w:div w:id="997610117">
                  <w:marLeft w:val="0"/>
                  <w:marRight w:val="0"/>
                  <w:marTop w:val="0"/>
                  <w:marBottom w:val="0"/>
                  <w:divBdr>
                    <w:top w:val="none" w:sz="0" w:space="0" w:color="auto"/>
                    <w:left w:val="none" w:sz="0" w:space="0" w:color="auto"/>
                    <w:bottom w:val="none" w:sz="0" w:space="0" w:color="auto"/>
                    <w:right w:val="none" w:sz="0" w:space="0" w:color="auto"/>
                  </w:divBdr>
                  <w:divsChild>
                    <w:div w:id="861742084">
                      <w:marLeft w:val="0"/>
                      <w:marRight w:val="0"/>
                      <w:marTop w:val="0"/>
                      <w:marBottom w:val="0"/>
                      <w:divBdr>
                        <w:top w:val="none" w:sz="0" w:space="0" w:color="auto"/>
                        <w:left w:val="none" w:sz="0" w:space="0" w:color="auto"/>
                        <w:bottom w:val="none" w:sz="0" w:space="0" w:color="auto"/>
                        <w:right w:val="none" w:sz="0" w:space="0" w:color="auto"/>
                      </w:divBdr>
                    </w:div>
                  </w:divsChild>
                </w:div>
                <w:div w:id="1920482587">
                  <w:marLeft w:val="0"/>
                  <w:marRight w:val="0"/>
                  <w:marTop w:val="0"/>
                  <w:marBottom w:val="0"/>
                  <w:divBdr>
                    <w:top w:val="none" w:sz="0" w:space="0" w:color="auto"/>
                    <w:left w:val="none" w:sz="0" w:space="0" w:color="auto"/>
                    <w:bottom w:val="none" w:sz="0" w:space="0" w:color="auto"/>
                    <w:right w:val="none" w:sz="0" w:space="0" w:color="auto"/>
                  </w:divBdr>
                  <w:divsChild>
                    <w:div w:id="1678120464">
                      <w:marLeft w:val="0"/>
                      <w:marRight w:val="0"/>
                      <w:marTop w:val="0"/>
                      <w:marBottom w:val="0"/>
                      <w:divBdr>
                        <w:top w:val="none" w:sz="0" w:space="0" w:color="auto"/>
                        <w:left w:val="none" w:sz="0" w:space="0" w:color="auto"/>
                        <w:bottom w:val="none" w:sz="0" w:space="0" w:color="auto"/>
                        <w:right w:val="none" w:sz="0" w:space="0" w:color="auto"/>
                      </w:divBdr>
                    </w:div>
                  </w:divsChild>
                </w:div>
                <w:div w:id="190263292">
                  <w:marLeft w:val="0"/>
                  <w:marRight w:val="0"/>
                  <w:marTop w:val="0"/>
                  <w:marBottom w:val="0"/>
                  <w:divBdr>
                    <w:top w:val="none" w:sz="0" w:space="0" w:color="auto"/>
                    <w:left w:val="none" w:sz="0" w:space="0" w:color="auto"/>
                    <w:bottom w:val="none" w:sz="0" w:space="0" w:color="auto"/>
                    <w:right w:val="none" w:sz="0" w:space="0" w:color="auto"/>
                  </w:divBdr>
                  <w:divsChild>
                    <w:div w:id="1243761584">
                      <w:marLeft w:val="0"/>
                      <w:marRight w:val="0"/>
                      <w:marTop w:val="0"/>
                      <w:marBottom w:val="0"/>
                      <w:divBdr>
                        <w:top w:val="none" w:sz="0" w:space="0" w:color="auto"/>
                        <w:left w:val="none" w:sz="0" w:space="0" w:color="auto"/>
                        <w:bottom w:val="none" w:sz="0" w:space="0" w:color="auto"/>
                        <w:right w:val="none" w:sz="0" w:space="0" w:color="auto"/>
                      </w:divBdr>
                    </w:div>
                    <w:div w:id="1281496763">
                      <w:marLeft w:val="0"/>
                      <w:marRight w:val="0"/>
                      <w:marTop w:val="0"/>
                      <w:marBottom w:val="0"/>
                      <w:divBdr>
                        <w:top w:val="none" w:sz="0" w:space="0" w:color="auto"/>
                        <w:left w:val="none" w:sz="0" w:space="0" w:color="auto"/>
                        <w:bottom w:val="none" w:sz="0" w:space="0" w:color="auto"/>
                        <w:right w:val="none" w:sz="0" w:space="0" w:color="auto"/>
                      </w:divBdr>
                    </w:div>
                  </w:divsChild>
                </w:div>
                <w:div w:id="365371899">
                  <w:marLeft w:val="0"/>
                  <w:marRight w:val="0"/>
                  <w:marTop w:val="0"/>
                  <w:marBottom w:val="0"/>
                  <w:divBdr>
                    <w:top w:val="none" w:sz="0" w:space="0" w:color="auto"/>
                    <w:left w:val="none" w:sz="0" w:space="0" w:color="auto"/>
                    <w:bottom w:val="none" w:sz="0" w:space="0" w:color="auto"/>
                    <w:right w:val="none" w:sz="0" w:space="0" w:color="auto"/>
                  </w:divBdr>
                  <w:divsChild>
                    <w:div w:id="1641109571">
                      <w:marLeft w:val="0"/>
                      <w:marRight w:val="0"/>
                      <w:marTop w:val="0"/>
                      <w:marBottom w:val="0"/>
                      <w:divBdr>
                        <w:top w:val="none" w:sz="0" w:space="0" w:color="auto"/>
                        <w:left w:val="none" w:sz="0" w:space="0" w:color="auto"/>
                        <w:bottom w:val="none" w:sz="0" w:space="0" w:color="auto"/>
                        <w:right w:val="none" w:sz="0" w:space="0" w:color="auto"/>
                      </w:divBdr>
                    </w:div>
                  </w:divsChild>
                </w:div>
                <w:div w:id="589974707">
                  <w:marLeft w:val="0"/>
                  <w:marRight w:val="0"/>
                  <w:marTop w:val="0"/>
                  <w:marBottom w:val="0"/>
                  <w:divBdr>
                    <w:top w:val="none" w:sz="0" w:space="0" w:color="auto"/>
                    <w:left w:val="none" w:sz="0" w:space="0" w:color="auto"/>
                    <w:bottom w:val="none" w:sz="0" w:space="0" w:color="auto"/>
                    <w:right w:val="none" w:sz="0" w:space="0" w:color="auto"/>
                  </w:divBdr>
                  <w:divsChild>
                    <w:div w:id="696320628">
                      <w:marLeft w:val="0"/>
                      <w:marRight w:val="0"/>
                      <w:marTop w:val="0"/>
                      <w:marBottom w:val="0"/>
                      <w:divBdr>
                        <w:top w:val="none" w:sz="0" w:space="0" w:color="auto"/>
                        <w:left w:val="none" w:sz="0" w:space="0" w:color="auto"/>
                        <w:bottom w:val="none" w:sz="0" w:space="0" w:color="auto"/>
                        <w:right w:val="none" w:sz="0" w:space="0" w:color="auto"/>
                      </w:divBdr>
                    </w:div>
                  </w:divsChild>
                </w:div>
                <w:div w:id="446655851">
                  <w:marLeft w:val="0"/>
                  <w:marRight w:val="0"/>
                  <w:marTop w:val="0"/>
                  <w:marBottom w:val="0"/>
                  <w:divBdr>
                    <w:top w:val="none" w:sz="0" w:space="0" w:color="auto"/>
                    <w:left w:val="none" w:sz="0" w:space="0" w:color="auto"/>
                    <w:bottom w:val="none" w:sz="0" w:space="0" w:color="auto"/>
                    <w:right w:val="none" w:sz="0" w:space="0" w:color="auto"/>
                  </w:divBdr>
                  <w:divsChild>
                    <w:div w:id="271209518">
                      <w:marLeft w:val="0"/>
                      <w:marRight w:val="0"/>
                      <w:marTop w:val="0"/>
                      <w:marBottom w:val="0"/>
                      <w:divBdr>
                        <w:top w:val="none" w:sz="0" w:space="0" w:color="auto"/>
                        <w:left w:val="none" w:sz="0" w:space="0" w:color="auto"/>
                        <w:bottom w:val="none" w:sz="0" w:space="0" w:color="auto"/>
                        <w:right w:val="none" w:sz="0" w:space="0" w:color="auto"/>
                      </w:divBdr>
                    </w:div>
                    <w:div w:id="90903964">
                      <w:marLeft w:val="0"/>
                      <w:marRight w:val="0"/>
                      <w:marTop w:val="0"/>
                      <w:marBottom w:val="0"/>
                      <w:divBdr>
                        <w:top w:val="none" w:sz="0" w:space="0" w:color="auto"/>
                        <w:left w:val="none" w:sz="0" w:space="0" w:color="auto"/>
                        <w:bottom w:val="none" w:sz="0" w:space="0" w:color="auto"/>
                        <w:right w:val="none" w:sz="0" w:space="0" w:color="auto"/>
                      </w:divBdr>
                    </w:div>
                  </w:divsChild>
                </w:div>
                <w:div w:id="405617453">
                  <w:marLeft w:val="0"/>
                  <w:marRight w:val="0"/>
                  <w:marTop w:val="0"/>
                  <w:marBottom w:val="0"/>
                  <w:divBdr>
                    <w:top w:val="none" w:sz="0" w:space="0" w:color="auto"/>
                    <w:left w:val="none" w:sz="0" w:space="0" w:color="auto"/>
                    <w:bottom w:val="none" w:sz="0" w:space="0" w:color="auto"/>
                    <w:right w:val="none" w:sz="0" w:space="0" w:color="auto"/>
                  </w:divBdr>
                  <w:divsChild>
                    <w:div w:id="1026061577">
                      <w:marLeft w:val="0"/>
                      <w:marRight w:val="0"/>
                      <w:marTop w:val="0"/>
                      <w:marBottom w:val="0"/>
                      <w:divBdr>
                        <w:top w:val="none" w:sz="0" w:space="0" w:color="auto"/>
                        <w:left w:val="none" w:sz="0" w:space="0" w:color="auto"/>
                        <w:bottom w:val="none" w:sz="0" w:space="0" w:color="auto"/>
                        <w:right w:val="none" w:sz="0" w:space="0" w:color="auto"/>
                      </w:divBdr>
                    </w:div>
                  </w:divsChild>
                </w:div>
                <w:div w:id="1255628585">
                  <w:marLeft w:val="0"/>
                  <w:marRight w:val="0"/>
                  <w:marTop w:val="0"/>
                  <w:marBottom w:val="0"/>
                  <w:divBdr>
                    <w:top w:val="none" w:sz="0" w:space="0" w:color="auto"/>
                    <w:left w:val="none" w:sz="0" w:space="0" w:color="auto"/>
                    <w:bottom w:val="none" w:sz="0" w:space="0" w:color="auto"/>
                    <w:right w:val="none" w:sz="0" w:space="0" w:color="auto"/>
                  </w:divBdr>
                  <w:divsChild>
                    <w:div w:id="1409379965">
                      <w:marLeft w:val="0"/>
                      <w:marRight w:val="0"/>
                      <w:marTop w:val="0"/>
                      <w:marBottom w:val="0"/>
                      <w:divBdr>
                        <w:top w:val="none" w:sz="0" w:space="0" w:color="auto"/>
                        <w:left w:val="none" w:sz="0" w:space="0" w:color="auto"/>
                        <w:bottom w:val="none" w:sz="0" w:space="0" w:color="auto"/>
                        <w:right w:val="none" w:sz="0" w:space="0" w:color="auto"/>
                      </w:divBdr>
                    </w:div>
                  </w:divsChild>
                </w:div>
                <w:div w:id="1855924965">
                  <w:marLeft w:val="0"/>
                  <w:marRight w:val="0"/>
                  <w:marTop w:val="0"/>
                  <w:marBottom w:val="0"/>
                  <w:divBdr>
                    <w:top w:val="none" w:sz="0" w:space="0" w:color="auto"/>
                    <w:left w:val="none" w:sz="0" w:space="0" w:color="auto"/>
                    <w:bottom w:val="none" w:sz="0" w:space="0" w:color="auto"/>
                    <w:right w:val="none" w:sz="0" w:space="0" w:color="auto"/>
                  </w:divBdr>
                  <w:divsChild>
                    <w:div w:id="1049843145">
                      <w:marLeft w:val="0"/>
                      <w:marRight w:val="0"/>
                      <w:marTop w:val="0"/>
                      <w:marBottom w:val="0"/>
                      <w:divBdr>
                        <w:top w:val="none" w:sz="0" w:space="0" w:color="auto"/>
                        <w:left w:val="none" w:sz="0" w:space="0" w:color="auto"/>
                        <w:bottom w:val="none" w:sz="0" w:space="0" w:color="auto"/>
                        <w:right w:val="none" w:sz="0" w:space="0" w:color="auto"/>
                      </w:divBdr>
                    </w:div>
                    <w:div w:id="831917974">
                      <w:marLeft w:val="0"/>
                      <w:marRight w:val="0"/>
                      <w:marTop w:val="0"/>
                      <w:marBottom w:val="0"/>
                      <w:divBdr>
                        <w:top w:val="none" w:sz="0" w:space="0" w:color="auto"/>
                        <w:left w:val="none" w:sz="0" w:space="0" w:color="auto"/>
                        <w:bottom w:val="none" w:sz="0" w:space="0" w:color="auto"/>
                        <w:right w:val="none" w:sz="0" w:space="0" w:color="auto"/>
                      </w:divBdr>
                    </w:div>
                  </w:divsChild>
                </w:div>
                <w:div w:id="1700937794">
                  <w:marLeft w:val="0"/>
                  <w:marRight w:val="0"/>
                  <w:marTop w:val="0"/>
                  <w:marBottom w:val="0"/>
                  <w:divBdr>
                    <w:top w:val="none" w:sz="0" w:space="0" w:color="auto"/>
                    <w:left w:val="none" w:sz="0" w:space="0" w:color="auto"/>
                    <w:bottom w:val="none" w:sz="0" w:space="0" w:color="auto"/>
                    <w:right w:val="none" w:sz="0" w:space="0" w:color="auto"/>
                  </w:divBdr>
                  <w:divsChild>
                    <w:div w:id="962231781">
                      <w:marLeft w:val="0"/>
                      <w:marRight w:val="0"/>
                      <w:marTop w:val="0"/>
                      <w:marBottom w:val="0"/>
                      <w:divBdr>
                        <w:top w:val="none" w:sz="0" w:space="0" w:color="auto"/>
                        <w:left w:val="none" w:sz="0" w:space="0" w:color="auto"/>
                        <w:bottom w:val="none" w:sz="0" w:space="0" w:color="auto"/>
                        <w:right w:val="none" w:sz="0" w:space="0" w:color="auto"/>
                      </w:divBdr>
                    </w:div>
                  </w:divsChild>
                </w:div>
                <w:div w:id="922035392">
                  <w:marLeft w:val="0"/>
                  <w:marRight w:val="0"/>
                  <w:marTop w:val="0"/>
                  <w:marBottom w:val="0"/>
                  <w:divBdr>
                    <w:top w:val="none" w:sz="0" w:space="0" w:color="auto"/>
                    <w:left w:val="none" w:sz="0" w:space="0" w:color="auto"/>
                    <w:bottom w:val="none" w:sz="0" w:space="0" w:color="auto"/>
                    <w:right w:val="none" w:sz="0" w:space="0" w:color="auto"/>
                  </w:divBdr>
                  <w:divsChild>
                    <w:div w:id="1195070474">
                      <w:marLeft w:val="0"/>
                      <w:marRight w:val="0"/>
                      <w:marTop w:val="0"/>
                      <w:marBottom w:val="0"/>
                      <w:divBdr>
                        <w:top w:val="none" w:sz="0" w:space="0" w:color="auto"/>
                        <w:left w:val="none" w:sz="0" w:space="0" w:color="auto"/>
                        <w:bottom w:val="none" w:sz="0" w:space="0" w:color="auto"/>
                        <w:right w:val="none" w:sz="0" w:space="0" w:color="auto"/>
                      </w:divBdr>
                    </w:div>
                  </w:divsChild>
                </w:div>
                <w:div w:id="1304846283">
                  <w:marLeft w:val="0"/>
                  <w:marRight w:val="0"/>
                  <w:marTop w:val="0"/>
                  <w:marBottom w:val="0"/>
                  <w:divBdr>
                    <w:top w:val="none" w:sz="0" w:space="0" w:color="auto"/>
                    <w:left w:val="none" w:sz="0" w:space="0" w:color="auto"/>
                    <w:bottom w:val="none" w:sz="0" w:space="0" w:color="auto"/>
                    <w:right w:val="none" w:sz="0" w:space="0" w:color="auto"/>
                  </w:divBdr>
                  <w:divsChild>
                    <w:div w:id="2141075001">
                      <w:marLeft w:val="0"/>
                      <w:marRight w:val="0"/>
                      <w:marTop w:val="0"/>
                      <w:marBottom w:val="0"/>
                      <w:divBdr>
                        <w:top w:val="none" w:sz="0" w:space="0" w:color="auto"/>
                        <w:left w:val="none" w:sz="0" w:space="0" w:color="auto"/>
                        <w:bottom w:val="none" w:sz="0" w:space="0" w:color="auto"/>
                        <w:right w:val="none" w:sz="0" w:space="0" w:color="auto"/>
                      </w:divBdr>
                    </w:div>
                    <w:div w:id="1196457471">
                      <w:marLeft w:val="0"/>
                      <w:marRight w:val="0"/>
                      <w:marTop w:val="0"/>
                      <w:marBottom w:val="0"/>
                      <w:divBdr>
                        <w:top w:val="none" w:sz="0" w:space="0" w:color="auto"/>
                        <w:left w:val="none" w:sz="0" w:space="0" w:color="auto"/>
                        <w:bottom w:val="none" w:sz="0" w:space="0" w:color="auto"/>
                        <w:right w:val="none" w:sz="0" w:space="0" w:color="auto"/>
                      </w:divBdr>
                    </w:div>
                  </w:divsChild>
                </w:div>
                <w:div w:id="924067295">
                  <w:marLeft w:val="0"/>
                  <w:marRight w:val="0"/>
                  <w:marTop w:val="0"/>
                  <w:marBottom w:val="0"/>
                  <w:divBdr>
                    <w:top w:val="none" w:sz="0" w:space="0" w:color="auto"/>
                    <w:left w:val="none" w:sz="0" w:space="0" w:color="auto"/>
                    <w:bottom w:val="none" w:sz="0" w:space="0" w:color="auto"/>
                    <w:right w:val="none" w:sz="0" w:space="0" w:color="auto"/>
                  </w:divBdr>
                  <w:divsChild>
                    <w:div w:id="466044871">
                      <w:marLeft w:val="0"/>
                      <w:marRight w:val="0"/>
                      <w:marTop w:val="0"/>
                      <w:marBottom w:val="0"/>
                      <w:divBdr>
                        <w:top w:val="none" w:sz="0" w:space="0" w:color="auto"/>
                        <w:left w:val="none" w:sz="0" w:space="0" w:color="auto"/>
                        <w:bottom w:val="none" w:sz="0" w:space="0" w:color="auto"/>
                        <w:right w:val="none" w:sz="0" w:space="0" w:color="auto"/>
                      </w:divBdr>
                    </w:div>
                  </w:divsChild>
                </w:div>
                <w:div w:id="132260417">
                  <w:marLeft w:val="0"/>
                  <w:marRight w:val="0"/>
                  <w:marTop w:val="0"/>
                  <w:marBottom w:val="0"/>
                  <w:divBdr>
                    <w:top w:val="none" w:sz="0" w:space="0" w:color="auto"/>
                    <w:left w:val="none" w:sz="0" w:space="0" w:color="auto"/>
                    <w:bottom w:val="none" w:sz="0" w:space="0" w:color="auto"/>
                    <w:right w:val="none" w:sz="0" w:space="0" w:color="auto"/>
                  </w:divBdr>
                  <w:divsChild>
                    <w:div w:id="1653560219">
                      <w:marLeft w:val="0"/>
                      <w:marRight w:val="0"/>
                      <w:marTop w:val="0"/>
                      <w:marBottom w:val="0"/>
                      <w:divBdr>
                        <w:top w:val="none" w:sz="0" w:space="0" w:color="auto"/>
                        <w:left w:val="none" w:sz="0" w:space="0" w:color="auto"/>
                        <w:bottom w:val="none" w:sz="0" w:space="0" w:color="auto"/>
                        <w:right w:val="none" w:sz="0" w:space="0" w:color="auto"/>
                      </w:divBdr>
                    </w:div>
                  </w:divsChild>
                </w:div>
                <w:div w:id="195585428">
                  <w:marLeft w:val="0"/>
                  <w:marRight w:val="0"/>
                  <w:marTop w:val="0"/>
                  <w:marBottom w:val="0"/>
                  <w:divBdr>
                    <w:top w:val="none" w:sz="0" w:space="0" w:color="auto"/>
                    <w:left w:val="none" w:sz="0" w:space="0" w:color="auto"/>
                    <w:bottom w:val="none" w:sz="0" w:space="0" w:color="auto"/>
                    <w:right w:val="none" w:sz="0" w:space="0" w:color="auto"/>
                  </w:divBdr>
                  <w:divsChild>
                    <w:div w:id="494346607">
                      <w:marLeft w:val="0"/>
                      <w:marRight w:val="0"/>
                      <w:marTop w:val="0"/>
                      <w:marBottom w:val="0"/>
                      <w:divBdr>
                        <w:top w:val="none" w:sz="0" w:space="0" w:color="auto"/>
                        <w:left w:val="none" w:sz="0" w:space="0" w:color="auto"/>
                        <w:bottom w:val="none" w:sz="0" w:space="0" w:color="auto"/>
                        <w:right w:val="none" w:sz="0" w:space="0" w:color="auto"/>
                      </w:divBdr>
                    </w:div>
                    <w:div w:id="598371716">
                      <w:marLeft w:val="0"/>
                      <w:marRight w:val="0"/>
                      <w:marTop w:val="0"/>
                      <w:marBottom w:val="0"/>
                      <w:divBdr>
                        <w:top w:val="none" w:sz="0" w:space="0" w:color="auto"/>
                        <w:left w:val="none" w:sz="0" w:space="0" w:color="auto"/>
                        <w:bottom w:val="none" w:sz="0" w:space="0" w:color="auto"/>
                        <w:right w:val="none" w:sz="0" w:space="0" w:color="auto"/>
                      </w:divBdr>
                    </w:div>
                  </w:divsChild>
                </w:div>
                <w:div w:id="1018308466">
                  <w:marLeft w:val="0"/>
                  <w:marRight w:val="0"/>
                  <w:marTop w:val="0"/>
                  <w:marBottom w:val="0"/>
                  <w:divBdr>
                    <w:top w:val="none" w:sz="0" w:space="0" w:color="auto"/>
                    <w:left w:val="none" w:sz="0" w:space="0" w:color="auto"/>
                    <w:bottom w:val="none" w:sz="0" w:space="0" w:color="auto"/>
                    <w:right w:val="none" w:sz="0" w:space="0" w:color="auto"/>
                  </w:divBdr>
                  <w:divsChild>
                    <w:div w:id="91359958">
                      <w:marLeft w:val="0"/>
                      <w:marRight w:val="0"/>
                      <w:marTop w:val="0"/>
                      <w:marBottom w:val="0"/>
                      <w:divBdr>
                        <w:top w:val="none" w:sz="0" w:space="0" w:color="auto"/>
                        <w:left w:val="none" w:sz="0" w:space="0" w:color="auto"/>
                        <w:bottom w:val="none" w:sz="0" w:space="0" w:color="auto"/>
                        <w:right w:val="none" w:sz="0" w:space="0" w:color="auto"/>
                      </w:divBdr>
                    </w:div>
                  </w:divsChild>
                </w:div>
                <w:div w:id="1372414132">
                  <w:marLeft w:val="0"/>
                  <w:marRight w:val="0"/>
                  <w:marTop w:val="0"/>
                  <w:marBottom w:val="0"/>
                  <w:divBdr>
                    <w:top w:val="none" w:sz="0" w:space="0" w:color="auto"/>
                    <w:left w:val="none" w:sz="0" w:space="0" w:color="auto"/>
                    <w:bottom w:val="none" w:sz="0" w:space="0" w:color="auto"/>
                    <w:right w:val="none" w:sz="0" w:space="0" w:color="auto"/>
                  </w:divBdr>
                  <w:divsChild>
                    <w:div w:id="1300569773">
                      <w:marLeft w:val="0"/>
                      <w:marRight w:val="0"/>
                      <w:marTop w:val="0"/>
                      <w:marBottom w:val="0"/>
                      <w:divBdr>
                        <w:top w:val="none" w:sz="0" w:space="0" w:color="auto"/>
                        <w:left w:val="none" w:sz="0" w:space="0" w:color="auto"/>
                        <w:bottom w:val="none" w:sz="0" w:space="0" w:color="auto"/>
                        <w:right w:val="none" w:sz="0" w:space="0" w:color="auto"/>
                      </w:divBdr>
                    </w:div>
                  </w:divsChild>
                </w:div>
                <w:div w:id="835876207">
                  <w:marLeft w:val="0"/>
                  <w:marRight w:val="0"/>
                  <w:marTop w:val="0"/>
                  <w:marBottom w:val="0"/>
                  <w:divBdr>
                    <w:top w:val="none" w:sz="0" w:space="0" w:color="auto"/>
                    <w:left w:val="none" w:sz="0" w:space="0" w:color="auto"/>
                    <w:bottom w:val="none" w:sz="0" w:space="0" w:color="auto"/>
                    <w:right w:val="none" w:sz="0" w:space="0" w:color="auto"/>
                  </w:divBdr>
                  <w:divsChild>
                    <w:div w:id="2033533071">
                      <w:marLeft w:val="0"/>
                      <w:marRight w:val="0"/>
                      <w:marTop w:val="0"/>
                      <w:marBottom w:val="0"/>
                      <w:divBdr>
                        <w:top w:val="none" w:sz="0" w:space="0" w:color="auto"/>
                        <w:left w:val="none" w:sz="0" w:space="0" w:color="auto"/>
                        <w:bottom w:val="none" w:sz="0" w:space="0" w:color="auto"/>
                        <w:right w:val="none" w:sz="0" w:space="0" w:color="auto"/>
                      </w:divBdr>
                    </w:div>
                    <w:div w:id="1017345514">
                      <w:marLeft w:val="0"/>
                      <w:marRight w:val="0"/>
                      <w:marTop w:val="0"/>
                      <w:marBottom w:val="0"/>
                      <w:divBdr>
                        <w:top w:val="none" w:sz="0" w:space="0" w:color="auto"/>
                        <w:left w:val="none" w:sz="0" w:space="0" w:color="auto"/>
                        <w:bottom w:val="none" w:sz="0" w:space="0" w:color="auto"/>
                        <w:right w:val="none" w:sz="0" w:space="0" w:color="auto"/>
                      </w:divBdr>
                    </w:div>
                  </w:divsChild>
                </w:div>
                <w:div w:id="1718238995">
                  <w:marLeft w:val="0"/>
                  <w:marRight w:val="0"/>
                  <w:marTop w:val="0"/>
                  <w:marBottom w:val="0"/>
                  <w:divBdr>
                    <w:top w:val="none" w:sz="0" w:space="0" w:color="auto"/>
                    <w:left w:val="none" w:sz="0" w:space="0" w:color="auto"/>
                    <w:bottom w:val="none" w:sz="0" w:space="0" w:color="auto"/>
                    <w:right w:val="none" w:sz="0" w:space="0" w:color="auto"/>
                  </w:divBdr>
                  <w:divsChild>
                    <w:div w:id="1481313433">
                      <w:marLeft w:val="0"/>
                      <w:marRight w:val="0"/>
                      <w:marTop w:val="0"/>
                      <w:marBottom w:val="0"/>
                      <w:divBdr>
                        <w:top w:val="none" w:sz="0" w:space="0" w:color="auto"/>
                        <w:left w:val="none" w:sz="0" w:space="0" w:color="auto"/>
                        <w:bottom w:val="none" w:sz="0" w:space="0" w:color="auto"/>
                        <w:right w:val="none" w:sz="0" w:space="0" w:color="auto"/>
                      </w:divBdr>
                    </w:div>
                  </w:divsChild>
                </w:div>
                <w:div w:id="1023745681">
                  <w:marLeft w:val="0"/>
                  <w:marRight w:val="0"/>
                  <w:marTop w:val="0"/>
                  <w:marBottom w:val="0"/>
                  <w:divBdr>
                    <w:top w:val="none" w:sz="0" w:space="0" w:color="auto"/>
                    <w:left w:val="none" w:sz="0" w:space="0" w:color="auto"/>
                    <w:bottom w:val="none" w:sz="0" w:space="0" w:color="auto"/>
                    <w:right w:val="none" w:sz="0" w:space="0" w:color="auto"/>
                  </w:divBdr>
                  <w:divsChild>
                    <w:div w:id="1372728608">
                      <w:marLeft w:val="0"/>
                      <w:marRight w:val="0"/>
                      <w:marTop w:val="0"/>
                      <w:marBottom w:val="0"/>
                      <w:divBdr>
                        <w:top w:val="none" w:sz="0" w:space="0" w:color="auto"/>
                        <w:left w:val="none" w:sz="0" w:space="0" w:color="auto"/>
                        <w:bottom w:val="none" w:sz="0" w:space="0" w:color="auto"/>
                        <w:right w:val="none" w:sz="0" w:space="0" w:color="auto"/>
                      </w:divBdr>
                    </w:div>
                  </w:divsChild>
                </w:div>
                <w:div w:id="1972127294">
                  <w:marLeft w:val="0"/>
                  <w:marRight w:val="0"/>
                  <w:marTop w:val="0"/>
                  <w:marBottom w:val="0"/>
                  <w:divBdr>
                    <w:top w:val="none" w:sz="0" w:space="0" w:color="auto"/>
                    <w:left w:val="none" w:sz="0" w:space="0" w:color="auto"/>
                    <w:bottom w:val="none" w:sz="0" w:space="0" w:color="auto"/>
                    <w:right w:val="none" w:sz="0" w:space="0" w:color="auto"/>
                  </w:divBdr>
                  <w:divsChild>
                    <w:div w:id="1139347252">
                      <w:marLeft w:val="0"/>
                      <w:marRight w:val="0"/>
                      <w:marTop w:val="0"/>
                      <w:marBottom w:val="0"/>
                      <w:divBdr>
                        <w:top w:val="none" w:sz="0" w:space="0" w:color="auto"/>
                        <w:left w:val="none" w:sz="0" w:space="0" w:color="auto"/>
                        <w:bottom w:val="none" w:sz="0" w:space="0" w:color="auto"/>
                        <w:right w:val="none" w:sz="0" w:space="0" w:color="auto"/>
                      </w:divBdr>
                    </w:div>
                    <w:div w:id="1012950987">
                      <w:marLeft w:val="0"/>
                      <w:marRight w:val="0"/>
                      <w:marTop w:val="0"/>
                      <w:marBottom w:val="0"/>
                      <w:divBdr>
                        <w:top w:val="none" w:sz="0" w:space="0" w:color="auto"/>
                        <w:left w:val="none" w:sz="0" w:space="0" w:color="auto"/>
                        <w:bottom w:val="none" w:sz="0" w:space="0" w:color="auto"/>
                        <w:right w:val="none" w:sz="0" w:space="0" w:color="auto"/>
                      </w:divBdr>
                    </w:div>
                  </w:divsChild>
                </w:div>
                <w:div w:id="1651790580">
                  <w:marLeft w:val="0"/>
                  <w:marRight w:val="0"/>
                  <w:marTop w:val="0"/>
                  <w:marBottom w:val="0"/>
                  <w:divBdr>
                    <w:top w:val="none" w:sz="0" w:space="0" w:color="auto"/>
                    <w:left w:val="none" w:sz="0" w:space="0" w:color="auto"/>
                    <w:bottom w:val="none" w:sz="0" w:space="0" w:color="auto"/>
                    <w:right w:val="none" w:sz="0" w:space="0" w:color="auto"/>
                  </w:divBdr>
                  <w:divsChild>
                    <w:div w:id="1339580942">
                      <w:marLeft w:val="0"/>
                      <w:marRight w:val="0"/>
                      <w:marTop w:val="0"/>
                      <w:marBottom w:val="0"/>
                      <w:divBdr>
                        <w:top w:val="none" w:sz="0" w:space="0" w:color="auto"/>
                        <w:left w:val="none" w:sz="0" w:space="0" w:color="auto"/>
                        <w:bottom w:val="none" w:sz="0" w:space="0" w:color="auto"/>
                        <w:right w:val="none" w:sz="0" w:space="0" w:color="auto"/>
                      </w:divBdr>
                    </w:div>
                  </w:divsChild>
                </w:div>
                <w:div w:id="1029716917">
                  <w:marLeft w:val="0"/>
                  <w:marRight w:val="0"/>
                  <w:marTop w:val="0"/>
                  <w:marBottom w:val="0"/>
                  <w:divBdr>
                    <w:top w:val="none" w:sz="0" w:space="0" w:color="auto"/>
                    <w:left w:val="none" w:sz="0" w:space="0" w:color="auto"/>
                    <w:bottom w:val="none" w:sz="0" w:space="0" w:color="auto"/>
                    <w:right w:val="none" w:sz="0" w:space="0" w:color="auto"/>
                  </w:divBdr>
                  <w:divsChild>
                    <w:div w:id="1828088137">
                      <w:marLeft w:val="0"/>
                      <w:marRight w:val="0"/>
                      <w:marTop w:val="0"/>
                      <w:marBottom w:val="0"/>
                      <w:divBdr>
                        <w:top w:val="none" w:sz="0" w:space="0" w:color="auto"/>
                        <w:left w:val="none" w:sz="0" w:space="0" w:color="auto"/>
                        <w:bottom w:val="none" w:sz="0" w:space="0" w:color="auto"/>
                        <w:right w:val="none" w:sz="0" w:space="0" w:color="auto"/>
                      </w:divBdr>
                    </w:div>
                  </w:divsChild>
                </w:div>
                <w:div w:id="852721134">
                  <w:marLeft w:val="0"/>
                  <w:marRight w:val="0"/>
                  <w:marTop w:val="0"/>
                  <w:marBottom w:val="0"/>
                  <w:divBdr>
                    <w:top w:val="none" w:sz="0" w:space="0" w:color="auto"/>
                    <w:left w:val="none" w:sz="0" w:space="0" w:color="auto"/>
                    <w:bottom w:val="none" w:sz="0" w:space="0" w:color="auto"/>
                    <w:right w:val="none" w:sz="0" w:space="0" w:color="auto"/>
                  </w:divBdr>
                  <w:divsChild>
                    <w:div w:id="614605566">
                      <w:marLeft w:val="0"/>
                      <w:marRight w:val="0"/>
                      <w:marTop w:val="0"/>
                      <w:marBottom w:val="0"/>
                      <w:divBdr>
                        <w:top w:val="none" w:sz="0" w:space="0" w:color="auto"/>
                        <w:left w:val="none" w:sz="0" w:space="0" w:color="auto"/>
                        <w:bottom w:val="none" w:sz="0" w:space="0" w:color="auto"/>
                        <w:right w:val="none" w:sz="0" w:space="0" w:color="auto"/>
                      </w:divBdr>
                    </w:div>
                    <w:div w:id="1948465928">
                      <w:marLeft w:val="0"/>
                      <w:marRight w:val="0"/>
                      <w:marTop w:val="0"/>
                      <w:marBottom w:val="0"/>
                      <w:divBdr>
                        <w:top w:val="none" w:sz="0" w:space="0" w:color="auto"/>
                        <w:left w:val="none" w:sz="0" w:space="0" w:color="auto"/>
                        <w:bottom w:val="none" w:sz="0" w:space="0" w:color="auto"/>
                        <w:right w:val="none" w:sz="0" w:space="0" w:color="auto"/>
                      </w:divBdr>
                    </w:div>
                  </w:divsChild>
                </w:div>
                <w:div w:id="562182502">
                  <w:marLeft w:val="0"/>
                  <w:marRight w:val="0"/>
                  <w:marTop w:val="0"/>
                  <w:marBottom w:val="0"/>
                  <w:divBdr>
                    <w:top w:val="none" w:sz="0" w:space="0" w:color="auto"/>
                    <w:left w:val="none" w:sz="0" w:space="0" w:color="auto"/>
                    <w:bottom w:val="none" w:sz="0" w:space="0" w:color="auto"/>
                    <w:right w:val="none" w:sz="0" w:space="0" w:color="auto"/>
                  </w:divBdr>
                  <w:divsChild>
                    <w:div w:id="1208102109">
                      <w:marLeft w:val="0"/>
                      <w:marRight w:val="0"/>
                      <w:marTop w:val="0"/>
                      <w:marBottom w:val="0"/>
                      <w:divBdr>
                        <w:top w:val="none" w:sz="0" w:space="0" w:color="auto"/>
                        <w:left w:val="none" w:sz="0" w:space="0" w:color="auto"/>
                        <w:bottom w:val="none" w:sz="0" w:space="0" w:color="auto"/>
                        <w:right w:val="none" w:sz="0" w:space="0" w:color="auto"/>
                      </w:divBdr>
                    </w:div>
                  </w:divsChild>
                </w:div>
                <w:div w:id="1379358675">
                  <w:marLeft w:val="0"/>
                  <w:marRight w:val="0"/>
                  <w:marTop w:val="0"/>
                  <w:marBottom w:val="0"/>
                  <w:divBdr>
                    <w:top w:val="none" w:sz="0" w:space="0" w:color="auto"/>
                    <w:left w:val="none" w:sz="0" w:space="0" w:color="auto"/>
                    <w:bottom w:val="none" w:sz="0" w:space="0" w:color="auto"/>
                    <w:right w:val="none" w:sz="0" w:space="0" w:color="auto"/>
                  </w:divBdr>
                  <w:divsChild>
                    <w:div w:id="372926220">
                      <w:marLeft w:val="0"/>
                      <w:marRight w:val="0"/>
                      <w:marTop w:val="0"/>
                      <w:marBottom w:val="0"/>
                      <w:divBdr>
                        <w:top w:val="none" w:sz="0" w:space="0" w:color="auto"/>
                        <w:left w:val="none" w:sz="0" w:space="0" w:color="auto"/>
                        <w:bottom w:val="none" w:sz="0" w:space="0" w:color="auto"/>
                        <w:right w:val="none" w:sz="0" w:space="0" w:color="auto"/>
                      </w:divBdr>
                    </w:div>
                  </w:divsChild>
                </w:div>
                <w:div w:id="942343174">
                  <w:marLeft w:val="0"/>
                  <w:marRight w:val="0"/>
                  <w:marTop w:val="0"/>
                  <w:marBottom w:val="0"/>
                  <w:divBdr>
                    <w:top w:val="none" w:sz="0" w:space="0" w:color="auto"/>
                    <w:left w:val="none" w:sz="0" w:space="0" w:color="auto"/>
                    <w:bottom w:val="none" w:sz="0" w:space="0" w:color="auto"/>
                    <w:right w:val="none" w:sz="0" w:space="0" w:color="auto"/>
                  </w:divBdr>
                  <w:divsChild>
                    <w:div w:id="1364674763">
                      <w:marLeft w:val="0"/>
                      <w:marRight w:val="0"/>
                      <w:marTop w:val="0"/>
                      <w:marBottom w:val="0"/>
                      <w:divBdr>
                        <w:top w:val="none" w:sz="0" w:space="0" w:color="auto"/>
                        <w:left w:val="none" w:sz="0" w:space="0" w:color="auto"/>
                        <w:bottom w:val="none" w:sz="0" w:space="0" w:color="auto"/>
                        <w:right w:val="none" w:sz="0" w:space="0" w:color="auto"/>
                      </w:divBdr>
                    </w:div>
                    <w:div w:id="1003358627">
                      <w:marLeft w:val="0"/>
                      <w:marRight w:val="0"/>
                      <w:marTop w:val="0"/>
                      <w:marBottom w:val="0"/>
                      <w:divBdr>
                        <w:top w:val="none" w:sz="0" w:space="0" w:color="auto"/>
                        <w:left w:val="none" w:sz="0" w:space="0" w:color="auto"/>
                        <w:bottom w:val="none" w:sz="0" w:space="0" w:color="auto"/>
                        <w:right w:val="none" w:sz="0" w:space="0" w:color="auto"/>
                      </w:divBdr>
                    </w:div>
                  </w:divsChild>
                </w:div>
                <w:div w:id="1891303853">
                  <w:marLeft w:val="0"/>
                  <w:marRight w:val="0"/>
                  <w:marTop w:val="0"/>
                  <w:marBottom w:val="0"/>
                  <w:divBdr>
                    <w:top w:val="none" w:sz="0" w:space="0" w:color="auto"/>
                    <w:left w:val="none" w:sz="0" w:space="0" w:color="auto"/>
                    <w:bottom w:val="none" w:sz="0" w:space="0" w:color="auto"/>
                    <w:right w:val="none" w:sz="0" w:space="0" w:color="auto"/>
                  </w:divBdr>
                  <w:divsChild>
                    <w:div w:id="1920407943">
                      <w:marLeft w:val="0"/>
                      <w:marRight w:val="0"/>
                      <w:marTop w:val="0"/>
                      <w:marBottom w:val="0"/>
                      <w:divBdr>
                        <w:top w:val="none" w:sz="0" w:space="0" w:color="auto"/>
                        <w:left w:val="none" w:sz="0" w:space="0" w:color="auto"/>
                        <w:bottom w:val="none" w:sz="0" w:space="0" w:color="auto"/>
                        <w:right w:val="none" w:sz="0" w:space="0" w:color="auto"/>
                      </w:divBdr>
                    </w:div>
                  </w:divsChild>
                </w:div>
                <w:div w:id="320698074">
                  <w:marLeft w:val="0"/>
                  <w:marRight w:val="0"/>
                  <w:marTop w:val="0"/>
                  <w:marBottom w:val="0"/>
                  <w:divBdr>
                    <w:top w:val="none" w:sz="0" w:space="0" w:color="auto"/>
                    <w:left w:val="none" w:sz="0" w:space="0" w:color="auto"/>
                    <w:bottom w:val="none" w:sz="0" w:space="0" w:color="auto"/>
                    <w:right w:val="none" w:sz="0" w:space="0" w:color="auto"/>
                  </w:divBdr>
                  <w:divsChild>
                    <w:div w:id="1571112351">
                      <w:marLeft w:val="0"/>
                      <w:marRight w:val="0"/>
                      <w:marTop w:val="0"/>
                      <w:marBottom w:val="0"/>
                      <w:divBdr>
                        <w:top w:val="none" w:sz="0" w:space="0" w:color="auto"/>
                        <w:left w:val="none" w:sz="0" w:space="0" w:color="auto"/>
                        <w:bottom w:val="none" w:sz="0" w:space="0" w:color="auto"/>
                        <w:right w:val="none" w:sz="0" w:space="0" w:color="auto"/>
                      </w:divBdr>
                    </w:div>
                  </w:divsChild>
                </w:div>
                <w:div w:id="1173446505">
                  <w:marLeft w:val="0"/>
                  <w:marRight w:val="0"/>
                  <w:marTop w:val="0"/>
                  <w:marBottom w:val="0"/>
                  <w:divBdr>
                    <w:top w:val="none" w:sz="0" w:space="0" w:color="auto"/>
                    <w:left w:val="none" w:sz="0" w:space="0" w:color="auto"/>
                    <w:bottom w:val="none" w:sz="0" w:space="0" w:color="auto"/>
                    <w:right w:val="none" w:sz="0" w:space="0" w:color="auto"/>
                  </w:divBdr>
                  <w:divsChild>
                    <w:div w:id="655232146">
                      <w:marLeft w:val="0"/>
                      <w:marRight w:val="0"/>
                      <w:marTop w:val="0"/>
                      <w:marBottom w:val="0"/>
                      <w:divBdr>
                        <w:top w:val="none" w:sz="0" w:space="0" w:color="auto"/>
                        <w:left w:val="none" w:sz="0" w:space="0" w:color="auto"/>
                        <w:bottom w:val="none" w:sz="0" w:space="0" w:color="auto"/>
                        <w:right w:val="none" w:sz="0" w:space="0" w:color="auto"/>
                      </w:divBdr>
                    </w:div>
                    <w:div w:id="965434269">
                      <w:marLeft w:val="0"/>
                      <w:marRight w:val="0"/>
                      <w:marTop w:val="0"/>
                      <w:marBottom w:val="0"/>
                      <w:divBdr>
                        <w:top w:val="none" w:sz="0" w:space="0" w:color="auto"/>
                        <w:left w:val="none" w:sz="0" w:space="0" w:color="auto"/>
                        <w:bottom w:val="none" w:sz="0" w:space="0" w:color="auto"/>
                        <w:right w:val="none" w:sz="0" w:space="0" w:color="auto"/>
                      </w:divBdr>
                    </w:div>
                  </w:divsChild>
                </w:div>
                <w:div w:id="8024454">
                  <w:marLeft w:val="0"/>
                  <w:marRight w:val="0"/>
                  <w:marTop w:val="0"/>
                  <w:marBottom w:val="0"/>
                  <w:divBdr>
                    <w:top w:val="none" w:sz="0" w:space="0" w:color="auto"/>
                    <w:left w:val="none" w:sz="0" w:space="0" w:color="auto"/>
                    <w:bottom w:val="none" w:sz="0" w:space="0" w:color="auto"/>
                    <w:right w:val="none" w:sz="0" w:space="0" w:color="auto"/>
                  </w:divBdr>
                  <w:divsChild>
                    <w:div w:id="1781953627">
                      <w:marLeft w:val="0"/>
                      <w:marRight w:val="0"/>
                      <w:marTop w:val="0"/>
                      <w:marBottom w:val="0"/>
                      <w:divBdr>
                        <w:top w:val="none" w:sz="0" w:space="0" w:color="auto"/>
                        <w:left w:val="none" w:sz="0" w:space="0" w:color="auto"/>
                        <w:bottom w:val="none" w:sz="0" w:space="0" w:color="auto"/>
                        <w:right w:val="none" w:sz="0" w:space="0" w:color="auto"/>
                      </w:divBdr>
                    </w:div>
                  </w:divsChild>
                </w:div>
                <w:div w:id="540746010">
                  <w:marLeft w:val="0"/>
                  <w:marRight w:val="0"/>
                  <w:marTop w:val="0"/>
                  <w:marBottom w:val="0"/>
                  <w:divBdr>
                    <w:top w:val="none" w:sz="0" w:space="0" w:color="auto"/>
                    <w:left w:val="none" w:sz="0" w:space="0" w:color="auto"/>
                    <w:bottom w:val="none" w:sz="0" w:space="0" w:color="auto"/>
                    <w:right w:val="none" w:sz="0" w:space="0" w:color="auto"/>
                  </w:divBdr>
                  <w:divsChild>
                    <w:div w:id="1317147613">
                      <w:marLeft w:val="0"/>
                      <w:marRight w:val="0"/>
                      <w:marTop w:val="0"/>
                      <w:marBottom w:val="0"/>
                      <w:divBdr>
                        <w:top w:val="none" w:sz="0" w:space="0" w:color="auto"/>
                        <w:left w:val="none" w:sz="0" w:space="0" w:color="auto"/>
                        <w:bottom w:val="none" w:sz="0" w:space="0" w:color="auto"/>
                        <w:right w:val="none" w:sz="0" w:space="0" w:color="auto"/>
                      </w:divBdr>
                    </w:div>
                  </w:divsChild>
                </w:div>
                <w:div w:id="1280835849">
                  <w:marLeft w:val="0"/>
                  <w:marRight w:val="0"/>
                  <w:marTop w:val="0"/>
                  <w:marBottom w:val="0"/>
                  <w:divBdr>
                    <w:top w:val="none" w:sz="0" w:space="0" w:color="auto"/>
                    <w:left w:val="none" w:sz="0" w:space="0" w:color="auto"/>
                    <w:bottom w:val="none" w:sz="0" w:space="0" w:color="auto"/>
                    <w:right w:val="none" w:sz="0" w:space="0" w:color="auto"/>
                  </w:divBdr>
                  <w:divsChild>
                    <w:div w:id="75172887">
                      <w:marLeft w:val="0"/>
                      <w:marRight w:val="0"/>
                      <w:marTop w:val="0"/>
                      <w:marBottom w:val="0"/>
                      <w:divBdr>
                        <w:top w:val="none" w:sz="0" w:space="0" w:color="auto"/>
                        <w:left w:val="none" w:sz="0" w:space="0" w:color="auto"/>
                        <w:bottom w:val="none" w:sz="0" w:space="0" w:color="auto"/>
                        <w:right w:val="none" w:sz="0" w:space="0" w:color="auto"/>
                      </w:divBdr>
                    </w:div>
                    <w:div w:id="1293711904">
                      <w:marLeft w:val="0"/>
                      <w:marRight w:val="0"/>
                      <w:marTop w:val="0"/>
                      <w:marBottom w:val="0"/>
                      <w:divBdr>
                        <w:top w:val="none" w:sz="0" w:space="0" w:color="auto"/>
                        <w:left w:val="none" w:sz="0" w:space="0" w:color="auto"/>
                        <w:bottom w:val="none" w:sz="0" w:space="0" w:color="auto"/>
                        <w:right w:val="none" w:sz="0" w:space="0" w:color="auto"/>
                      </w:divBdr>
                    </w:div>
                  </w:divsChild>
                </w:div>
                <w:div w:id="1203127181">
                  <w:marLeft w:val="0"/>
                  <w:marRight w:val="0"/>
                  <w:marTop w:val="0"/>
                  <w:marBottom w:val="0"/>
                  <w:divBdr>
                    <w:top w:val="none" w:sz="0" w:space="0" w:color="auto"/>
                    <w:left w:val="none" w:sz="0" w:space="0" w:color="auto"/>
                    <w:bottom w:val="none" w:sz="0" w:space="0" w:color="auto"/>
                    <w:right w:val="none" w:sz="0" w:space="0" w:color="auto"/>
                  </w:divBdr>
                  <w:divsChild>
                    <w:div w:id="1319849644">
                      <w:marLeft w:val="0"/>
                      <w:marRight w:val="0"/>
                      <w:marTop w:val="0"/>
                      <w:marBottom w:val="0"/>
                      <w:divBdr>
                        <w:top w:val="none" w:sz="0" w:space="0" w:color="auto"/>
                        <w:left w:val="none" w:sz="0" w:space="0" w:color="auto"/>
                        <w:bottom w:val="none" w:sz="0" w:space="0" w:color="auto"/>
                        <w:right w:val="none" w:sz="0" w:space="0" w:color="auto"/>
                      </w:divBdr>
                    </w:div>
                  </w:divsChild>
                </w:div>
                <w:div w:id="16085986">
                  <w:marLeft w:val="0"/>
                  <w:marRight w:val="0"/>
                  <w:marTop w:val="0"/>
                  <w:marBottom w:val="0"/>
                  <w:divBdr>
                    <w:top w:val="none" w:sz="0" w:space="0" w:color="auto"/>
                    <w:left w:val="none" w:sz="0" w:space="0" w:color="auto"/>
                    <w:bottom w:val="none" w:sz="0" w:space="0" w:color="auto"/>
                    <w:right w:val="none" w:sz="0" w:space="0" w:color="auto"/>
                  </w:divBdr>
                  <w:divsChild>
                    <w:div w:id="622079239">
                      <w:marLeft w:val="0"/>
                      <w:marRight w:val="0"/>
                      <w:marTop w:val="0"/>
                      <w:marBottom w:val="0"/>
                      <w:divBdr>
                        <w:top w:val="none" w:sz="0" w:space="0" w:color="auto"/>
                        <w:left w:val="none" w:sz="0" w:space="0" w:color="auto"/>
                        <w:bottom w:val="none" w:sz="0" w:space="0" w:color="auto"/>
                        <w:right w:val="none" w:sz="0" w:space="0" w:color="auto"/>
                      </w:divBdr>
                    </w:div>
                  </w:divsChild>
                </w:div>
                <w:div w:id="443309664">
                  <w:marLeft w:val="0"/>
                  <w:marRight w:val="0"/>
                  <w:marTop w:val="0"/>
                  <w:marBottom w:val="0"/>
                  <w:divBdr>
                    <w:top w:val="none" w:sz="0" w:space="0" w:color="auto"/>
                    <w:left w:val="none" w:sz="0" w:space="0" w:color="auto"/>
                    <w:bottom w:val="none" w:sz="0" w:space="0" w:color="auto"/>
                    <w:right w:val="none" w:sz="0" w:space="0" w:color="auto"/>
                  </w:divBdr>
                  <w:divsChild>
                    <w:div w:id="1284311692">
                      <w:marLeft w:val="0"/>
                      <w:marRight w:val="0"/>
                      <w:marTop w:val="0"/>
                      <w:marBottom w:val="0"/>
                      <w:divBdr>
                        <w:top w:val="none" w:sz="0" w:space="0" w:color="auto"/>
                        <w:left w:val="none" w:sz="0" w:space="0" w:color="auto"/>
                        <w:bottom w:val="none" w:sz="0" w:space="0" w:color="auto"/>
                        <w:right w:val="none" w:sz="0" w:space="0" w:color="auto"/>
                      </w:divBdr>
                    </w:div>
                    <w:div w:id="672413207">
                      <w:marLeft w:val="0"/>
                      <w:marRight w:val="0"/>
                      <w:marTop w:val="0"/>
                      <w:marBottom w:val="0"/>
                      <w:divBdr>
                        <w:top w:val="none" w:sz="0" w:space="0" w:color="auto"/>
                        <w:left w:val="none" w:sz="0" w:space="0" w:color="auto"/>
                        <w:bottom w:val="none" w:sz="0" w:space="0" w:color="auto"/>
                        <w:right w:val="none" w:sz="0" w:space="0" w:color="auto"/>
                      </w:divBdr>
                    </w:div>
                  </w:divsChild>
                </w:div>
                <w:div w:id="1314872831">
                  <w:marLeft w:val="0"/>
                  <w:marRight w:val="0"/>
                  <w:marTop w:val="0"/>
                  <w:marBottom w:val="0"/>
                  <w:divBdr>
                    <w:top w:val="none" w:sz="0" w:space="0" w:color="auto"/>
                    <w:left w:val="none" w:sz="0" w:space="0" w:color="auto"/>
                    <w:bottom w:val="none" w:sz="0" w:space="0" w:color="auto"/>
                    <w:right w:val="none" w:sz="0" w:space="0" w:color="auto"/>
                  </w:divBdr>
                  <w:divsChild>
                    <w:div w:id="494490892">
                      <w:marLeft w:val="0"/>
                      <w:marRight w:val="0"/>
                      <w:marTop w:val="0"/>
                      <w:marBottom w:val="0"/>
                      <w:divBdr>
                        <w:top w:val="none" w:sz="0" w:space="0" w:color="auto"/>
                        <w:left w:val="none" w:sz="0" w:space="0" w:color="auto"/>
                        <w:bottom w:val="none" w:sz="0" w:space="0" w:color="auto"/>
                        <w:right w:val="none" w:sz="0" w:space="0" w:color="auto"/>
                      </w:divBdr>
                    </w:div>
                  </w:divsChild>
                </w:div>
                <w:div w:id="946280762">
                  <w:marLeft w:val="0"/>
                  <w:marRight w:val="0"/>
                  <w:marTop w:val="0"/>
                  <w:marBottom w:val="0"/>
                  <w:divBdr>
                    <w:top w:val="none" w:sz="0" w:space="0" w:color="auto"/>
                    <w:left w:val="none" w:sz="0" w:space="0" w:color="auto"/>
                    <w:bottom w:val="none" w:sz="0" w:space="0" w:color="auto"/>
                    <w:right w:val="none" w:sz="0" w:space="0" w:color="auto"/>
                  </w:divBdr>
                  <w:divsChild>
                    <w:div w:id="569997462">
                      <w:marLeft w:val="0"/>
                      <w:marRight w:val="0"/>
                      <w:marTop w:val="0"/>
                      <w:marBottom w:val="0"/>
                      <w:divBdr>
                        <w:top w:val="none" w:sz="0" w:space="0" w:color="auto"/>
                        <w:left w:val="none" w:sz="0" w:space="0" w:color="auto"/>
                        <w:bottom w:val="none" w:sz="0" w:space="0" w:color="auto"/>
                        <w:right w:val="none" w:sz="0" w:space="0" w:color="auto"/>
                      </w:divBdr>
                    </w:div>
                  </w:divsChild>
                </w:div>
                <w:div w:id="777332984">
                  <w:marLeft w:val="0"/>
                  <w:marRight w:val="0"/>
                  <w:marTop w:val="0"/>
                  <w:marBottom w:val="0"/>
                  <w:divBdr>
                    <w:top w:val="none" w:sz="0" w:space="0" w:color="auto"/>
                    <w:left w:val="none" w:sz="0" w:space="0" w:color="auto"/>
                    <w:bottom w:val="none" w:sz="0" w:space="0" w:color="auto"/>
                    <w:right w:val="none" w:sz="0" w:space="0" w:color="auto"/>
                  </w:divBdr>
                  <w:divsChild>
                    <w:div w:id="1634410032">
                      <w:marLeft w:val="0"/>
                      <w:marRight w:val="0"/>
                      <w:marTop w:val="0"/>
                      <w:marBottom w:val="0"/>
                      <w:divBdr>
                        <w:top w:val="none" w:sz="0" w:space="0" w:color="auto"/>
                        <w:left w:val="none" w:sz="0" w:space="0" w:color="auto"/>
                        <w:bottom w:val="none" w:sz="0" w:space="0" w:color="auto"/>
                        <w:right w:val="none" w:sz="0" w:space="0" w:color="auto"/>
                      </w:divBdr>
                    </w:div>
                    <w:div w:id="400299588">
                      <w:marLeft w:val="0"/>
                      <w:marRight w:val="0"/>
                      <w:marTop w:val="0"/>
                      <w:marBottom w:val="0"/>
                      <w:divBdr>
                        <w:top w:val="none" w:sz="0" w:space="0" w:color="auto"/>
                        <w:left w:val="none" w:sz="0" w:space="0" w:color="auto"/>
                        <w:bottom w:val="none" w:sz="0" w:space="0" w:color="auto"/>
                        <w:right w:val="none" w:sz="0" w:space="0" w:color="auto"/>
                      </w:divBdr>
                    </w:div>
                  </w:divsChild>
                </w:div>
                <w:div w:id="1578637665">
                  <w:marLeft w:val="0"/>
                  <w:marRight w:val="0"/>
                  <w:marTop w:val="0"/>
                  <w:marBottom w:val="0"/>
                  <w:divBdr>
                    <w:top w:val="none" w:sz="0" w:space="0" w:color="auto"/>
                    <w:left w:val="none" w:sz="0" w:space="0" w:color="auto"/>
                    <w:bottom w:val="none" w:sz="0" w:space="0" w:color="auto"/>
                    <w:right w:val="none" w:sz="0" w:space="0" w:color="auto"/>
                  </w:divBdr>
                  <w:divsChild>
                    <w:div w:id="1299653417">
                      <w:marLeft w:val="0"/>
                      <w:marRight w:val="0"/>
                      <w:marTop w:val="0"/>
                      <w:marBottom w:val="0"/>
                      <w:divBdr>
                        <w:top w:val="none" w:sz="0" w:space="0" w:color="auto"/>
                        <w:left w:val="none" w:sz="0" w:space="0" w:color="auto"/>
                        <w:bottom w:val="none" w:sz="0" w:space="0" w:color="auto"/>
                        <w:right w:val="none" w:sz="0" w:space="0" w:color="auto"/>
                      </w:divBdr>
                    </w:div>
                  </w:divsChild>
                </w:div>
                <w:div w:id="557715564">
                  <w:marLeft w:val="0"/>
                  <w:marRight w:val="0"/>
                  <w:marTop w:val="0"/>
                  <w:marBottom w:val="0"/>
                  <w:divBdr>
                    <w:top w:val="none" w:sz="0" w:space="0" w:color="auto"/>
                    <w:left w:val="none" w:sz="0" w:space="0" w:color="auto"/>
                    <w:bottom w:val="none" w:sz="0" w:space="0" w:color="auto"/>
                    <w:right w:val="none" w:sz="0" w:space="0" w:color="auto"/>
                  </w:divBdr>
                  <w:divsChild>
                    <w:div w:id="1062946505">
                      <w:marLeft w:val="0"/>
                      <w:marRight w:val="0"/>
                      <w:marTop w:val="0"/>
                      <w:marBottom w:val="0"/>
                      <w:divBdr>
                        <w:top w:val="none" w:sz="0" w:space="0" w:color="auto"/>
                        <w:left w:val="none" w:sz="0" w:space="0" w:color="auto"/>
                        <w:bottom w:val="none" w:sz="0" w:space="0" w:color="auto"/>
                        <w:right w:val="none" w:sz="0" w:space="0" w:color="auto"/>
                      </w:divBdr>
                    </w:div>
                  </w:divsChild>
                </w:div>
                <w:div w:id="1043822960">
                  <w:marLeft w:val="0"/>
                  <w:marRight w:val="0"/>
                  <w:marTop w:val="0"/>
                  <w:marBottom w:val="0"/>
                  <w:divBdr>
                    <w:top w:val="none" w:sz="0" w:space="0" w:color="auto"/>
                    <w:left w:val="none" w:sz="0" w:space="0" w:color="auto"/>
                    <w:bottom w:val="none" w:sz="0" w:space="0" w:color="auto"/>
                    <w:right w:val="none" w:sz="0" w:space="0" w:color="auto"/>
                  </w:divBdr>
                  <w:divsChild>
                    <w:div w:id="257562646">
                      <w:marLeft w:val="0"/>
                      <w:marRight w:val="0"/>
                      <w:marTop w:val="0"/>
                      <w:marBottom w:val="0"/>
                      <w:divBdr>
                        <w:top w:val="none" w:sz="0" w:space="0" w:color="auto"/>
                        <w:left w:val="none" w:sz="0" w:space="0" w:color="auto"/>
                        <w:bottom w:val="none" w:sz="0" w:space="0" w:color="auto"/>
                        <w:right w:val="none" w:sz="0" w:space="0" w:color="auto"/>
                      </w:divBdr>
                    </w:div>
                    <w:div w:id="487745278">
                      <w:marLeft w:val="0"/>
                      <w:marRight w:val="0"/>
                      <w:marTop w:val="0"/>
                      <w:marBottom w:val="0"/>
                      <w:divBdr>
                        <w:top w:val="none" w:sz="0" w:space="0" w:color="auto"/>
                        <w:left w:val="none" w:sz="0" w:space="0" w:color="auto"/>
                        <w:bottom w:val="none" w:sz="0" w:space="0" w:color="auto"/>
                        <w:right w:val="none" w:sz="0" w:space="0" w:color="auto"/>
                      </w:divBdr>
                    </w:div>
                  </w:divsChild>
                </w:div>
                <w:div w:id="1070929534">
                  <w:marLeft w:val="0"/>
                  <w:marRight w:val="0"/>
                  <w:marTop w:val="0"/>
                  <w:marBottom w:val="0"/>
                  <w:divBdr>
                    <w:top w:val="none" w:sz="0" w:space="0" w:color="auto"/>
                    <w:left w:val="none" w:sz="0" w:space="0" w:color="auto"/>
                    <w:bottom w:val="none" w:sz="0" w:space="0" w:color="auto"/>
                    <w:right w:val="none" w:sz="0" w:space="0" w:color="auto"/>
                  </w:divBdr>
                  <w:divsChild>
                    <w:div w:id="2038047154">
                      <w:marLeft w:val="0"/>
                      <w:marRight w:val="0"/>
                      <w:marTop w:val="0"/>
                      <w:marBottom w:val="0"/>
                      <w:divBdr>
                        <w:top w:val="none" w:sz="0" w:space="0" w:color="auto"/>
                        <w:left w:val="none" w:sz="0" w:space="0" w:color="auto"/>
                        <w:bottom w:val="none" w:sz="0" w:space="0" w:color="auto"/>
                        <w:right w:val="none" w:sz="0" w:space="0" w:color="auto"/>
                      </w:divBdr>
                    </w:div>
                  </w:divsChild>
                </w:div>
                <w:div w:id="86463767">
                  <w:marLeft w:val="0"/>
                  <w:marRight w:val="0"/>
                  <w:marTop w:val="0"/>
                  <w:marBottom w:val="0"/>
                  <w:divBdr>
                    <w:top w:val="none" w:sz="0" w:space="0" w:color="auto"/>
                    <w:left w:val="none" w:sz="0" w:space="0" w:color="auto"/>
                    <w:bottom w:val="none" w:sz="0" w:space="0" w:color="auto"/>
                    <w:right w:val="none" w:sz="0" w:space="0" w:color="auto"/>
                  </w:divBdr>
                  <w:divsChild>
                    <w:div w:id="1790082741">
                      <w:marLeft w:val="0"/>
                      <w:marRight w:val="0"/>
                      <w:marTop w:val="0"/>
                      <w:marBottom w:val="0"/>
                      <w:divBdr>
                        <w:top w:val="none" w:sz="0" w:space="0" w:color="auto"/>
                        <w:left w:val="none" w:sz="0" w:space="0" w:color="auto"/>
                        <w:bottom w:val="none" w:sz="0" w:space="0" w:color="auto"/>
                        <w:right w:val="none" w:sz="0" w:space="0" w:color="auto"/>
                      </w:divBdr>
                    </w:div>
                  </w:divsChild>
                </w:div>
                <w:div w:id="650641566">
                  <w:marLeft w:val="0"/>
                  <w:marRight w:val="0"/>
                  <w:marTop w:val="0"/>
                  <w:marBottom w:val="0"/>
                  <w:divBdr>
                    <w:top w:val="none" w:sz="0" w:space="0" w:color="auto"/>
                    <w:left w:val="none" w:sz="0" w:space="0" w:color="auto"/>
                    <w:bottom w:val="none" w:sz="0" w:space="0" w:color="auto"/>
                    <w:right w:val="none" w:sz="0" w:space="0" w:color="auto"/>
                  </w:divBdr>
                  <w:divsChild>
                    <w:div w:id="1737312200">
                      <w:marLeft w:val="0"/>
                      <w:marRight w:val="0"/>
                      <w:marTop w:val="0"/>
                      <w:marBottom w:val="0"/>
                      <w:divBdr>
                        <w:top w:val="none" w:sz="0" w:space="0" w:color="auto"/>
                        <w:left w:val="none" w:sz="0" w:space="0" w:color="auto"/>
                        <w:bottom w:val="none" w:sz="0" w:space="0" w:color="auto"/>
                        <w:right w:val="none" w:sz="0" w:space="0" w:color="auto"/>
                      </w:divBdr>
                    </w:div>
                    <w:div w:id="1844395083">
                      <w:marLeft w:val="0"/>
                      <w:marRight w:val="0"/>
                      <w:marTop w:val="0"/>
                      <w:marBottom w:val="0"/>
                      <w:divBdr>
                        <w:top w:val="none" w:sz="0" w:space="0" w:color="auto"/>
                        <w:left w:val="none" w:sz="0" w:space="0" w:color="auto"/>
                        <w:bottom w:val="none" w:sz="0" w:space="0" w:color="auto"/>
                        <w:right w:val="none" w:sz="0" w:space="0" w:color="auto"/>
                      </w:divBdr>
                    </w:div>
                  </w:divsChild>
                </w:div>
                <w:div w:id="913011146">
                  <w:marLeft w:val="0"/>
                  <w:marRight w:val="0"/>
                  <w:marTop w:val="0"/>
                  <w:marBottom w:val="0"/>
                  <w:divBdr>
                    <w:top w:val="none" w:sz="0" w:space="0" w:color="auto"/>
                    <w:left w:val="none" w:sz="0" w:space="0" w:color="auto"/>
                    <w:bottom w:val="none" w:sz="0" w:space="0" w:color="auto"/>
                    <w:right w:val="none" w:sz="0" w:space="0" w:color="auto"/>
                  </w:divBdr>
                  <w:divsChild>
                    <w:div w:id="1208490654">
                      <w:marLeft w:val="0"/>
                      <w:marRight w:val="0"/>
                      <w:marTop w:val="0"/>
                      <w:marBottom w:val="0"/>
                      <w:divBdr>
                        <w:top w:val="none" w:sz="0" w:space="0" w:color="auto"/>
                        <w:left w:val="none" w:sz="0" w:space="0" w:color="auto"/>
                        <w:bottom w:val="none" w:sz="0" w:space="0" w:color="auto"/>
                        <w:right w:val="none" w:sz="0" w:space="0" w:color="auto"/>
                      </w:divBdr>
                    </w:div>
                  </w:divsChild>
                </w:div>
                <w:div w:id="1783038148">
                  <w:marLeft w:val="0"/>
                  <w:marRight w:val="0"/>
                  <w:marTop w:val="0"/>
                  <w:marBottom w:val="0"/>
                  <w:divBdr>
                    <w:top w:val="none" w:sz="0" w:space="0" w:color="auto"/>
                    <w:left w:val="none" w:sz="0" w:space="0" w:color="auto"/>
                    <w:bottom w:val="none" w:sz="0" w:space="0" w:color="auto"/>
                    <w:right w:val="none" w:sz="0" w:space="0" w:color="auto"/>
                  </w:divBdr>
                  <w:divsChild>
                    <w:div w:id="49810062">
                      <w:marLeft w:val="0"/>
                      <w:marRight w:val="0"/>
                      <w:marTop w:val="0"/>
                      <w:marBottom w:val="0"/>
                      <w:divBdr>
                        <w:top w:val="none" w:sz="0" w:space="0" w:color="auto"/>
                        <w:left w:val="none" w:sz="0" w:space="0" w:color="auto"/>
                        <w:bottom w:val="none" w:sz="0" w:space="0" w:color="auto"/>
                        <w:right w:val="none" w:sz="0" w:space="0" w:color="auto"/>
                      </w:divBdr>
                    </w:div>
                  </w:divsChild>
                </w:div>
                <w:div w:id="1856921060">
                  <w:marLeft w:val="0"/>
                  <w:marRight w:val="0"/>
                  <w:marTop w:val="0"/>
                  <w:marBottom w:val="0"/>
                  <w:divBdr>
                    <w:top w:val="none" w:sz="0" w:space="0" w:color="auto"/>
                    <w:left w:val="none" w:sz="0" w:space="0" w:color="auto"/>
                    <w:bottom w:val="none" w:sz="0" w:space="0" w:color="auto"/>
                    <w:right w:val="none" w:sz="0" w:space="0" w:color="auto"/>
                  </w:divBdr>
                  <w:divsChild>
                    <w:div w:id="2030594345">
                      <w:marLeft w:val="0"/>
                      <w:marRight w:val="0"/>
                      <w:marTop w:val="0"/>
                      <w:marBottom w:val="0"/>
                      <w:divBdr>
                        <w:top w:val="none" w:sz="0" w:space="0" w:color="auto"/>
                        <w:left w:val="none" w:sz="0" w:space="0" w:color="auto"/>
                        <w:bottom w:val="none" w:sz="0" w:space="0" w:color="auto"/>
                        <w:right w:val="none" w:sz="0" w:space="0" w:color="auto"/>
                      </w:divBdr>
                    </w:div>
                    <w:div w:id="2099326482">
                      <w:marLeft w:val="0"/>
                      <w:marRight w:val="0"/>
                      <w:marTop w:val="0"/>
                      <w:marBottom w:val="0"/>
                      <w:divBdr>
                        <w:top w:val="none" w:sz="0" w:space="0" w:color="auto"/>
                        <w:left w:val="none" w:sz="0" w:space="0" w:color="auto"/>
                        <w:bottom w:val="none" w:sz="0" w:space="0" w:color="auto"/>
                        <w:right w:val="none" w:sz="0" w:space="0" w:color="auto"/>
                      </w:divBdr>
                    </w:div>
                  </w:divsChild>
                </w:div>
                <w:div w:id="1296833489">
                  <w:marLeft w:val="0"/>
                  <w:marRight w:val="0"/>
                  <w:marTop w:val="0"/>
                  <w:marBottom w:val="0"/>
                  <w:divBdr>
                    <w:top w:val="none" w:sz="0" w:space="0" w:color="auto"/>
                    <w:left w:val="none" w:sz="0" w:space="0" w:color="auto"/>
                    <w:bottom w:val="none" w:sz="0" w:space="0" w:color="auto"/>
                    <w:right w:val="none" w:sz="0" w:space="0" w:color="auto"/>
                  </w:divBdr>
                  <w:divsChild>
                    <w:div w:id="103576840">
                      <w:marLeft w:val="0"/>
                      <w:marRight w:val="0"/>
                      <w:marTop w:val="0"/>
                      <w:marBottom w:val="0"/>
                      <w:divBdr>
                        <w:top w:val="none" w:sz="0" w:space="0" w:color="auto"/>
                        <w:left w:val="none" w:sz="0" w:space="0" w:color="auto"/>
                        <w:bottom w:val="none" w:sz="0" w:space="0" w:color="auto"/>
                        <w:right w:val="none" w:sz="0" w:space="0" w:color="auto"/>
                      </w:divBdr>
                    </w:div>
                  </w:divsChild>
                </w:div>
                <w:div w:id="1010061765">
                  <w:marLeft w:val="0"/>
                  <w:marRight w:val="0"/>
                  <w:marTop w:val="0"/>
                  <w:marBottom w:val="0"/>
                  <w:divBdr>
                    <w:top w:val="none" w:sz="0" w:space="0" w:color="auto"/>
                    <w:left w:val="none" w:sz="0" w:space="0" w:color="auto"/>
                    <w:bottom w:val="none" w:sz="0" w:space="0" w:color="auto"/>
                    <w:right w:val="none" w:sz="0" w:space="0" w:color="auto"/>
                  </w:divBdr>
                  <w:divsChild>
                    <w:div w:id="545793892">
                      <w:marLeft w:val="0"/>
                      <w:marRight w:val="0"/>
                      <w:marTop w:val="0"/>
                      <w:marBottom w:val="0"/>
                      <w:divBdr>
                        <w:top w:val="none" w:sz="0" w:space="0" w:color="auto"/>
                        <w:left w:val="none" w:sz="0" w:space="0" w:color="auto"/>
                        <w:bottom w:val="none" w:sz="0" w:space="0" w:color="auto"/>
                        <w:right w:val="none" w:sz="0" w:space="0" w:color="auto"/>
                      </w:divBdr>
                    </w:div>
                  </w:divsChild>
                </w:div>
                <w:div w:id="721683300">
                  <w:marLeft w:val="0"/>
                  <w:marRight w:val="0"/>
                  <w:marTop w:val="0"/>
                  <w:marBottom w:val="0"/>
                  <w:divBdr>
                    <w:top w:val="none" w:sz="0" w:space="0" w:color="auto"/>
                    <w:left w:val="none" w:sz="0" w:space="0" w:color="auto"/>
                    <w:bottom w:val="none" w:sz="0" w:space="0" w:color="auto"/>
                    <w:right w:val="none" w:sz="0" w:space="0" w:color="auto"/>
                  </w:divBdr>
                  <w:divsChild>
                    <w:div w:id="617417326">
                      <w:marLeft w:val="0"/>
                      <w:marRight w:val="0"/>
                      <w:marTop w:val="0"/>
                      <w:marBottom w:val="0"/>
                      <w:divBdr>
                        <w:top w:val="none" w:sz="0" w:space="0" w:color="auto"/>
                        <w:left w:val="none" w:sz="0" w:space="0" w:color="auto"/>
                        <w:bottom w:val="none" w:sz="0" w:space="0" w:color="auto"/>
                        <w:right w:val="none" w:sz="0" w:space="0" w:color="auto"/>
                      </w:divBdr>
                    </w:div>
                  </w:divsChild>
                </w:div>
                <w:div w:id="1380324731">
                  <w:marLeft w:val="0"/>
                  <w:marRight w:val="0"/>
                  <w:marTop w:val="0"/>
                  <w:marBottom w:val="0"/>
                  <w:divBdr>
                    <w:top w:val="none" w:sz="0" w:space="0" w:color="auto"/>
                    <w:left w:val="none" w:sz="0" w:space="0" w:color="auto"/>
                    <w:bottom w:val="none" w:sz="0" w:space="0" w:color="auto"/>
                    <w:right w:val="none" w:sz="0" w:space="0" w:color="auto"/>
                  </w:divBdr>
                  <w:divsChild>
                    <w:div w:id="665211895">
                      <w:marLeft w:val="0"/>
                      <w:marRight w:val="0"/>
                      <w:marTop w:val="0"/>
                      <w:marBottom w:val="0"/>
                      <w:divBdr>
                        <w:top w:val="none" w:sz="0" w:space="0" w:color="auto"/>
                        <w:left w:val="none" w:sz="0" w:space="0" w:color="auto"/>
                        <w:bottom w:val="none" w:sz="0" w:space="0" w:color="auto"/>
                        <w:right w:val="none" w:sz="0" w:space="0" w:color="auto"/>
                      </w:divBdr>
                    </w:div>
                  </w:divsChild>
                </w:div>
                <w:div w:id="1001853388">
                  <w:marLeft w:val="0"/>
                  <w:marRight w:val="0"/>
                  <w:marTop w:val="0"/>
                  <w:marBottom w:val="0"/>
                  <w:divBdr>
                    <w:top w:val="none" w:sz="0" w:space="0" w:color="auto"/>
                    <w:left w:val="none" w:sz="0" w:space="0" w:color="auto"/>
                    <w:bottom w:val="none" w:sz="0" w:space="0" w:color="auto"/>
                    <w:right w:val="none" w:sz="0" w:space="0" w:color="auto"/>
                  </w:divBdr>
                  <w:divsChild>
                    <w:div w:id="208802171">
                      <w:marLeft w:val="0"/>
                      <w:marRight w:val="0"/>
                      <w:marTop w:val="0"/>
                      <w:marBottom w:val="0"/>
                      <w:divBdr>
                        <w:top w:val="none" w:sz="0" w:space="0" w:color="auto"/>
                        <w:left w:val="none" w:sz="0" w:space="0" w:color="auto"/>
                        <w:bottom w:val="none" w:sz="0" w:space="0" w:color="auto"/>
                        <w:right w:val="none" w:sz="0" w:space="0" w:color="auto"/>
                      </w:divBdr>
                    </w:div>
                  </w:divsChild>
                </w:div>
                <w:div w:id="585310654">
                  <w:marLeft w:val="0"/>
                  <w:marRight w:val="0"/>
                  <w:marTop w:val="0"/>
                  <w:marBottom w:val="0"/>
                  <w:divBdr>
                    <w:top w:val="none" w:sz="0" w:space="0" w:color="auto"/>
                    <w:left w:val="none" w:sz="0" w:space="0" w:color="auto"/>
                    <w:bottom w:val="none" w:sz="0" w:space="0" w:color="auto"/>
                    <w:right w:val="none" w:sz="0" w:space="0" w:color="auto"/>
                  </w:divBdr>
                  <w:divsChild>
                    <w:div w:id="1427077785">
                      <w:marLeft w:val="0"/>
                      <w:marRight w:val="0"/>
                      <w:marTop w:val="0"/>
                      <w:marBottom w:val="0"/>
                      <w:divBdr>
                        <w:top w:val="none" w:sz="0" w:space="0" w:color="auto"/>
                        <w:left w:val="none" w:sz="0" w:space="0" w:color="auto"/>
                        <w:bottom w:val="none" w:sz="0" w:space="0" w:color="auto"/>
                        <w:right w:val="none" w:sz="0" w:space="0" w:color="auto"/>
                      </w:divBdr>
                    </w:div>
                    <w:div w:id="2034646204">
                      <w:marLeft w:val="0"/>
                      <w:marRight w:val="0"/>
                      <w:marTop w:val="0"/>
                      <w:marBottom w:val="0"/>
                      <w:divBdr>
                        <w:top w:val="none" w:sz="0" w:space="0" w:color="auto"/>
                        <w:left w:val="none" w:sz="0" w:space="0" w:color="auto"/>
                        <w:bottom w:val="none" w:sz="0" w:space="0" w:color="auto"/>
                        <w:right w:val="none" w:sz="0" w:space="0" w:color="auto"/>
                      </w:divBdr>
                    </w:div>
                  </w:divsChild>
                </w:div>
                <w:div w:id="936254937">
                  <w:marLeft w:val="0"/>
                  <w:marRight w:val="0"/>
                  <w:marTop w:val="0"/>
                  <w:marBottom w:val="0"/>
                  <w:divBdr>
                    <w:top w:val="none" w:sz="0" w:space="0" w:color="auto"/>
                    <w:left w:val="none" w:sz="0" w:space="0" w:color="auto"/>
                    <w:bottom w:val="none" w:sz="0" w:space="0" w:color="auto"/>
                    <w:right w:val="none" w:sz="0" w:space="0" w:color="auto"/>
                  </w:divBdr>
                  <w:divsChild>
                    <w:div w:id="153686075">
                      <w:marLeft w:val="0"/>
                      <w:marRight w:val="0"/>
                      <w:marTop w:val="0"/>
                      <w:marBottom w:val="0"/>
                      <w:divBdr>
                        <w:top w:val="none" w:sz="0" w:space="0" w:color="auto"/>
                        <w:left w:val="none" w:sz="0" w:space="0" w:color="auto"/>
                        <w:bottom w:val="none" w:sz="0" w:space="0" w:color="auto"/>
                        <w:right w:val="none" w:sz="0" w:space="0" w:color="auto"/>
                      </w:divBdr>
                    </w:div>
                  </w:divsChild>
                </w:div>
                <w:div w:id="1235163814">
                  <w:marLeft w:val="0"/>
                  <w:marRight w:val="0"/>
                  <w:marTop w:val="0"/>
                  <w:marBottom w:val="0"/>
                  <w:divBdr>
                    <w:top w:val="none" w:sz="0" w:space="0" w:color="auto"/>
                    <w:left w:val="none" w:sz="0" w:space="0" w:color="auto"/>
                    <w:bottom w:val="none" w:sz="0" w:space="0" w:color="auto"/>
                    <w:right w:val="none" w:sz="0" w:space="0" w:color="auto"/>
                  </w:divBdr>
                  <w:divsChild>
                    <w:div w:id="776753099">
                      <w:marLeft w:val="0"/>
                      <w:marRight w:val="0"/>
                      <w:marTop w:val="0"/>
                      <w:marBottom w:val="0"/>
                      <w:divBdr>
                        <w:top w:val="none" w:sz="0" w:space="0" w:color="auto"/>
                        <w:left w:val="none" w:sz="0" w:space="0" w:color="auto"/>
                        <w:bottom w:val="none" w:sz="0" w:space="0" w:color="auto"/>
                        <w:right w:val="none" w:sz="0" w:space="0" w:color="auto"/>
                      </w:divBdr>
                    </w:div>
                  </w:divsChild>
                </w:div>
                <w:div w:id="1712532664">
                  <w:marLeft w:val="0"/>
                  <w:marRight w:val="0"/>
                  <w:marTop w:val="0"/>
                  <w:marBottom w:val="0"/>
                  <w:divBdr>
                    <w:top w:val="none" w:sz="0" w:space="0" w:color="auto"/>
                    <w:left w:val="none" w:sz="0" w:space="0" w:color="auto"/>
                    <w:bottom w:val="none" w:sz="0" w:space="0" w:color="auto"/>
                    <w:right w:val="none" w:sz="0" w:space="0" w:color="auto"/>
                  </w:divBdr>
                  <w:divsChild>
                    <w:div w:id="1743603950">
                      <w:marLeft w:val="0"/>
                      <w:marRight w:val="0"/>
                      <w:marTop w:val="0"/>
                      <w:marBottom w:val="0"/>
                      <w:divBdr>
                        <w:top w:val="none" w:sz="0" w:space="0" w:color="auto"/>
                        <w:left w:val="none" w:sz="0" w:space="0" w:color="auto"/>
                        <w:bottom w:val="none" w:sz="0" w:space="0" w:color="auto"/>
                        <w:right w:val="none" w:sz="0" w:space="0" w:color="auto"/>
                      </w:divBdr>
                    </w:div>
                    <w:div w:id="1626039936">
                      <w:marLeft w:val="0"/>
                      <w:marRight w:val="0"/>
                      <w:marTop w:val="0"/>
                      <w:marBottom w:val="0"/>
                      <w:divBdr>
                        <w:top w:val="none" w:sz="0" w:space="0" w:color="auto"/>
                        <w:left w:val="none" w:sz="0" w:space="0" w:color="auto"/>
                        <w:bottom w:val="none" w:sz="0" w:space="0" w:color="auto"/>
                        <w:right w:val="none" w:sz="0" w:space="0" w:color="auto"/>
                      </w:divBdr>
                    </w:div>
                  </w:divsChild>
                </w:div>
                <w:div w:id="528572152">
                  <w:marLeft w:val="0"/>
                  <w:marRight w:val="0"/>
                  <w:marTop w:val="0"/>
                  <w:marBottom w:val="0"/>
                  <w:divBdr>
                    <w:top w:val="none" w:sz="0" w:space="0" w:color="auto"/>
                    <w:left w:val="none" w:sz="0" w:space="0" w:color="auto"/>
                    <w:bottom w:val="none" w:sz="0" w:space="0" w:color="auto"/>
                    <w:right w:val="none" w:sz="0" w:space="0" w:color="auto"/>
                  </w:divBdr>
                  <w:divsChild>
                    <w:div w:id="502207664">
                      <w:marLeft w:val="0"/>
                      <w:marRight w:val="0"/>
                      <w:marTop w:val="0"/>
                      <w:marBottom w:val="0"/>
                      <w:divBdr>
                        <w:top w:val="none" w:sz="0" w:space="0" w:color="auto"/>
                        <w:left w:val="none" w:sz="0" w:space="0" w:color="auto"/>
                        <w:bottom w:val="none" w:sz="0" w:space="0" w:color="auto"/>
                        <w:right w:val="none" w:sz="0" w:space="0" w:color="auto"/>
                      </w:divBdr>
                    </w:div>
                  </w:divsChild>
                </w:div>
                <w:div w:id="1056125418">
                  <w:marLeft w:val="0"/>
                  <w:marRight w:val="0"/>
                  <w:marTop w:val="0"/>
                  <w:marBottom w:val="0"/>
                  <w:divBdr>
                    <w:top w:val="none" w:sz="0" w:space="0" w:color="auto"/>
                    <w:left w:val="none" w:sz="0" w:space="0" w:color="auto"/>
                    <w:bottom w:val="none" w:sz="0" w:space="0" w:color="auto"/>
                    <w:right w:val="none" w:sz="0" w:space="0" w:color="auto"/>
                  </w:divBdr>
                  <w:divsChild>
                    <w:div w:id="1735158329">
                      <w:marLeft w:val="0"/>
                      <w:marRight w:val="0"/>
                      <w:marTop w:val="0"/>
                      <w:marBottom w:val="0"/>
                      <w:divBdr>
                        <w:top w:val="none" w:sz="0" w:space="0" w:color="auto"/>
                        <w:left w:val="none" w:sz="0" w:space="0" w:color="auto"/>
                        <w:bottom w:val="none" w:sz="0" w:space="0" w:color="auto"/>
                        <w:right w:val="none" w:sz="0" w:space="0" w:color="auto"/>
                      </w:divBdr>
                    </w:div>
                  </w:divsChild>
                </w:div>
                <w:div w:id="1674184323">
                  <w:marLeft w:val="0"/>
                  <w:marRight w:val="0"/>
                  <w:marTop w:val="0"/>
                  <w:marBottom w:val="0"/>
                  <w:divBdr>
                    <w:top w:val="none" w:sz="0" w:space="0" w:color="auto"/>
                    <w:left w:val="none" w:sz="0" w:space="0" w:color="auto"/>
                    <w:bottom w:val="none" w:sz="0" w:space="0" w:color="auto"/>
                    <w:right w:val="none" w:sz="0" w:space="0" w:color="auto"/>
                  </w:divBdr>
                  <w:divsChild>
                    <w:div w:id="1961912263">
                      <w:marLeft w:val="0"/>
                      <w:marRight w:val="0"/>
                      <w:marTop w:val="0"/>
                      <w:marBottom w:val="0"/>
                      <w:divBdr>
                        <w:top w:val="none" w:sz="0" w:space="0" w:color="auto"/>
                        <w:left w:val="none" w:sz="0" w:space="0" w:color="auto"/>
                        <w:bottom w:val="none" w:sz="0" w:space="0" w:color="auto"/>
                        <w:right w:val="none" w:sz="0" w:space="0" w:color="auto"/>
                      </w:divBdr>
                    </w:div>
                    <w:div w:id="1681009623">
                      <w:marLeft w:val="0"/>
                      <w:marRight w:val="0"/>
                      <w:marTop w:val="0"/>
                      <w:marBottom w:val="0"/>
                      <w:divBdr>
                        <w:top w:val="none" w:sz="0" w:space="0" w:color="auto"/>
                        <w:left w:val="none" w:sz="0" w:space="0" w:color="auto"/>
                        <w:bottom w:val="none" w:sz="0" w:space="0" w:color="auto"/>
                        <w:right w:val="none" w:sz="0" w:space="0" w:color="auto"/>
                      </w:divBdr>
                    </w:div>
                  </w:divsChild>
                </w:div>
                <w:div w:id="569969910">
                  <w:marLeft w:val="0"/>
                  <w:marRight w:val="0"/>
                  <w:marTop w:val="0"/>
                  <w:marBottom w:val="0"/>
                  <w:divBdr>
                    <w:top w:val="none" w:sz="0" w:space="0" w:color="auto"/>
                    <w:left w:val="none" w:sz="0" w:space="0" w:color="auto"/>
                    <w:bottom w:val="none" w:sz="0" w:space="0" w:color="auto"/>
                    <w:right w:val="none" w:sz="0" w:space="0" w:color="auto"/>
                  </w:divBdr>
                  <w:divsChild>
                    <w:div w:id="1760515382">
                      <w:marLeft w:val="0"/>
                      <w:marRight w:val="0"/>
                      <w:marTop w:val="0"/>
                      <w:marBottom w:val="0"/>
                      <w:divBdr>
                        <w:top w:val="none" w:sz="0" w:space="0" w:color="auto"/>
                        <w:left w:val="none" w:sz="0" w:space="0" w:color="auto"/>
                        <w:bottom w:val="none" w:sz="0" w:space="0" w:color="auto"/>
                        <w:right w:val="none" w:sz="0" w:space="0" w:color="auto"/>
                      </w:divBdr>
                    </w:div>
                  </w:divsChild>
                </w:div>
                <w:div w:id="1524826591">
                  <w:marLeft w:val="0"/>
                  <w:marRight w:val="0"/>
                  <w:marTop w:val="0"/>
                  <w:marBottom w:val="0"/>
                  <w:divBdr>
                    <w:top w:val="none" w:sz="0" w:space="0" w:color="auto"/>
                    <w:left w:val="none" w:sz="0" w:space="0" w:color="auto"/>
                    <w:bottom w:val="none" w:sz="0" w:space="0" w:color="auto"/>
                    <w:right w:val="none" w:sz="0" w:space="0" w:color="auto"/>
                  </w:divBdr>
                  <w:divsChild>
                    <w:div w:id="855114367">
                      <w:marLeft w:val="0"/>
                      <w:marRight w:val="0"/>
                      <w:marTop w:val="0"/>
                      <w:marBottom w:val="0"/>
                      <w:divBdr>
                        <w:top w:val="none" w:sz="0" w:space="0" w:color="auto"/>
                        <w:left w:val="none" w:sz="0" w:space="0" w:color="auto"/>
                        <w:bottom w:val="none" w:sz="0" w:space="0" w:color="auto"/>
                        <w:right w:val="none" w:sz="0" w:space="0" w:color="auto"/>
                      </w:divBdr>
                    </w:div>
                  </w:divsChild>
                </w:div>
                <w:div w:id="976684085">
                  <w:marLeft w:val="0"/>
                  <w:marRight w:val="0"/>
                  <w:marTop w:val="0"/>
                  <w:marBottom w:val="0"/>
                  <w:divBdr>
                    <w:top w:val="none" w:sz="0" w:space="0" w:color="auto"/>
                    <w:left w:val="none" w:sz="0" w:space="0" w:color="auto"/>
                    <w:bottom w:val="none" w:sz="0" w:space="0" w:color="auto"/>
                    <w:right w:val="none" w:sz="0" w:space="0" w:color="auto"/>
                  </w:divBdr>
                  <w:divsChild>
                    <w:div w:id="1210604578">
                      <w:marLeft w:val="0"/>
                      <w:marRight w:val="0"/>
                      <w:marTop w:val="0"/>
                      <w:marBottom w:val="0"/>
                      <w:divBdr>
                        <w:top w:val="none" w:sz="0" w:space="0" w:color="auto"/>
                        <w:left w:val="none" w:sz="0" w:space="0" w:color="auto"/>
                        <w:bottom w:val="none" w:sz="0" w:space="0" w:color="auto"/>
                        <w:right w:val="none" w:sz="0" w:space="0" w:color="auto"/>
                      </w:divBdr>
                    </w:div>
                  </w:divsChild>
                </w:div>
                <w:div w:id="259528321">
                  <w:marLeft w:val="0"/>
                  <w:marRight w:val="0"/>
                  <w:marTop w:val="0"/>
                  <w:marBottom w:val="0"/>
                  <w:divBdr>
                    <w:top w:val="none" w:sz="0" w:space="0" w:color="auto"/>
                    <w:left w:val="none" w:sz="0" w:space="0" w:color="auto"/>
                    <w:bottom w:val="none" w:sz="0" w:space="0" w:color="auto"/>
                    <w:right w:val="none" w:sz="0" w:space="0" w:color="auto"/>
                  </w:divBdr>
                  <w:divsChild>
                    <w:div w:id="1668826881">
                      <w:marLeft w:val="0"/>
                      <w:marRight w:val="0"/>
                      <w:marTop w:val="0"/>
                      <w:marBottom w:val="0"/>
                      <w:divBdr>
                        <w:top w:val="none" w:sz="0" w:space="0" w:color="auto"/>
                        <w:left w:val="none" w:sz="0" w:space="0" w:color="auto"/>
                        <w:bottom w:val="none" w:sz="0" w:space="0" w:color="auto"/>
                        <w:right w:val="none" w:sz="0" w:space="0" w:color="auto"/>
                      </w:divBdr>
                    </w:div>
                  </w:divsChild>
                </w:div>
                <w:div w:id="317076726">
                  <w:marLeft w:val="0"/>
                  <w:marRight w:val="0"/>
                  <w:marTop w:val="0"/>
                  <w:marBottom w:val="0"/>
                  <w:divBdr>
                    <w:top w:val="none" w:sz="0" w:space="0" w:color="auto"/>
                    <w:left w:val="none" w:sz="0" w:space="0" w:color="auto"/>
                    <w:bottom w:val="none" w:sz="0" w:space="0" w:color="auto"/>
                    <w:right w:val="none" w:sz="0" w:space="0" w:color="auto"/>
                  </w:divBdr>
                  <w:divsChild>
                    <w:div w:id="1719160498">
                      <w:marLeft w:val="0"/>
                      <w:marRight w:val="0"/>
                      <w:marTop w:val="0"/>
                      <w:marBottom w:val="0"/>
                      <w:divBdr>
                        <w:top w:val="none" w:sz="0" w:space="0" w:color="auto"/>
                        <w:left w:val="none" w:sz="0" w:space="0" w:color="auto"/>
                        <w:bottom w:val="none" w:sz="0" w:space="0" w:color="auto"/>
                        <w:right w:val="none" w:sz="0" w:space="0" w:color="auto"/>
                      </w:divBdr>
                    </w:div>
                  </w:divsChild>
                </w:div>
                <w:div w:id="1609316603">
                  <w:marLeft w:val="0"/>
                  <w:marRight w:val="0"/>
                  <w:marTop w:val="0"/>
                  <w:marBottom w:val="0"/>
                  <w:divBdr>
                    <w:top w:val="none" w:sz="0" w:space="0" w:color="auto"/>
                    <w:left w:val="none" w:sz="0" w:space="0" w:color="auto"/>
                    <w:bottom w:val="none" w:sz="0" w:space="0" w:color="auto"/>
                    <w:right w:val="none" w:sz="0" w:space="0" w:color="auto"/>
                  </w:divBdr>
                  <w:divsChild>
                    <w:div w:id="1420561436">
                      <w:marLeft w:val="0"/>
                      <w:marRight w:val="0"/>
                      <w:marTop w:val="0"/>
                      <w:marBottom w:val="0"/>
                      <w:divBdr>
                        <w:top w:val="none" w:sz="0" w:space="0" w:color="auto"/>
                        <w:left w:val="none" w:sz="0" w:space="0" w:color="auto"/>
                        <w:bottom w:val="none" w:sz="0" w:space="0" w:color="auto"/>
                        <w:right w:val="none" w:sz="0" w:space="0" w:color="auto"/>
                      </w:divBdr>
                    </w:div>
                    <w:div w:id="225730005">
                      <w:marLeft w:val="0"/>
                      <w:marRight w:val="0"/>
                      <w:marTop w:val="0"/>
                      <w:marBottom w:val="0"/>
                      <w:divBdr>
                        <w:top w:val="none" w:sz="0" w:space="0" w:color="auto"/>
                        <w:left w:val="none" w:sz="0" w:space="0" w:color="auto"/>
                        <w:bottom w:val="none" w:sz="0" w:space="0" w:color="auto"/>
                        <w:right w:val="none" w:sz="0" w:space="0" w:color="auto"/>
                      </w:divBdr>
                    </w:div>
                  </w:divsChild>
                </w:div>
                <w:div w:id="1013994491">
                  <w:marLeft w:val="0"/>
                  <w:marRight w:val="0"/>
                  <w:marTop w:val="0"/>
                  <w:marBottom w:val="0"/>
                  <w:divBdr>
                    <w:top w:val="none" w:sz="0" w:space="0" w:color="auto"/>
                    <w:left w:val="none" w:sz="0" w:space="0" w:color="auto"/>
                    <w:bottom w:val="none" w:sz="0" w:space="0" w:color="auto"/>
                    <w:right w:val="none" w:sz="0" w:space="0" w:color="auto"/>
                  </w:divBdr>
                  <w:divsChild>
                    <w:div w:id="244992397">
                      <w:marLeft w:val="0"/>
                      <w:marRight w:val="0"/>
                      <w:marTop w:val="0"/>
                      <w:marBottom w:val="0"/>
                      <w:divBdr>
                        <w:top w:val="none" w:sz="0" w:space="0" w:color="auto"/>
                        <w:left w:val="none" w:sz="0" w:space="0" w:color="auto"/>
                        <w:bottom w:val="none" w:sz="0" w:space="0" w:color="auto"/>
                        <w:right w:val="none" w:sz="0" w:space="0" w:color="auto"/>
                      </w:divBdr>
                    </w:div>
                  </w:divsChild>
                </w:div>
                <w:div w:id="1959532882">
                  <w:marLeft w:val="0"/>
                  <w:marRight w:val="0"/>
                  <w:marTop w:val="0"/>
                  <w:marBottom w:val="0"/>
                  <w:divBdr>
                    <w:top w:val="none" w:sz="0" w:space="0" w:color="auto"/>
                    <w:left w:val="none" w:sz="0" w:space="0" w:color="auto"/>
                    <w:bottom w:val="none" w:sz="0" w:space="0" w:color="auto"/>
                    <w:right w:val="none" w:sz="0" w:space="0" w:color="auto"/>
                  </w:divBdr>
                  <w:divsChild>
                    <w:div w:id="1928805183">
                      <w:marLeft w:val="0"/>
                      <w:marRight w:val="0"/>
                      <w:marTop w:val="0"/>
                      <w:marBottom w:val="0"/>
                      <w:divBdr>
                        <w:top w:val="none" w:sz="0" w:space="0" w:color="auto"/>
                        <w:left w:val="none" w:sz="0" w:space="0" w:color="auto"/>
                        <w:bottom w:val="none" w:sz="0" w:space="0" w:color="auto"/>
                        <w:right w:val="none" w:sz="0" w:space="0" w:color="auto"/>
                      </w:divBdr>
                    </w:div>
                  </w:divsChild>
                </w:div>
                <w:div w:id="1845509599">
                  <w:marLeft w:val="0"/>
                  <w:marRight w:val="0"/>
                  <w:marTop w:val="0"/>
                  <w:marBottom w:val="0"/>
                  <w:divBdr>
                    <w:top w:val="none" w:sz="0" w:space="0" w:color="auto"/>
                    <w:left w:val="none" w:sz="0" w:space="0" w:color="auto"/>
                    <w:bottom w:val="none" w:sz="0" w:space="0" w:color="auto"/>
                    <w:right w:val="none" w:sz="0" w:space="0" w:color="auto"/>
                  </w:divBdr>
                  <w:divsChild>
                    <w:div w:id="1806584129">
                      <w:marLeft w:val="0"/>
                      <w:marRight w:val="0"/>
                      <w:marTop w:val="0"/>
                      <w:marBottom w:val="0"/>
                      <w:divBdr>
                        <w:top w:val="none" w:sz="0" w:space="0" w:color="auto"/>
                        <w:left w:val="none" w:sz="0" w:space="0" w:color="auto"/>
                        <w:bottom w:val="none" w:sz="0" w:space="0" w:color="auto"/>
                        <w:right w:val="none" w:sz="0" w:space="0" w:color="auto"/>
                      </w:divBdr>
                    </w:div>
                    <w:div w:id="1665820722">
                      <w:marLeft w:val="0"/>
                      <w:marRight w:val="0"/>
                      <w:marTop w:val="0"/>
                      <w:marBottom w:val="0"/>
                      <w:divBdr>
                        <w:top w:val="none" w:sz="0" w:space="0" w:color="auto"/>
                        <w:left w:val="none" w:sz="0" w:space="0" w:color="auto"/>
                        <w:bottom w:val="none" w:sz="0" w:space="0" w:color="auto"/>
                        <w:right w:val="none" w:sz="0" w:space="0" w:color="auto"/>
                      </w:divBdr>
                    </w:div>
                  </w:divsChild>
                </w:div>
                <w:div w:id="771632916">
                  <w:marLeft w:val="0"/>
                  <w:marRight w:val="0"/>
                  <w:marTop w:val="0"/>
                  <w:marBottom w:val="0"/>
                  <w:divBdr>
                    <w:top w:val="none" w:sz="0" w:space="0" w:color="auto"/>
                    <w:left w:val="none" w:sz="0" w:space="0" w:color="auto"/>
                    <w:bottom w:val="none" w:sz="0" w:space="0" w:color="auto"/>
                    <w:right w:val="none" w:sz="0" w:space="0" w:color="auto"/>
                  </w:divBdr>
                  <w:divsChild>
                    <w:div w:id="894926341">
                      <w:marLeft w:val="0"/>
                      <w:marRight w:val="0"/>
                      <w:marTop w:val="0"/>
                      <w:marBottom w:val="0"/>
                      <w:divBdr>
                        <w:top w:val="none" w:sz="0" w:space="0" w:color="auto"/>
                        <w:left w:val="none" w:sz="0" w:space="0" w:color="auto"/>
                        <w:bottom w:val="none" w:sz="0" w:space="0" w:color="auto"/>
                        <w:right w:val="none" w:sz="0" w:space="0" w:color="auto"/>
                      </w:divBdr>
                    </w:div>
                  </w:divsChild>
                </w:div>
                <w:div w:id="1079668333">
                  <w:marLeft w:val="0"/>
                  <w:marRight w:val="0"/>
                  <w:marTop w:val="0"/>
                  <w:marBottom w:val="0"/>
                  <w:divBdr>
                    <w:top w:val="none" w:sz="0" w:space="0" w:color="auto"/>
                    <w:left w:val="none" w:sz="0" w:space="0" w:color="auto"/>
                    <w:bottom w:val="none" w:sz="0" w:space="0" w:color="auto"/>
                    <w:right w:val="none" w:sz="0" w:space="0" w:color="auto"/>
                  </w:divBdr>
                  <w:divsChild>
                    <w:div w:id="499857353">
                      <w:marLeft w:val="0"/>
                      <w:marRight w:val="0"/>
                      <w:marTop w:val="0"/>
                      <w:marBottom w:val="0"/>
                      <w:divBdr>
                        <w:top w:val="none" w:sz="0" w:space="0" w:color="auto"/>
                        <w:left w:val="none" w:sz="0" w:space="0" w:color="auto"/>
                        <w:bottom w:val="none" w:sz="0" w:space="0" w:color="auto"/>
                        <w:right w:val="none" w:sz="0" w:space="0" w:color="auto"/>
                      </w:divBdr>
                    </w:div>
                  </w:divsChild>
                </w:div>
                <w:div w:id="1604220226">
                  <w:marLeft w:val="0"/>
                  <w:marRight w:val="0"/>
                  <w:marTop w:val="0"/>
                  <w:marBottom w:val="0"/>
                  <w:divBdr>
                    <w:top w:val="none" w:sz="0" w:space="0" w:color="auto"/>
                    <w:left w:val="none" w:sz="0" w:space="0" w:color="auto"/>
                    <w:bottom w:val="none" w:sz="0" w:space="0" w:color="auto"/>
                    <w:right w:val="none" w:sz="0" w:space="0" w:color="auto"/>
                  </w:divBdr>
                  <w:divsChild>
                    <w:div w:id="1749770233">
                      <w:marLeft w:val="0"/>
                      <w:marRight w:val="0"/>
                      <w:marTop w:val="0"/>
                      <w:marBottom w:val="0"/>
                      <w:divBdr>
                        <w:top w:val="none" w:sz="0" w:space="0" w:color="auto"/>
                        <w:left w:val="none" w:sz="0" w:space="0" w:color="auto"/>
                        <w:bottom w:val="none" w:sz="0" w:space="0" w:color="auto"/>
                        <w:right w:val="none" w:sz="0" w:space="0" w:color="auto"/>
                      </w:divBdr>
                    </w:div>
                    <w:div w:id="1840461080">
                      <w:marLeft w:val="0"/>
                      <w:marRight w:val="0"/>
                      <w:marTop w:val="0"/>
                      <w:marBottom w:val="0"/>
                      <w:divBdr>
                        <w:top w:val="none" w:sz="0" w:space="0" w:color="auto"/>
                        <w:left w:val="none" w:sz="0" w:space="0" w:color="auto"/>
                        <w:bottom w:val="none" w:sz="0" w:space="0" w:color="auto"/>
                        <w:right w:val="none" w:sz="0" w:space="0" w:color="auto"/>
                      </w:divBdr>
                    </w:div>
                  </w:divsChild>
                </w:div>
                <w:div w:id="1053697886">
                  <w:marLeft w:val="0"/>
                  <w:marRight w:val="0"/>
                  <w:marTop w:val="0"/>
                  <w:marBottom w:val="0"/>
                  <w:divBdr>
                    <w:top w:val="none" w:sz="0" w:space="0" w:color="auto"/>
                    <w:left w:val="none" w:sz="0" w:space="0" w:color="auto"/>
                    <w:bottom w:val="none" w:sz="0" w:space="0" w:color="auto"/>
                    <w:right w:val="none" w:sz="0" w:space="0" w:color="auto"/>
                  </w:divBdr>
                  <w:divsChild>
                    <w:div w:id="159083242">
                      <w:marLeft w:val="0"/>
                      <w:marRight w:val="0"/>
                      <w:marTop w:val="0"/>
                      <w:marBottom w:val="0"/>
                      <w:divBdr>
                        <w:top w:val="none" w:sz="0" w:space="0" w:color="auto"/>
                        <w:left w:val="none" w:sz="0" w:space="0" w:color="auto"/>
                        <w:bottom w:val="none" w:sz="0" w:space="0" w:color="auto"/>
                        <w:right w:val="none" w:sz="0" w:space="0" w:color="auto"/>
                      </w:divBdr>
                    </w:div>
                  </w:divsChild>
                </w:div>
                <w:div w:id="999162640">
                  <w:marLeft w:val="0"/>
                  <w:marRight w:val="0"/>
                  <w:marTop w:val="0"/>
                  <w:marBottom w:val="0"/>
                  <w:divBdr>
                    <w:top w:val="none" w:sz="0" w:space="0" w:color="auto"/>
                    <w:left w:val="none" w:sz="0" w:space="0" w:color="auto"/>
                    <w:bottom w:val="none" w:sz="0" w:space="0" w:color="auto"/>
                    <w:right w:val="none" w:sz="0" w:space="0" w:color="auto"/>
                  </w:divBdr>
                  <w:divsChild>
                    <w:div w:id="1302491956">
                      <w:marLeft w:val="0"/>
                      <w:marRight w:val="0"/>
                      <w:marTop w:val="0"/>
                      <w:marBottom w:val="0"/>
                      <w:divBdr>
                        <w:top w:val="none" w:sz="0" w:space="0" w:color="auto"/>
                        <w:left w:val="none" w:sz="0" w:space="0" w:color="auto"/>
                        <w:bottom w:val="none" w:sz="0" w:space="0" w:color="auto"/>
                        <w:right w:val="none" w:sz="0" w:space="0" w:color="auto"/>
                      </w:divBdr>
                    </w:div>
                  </w:divsChild>
                </w:div>
                <w:div w:id="1800567044">
                  <w:marLeft w:val="0"/>
                  <w:marRight w:val="0"/>
                  <w:marTop w:val="0"/>
                  <w:marBottom w:val="0"/>
                  <w:divBdr>
                    <w:top w:val="none" w:sz="0" w:space="0" w:color="auto"/>
                    <w:left w:val="none" w:sz="0" w:space="0" w:color="auto"/>
                    <w:bottom w:val="none" w:sz="0" w:space="0" w:color="auto"/>
                    <w:right w:val="none" w:sz="0" w:space="0" w:color="auto"/>
                  </w:divBdr>
                  <w:divsChild>
                    <w:div w:id="281765532">
                      <w:marLeft w:val="0"/>
                      <w:marRight w:val="0"/>
                      <w:marTop w:val="0"/>
                      <w:marBottom w:val="0"/>
                      <w:divBdr>
                        <w:top w:val="none" w:sz="0" w:space="0" w:color="auto"/>
                        <w:left w:val="none" w:sz="0" w:space="0" w:color="auto"/>
                        <w:bottom w:val="none" w:sz="0" w:space="0" w:color="auto"/>
                        <w:right w:val="none" w:sz="0" w:space="0" w:color="auto"/>
                      </w:divBdr>
                    </w:div>
                    <w:div w:id="213279517">
                      <w:marLeft w:val="0"/>
                      <w:marRight w:val="0"/>
                      <w:marTop w:val="0"/>
                      <w:marBottom w:val="0"/>
                      <w:divBdr>
                        <w:top w:val="none" w:sz="0" w:space="0" w:color="auto"/>
                        <w:left w:val="none" w:sz="0" w:space="0" w:color="auto"/>
                        <w:bottom w:val="none" w:sz="0" w:space="0" w:color="auto"/>
                        <w:right w:val="none" w:sz="0" w:space="0" w:color="auto"/>
                      </w:divBdr>
                    </w:div>
                  </w:divsChild>
                </w:div>
                <w:div w:id="1518735145">
                  <w:marLeft w:val="0"/>
                  <w:marRight w:val="0"/>
                  <w:marTop w:val="0"/>
                  <w:marBottom w:val="0"/>
                  <w:divBdr>
                    <w:top w:val="none" w:sz="0" w:space="0" w:color="auto"/>
                    <w:left w:val="none" w:sz="0" w:space="0" w:color="auto"/>
                    <w:bottom w:val="none" w:sz="0" w:space="0" w:color="auto"/>
                    <w:right w:val="none" w:sz="0" w:space="0" w:color="auto"/>
                  </w:divBdr>
                  <w:divsChild>
                    <w:div w:id="685594149">
                      <w:marLeft w:val="0"/>
                      <w:marRight w:val="0"/>
                      <w:marTop w:val="0"/>
                      <w:marBottom w:val="0"/>
                      <w:divBdr>
                        <w:top w:val="none" w:sz="0" w:space="0" w:color="auto"/>
                        <w:left w:val="none" w:sz="0" w:space="0" w:color="auto"/>
                        <w:bottom w:val="none" w:sz="0" w:space="0" w:color="auto"/>
                        <w:right w:val="none" w:sz="0" w:space="0" w:color="auto"/>
                      </w:divBdr>
                    </w:div>
                  </w:divsChild>
                </w:div>
                <w:div w:id="820579613">
                  <w:marLeft w:val="0"/>
                  <w:marRight w:val="0"/>
                  <w:marTop w:val="0"/>
                  <w:marBottom w:val="0"/>
                  <w:divBdr>
                    <w:top w:val="none" w:sz="0" w:space="0" w:color="auto"/>
                    <w:left w:val="none" w:sz="0" w:space="0" w:color="auto"/>
                    <w:bottom w:val="none" w:sz="0" w:space="0" w:color="auto"/>
                    <w:right w:val="none" w:sz="0" w:space="0" w:color="auto"/>
                  </w:divBdr>
                  <w:divsChild>
                    <w:div w:id="490485138">
                      <w:marLeft w:val="0"/>
                      <w:marRight w:val="0"/>
                      <w:marTop w:val="0"/>
                      <w:marBottom w:val="0"/>
                      <w:divBdr>
                        <w:top w:val="none" w:sz="0" w:space="0" w:color="auto"/>
                        <w:left w:val="none" w:sz="0" w:space="0" w:color="auto"/>
                        <w:bottom w:val="none" w:sz="0" w:space="0" w:color="auto"/>
                        <w:right w:val="none" w:sz="0" w:space="0" w:color="auto"/>
                      </w:divBdr>
                    </w:div>
                  </w:divsChild>
                </w:div>
                <w:div w:id="1856189108">
                  <w:marLeft w:val="0"/>
                  <w:marRight w:val="0"/>
                  <w:marTop w:val="0"/>
                  <w:marBottom w:val="0"/>
                  <w:divBdr>
                    <w:top w:val="none" w:sz="0" w:space="0" w:color="auto"/>
                    <w:left w:val="none" w:sz="0" w:space="0" w:color="auto"/>
                    <w:bottom w:val="none" w:sz="0" w:space="0" w:color="auto"/>
                    <w:right w:val="none" w:sz="0" w:space="0" w:color="auto"/>
                  </w:divBdr>
                  <w:divsChild>
                    <w:div w:id="643579398">
                      <w:marLeft w:val="0"/>
                      <w:marRight w:val="0"/>
                      <w:marTop w:val="0"/>
                      <w:marBottom w:val="0"/>
                      <w:divBdr>
                        <w:top w:val="none" w:sz="0" w:space="0" w:color="auto"/>
                        <w:left w:val="none" w:sz="0" w:space="0" w:color="auto"/>
                        <w:bottom w:val="none" w:sz="0" w:space="0" w:color="auto"/>
                        <w:right w:val="none" w:sz="0" w:space="0" w:color="auto"/>
                      </w:divBdr>
                    </w:div>
                    <w:div w:id="2078673086">
                      <w:marLeft w:val="0"/>
                      <w:marRight w:val="0"/>
                      <w:marTop w:val="0"/>
                      <w:marBottom w:val="0"/>
                      <w:divBdr>
                        <w:top w:val="none" w:sz="0" w:space="0" w:color="auto"/>
                        <w:left w:val="none" w:sz="0" w:space="0" w:color="auto"/>
                        <w:bottom w:val="none" w:sz="0" w:space="0" w:color="auto"/>
                        <w:right w:val="none" w:sz="0" w:space="0" w:color="auto"/>
                      </w:divBdr>
                    </w:div>
                  </w:divsChild>
                </w:div>
                <w:div w:id="119685648">
                  <w:marLeft w:val="0"/>
                  <w:marRight w:val="0"/>
                  <w:marTop w:val="0"/>
                  <w:marBottom w:val="0"/>
                  <w:divBdr>
                    <w:top w:val="none" w:sz="0" w:space="0" w:color="auto"/>
                    <w:left w:val="none" w:sz="0" w:space="0" w:color="auto"/>
                    <w:bottom w:val="none" w:sz="0" w:space="0" w:color="auto"/>
                    <w:right w:val="none" w:sz="0" w:space="0" w:color="auto"/>
                  </w:divBdr>
                  <w:divsChild>
                    <w:div w:id="679166037">
                      <w:marLeft w:val="0"/>
                      <w:marRight w:val="0"/>
                      <w:marTop w:val="0"/>
                      <w:marBottom w:val="0"/>
                      <w:divBdr>
                        <w:top w:val="none" w:sz="0" w:space="0" w:color="auto"/>
                        <w:left w:val="none" w:sz="0" w:space="0" w:color="auto"/>
                        <w:bottom w:val="none" w:sz="0" w:space="0" w:color="auto"/>
                        <w:right w:val="none" w:sz="0" w:space="0" w:color="auto"/>
                      </w:divBdr>
                    </w:div>
                  </w:divsChild>
                </w:div>
                <w:div w:id="1378705792">
                  <w:marLeft w:val="0"/>
                  <w:marRight w:val="0"/>
                  <w:marTop w:val="0"/>
                  <w:marBottom w:val="0"/>
                  <w:divBdr>
                    <w:top w:val="none" w:sz="0" w:space="0" w:color="auto"/>
                    <w:left w:val="none" w:sz="0" w:space="0" w:color="auto"/>
                    <w:bottom w:val="none" w:sz="0" w:space="0" w:color="auto"/>
                    <w:right w:val="none" w:sz="0" w:space="0" w:color="auto"/>
                  </w:divBdr>
                  <w:divsChild>
                    <w:div w:id="221448225">
                      <w:marLeft w:val="0"/>
                      <w:marRight w:val="0"/>
                      <w:marTop w:val="0"/>
                      <w:marBottom w:val="0"/>
                      <w:divBdr>
                        <w:top w:val="none" w:sz="0" w:space="0" w:color="auto"/>
                        <w:left w:val="none" w:sz="0" w:space="0" w:color="auto"/>
                        <w:bottom w:val="none" w:sz="0" w:space="0" w:color="auto"/>
                        <w:right w:val="none" w:sz="0" w:space="0" w:color="auto"/>
                      </w:divBdr>
                    </w:div>
                  </w:divsChild>
                </w:div>
                <w:div w:id="97407149">
                  <w:marLeft w:val="0"/>
                  <w:marRight w:val="0"/>
                  <w:marTop w:val="0"/>
                  <w:marBottom w:val="0"/>
                  <w:divBdr>
                    <w:top w:val="none" w:sz="0" w:space="0" w:color="auto"/>
                    <w:left w:val="none" w:sz="0" w:space="0" w:color="auto"/>
                    <w:bottom w:val="none" w:sz="0" w:space="0" w:color="auto"/>
                    <w:right w:val="none" w:sz="0" w:space="0" w:color="auto"/>
                  </w:divBdr>
                  <w:divsChild>
                    <w:div w:id="159472271">
                      <w:marLeft w:val="0"/>
                      <w:marRight w:val="0"/>
                      <w:marTop w:val="0"/>
                      <w:marBottom w:val="0"/>
                      <w:divBdr>
                        <w:top w:val="none" w:sz="0" w:space="0" w:color="auto"/>
                        <w:left w:val="none" w:sz="0" w:space="0" w:color="auto"/>
                        <w:bottom w:val="none" w:sz="0" w:space="0" w:color="auto"/>
                        <w:right w:val="none" w:sz="0" w:space="0" w:color="auto"/>
                      </w:divBdr>
                    </w:div>
                    <w:div w:id="1354500831">
                      <w:marLeft w:val="0"/>
                      <w:marRight w:val="0"/>
                      <w:marTop w:val="0"/>
                      <w:marBottom w:val="0"/>
                      <w:divBdr>
                        <w:top w:val="none" w:sz="0" w:space="0" w:color="auto"/>
                        <w:left w:val="none" w:sz="0" w:space="0" w:color="auto"/>
                        <w:bottom w:val="none" w:sz="0" w:space="0" w:color="auto"/>
                        <w:right w:val="none" w:sz="0" w:space="0" w:color="auto"/>
                      </w:divBdr>
                    </w:div>
                  </w:divsChild>
                </w:div>
                <w:div w:id="456729223">
                  <w:marLeft w:val="0"/>
                  <w:marRight w:val="0"/>
                  <w:marTop w:val="0"/>
                  <w:marBottom w:val="0"/>
                  <w:divBdr>
                    <w:top w:val="none" w:sz="0" w:space="0" w:color="auto"/>
                    <w:left w:val="none" w:sz="0" w:space="0" w:color="auto"/>
                    <w:bottom w:val="none" w:sz="0" w:space="0" w:color="auto"/>
                    <w:right w:val="none" w:sz="0" w:space="0" w:color="auto"/>
                  </w:divBdr>
                  <w:divsChild>
                    <w:div w:id="614139338">
                      <w:marLeft w:val="0"/>
                      <w:marRight w:val="0"/>
                      <w:marTop w:val="0"/>
                      <w:marBottom w:val="0"/>
                      <w:divBdr>
                        <w:top w:val="none" w:sz="0" w:space="0" w:color="auto"/>
                        <w:left w:val="none" w:sz="0" w:space="0" w:color="auto"/>
                        <w:bottom w:val="none" w:sz="0" w:space="0" w:color="auto"/>
                        <w:right w:val="none" w:sz="0" w:space="0" w:color="auto"/>
                      </w:divBdr>
                    </w:div>
                  </w:divsChild>
                </w:div>
                <w:div w:id="733820247">
                  <w:marLeft w:val="0"/>
                  <w:marRight w:val="0"/>
                  <w:marTop w:val="0"/>
                  <w:marBottom w:val="0"/>
                  <w:divBdr>
                    <w:top w:val="none" w:sz="0" w:space="0" w:color="auto"/>
                    <w:left w:val="none" w:sz="0" w:space="0" w:color="auto"/>
                    <w:bottom w:val="none" w:sz="0" w:space="0" w:color="auto"/>
                    <w:right w:val="none" w:sz="0" w:space="0" w:color="auto"/>
                  </w:divBdr>
                  <w:divsChild>
                    <w:div w:id="847408150">
                      <w:marLeft w:val="0"/>
                      <w:marRight w:val="0"/>
                      <w:marTop w:val="0"/>
                      <w:marBottom w:val="0"/>
                      <w:divBdr>
                        <w:top w:val="none" w:sz="0" w:space="0" w:color="auto"/>
                        <w:left w:val="none" w:sz="0" w:space="0" w:color="auto"/>
                        <w:bottom w:val="none" w:sz="0" w:space="0" w:color="auto"/>
                        <w:right w:val="none" w:sz="0" w:space="0" w:color="auto"/>
                      </w:divBdr>
                    </w:div>
                  </w:divsChild>
                </w:div>
                <w:div w:id="1810782964">
                  <w:marLeft w:val="0"/>
                  <w:marRight w:val="0"/>
                  <w:marTop w:val="0"/>
                  <w:marBottom w:val="0"/>
                  <w:divBdr>
                    <w:top w:val="none" w:sz="0" w:space="0" w:color="auto"/>
                    <w:left w:val="none" w:sz="0" w:space="0" w:color="auto"/>
                    <w:bottom w:val="none" w:sz="0" w:space="0" w:color="auto"/>
                    <w:right w:val="none" w:sz="0" w:space="0" w:color="auto"/>
                  </w:divBdr>
                  <w:divsChild>
                    <w:div w:id="1525055204">
                      <w:marLeft w:val="0"/>
                      <w:marRight w:val="0"/>
                      <w:marTop w:val="0"/>
                      <w:marBottom w:val="0"/>
                      <w:divBdr>
                        <w:top w:val="none" w:sz="0" w:space="0" w:color="auto"/>
                        <w:left w:val="none" w:sz="0" w:space="0" w:color="auto"/>
                        <w:bottom w:val="none" w:sz="0" w:space="0" w:color="auto"/>
                        <w:right w:val="none" w:sz="0" w:space="0" w:color="auto"/>
                      </w:divBdr>
                    </w:div>
                    <w:div w:id="525363951">
                      <w:marLeft w:val="0"/>
                      <w:marRight w:val="0"/>
                      <w:marTop w:val="0"/>
                      <w:marBottom w:val="0"/>
                      <w:divBdr>
                        <w:top w:val="none" w:sz="0" w:space="0" w:color="auto"/>
                        <w:left w:val="none" w:sz="0" w:space="0" w:color="auto"/>
                        <w:bottom w:val="none" w:sz="0" w:space="0" w:color="auto"/>
                        <w:right w:val="none" w:sz="0" w:space="0" w:color="auto"/>
                      </w:divBdr>
                    </w:div>
                  </w:divsChild>
                </w:div>
                <w:div w:id="1878619200">
                  <w:marLeft w:val="0"/>
                  <w:marRight w:val="0"/>
                  <w:marTop w:val="0"/>
                  <w:marBottom w:val="0"/>
                  <w:divBdr>
                    <w:top w:val="none" w:sz="0" w:space="0" w:color="auto"/>
                    <w:left w:val="none" w:sz="0" w:space="0" w:color="auto"/>
                    <w:bottom w:val="none" w:sz="0" w:space="0" w:color="auto"/>
                    <w:right w:val="none" w:sz="0" w:space="0" w:color="auto"/>
                  </w:divBdr>
                  <w:divsChild>
                    <w:div w:id="1787235188">
                      <w:marLeft w:val="0"/>
                      <w:marRight w:val="0"/>
                      <w:marTop w:val="0"/>
                      <w:marBottom w:val="0"/>
                      <w:divBdr>
                        <w:top w:val="none" w:sz="0" w:space="0" w:color="auto"/>
                        <w:left w:val="none" w:sz="0" w:space="0" w:color="auto"/>
                        <w:bottom w:val="none" w:sz="0" w:space="0" w:color="auto"/>
                        <w:right w:val="none" w:sz="0" w:space="0" w:color="auto"/>
                      </w:divBdr>
                    </w:div>
                  </w:divsChild>
                </w:div>
                <w:div w:id="1193105699">
                  <w:marLeft w:val="0"/>
                  <w:marRight w:val="0"/>
                  <w:marTop w:val="0"/>
                  <w:marBottom w:val="0"/>
                  <w:divBdr>
                    <w:top w:val="none" w:sz="0" w:space="0" w:color="auto"/>
                    <w:left w:val="none" w:sz="0" w:space="0" w:color="auto"/>
                    <w:bottom w:val="none" w:sz="0" w:space="0" w:color="auto"/>
                    <w:right w:val="none" w:sz="0" w:space="0" w:color="auto"/>
                  </w:divBdr>
                  <w:divsChild>
                    <w:div w:id="2000186074">
                      <w:marLeft w:val="0"/>
                      <w:marRight w:val="0"/>
                      <w:marTop w:val="0"/>
                      <w:marBottom w:val="0"/>
                      <w:divBdr>
                        <w:top w:val="none" w:sz="0" w:space="0" w:color="auto"/>
                        <w:left w:val="none" w:sz="0" w:space="0" w:color="auto"/>
                        <w:bottom w:val="none" w:sz="0" w:space="0" w:color="auto"/>
                        <w:right w:val="none" w:sz="0" w:space="0" w:color="auto"/>
                      </w:divBdr>
                    </w:div>
                  </w:divsChild>
                </w:div>
                <w:div w:id="970089559">
                  <w:marLeft w:val="0"/>
                  <w:marRight w:val="0"/>
                  <w:marTop w:val="0"/>
                  <w:marBottom w:val="0"/>
                  <w:divBdr>
                    <w:top w:val="none" w:sz="0" w:space="0" w:color="auto"/>
                    <w:left w:val="none" w:sz="0" w:space="0" w:color="auto"/>
                    <w:bottom w:val="none" w:sz="0" w:space="0" w:color="auto"/>
                    <w:right w:val="none" w:sz="0" w:space="0" w:color="auto"/>
                  </w:divBdr>
                  <w:divsChild>
                    <w:div w:id="1078793305">
                      <w:marLeft w:val="0"/>
                      <w:marRight w:val="0"/>
                      <w:marTop w:val="0"/>
                      <w:marBottom w:val="0"/>
                      <w:divBdr>
                        <w:top w:val="none" w:sz="0" w:space="0" w:color="auto"/>
                        <w:left w:val="none" w:sz="0" w:space="0" w:color="auto"/>
                        <w:bottom w:val="none" w:sz="0" w:space="0" w:color="auto"/>
                        <w:right w:val="none" w:sz="0" w:space="0" w:color="auto"/>
                      </w:divBdr>
                    </w:div>
                  </w:divsChild>
                </w:div>
                <w:div w:id="739714252">
                  <w:marLeft w:val="0"/>
                  <w:marRight w:val="0"/>
                  <w:marTop w:val="0"/>
                  <w:marBottom w:val="0"/>
                  <w:divBdr>
                    <w:top w:val="none" w:sz="0" w:space="0" w:color="auto"/>
                    <w:left w:val="none" w:sz="0" w:space="0" w:color="auto"/>
                    <w:bottom w:val="none" w:sz="0" w:space="0" w:color="auto"/>
                    <w:right w:val="none" w:sz="0" w:space="0" w:color="auto"/>
                  </w:divBdr>
                  <w:divsChild>
                    <w:div w:id="2022582276">
                      <w:marLeft w:val="0"/>
                      <w:marRight w:val="0"/>
                      <w:marTop w:val="0"/>
                      <w:marBottom w:val="0"/>
                      <w:divBdr>
                        <w:top w:val="none" w:sz="0" w:space="0" w:color="auto"/>
                        <w:left w:val="none" w:sz="0" w:space="0" w:color="auto"/>
                        <w:bottom w:val="none" w:sz="0" w:space="0" w:color="auto"/>
                        <w:right w:val="none" w:sz="0" w:space="0" w:color="auto"/>
                      </w:divBdr>
                    </w:div>
                  </w:divsChild>
                </w:div>
                <w:div w:id="1240945435">
                  <w:marLeft w:val="0"/>
                  <w:marRight w:val="0"/>
                  <w:marTop w:val="0"/>
                  <w:marBottom w:val="0"/>
                  <w:divBdr>
                    <w:top w:val="none" w:sz="0" w:space="0" w:color="auto"/>
                    <w:left w:val="none" w:sz="0" w:space="0" w:color="auto"/>
                    <w:bottom w:val="none" w:sz="0" w:space="0" w:color="auto"/>
                    <w:right w:val="none" w:sz="0" w:space="0" w:color="auto"/>
                  </w:divBdr>
                  <w:divsChild>
                    <w:div w:id="940602471">
                      <w:marLeft w:val="0"/>
                      <w:marRight w:val="0"/>
                      <w:marTop w:val="0"/>
                      <w:marBottom w:val="0"/>
                      <w:divBdr>
                        <w:top w:val="none" w:sz="0" w:space="0" w:color="auto"/>
                        <w:left w:val="none" w:sz="0" w:space="0" w:color="auto"/>
                        <w:bottom w:val="none" w:sz="0" w:space="0" w:color="auto"/>
                        <w:right w:val="none" w:sz="0" w:space="0" w:color="auto"/>
                      </w:divBdr>
                    </w:div>
                  </w:divsChild>
                </w:div>
                <w:div w:id="165561116">
                  <w:marLeft w:val="0"/>
                  <w:marRight w:val="0"/>
                  <w:marTop w:val="0"/>
                  <w:marBottom w:val="0"/>
                  <w:divBdr>
                    <w:top w:val="none" w:sz="0" w:space="0" w:color="auto"/>
                    <w:left w:val="none" w:sz="0" w:space="0" w:color="auto"/>
                    <w:bottom w:val="none" w:sz="0" w:space="0" w:color="auto"/>
                    <w:right w:val="none" w:sz="0" w:space="0" w:color="auto"/>
                  </w:divBdr>
                  <w:divsChild>
                    <w:div w:id="1597710726">
                      <w:marLeft w:val="0"/>
                      <w:marRight w:val="0"/>
                      <w:marTop w:val="0"/>
                      <w:marBottom w:val="0"/>
                      <w:divBdr>
                        <w:top w:val="none" w:sz="0" w:space="0" w:color="auto"/>
                        <w:left w:val="none" w:sz="0" w:space="0" w:color="auto"/>
                        <w:bottom w:val="none" w:sz="0" w:space="0" w:color="auto"/>
                        <w:right w:val="none" w:sz="0" w:space="0" w:color="auto"/>
                      </w:divBdr>
                    </w:div>
                    <w:div w:id="432096815">
                      <w:marLeft w:val="0"/>
                      <w:marRight w:val="0"/>
                      <w:marTop w:val="0"/>
                      <w:marBottom w:val="0"/>
                      <w:divBdr>
                        <w:top w:val="none" w:sz="0" w:space="0" w:color="auto"/>
                        <w:left w:val="none" w:sz="0" w:space="0" w:color="auto"/>
                        <w:bottom w:val="none" w:sz="0" w:space="0" w:color="auto"/>
                        <w:right w:val="none" w:sz="0" w:space="0" w:color="auto"/>
                      </w:divBdr>
                    </w:div>
                  </w:divsChild>
                </w:div>
                <w:div w:id="1965577560">
                  <w:marLeft w:val="0"/>
                  <w:marRight w:val="0"/>
                  <w:marTop w:val="0"/>
                  <w:marBottom w:val="0"/>
                  <w:divBdr>
                    <w:top w:val="none" w:sz="0" w:space="0" w:color="auto"/>
                    <w:left w:val="none" w:sz="0" w:space="0" w:color="auto"/>
                    <w:bottom w:val="none" w:sz="0" w:space="0" w:color="auto"/>
                    <w:right w:val="none" w:sz="0" w:space="0" w:color="auto"/>
                  </w:divBdr>
                  <w:divsChild>
                    <w:div w:id="339622696">
                      <w:marLeft w:val="0"/>
                      <w:marRight w:val="0"/>
                      <w:marTop w:val="0"/>
                      <w:marBottom w:val="0"/>
                      <w:divBdr>
                        <w:top w:val="none" w:sz="0" w:space="0" w:color="auto"/>
                        <w:left w:val="none" w:sz="0" w:space="0" w:color="auto"/>
                        <w:bottom w:val="none" w:sz="0" w:space="0" w:color="auto"/>
                        <w:right w:val="none" w:sz="0" w:space="0" w:color="auto"/>
                      </w:divBdr>
                    </w:div>
                  </w:divsChild>
                </w:div>
                <w:div w:id="921717775">
                  <w:marLeft w:val="0"/>
                  <w:marRight w:val="0"/>
                  <w:marTop w:val="0"/>
                  <w:marBottom w:val="0"/>
                  <w:divBdr>
                    <w:top w:val="none" w:sz="0" w:space="0" w:color="auto"/>
                    <w:left w:val="none" w:sz="0" w:space="0" w:color="auto"/>
                    <w:bottom w:val="none" w:sz="0" w:space="0" w:color="auto"/>
                    <w:right w:val="none" w:sz="0" w:space="0" w:color="auto"/>
                  </w:divBdr>
                  <w:divsChild>
                    <w:div w:id="557590309">
                      <w:marLeft w:val="0"/>
                      <w:marRight w:val="0"/>
                      <w:marTop w:val="0"/>
                      <w:marBottom w:val="0"/>
                      <w:divBdr>
                        <w:top w:val="none" w:sz="0" w:space="0" w:color="auto"/>
                        <w:left w:val="none" w:sz="0" w:space="0" w:color="auto"/>
                        <w:bottom w:val="none" w:sz="0" w:space="0" w:color="auto"/>
                        <w:right w:val="none" w:sz="0" w:space="0" w:color="auto"/>
                      </w:divBdr>
                    </w:div>
                  </w:divsChild>
                </w:div>
                <w:div w:id="940184933">
                  <w:marLeft w:val="0"/>
                  <w:marRight w:val="0"/>
                  <w:marTop w:val="0"/>
                  <w:marBottom w:val="0"/>
                  <w:divBdr>
                    <w:top w:val="none" w:sz="0" w:space="0" w:color="auto"/>
                    <w:left w:val="none" w:sz="0" w:space="0" w:color="auto"/>
                    <w:bottom w:val="none" w:sz="0" w:space="0" w:color="auto"/>
                    <w:right w:val="none" w:sz="0" w:space="0" w:color="auto"/>
                  </w:divBdr>
                  <w:divsChild>
                    <w:div w:id="115609391">
                      <w:marLeft w:val="0"/>
                      <w:marRight w:val="0"/>
                      <w:marTop w:val="0"/>
                      <w:marBottom w:val="0"/>
                      <w:divBdr>
                        <w:top w:val="none" w:sz="0" w:space="0" w:color="auto"/>
                        <w:left w:val="none" w:sz="0" w:space="0" w:color="auto"/>
                        <w:bottom w:val="none" w:sz="0" w:space="0" w:color="auto"/>
                        <w:right w:val="none" w:sz="0" w:space="0" w:color="auto"/>
                      </w:divBdr>
                    </w:div>
                    <w:div w:id="169298567">
                      <w:marLeft w:val="0"/>
                      <w:marRight w:val="0"/>
                      <w:marTop w:val="0"/>
                      <w:marBottom w:val="0"/>
                      <w:divBdr>
                        <w:top w:val="none" w:sz="0" w:space="0" w:color="auto"/>
                        <w:left w:val="none" w:sz="0" w:space="0" w:color="auto"/>
                        <w:bottom w:val="none" w:sz="0" w:space="0" w:color="auto"/>
                        <w:right w:val="none" w:sz="0" w:space="0" w:color="auto"/>
                      </w:divBdr>
                    </w:div>
                  </w:divsChild>
                </w:div>
                <w:div w:id="343290292">
                  <w:marLeft w:val="0"/>
                  <w:marRight w:val="0"/>
                  <w:marTop w:val="0"/>
                  <w:marBottom w:val="0"/>
                  <w:divBdr>
                    <w:top w:val="none" w:sz="0" w:space="0" w:color="auto"/>
                    <w:left w:val="none" w:sz="0" w:space="0" w:color="auto"/>
                    <w:bottom w:val="none" w:sz="0" w:space="0" w:color="auto"/>
                    <w:right w:val="none" w:sz="0" w:space="0" w:color="auto"/>
                  </w:divBdr>
                  <w:divsChild>
                    <w:div w:id="1084381064">
                      <w:marLeft w:val="0"/>
                      <w:marRight w:val="0"/>
                      <w:marTop w:val="0"/>
                      <w:marBottom w:val="0"/>
                      <w:divBdr>
                        <w:top w:val="none" w:sz="0" w:space="0" w:color="auto"/>
                        <w:left w:val="none" w:sz="0" w:space="0" w:color="auto"/>
                        <w:bottom w:val="none" w:sz="0" w:space="0" w:color="auto"/>
                        <w:right w:val="none" w:sz="0" w:space="0" w:color="auto"/>
                      </w:divBdr>
                    </w:div>
                  </w:divsChild>
                </w:div>
                <w:div w:id="647898751">
                  <w:marLeft w:val="0"/>
                  <w:marRight w:val="0"/>
                  <w:marTop w:val="0"/>
                  <w:marBottom w:val="0"/>
                  <w:divBdr>
                    <w:top w:val="none" w:sz="0" w:space="0" w:color="auto"/>
                    <w:left w:val="none" w:sz="0" w:space="0" w:color="auto"/>
                    <w:bottom w:val="none" w:sz="0" w:space="0" w:color="auto"/>
                    <w:right w:val="none" w:sz="0" w:space="0" w:color="auto"/>
                  </w:divBdr>
                  <w:divsChild>
                    <w:div w:id="1854373424">
                      <w:marLeft w:val="0"/>
                      <w:marRight w:val="0"/>
                      <w:marTop w:val="0"/>
                      <w:marBottom w:val="0"/>
                      <w:divBdr>
                        <w:top w:val="none" w:sz="0" w:space="0" w:color="auto"/>
                        <w:left w:val="none" w:sz="0" w:space="0" w:color="auto"/>
                        <w:bottom w:val="none" w:sz="0" w:space="0" w:color="auto"/>
                        <w:right w:val="none" w:sz="0" w:space="0" w:color="auto"/>
                      </w:divBdr>
                    </w:div>
                  </w:divsChild>
                </w:div>
                <w:div w:id="1021398491">
                  <w:marLeft w:val="0"/>
                  <w:marRight w:val="0"/>
                  <w:marTop w:val="0"/>
                  <w:marBottom w:val="0"/>
                  <w:divBdr>
                    <w:top w:val="none" w:sz="0" w:space="0" w:color="auto"/>
                    <w:left w:val="none" w:sz="0" w:space="0" w:color="auto"/>
                    <w:bottom w:val="none" w:sz="0" w:space="0" w:color="auto"/>
                    <w:right w:val="none" w:sz="0" w:space="0" w:color="auto"/>
                  </w:divBdr>
                  <w:divsChild>
                    <w:div w:id="1794246532">
                      <w:marLeft w:val="0"/>
                      <w:marRight w:val="0"/>
                      <w:marTop w:val="0"/>
                      <w:marBottom w:val="0"/>
                      <w:divBdr>
                        <w:top w:val="none" w:sz="0" w:space="0" w:color="auto"/>
                        <w:left w:val="none" w:sz="0" w:space="0" w:color="auto"/>
                        <w:bottom w:val="none" w:sz="0" w:space="0" w:color="auto"/>
                        <w:right w:val="none" w:sz="0" w:space="0" w:color="auto"/>
                      </w:divBdr>
                    </w:div>
                    <w:div w:id="1294604435">
                      <w:marLeft w:val="0"/>
                      <w:marRight w:val="0"/>
                      <w:marTop w:val="0"/>
                      <w:marBottom w:val="0"/>
                      <w:divBdr>
                        <w:top w:val="none" w:sz="0" w:space="0" w:color="auto"/>
                        <w:left w:val="none" w:sz="0" w:space="0" w:color="auto"/>
                        <w:bottom w:val="none" w:sz="0" w:space="0" w:color="auto"/>
                        <w:right w:val="none" w:sz="0" w:space="0" w:color="auto"/>
                      </w:divBdr>
                    </w:div>
                  </w:divsChild>
                </w:div>
                <w:div w:id="1235891327">
                  <w:marLeft w:val="0"/>
                  <w:marRight w:val="0"/>
                  <w:marTop w:val="0"/>
                  <w:marBottom w:val="0"/>
                  <w:divBdr>
                    <w:top w:val="none" w:sz="0" w:space="0" w:color="auto"/>
                    <w:left w:val="none" w:sz="0" w:space="0" w:color="auto"/>
                    <w:bottom w:val="none" w:sz="0" w:space="0" w:color="auto"/>
                    <w:right w:val="none" w:sz="0" w:space="0" w:color="auto"/>
                  </w:divBdr>
                  <w:divsChild>
                    <w:div w:id="2030178424">
                      <w:marLeft w:val="0"/>
                      <w:marRight w:val="0"/>
                      <w:marTop w:val="0"/>
                      <w:marBottom w:val="0"/>
                      <w:divBdr>
                        <w:top w:val="none" w:sz="0" w:space="0" w:color="auto"/>
                        <w:left w:val="none" w:sz="0" w:space="0" w:color="auto"/>
                        <w:bottom w:val="none" w:sz="0" w:space="0" w:color="auto"/>
                        <w:right w:val="none" w:sz="0" w:space="0" w:color="auto"/>
                      </w:divBdr>
                    </w:div>
                  </w:divsChild>
                </w:div>
                <w:div w:id="601300168">
                  <w:marLeft w:val="0"/>
                  <w:marRight w:val="0"/>
                  <w:marTop w:val="0"/>
                  <w:marBottom w:val="0"/>
                  <w:divBdr>
                    <w:top w:val="none" w:sz="0" w:space="0" w:color="auto"/>
                    <w:left w:val="none" w:sz="0" w:space="0" w:color="auto"/>
                    <w:bottom w:val="none" w:sz="0" w:space="0" w:color="auto"/>
                    <w:right w:val="none" w:sz="0" w:space="0" w:color="auto"/>
                  </w:divBdr>
                  <w:divsChild>
                    <w:div w:id="1992244719">
                      <w:marLeft w:val="0"/>
                      <w:marRight w:val="0"/>
                      <w:marTop w:val="0"/>
                      <w:marBottom w:val="0"/>
                      <w:divBdr>
                        <w:top w:val="none" w:sz="0" w:space="0" w:color="auto"/>
                        <w:left w:val="none" w:sz="0" w:space="0" w:color="auto"/>
                        <w:bottom w:val="none" w:sz="0" w:space="0" w:color="auto"/>
                        <w:right w:val="none" w:sz="0" w:space="0" w:color="auto"/>
                      </w:divBdr>
                    </w:div>
                  </w:divsChild>
                </w:div>
                <w:div w:id="1450128825">
                  <w:marLeft w:val="0"/>
                  <w:marRight w:val="0"/>
                  <w:marTop w:val="0"/>
                  <w:marBottom w:val="0"/>
                  <w:divBdr>
                    <w:top w:val="none" w:sz="0" w:space="0" w:color="auto"/>
                    <w:left w:val="none" w:sz="0" w:space="0" w:color="auto"/>
                    <w:bottom w:val="none" w:sz="0" w:space="0" w:color="auto"/>
                    <w:right w:val="none" w:sz="0" w:space="0" w:color="auto"/>
                  </w:divBdr>
                  <w:divsChild>
                    <w:div w:id="1060327727">
                      <w:marLeft w:val="0"/>
                      <w:marRight w:val="0"/>
                      <w:marTop w:val="0"/>
                      <w:marBottom w:val="0"/>
                      <w:divBdr>
                        <w:top w:val="none" w:sz="0" w:space="0" w:color="auto"/>
                        <w:left w:val="none" w:sz="0" w:space="0" w:color="auto"/>
                        <w:bottom w:val="none" w:sz="0" w:space="0" w:color="auto"/>
                        <w:right w:val="none" w:sz="0" w:space="0" w:color="auto"/>
                      </w:divBdr>
                    </w:div>
                    <w:div w:id="414473031">
                      <w:marLeft w:val="0"/>
                      <w:marRight w:val="0"/>
                      <w:marTop w:val="0"/>
                      <w:marBottom w:val="0"/>
                      <w:divBdr>
                        <w:top w:val="none" w:sz="0" w:space="0" w:color="auto"/>
                        <w:left w:val="none" w:sz="0" w:space="0" w:color="auto"/>
                        <w:bottom w:val="none" w:sz="0" w:space="0" w:color="auto"/>
                        <w:right w:val="none" w:sz="0" w:space="0" w:color="auto"/>
                      </w:divBdr>
                    </w:div>
                  </w:divsChild>
                </w:div>
                <w:div w:id="1839736114">
                  <w:marLeft w:val="0"/>
                  <w:marRight w:val="0"/>
                  <w:marTop w:val="0"/>
                  <w:marBottom w:val="0"/>
                  <w:divBdr>
                    <w:top w:val="none" w:sz="0" w:space="0" w:color="auto"/>
                    <w:left w:val="none" w:sz="0" w:space="0" w:color="auto"/>
                    <w:bottom w:val="none" w:sz="0" w:space="0" w:color="auto"/>
                    <w:right w:val="none" w:sz="0" w:space="0" w:color="auto"/>
                  </w:divBdr>
                  <w:divsChild>
                    <w:div w:id="533032961">
                      <w:marLeft w:val="0"/>
                      <w:marRight w:val="0"/>
                      <w:marTop w:val="0"/>
                      <w:marBottom w:val="0"/>
                      <w:divBdr>
                        <w:top w:val="none" w:sz="0" w:space="0" w:color="auto"/>
                        <w:left w:val="none" w:sz="0" w:space="0" w:color="auto"/>
                        <w:bottom w:val="none" w:sz="0" w:space="0" w:color="auto"/>
                        <w:right w:val="none" w:sz="0" w:space="0" w:color="auto"/>
                      </w:divBdr>
                    </w:div>
                  </w:divsChild>
                </w:div>
                <w:div w:id="494689358">
                  <w:marLeft w:val="0"/>
                  <w:marRight w:val="0"/>
                  <w:marTop w:val="0"/>
                  <w:marBottom w:val="0"/>
                  <w:divBdr>
                    <w:top w:val="none" w:sz="0" w:space="0" w:color="auto"/>
                    <w:left w:val="none" w:sz="0" w:space="0" w:color="auto"/>
                    <w:bottom w:val="none" w:sz="0" w:space="0" w:color="auto"/>
                    <w:right w:val="none" w:sz="0" w:space="0" w:color="auto"/>
                  </w:divBdr>
                  <w:divsChild>
                    <w:div w:id="304048650">
                      <w:marLeft w:val="0"/>
                      <w:marRight w:val="0"/>
                      <w:marTop w:val="0"/>
                      <w:marBottom w:val="0"/>
                      <w:divBdr>
                        <w:top w:val="none" w:sz="0" w:space="0" w:color="auto"/>
                        <w:left w:val="none" w:sz="0" w:space="0" w:color="auto"/>
                        <w:bottom w:val="none" w:sz="0" w:space="0" w:color="auto"/>
                        <w:right w:val="none" w:sz="0" w:space="0" w:color="auto"/>
                      </w:divBdr>
                    </w:div>
                  </w:divsChild>
                </w:div>
                <w:div w:id="111442564">
                  <w:marLeft w:val="0"/>
                  <w:marRight w:val="0"/>
                  <w:marTop w:val="0"/>
                  <w:marBottom w:val="0"/>
                  <w:divBdr>
                    <w:top w:val="none" w:sz="0" w:space="0" w:color="auto"/>
                    <w:left w:val="none" w:sz="0" w:space="0" w:color="auto"/>
                    <w:bottom w:val="none" w:sz="0" w:space="0" w:color="auto"/>
                    <w:right w:val="none" w:sz="0" w:space="0" w:color="auto"/>
                  </w:divBdr>
                  <w:divsChild>
                    <w:div w:id="1057817562">
                      <w:marLeft w:val="0"/>
                      <w:marRight w:val="0"/>
                      <w:marTop w:val="0"/>
                      <w:marBottom w:val="0"/>
                      <w:divBdr>
                        <w:top w:val="none" w:sz="0" w:space="0" w:color="auto"/>
                        <w:left w:val="none" w:sz="0" w:space="0" w:color="auto"/>
                        <w:bottom w:val="none" w:sz="0" w:space="0" w:color="auto"/>
                        <w:right w:val="none" w:sz="0" w:space="0" w:color="auto"/>
                      </w:divBdr>
                    </w:div>
                    <w:div w:id="986320957">
                      <w:marLeft w:val="0"/>
                      <w:marRight w:val="0"/>
                      <w:marTop w:val="0"/>
                      <w:marBottom w:val="0"/>
                      <w:divBdr>
                        <w:top w:val="none" w:sz="0" w:space="0" w:color="auto"/>
                        <w:left w:val="none" w:sz="0" w:space="0" w:color="auto"/>
                        <w:bottom w:val="none" w:sz="0" w:space="0" w:color="auto"/>
                        <w:right w:val="none" w:sz="0" w:space="0" w:color="auto"/>
                      </w:divBdr>
                    </w:div>
                  </w:divsChild>
                </w:div>
                <w:div w:id="294406564">
                  <w:marLeft w:val="0"/>
                  <w:marRight w:val="0"/>
                  <w:marTop w:val="0"/>
                  <w:marBottom w:val="0"/>
                  <w:divBdr>
                    <w:top w:val="none" w:sz="0" w:space="0" w:color="auto"/>
                    <w:left w:val="none" w:sz="0" w:space="0" w:color="auto"/>
                    <w:bottom w:val="none" w:sz="0" w:space="0" w:color="auto"/>
                    <w:right w:val="none" w:sz="0" w:space="0" w:color="auto"/>
                  </w:divBdr>
                  <w:divsChild>
                    <w:div w:id="1115714829">
                      <w:marLeft w:val="0"/>
                      <w:marRight w:val="0"/>
                      <w:marTop w:val="0"/>
                      <w:marBottom w:val="0"/>
                      <w:divBdr>
                        <w:top w:val="none" w:sz="0" w:space="0" w:color="auto"/>
                        <w:left w:val="none" w:sz="0" w:space="0" w:color="auto"/>
                        <w:bottom w:val="none" w:sz="0" w:space="0" w:color="auto"/>
                        <w:right w:val="none" w:sz="0" w:space="0" w:color="auto"/>
                      </w:divBdr>
                    </w:div>
                  </w:divsChild>
                </w:div>
                <w:div w:id="709305987">
                  <w:marLeft w:val="0"/>
                  <w:marRight w:val="0"/>
                  <w:marTop w:val="0"/>
                  <w:marBottom w:val="0"/>
                  <w:divBdr>
                    <w:top w:val="none" w:sz="0" w:space="0" w:color="auto"/>
                    <w:left w:val="none" w:sz="0" w:space="0" w:color="auto"/>
                    <w:bottom w:val="none" w:sz="0" w:space="0" w:color="auto"/>
                    <w:right w:val="none" w:sz="0" w:space="0" w:color="auto"/>
                  </w:divBdr>
                  <w:divsChild>
                    <w:div w:id="8526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737600">
          <w:marLeft w:val="0"/>
          <w:marRight w:val="0"/>
          <w:marTop w:val="0"/>
          <w:marBottom w:val="0"/>
          <w:divBdr>
            <w:top w:val="none" w:sz="0" w:space="0" w:color="auto"/>
            <w:left w:val="none" w:sz="0" w:space="0" w:color="auto"/>
            <w:bottom w:val="none" w:sz="0" w:space="0" w:color="auto"/>
            <w:right w:val="none" w:sz="0" w:space="0" w:color="auto"/>
          </w:divBdr>
        </w:div>
        <w:div w:id="818619622">
          <w:marLeft w:val="0"/>
          <w:marRight w:val="0"/>
          <w:marTop w:val="0"/>
          <w:marBottom w:val="0"/>
          <w:divBdr>
            <w:top w:val="none" w:sz="0" w:space="0" w:color="auto"/>
            <w:left w:val="none" w:sz="0" w:space="0" w:color="auto"/>
            <w:bottom w:val="none" w:sz="0" w:space="0" w:color="auto"/>
            <w:right w:val="none" w:sz="0" w:space="0" w:color="auto"/>
          </w:divBdr>
        </w:div>
      </w:divsChild>
    </w:div>
    <w:div w:id="449591701">
      <w:bodyDiv w:val="1"/>
      <w:marLeft w:val="0"/>
      <w:marRight w:val="0"/>
      <w:marTop w:val="0"/>
      <w:marBottom w:val="0"/>
      <w:divBdr>
        <w:top w:val="none" w:sz="0" w:space="0" w:color="auto"/>
        <w:left w:val="none" w:sz="0" w:space="0" w:color="auto"/>
        <w:bottom w:val="none" w:sz="0" w:space="0" w:color="auto"/>
        <w:right w:val="none" w:sz="0" w:space="0" w:color="auto"/>
      </w:divBdr>
      <w:divsChild>
        <w:div w:id="1461419248">
          <w:marLeft w:val="0"/>
          <w:marRight w:val="0"/>
          <w:marTop w:val="0"/>
          <w:marBottom w:val="0"/>
          <w:divBdr>
            <w:top w:val="none" w:sz="0" w:space="0" w:color="auto"/>
            <w:left w:val="none" w:sz="0" w:space="0" w:color="auto"/>
            <w:bottom w:val="none" w:sz="0" w:space="0" w:color="auto"/>
            <w:right w:val="none" w:sz="0" w:space="0" w:color="auto"/>
          </w:divBdr>
          <w:divsChild>
            <w:div w:id="400368274">
              <w:marLeft w:val="-75"/>
              <w:marRight w:val="0"/>
              <w:marTop w:val="30"/>
              <w:marBottom w:val="30"/>
              <w:divBdr>
                <w:top w:val="none" w:sz="0" w:space="0" w:color="auto"/>
                <w:left w:val="none" w:sz="0" w:space="0" w:color="auto"/>
                <w:bottom w:val="none" w:sz="0" w:space="0" w:color="auto"/>
                <w:right w:val="none" w:sz="0" w:space="0" w:color="auto"/>
              </w:divBdr>
              <w:divsChild>
                <w:div w:id="1226835886">
                  <w:marLeft w:val="0"/>
                  <w:marRight w:val="0"/>
                  <w:marTop w:val="0"/>
                  <w:marBottom w:val="0"/>
                  <w:divBdr>
                    <w:top w:val="none" w:sz="0" w:space="0" w:color="auto"/>
                    <w:left w:val="none" w:sz="0" w:space="0" w:color="auto"/>
                    <w:bottom w:val="none" w:sz="0" w:space="0" w:color="auto"/>
                    <w:right w:val="none" w:sz="0" w:space="0" w:color="auto"/>
                  </w:divBdr>
                  <w:divsChild>
                    <w:div w:id="721096907">
                      <w:marLeft w:val="0"/>
                      <w:marRight w:val="0"/>
                      <w:marTop w:val="0"/>
                      <w:marBottom w:val="0"/>
                      <w:divBdr>
                        <w:top w:val="none" w:sz="0" w:space="0" w:color="auto"/>
                        <w:left w:val="none" w:sz="0" w:space="0" w:color="auto"/>
                        <w:bottom w:val="none" w:sz="0" w:space="0" w:color="auto"/>
                        <w:right w:val="none" w:sz="0" w:space="0" w:color="auto"/>
                      </w:divBdr>
                    </w:div>
                  </w:divsChild>
                </w:div>
                <w:div w:id="2077701820">
                  <w:marLeft w:val="0"/>
                  <w:marRight w:val="0"/>
                  <w:marTop w:val="0"/>
                  <w:marBottom w:val="0"/>
                  <w:divBdr>
                    <w:top w:val="none" w:sz="0" w:space="0" w:color="auto"/>
                    <w:left w:val="none" w:sz="0" w:space="0" w:color="auto"/>
                    <w:bottom w:val="none" w:sz="0" w:space="0" w:color="auto"/>
                    <w:right w:val="none" w:sz="0" w:space="0" w:color="auto"/>
                  </w:divBdr>
                  <w:divsChild>
                    <w:div w:id="694617145">
                      <w:marLeft w:val="0"/>
                      <w:marRight w:val="0"/>
                      <w:marTop w:val="0"/>
                      <w:marBottom w:val="0"/>
                      <w:divBdr>
                        <w:top w:val="none" w:sz="0" w:space="0" w:color="auto"/>
                        <w:left w:val="none" w:sz="0" w:space="0" w:color="auto"/>
                        <w:bottom w:val="none" w:sz="0" w:space="0" w:color="auto"/>
                        <w:right w:val="none" w:sz="0" w:space="0" w:color="auto"/>
                      </w:divBdr>
                    </w:div>
                  </w:divsChild>
                </w:div>
                <w:div w:id="1839687244">
                  <w:marLeft w:val="0"/>
                  <w:marRight w:val="0"/>
                  <w:marTop w:val="0"/>
                  <w:marBottom w:val="0"/>
                  <w:divBdr>
                    <w:top w:val="none" w:sz="0" w:space="0" w:color="auto"/>
                    <w:left w:val="none" w:sz="0" w:space="0" w:color="auto"/>
                    <w:bottom w:val="none" w:sz="0" w:space="0" w:color="auto"/>
                    <w:right w:val="none" w:sz="0" w:space="0" w:color="auto"/>
                  </w:divBdr>
                  <w:divsChild>
                    <w:div w:id="1954748077">
                      <w:marLeft w:val="0"/>
                      <w:marRight w:val="0"/>
                      <w:marTop w:val="0"/>
                      <w:marBottom w:val="0"/>
                      <w:divBdr>
                        <w:top w:val="none" w:sz="0" w:space="0" w:color="auto"/>
                        <w:left w:val="none" w:sz="0" w:space="0" w:color="auto"/>
                        <w:bottom w:val="none" w:sz="0" w:space="0" w:color="auto"/>
                        <w:right w:val="none" w:sz="0" w:space="0" w:color="auto"/>
                      </w:divBdr>
                    </w:div>
                  </w:divsChild>
                </w:div>
                <w:div w:id="1066685610">
                  <w:marLeft w:val="0"/>
                  <w:marRight w:val="0"/>
                  <w:marTop w:val="0"/>
                  <w:marBottom w:val="0"/>
                  <w:divBdr>
                    <w:top w:val="none" w:sz="0" w:space="0" w:color="auto"/>
                    <w:left w:val="none" w:sz="0" w:space="0" w:color="auto"/>
                    <w:bottom w:val="none" w:sz="0" w:space="0" w:color="auto"/>
                    <w:right w:val="none" w:sz="0" w:space="0" w:color="auto"/>
                  </w:divBdr>
                  <w:divsChild>
                    <w:div w:id="151408087">
                      <w:marLeft w:val="0"/>
                      <w:marRight w:val="0"/>
                      <w:marTop w:val="0"/>
                      <w:marBottom w:val="0"/>
                      <w:divBdr>
                        <w:top w:val="none" w:sz="0" w:space="0" w:color="auto"/>
                        <w:left w:val="none" w:sz="0" w:space="0" w:color="auto"/>
                        <w:bottom w:val="none" w:sz="0" w:space="0" w:color="auto"/>
                        <w:right w:val="none" w:sz="0" w:space="0" w:color="auto"/>
                      </w:divBdr>
                    </w:div>
                  </w:divsChild>
                </w:div>
                <w:div w:id="239751954">
                  <w:marLeft w:val="0"/>
                  <w:marRight w:val="0"/>
                  <w:marTop w:val="0"/>
                  <w:marBottom w:val="0"/>
                  <w:divBdr>
                    <w:top w:val="none" w:sz="0" w:space="0" w:color="auto"/>
                    <w:left w:val="none" w:sz="0" w:space="0" w:color="auto"/>
                    <w:bottom w:val="none" w:sz="0" w:space="0" w:color="auto"/>
                    <w:right w:val="none" w:sz="0" w:space="0" w:color="auto"/>
                  </w:divBdr>
                  <w:divsChild>
                    <w:div w:id="242490281">
                      <w:marLeft w:val="0"/>
                      <w:marRight w:val="0"/>
                      <w:marTop w:val="0"/>
                      <w:marBottom w:val="0"/>
                      <w:divBdr>
                        <w:top w:val="none" w:sz="0" w:space="0" w:color="auto"/>
                        <w:left w:val="none" w:sz="0" w:space="0" w:color="auto"/>
                        <w:bottom w:val="none" w:sz="0" w:space="0" w:color="auto"/>
                        <w:right w:val="none" w:sz="0" w:space="0" w:color="auto"/>
                      </w:divBdr>
                    </w:div>
                    <w:div w:id="931427066">
                      <w:marLeft w:val="0"/>
                      <w:marRight w:val="0"/>
                      <w:marTop w:val="0"/>
                      <w:marBottom w:val="0"/>
                      <w:divBdr>
                        <w:top w:val="none" w:sz="0" w:space="0" w:color="auto"/>
                        <w:left w:val="none" w:sz="0" w:space="0" w:color="auto"/>
                        <w:bottom w:val="none" w:sz="0" w:space="0" w:color="auto"/>
                        <w:right w:val="none" w:sz="0" w:space="0" w:color="auto"/>
                      </w:divBdr>
                    </w:div>
                  </w:divsChild>
                </w:div>
                <w:div w:id="896434123">
                  <w:marLeft w:val="0"/>
                  <w:marRight w:val="0"/>
                  <w:marTop w:val="0"/>
                  <w:marBottom w:val="0"/>
                  <w:divBdr>
                    <w:top w:val="none" w:sz="0" w:space="0" w:color="auto"/>
                    <w:left w:val="none" w:sz="0" w:space="0" w:color="auto"/>
                    <w:bottom w:val="none" w:sz="0" w:space="0" w:color="auto"/>
                    <w:right w:val="none" w:sz="0" w:space="0" w:color="auto"/>
                  </w:divBdr>
                  <w:divsChild>
                    <w:div w:id="158740468">
                      <w:marLeft w:val="0"/>
                      <w:marRight w:val="0"/>
                      <w:marTop w:val="0"/>
                      <w:marBottom w:val="0"/>
                      <w:divBdr>
                        <w:top w:val="none" w:sz="0" w:space="0" w:color="auto"/>
                        <w:left w:val="none" w:sz="0" w:space="0" w:color="auto"/>
                        <w:bottom w:val="none" w:sz="0" w:space="0" w:color="auto"/>
                        <w:right w:val="none" w:sz="0" w:space="0" w:color="auto"/>
                      </w:divBdr>
                    </w:div>
                  </w:divsChild>
                </w:div>
                <w:div w:id="1760131335">
                  <w:marLeft w:val="0"/>
                  <w:marRight w:val="0"/>
                  <w:marTop w:val="0"/>
                  <w:marBottom w:val="0"/>
                  <w:divBdr>
                    <w:top w:val="none" w:sz="0" w:space="0" w:color="auto"/>
                    <w:left w:val="none" w:sz="0" w:space="0" w:color="auto"/>
                    <w:bottom w:val="none" w:sz="0" w:space="0" w:color="auto"/>
                    <w:right w:val="none" w:sz="0" w:space="0" w:color="auto"/>
                  </w:divBdr>
                  <w:divsChild>
                    <w:div w:id="1044209256">
                      <w:marLeft w:val="0"/>
                      <w:marRight w:val="0"/>
                      <w:marTop w:val="0"/>
                      <w:marBottom w:val="0"/>
                      <w:divBdr>
                        <w:top w:val="none" w:sz="0" w:space="0" w:color="auto"/>
                        <w:left w:val="none" w:sz="0" w:space="0" w:color="auto"/>
                        <w:bottom w:val="none" w:sz="0" w:space="0" w:color="auto"/>
                        <w:right w:val="none" w:sz="0" w:space="0" w:color="auto"/>
                      </w:divBdr>
                    </w:div>
                  </w:divsChild>
                </w:div>
                <w:div w:id="260577056">
                  <w:marLeft w:val="0"/>
                  <w:marRight w:val="0"/>
                  <w:marTop w:val="0"/>
                  <w:marBottom w:val="0"/>
                  <w:divBdr>
                    <w:top w:val="none" w:sz="0" w:space="0" w:color="auto"/>
                    <w:left w:val="none" w:sz="0" w:space="0" w:color="auto"/>
                    <w:bottom w:val="none" w:sz="0" w:space="0" w:color="auto"/>
                    <w:right w:val="none" w:sz="0" w:space="0" w:color="auto"/>
                  </w:divBdr>
                  <w:divsChild>
                    <w:div w:id="725496845">
                      <w:marLeft w:val="0"/>
                      <w:marRight w:val="0"/>
                      <w:marTop w:val="0"/>
                      <w:marBottom w:val="0"/>
                      <w:divBdr>
                        <w:top w:val="none" w:sz="0" w:space="0" w:color="auto"/>
                        <w:left w:val="none" w:sz="0" w:space="0" w:color="auto"/>
                        <w:bottom w:val="none" w:sz="0" w:space="0" w:color="auto"/>
                        <w:right w:val="none" w:sz="0" w:space="0" w:color="auto"/>
                      </w:divBdr>
                    </w:div>
                    <w:div w:id="2146465674">
                      <w:marLeft w:val="0"/>
                      <w:marRight w:val="0"/>
                      <w:marTop w:val="0"/>
                      <w:marBottom w:val="0"/>
                      <w:divBdr>
                        <w:top w:val="none" w:sz="0" w:space="0" w:color="auto"/>
                        <w:left w:val="none" w:sz="0" w:space="0" w:color="auto"/>
                        <w:bottom w:val="none" w:sz="0" w:space="0" w:color="auto"/>
                        <w:right w:val="none" w:sz="0" w:space="0" w:color="auto"/>
                      </w:divBdr>
                    </w:div>
                  </w:divsChild>
                </w:div>
                <w:div w:id="929389386">
                  <w:marLeft w:val="0"/>
                  <w:marRight w:val="0"/>
                  <w:marTop w:val="0"/>
                  <w:marBottom w:val="0"/>
                  <w:divBdr>
                    <w:top w:val="none" w:sz="0" w:space="0" w:color="auto"/>
                    <w:left w:val="none" w:sz="0" w:space="0" w:color="auto"/>
                    <w:bottom w:val="none" w:sz="0" w:space="0" w:color="auto"/>
                    <w:right w:val="none" w:sz="0" w:space="0" w:color="auto"/>
                  </w:divBdr>
                  <w:divsChild>
                    <w:div w:id="820004867">
                      <w:marLeft w:val="0"/>
                      <w:marRight w:val="0"/>
                      <w:marTop w:val="0"/>
                      <w:marBottom w:val="0"/>
                      <w:divBdr>
                        <w:top w:val="none" w:sz="0" w:space="0" w:color="auto"/>
                        <w:left w:val="none" w:sz="0" w:space="0" w:color="auto"/>
                        <w:bottom w:val="none" w:sz="0" w:space="0" w:color="auto"/>
                        <w:right w:val="none" w:sz="0" w:space="0" w:color="auto"/>
                      </w:divBdr>
                    </w:div>
                  </w:divsChild>
                </w:div>
                <w:div w:id="560822717">
                  <w:marLeft w:val="0"/>
                  <w:marRight w:val="0"/>
                  <w:marTop w:val="0"/>
                  <w:marBottom w:val="0"/>
                  <w:divBdr>
                    <w:top w:val="none" w:sz="0" w:space="0" w:color="auto"/>
                    <w:left w:val="none" w:sz="0" w:space="0" w:color="auto"/>
                    <w:bottom w:val="none" w:sz="0" w:space="0" w:color="auto"/>
                    <w:right w:val="none" w:sz="0" w:space="0" w:color="auto"/>
                  </w:divBdr>
                  <w:divsChild>
                    <w:div w:id="1500584666">
                      <w:marLeft w:val="0"/>
                      <w:marRight w:val="0"/>
                      <w:marTop w:val="0"/>
                      <w:marBottom w:val="0"/>
                      <w:divBdr>
                        <w:top w:val="none" w:sz="0" w:space="0" w:color="auto"/>
                        <w:left w:val="none" w:sz="0" w:space="0" w:color="auto"/>
                        <w:bottom w:val="none" w:sz="0" w:space="0" w:color="auto"/>
                        <w:right w:val="none" w:sz="0" w:space="0" w:color="auto"/>
                      </w:divBdr>
                    </w:div>
                  </w:divsChild>
                </w:div>
                <w:div w:id="1187715101">
                  <w:marLeft w:val="0"/>
                  <w:marRight w:val="0"/>
                  <w:marTop w:val="0"/>
                  <w:marBottom w:val="0"/>
                  <w:divBdr>
                    <w:top w:val="none" w:sz="0" w:space="0" w:color="auto"/>
                    <w:left w:val="none" w:sz="0" w:space="0" w:color="auto"/>
                    <w:bottom w:val="none" w:sz="0" w:space="0" w:color="auto"/>
                    <w:right w:val="none" w:sz="0" w:space="0" w:color="auto"/>
                  </w:divBdr>
                  <w:divsChild>
                    <w:div w:id="1951157625">
                      <w:marLeft w:val="0"/>
                      <w:marRight w:val="0"/>
                      <w:marTop w:val="0"/>
                      <w:marBottom w:val="0"/>
                      <w:divBdr>
                        <w:top w:val="none" w:sz="0" w:space="0" w:color="auto"/>
                        <w:left w:val="none" w:sz="0" w:space="0" w:color="auto"/>
                        <w:bottom w:val="none" w:sz="0" w:space="0" w:color="auto"/>
                        <w:right w:val="none" w:sz="0" w:space="0" w:color="auto"/>
                      </w:divBdr>
                    </w:div>
                    <w:div w:id="990249626">
                      <w:marLeft w:val="0"/>
                      <w:marRight w:val="0"/>
                      <w:marTop w:val="0"/>
                      <w:marBottom w:val="0"/>
                      <w:divBdr>
                        <w:top w:val="none" w:sz="0" w:space="0" w:color="auto"/>
                        <w:left w:val="none" w:sz="0" w:space="0" w:color="auto"/>
                        <w:bottom w:val="none" w:sz="0" w:space="0" w:color="auto"/>
                        <w:right w:val="none" w:sz="0" w:space="0" w:color="auto"/>
                      </w:divBdr>
                    </w:div>
                  </w:divsChild>
                </w:div>
                <w:div w:id="308176326">
                  <w:marLeft w:val="0"/>
                  <w:marRight w:val="0"/>
                  <w:marTop w:val="0"/>
                  <w:marBottom w:val="0"/>
                  <w:divBdr>
                    <w:top w:val="none" w:sz="0" w:space="0" w:color="auto"/>
                    <w:left w:val="none" w:sz="0" w:space="0" w:color="auto"/>
                    <w:bottom w:val="none" w:sz="0" w:space="0" w:color="auto"/>
                    <w:right w:val="none" w:sz="0" w:space="0" w:color="auto"/>
                  </w:divBdr>
                  <w:divsChild>
                    <w:div w:id="788472464">
                      <w:marLeft w:val="0"/>
                      <w:marRight w:val="0"/>
                      <w:marTop w:val="0"/>
                      <w:marBottom w:val="0"/>
                      <w:divBdr>
                        <w:top w:val="none" w:sz="0" w:space="0" w:color="auto"/>
                        <w:left w:val="none" w:sz="0" w:space="0" w:color="auto"/>
                        <w:bottom w:val="none" w:sz="0" w:space="0" w:color="auto"/>
                        <w:right w:val="none" w:sz="0" w:space="0" w:color="auto"/>
                      </w:divBdr>
                    </w:div>
                  </w:divsChild>
                </w:div>
                <w:div w:id="464006642">
                  <w:marLeft w:val="0"/>
                  <w:marRight w:val="0"/>
                  <w:marTop w:val="0"/>
                  <w:marBottom w:val="0"/>
                  <w:divBdr>
                    <w:top w:val="none" w:sz="0" w:space="0" w:color="auto"/>
                    <w:left w:val="none" w:sz="0" w:space="0" w:color="auto"/>
                    <w:bottom w:val="none" w:sz="0" w:space="0" w:color="auto"/>
                    <w:right w:val="none" w:sz="0" w:space="0" w:color="auto"/>
                  </w:divBdr>
                  <w:divsChild>
                    <w:div w:id="285814588">
                      <w:marLeft w:val="0"/>
                      <w:marRight w:val="0"/>
                      <w:marTop w:val="0"/>
                      <w:marBottom w:val="0"/>
                      <w:divBdr>
                        <w:top w:val="none" w:sz="0" w:space="0" w:color="auto"/>
                        <w:left w:val="none" w:sz="0" w:space="0" w:color="auto"/>
                        <w:bottom w:val="none" w:sz="0" w:space="0" w:color="auto"/>
                        <w:right w:val="none" w:sz="0" w:space="0" w:color="auto"/>
                      </w:divBdr>
                    </w:div>
                  </w:divsChild>
                </w:div>
                <w:div w:id="2044280710">
                  <w:marLeft w:val="0"/>
                  <w:marRight w:val="0"/>
                  <w:marTop w:val="0"/>
                  <w:marBottom w:val="0"/>
                  <w:divBdr>
                    <w:top w:val="none" w:sz="0" w:space="0" w:color="auto"/>
                    <w:left w:val="none" w:sz="0" w:space="0" w:color="auto"/>
                    <w:bottom w:val="none" w:sz="0" w:space="0" w:color="auto"/>
                    <w:right w:val="none" w:sz="0" w:space="0" w:color="auto"/>
                  </w:divBdr>
                  <w:divsChild>
                    <w:div w:id="752165770">
                      <w:marLeft w:val="0"/>
                      <w:marRight w:val="0"/>
                      <w:marTop w:val="0"/>
                      <w:marBottom w:val="0"/>
                      <w:divBdr>
                        <w:top w:val="none" w:sz="0" w:space="0" w:color="auto"/>
                        <w:left w:val="none" w:sz="0" w:space="0" w:color="auto"/>
                        <w:bottom w:val="none" w:sz="0" w:space="0" w:color="auto"/>
                        <w:right w:val="none" w:sz="0" w:space="0" w:color="auto"/>
                      </w:divBdr>
                    </w:div>
                  </w:divsChild>
                </w:div>
                <w:div w:id="1854538380">
                  <w:marLeft w:val="0"/>
                  <w:marRight w:val="0"/>
                  <w:marTop w:val="0"/>
                  <w:marBottom w:val="0"/>
                  <w:divBdr>
                    <w:top w:val="none" w:sz="0" w:space="0" w:color="auto"/>
                    <w:left w:val="none" w:sz="0" w:space="0" w:color="auto"/>
                    <w:bottom w:val="none" w:sz="0" w:space="0" w:color="auto"/>
                    <w:right w:val="none" w:sz="0" w:space="0" w:color="auto"/>
                  </w:divBdr>
                  <w:divsChild>
                    <w:div w:id="78603918">
                      <w:marLeft w:val="0"/>
                      <w:marRight w:val="0"/>
                      <w:marTop w:val="0"/>
                      <w:marBottom w:val="0"/>
                      <w:divBdr>
                        <w:top w:val="none" w:sz="0" w:space="0" w:color="auto"/>
                        <w:left w:val="none" w:sz="0" w:space="0" w:color="auto"/>
                        <w:bottom w:val="none" w:sz="0" w:space="0" w:color="auto"/>
                        <w:right w:val="none" w:sz="0" w:space="0" w:color="auto"/>
                      </w:divBdr>
                    </w:div>
                  </w:divsChild>
                </w:div>
                <w:div w:id="2022851178">
                  <w:marLeft w:val="0"/>
                  <w:marRight w:val="0"/>
                  <w:marTop w:val="0"/>
                  <w:marBottom w:val="0"/>
                  <w:divBdr>
                    <w:top w:val="none" w:sz="0" w:space="0" w:color="auto"/>
                    <w:left w:val="none" w:sz="0" w:space="0" w:color="auto"/>
                    <w:bottom w:val="none" w:sz="0" w:space="0" w:color="auto"/>
                    <w:right w:val="none" w:sz="0" w:space="0" w:color="auto"/>
                  </w:divBdr>
                  <w:divsChild>
                    <w:div w:id="820461502">
                      <w:marLeft w:val="0"/>
                      <w:marRight w:val="0"/>
                      <w:marTop w:val="0"/>
                      <w:marBottom w:val="0"/>
                      <w:divBdr>
                        <w:top w:val="none" w:sz="0" w:space="0" w:color="auto"/>
                        <w:left w:val="none" w:sz="0" w:space="0" w:color="auto"/>
                        <w:bottom w:val="none" w:sz="0" w:space="0" w:color="auto"/>
                        <w:right w:val="none" w:sz="0" w:space="0" w:color="auto"/>
                      </w:divBdr>
                    </w:div>
                  </w:divsChild>
                </w:div>
                <w:div w:id="69548597">
                  <w:marLeft w:val="0"/>
                  <w:marRight w:val="0"/>
                  <w:marTop w:val="0"/>
                  <w:marBottom w:val="0"/>
                  <w:divBdr>
                    <w:top w:val="none" w:sz="0" w:space="0" w:color="auto"/>
                    <w:left w:val="none" w:sz="0" w:space="0" w:color="auto"/>
                    <w:bottom w:val="none" w:sz="0" w:space="0" w:color="auto"/>
                    <w:right w:val="none" w:sz="0" w:space="0" w:color="auto"/>
                  </w:divBdr>
                  <w:divsChild>
                    <w:div w:id="81994804">
                      <w:marLeft w:val="0"/>
                      <w:marRight w:val="0"/>
                      <w:marTop w:val="0"/>
                      <w:marBottom w:val="0"/>
                      <w:divBdr>
                        <w:top w:val="none" w:sz="0" w:space="0" w:color="auto"/>
                        <w:left w:val="none" w:sz="0" w:space="0" w:color="auto"/>
                        <w:bottom w:val="none" w:sz="0" w:space="0" w:color="auto"/>
                        <w:right w:val="none" w:sz="0" w:space="0" w:color="auto"/>
                      </w:divBdr>
                    </w:div>
                  </w:divsChild>
                </w:div>
                <w:div w:id="1172523779">
                  <w:marLeft w:val="0"/>
                  <w:marRight w:val="0"/>
                  <w:marTop w:val="0"/>
                  <w:marBottom w:val="0"/>
                  <w:divBdr>
                    <w:top w:val="none" w:sz="0" w:space="0" w:color="auto"/>
                    <w:left w:val="none" w:sz="0" w:space="0" w:color="auto"/>
                    <w:bottom w:val="none" w:sz="0" w:space="0" w:color="auto"/>
                    <w:right w:val="none" w:sz="0" w:space="0" w:color="auto"/>
                  </w:divBdr>
                  <w:divsChild>
                    <w:div w:id="596062080">
                      <w:marLeft w:val="0"/>
                      <w:marRight w:val="0"/>
                      <w:marTop w:val="0"/>
                      <w:marBottom w:val="0"/>
                      <w:divBdr>
                        <w:top w:val="none" w:sz="0" w:space="0" w:color="auto"/>
                        <w:left w:val="none" w:sz="0" w:space="0" w:color="auto"/>
                        <w:bottom w:val="none" w:sz="0" w:space="0" w:color="auto"/>
                        <w:right w:val="none" w:sz="0" w:space="0" w:color="auto"/>
                      </w:divBdr>
                    </w:div>
                  </w:divsChild>
                </w:div>
                <w:div w:id="1894268643">
                  <w:marLeft w:val="0"/>
                  <w:marRight w:val="0"/>
                  <w:marTop w:val="0"/>
                  <w:marBottom w:val="0"/>
                  <w:divBdr>
                    <w:top w:val="none" w:sz="0" w:space="0" w:color="auto"/>
                    <w:left w:val="none" w:sz="0" w:space="0" w:color="auto"/>
                    <w:bottom w:val="none" w:sz="0" w:space="0" w:color="auto"/>
                    <w:right w:val="none" w:sz="0" w:space="0" w:color="auto"/>
                  </w:divBdr>
                  <w:divsChild>
                    <w:div w:id="1548756437">
                      <w:marLeft w:val="0"/>
                      <w:marRight w:val="0"/>
                      <w:marTop w:val="0"/>
                      <w:marBottom w:val="0"/>
                      <w:divBdr>
                        <w:top w:val="none" w:sz="0" w:space="0" w:color="auto"/>
                        <w:left w:val="none" w:sz="0" w:space="0" w:color="auto"/>
                        <w:bottom w:val="none" w:sz="0" w:space="0" w:color="auto"/>
                        <w:right w:val="none" w:sz="0" w:space="0" w:color="auto"/>
                      </w:divBdr>
                    </w:div>
                  </w:divsChild>
                </w:div>
                <w:div w:id="1607694733">
                  <w:marLeft w:val="0"/>
                  <w:marRight w:val="0"/>
                  <w:marTop w:val="0"/>
                  <w:marBottom w:val="0"/>
                  <w:divBdr>
                    <w:top w:val="none" w:sz="0" w:space="0" w:color="auto"/>
                    <w:left w:val="none" w:sz="0" w:space="0" w:color="auto"/>
                    <w:bottom w:val="none" w:sz="0" w:space="0" w:color="auto"/>
                    <w:right w:val="none" w:sz="0" w:space="0" w:color="auto"/>
                  </w:divBdr>
                  <w:divsChild>
                    <w:div w:id="716589320">
                      <w:marLeft w:val="0"/>
                      <w:marRight w:val="0"/>
                      <w:marTop w:val="0"/>
                      <w:marBottom w:val="0"/>
                      <w:divBdr>
                        <w:top w:val="none" w:sz="0" w:space="0" w:color="auto"/>
                        <w:left w:val="none" w:sz="0" w:space="0" w:color="auto"/>
                        <w:bottom w:val="none" w:sz="0" w:space="0" w:color="auto"/>
                        <w:right w:val="none" w:sz="0" w:space="0" w:color="auto"/>
                      </w:divBdr>
                    </w:div>
                  </w:divsChild>
                </w:div>
                <w:div w:id="597254405">
                  <w:marLeft w:val="0"/>
                  <w:marRight w:val="0"/>
                  <w:marTop w:val="0"/>
                  <w:marBottom w:val="0"/>
                  <w:divBdr>
                    <w:top w:val="none" w:sz="0" w:space="0" w:color="auto"/>
                    <w:left w:val="none" w:sz="0" w:space="0" w:color="auto"/>
                    <w:bottom w:val="none" w:sz="0" w:space="0" w:color="auto"/>
                    <w:right w:val="none" w:sz="0" w:space="0" w:color="auto"/>
                  </w:divBdr>
                  <w:divsChild>
                    <w:div w:id="953246825">
                      <w:marLeft w:val="0"/>
                      <w:marRight w:val="0"/>
                      <w:marTop w:val="0"/>
                      <w:marBottom w:val="0"/>
                      <w:divBdr>
                        <w:top w:val="none" w:sz="0" w:space="0" w:color="auto"/>
                        <w:left w:val="none" w:sz="0" w:space="0" w:color="auto"/>
                        <w:bottom w:val="none" w:sz="0" w:space="0" w:color="auto"/>
                        <w:right w:val="none" w:sz="0" w:space="0" w:color="auto"/>
                      </w:divBdr>
                    </w:div>
                  </w:divsChild>
                </w:div>
                <w:div w:id="1479028927">
                  <w:marLeft w:val="0"/>
                  <w:marRight w:val="0"/>
                  <w:marTop w:val="0"/>
                  <w:marBottom w:val="0"/>
                  <w:divBdr>
                    <w:top w:val="none" w:sz="0" w:space="0" w:color="auto"/>
                    <w:left w:val="none" w:sz="0" w:space="0" w:color="auto"/>
                    <w:bottom w:val="none" w:sz="0" w:space="0" w:color="auto"/>
                    <w:right w:val="none" w:sz="0" w:space="0" w:color="auto"/>
                  </w:divBdr>
                  <w:divsChild>
                    <w:div w:id="269553527">
                      <w:marLeft w:val="0"/>
                      <w:marRight w:val="0"/>
                      <w:marTop w:val="0"/>
                      <w:marBottom w:val="0"/>
                      <w:divBdr>
                        <w:top w:val="none" w:sz="0" w:space="0" w:color="auto"/>
                        <w:left w:val="none" w:sz="0" w:space="0" w:color="auto"/>
                        <w:bottom w:val="none" w:sz="0" w:space="0" w:color="auto"/>
                        <w:right w:val="none" w:sz="0" w:space="0" w:color="auto"/>
                      </w:divBdr>
                    </w:div>
                  </w:divsChild>
                </w:div>
                <w:div w:id="1764884717">
                  <w:marLeft w:val="0"/>
                  <w:marRight w:val="0"/>
                  <w:marTop w:val="0"/>
                  <w:marBottom w:val="0"/>
                  <w:divBdr>
                    <w:top w:val="none" w:sz="0" w:space="0" w:color="auto"/>
                    <w:left w:val="none" w:sz="0" w:space="0" w:color="auto"/>
                    <w:bottom w:val="none" w:sz="0" w:space="0" w:color="auto"/>
                    <w:right w:val="none" w:sz="0" w:space="0" w:color="auto"/>
                  </w:divBdr>
                  <w:divsChild>
                    <w:div w:id="692923761">
                      <w:marLeft w:val="0"/>
                      <w:marRight w:val="0"/>
                      <w:marTop w:val="0"/>
                      <w:marBottom w:val="0"/>
                      <w:divBdr>
                        <w:top w:val="none" w:sz="0" w:space="0" w:color="auto"/>
                        <w:left w:val="none" w:sz="0" w:space="0" w:color="auto"/>
                        <w:bottom w:val="none" w:sz="0" w:space="0" w:color="auto"/>
                        <w:right w:val="none" w:sz="0" w:space="0" w:color="auto"/>
                      </w:divBdr>
                    </w:div>
                  </w:divsChild>
                </w:div>
                <w:div w:id="285284818">
                  <w:marLeft w:val="0"/>
                  <w:marRight w:val="0"/>
                  <w:marTop w:val="0"/>
                  <w:marBottom w:val="0"/>
                  <w:divBdr>
                    <w:top w:val="none" w:sz="0" w:space="0" w:color="auto"/>
                    <w:left w:val="none" w:sz="0" w:space="0" w:color="auto"/>
                    <w:bottom w:val="none" w:sz="0" w:space="0" w:color="auto"/>
                    <w:right w:val="none" w:sz="0" w:space="0" w:color="auto"/>
                  </w:divBdr>
                  <w:divsChild>
                    <w:div w:id="319115186">
                      <w:marLeft w:val="0"/>
                      <w:marRight w:val="0"/>
                      <w:marTop w:val="0"/>
                      <w:marBottom w:val="0"/>
                      <w:divBdr>
                        <w:top w:val="none" w:sz="0" w:space="0" w:color="auto"/>
                        <w:left w:val="none" w:sz="0" w:space="0" w:color="auto"/>
                        <w:bottom w:val="none" w:sz="0" w:space="0" w:color="auto"/>
                        <w:right w:val="none" w:sz="0" w:space="0" w:color="auto"/>
                      </w:divBdr>
                    </w:div>
                  </w:divsChild>
                </w:div>
                <w:div w:id="1659338323">
                  <w:marLeft w:val="0"/>
                  <w:marRight w:val="0"/>
                  <w:marTop w:val="0"/>
                  <w:marBottom w:val="0"/>
                  <w:divBdr>
                    <w:top w:val="none" w:sz="0" w:space="0" w:color="auto"/>
                    <w:left w:val="none" w:sz="0" w:space="0" w:color="auto"/>
                    <w:bottom w:val="none" w:sz="0" w:space="0" w:color="auto"/>
                    <w:right w:val="none" w:sz="0" w:space="0" w:color="auto"/>
                  </w:divBdr>
                  <w:divsChild>
                    <w:div w:id="398794997">
                      <w:marLeft w:val="0"/>
                      <w:marRight w:val="0"/>
                      <w:marTop w:val="0"/>
                      <w:marBottom w:val="0"/>
                      <w:divBdr>
                        <w:top w:val="none" w:sz="0" w:space="0" w:color="auto"/>
                        <w:left w:val="none" w:sz="0" w:space="0" w:color="auto"/>
                        <w:bottom w:val="none" w:sz="0" w:space="0" w:color="auto"/>
                        <w:right w:val="none" w:sz="0" w:space="0" w:color="auto"/>
                      </w:divBdr>
                    </w:div>
                  </w:divsChild>
                </w:div>
                <w:div w:id="1409693237">
                  <w:marLeft w:val="0"/>
                  <w:marRight w:val="0"/>
                  <w:marTop w:val="0"/>
                  <w:marBottom w:val="0"/>
                  <w:divBdr>
                    <w:top w:val="none" w:sz="0" w:space="0" w:color="auto"/>
                    <w:left w:val="none" w:sz="0" w:space="0" w:color="auto"/>
                    <w:bottom w:val="none" w:sz="0" w:space="0" w:color="auto"/>
                    <w:right w:val="none" w:sz="0" w:space="0" w:color="auto"/>
                  </w:divBdr>
                  <w:divsChild>
                    <w:div w:id="1715036815">
                      <w:marLeft w:val="0"/>
                      <w:marRight w:val="0"/>
                      <w:marTop w:val="0"/>
                      <w:marBottom w:val="0"/>
                      <w:divBdr>
                        <w:top w:val="none" w:sz="0" w:space="0" w:color="auto"/>
                        <w:left w:val="none" w:sz="0" w:space="0" w:color="auto"/>
                        <w:bottom w:val="none" w:sz="0" w:space="0" w:color="auto"/>
                        <w:right w:val="none" w:sz="0" w:space="0" w:color="auto"/>
                      </w:divBdr>
                    </w:div>
                    <w:div w:id="861819922">
                      <w:marLeft w:val="0"/>
                      <w:marRight w:val="0"/>
                      <w:marTop w:val="0"/>
                      <w:marBottom w:val="0"/>
                      <w:divBdr>
                        <w:top w:val="none" w:sz="0" w:space="0" w:color="auto"/>
                        <w:left w:val="none" w:sz="0" w:space="0" w:color="auto"/>
                        <w:bottom w:val="none" w:sz="0" w:space="0" w:color="auto"/>
                        <w:right w:val="none" w:sz="0" w:space="0" w:color="auto"/>
                      </w:divBdr>
                    </w:div>
                  </w:divsChild>
                </w:div>
                <w:div w:id="77213412">
                  <w:marLeft w:val="0"/>
                  <w:marRight w:val="0"/>
                  <w:marTop w:val="0"/>
                  <w:marBottom w:val="0"/>
                  <w:divBdr>
                    <w:top w:val="none" w:sz="0" w:space="0" w:color="auto"/>
                    <w:left w:val="none" w:sz="0" w:space="0" w:color="auto"/>
                    <w:bottom w:val="none" w:sz="0" w:space="0" w:color="auto"/>
                    <w:right w:val="none" w:sz="0" w:space="0" w:color="auto"/>
                  </w:divBdr>
                  <w:divsChild>
                    <w:div w:id="381097822">
                      <w:marLeft w:val="0"/>
                      <w:marRight w:val="0"/>
                      <w:marTop w:val="0"/>
                      <w:marBottom w:val="0"/>
                      <w:divBdr>
                        <w:top w:val="none" w:sz="0" w:space="0" w:color="auto"/>
                        <w:left w:val="none" w:sz="0" w:space="0" w:color="auto"/>
                        <w:bottom w:val="none" w:sz="0" w:space="0" w:color="auto"/>
                        <w:right w:val="none" w:sz="0" w:space="0" w:color="auto"/>
                      </w:divBdr>
                    </w:div>
                  </w:divsChild>
                </w:div>
                <w:div w:id="1651404318">
                  <w:marLeft w:val="0"/>
                  <w:marRight w:val="0"/>
                  <w:marTop w:val="0"/>
                  <w:marBottom w:val="0"/>
                  <w:divBdr>
                    <w:top w:val="none" w:sz="0" w:space="0" w:color="auto"/>
                    <w:left w:val="none" w:sz="0" w:space="0" w:color="auto"/>
                    <w:bottom w:val="none" w:sz="0" w:space="0" w:color="auto"/>
                    <w:right w:val="none" w:sz="0" w:space="0" w:color="auto"/>
                  </w:divBdr>
                  <w:divsChild>
                    <w:div w:id="2086999020">
                      <w:marLeft w:val="0"/>
                      <w:marRight w:val="0"/>
                      <w:marTop w:val="0"/>
                      <w:marBottom w:val="0"/>
                      <w:divBdr>
                        <w:top w:val="none" w:sz="0" w:space="0" w:color="auto"/>
                        <w:left w:val="none" w:sz="0" w:space="0" w:color="auto"/>
                        <w:bottom w:val="none" w:sz="0" w:space="0" w:color="auto"/>
                        <w:right w:val="none" w:sz="0" w:space="0" w:color="auto"/>
                      </w:divBdr>
                    </w:div>
                  </w:divsChild>
                </w:div>
                <w:div w:id="585765824">
                  <w:marLeft w:val="0"/>
                  <w:marRight w:val="0"/>
                  <w:marTop w:val="0"/>
                  <w:marBottom w:val="0"/>
                  <w:divBdr>
                    <w:top w:val="none" w:sz="0" w:space="0" w:color="auto"/>
                    <w:left w:val="none" w:sz="0" w:space="0" w:color="auto"/>
                    <w:bottom w:val="none" w:sz="0" w:space="0" w:color="auto"/>
                    <w:right w:val="none" w:sz="0" w:space="0" w:color="auto"/>
                  </w:divBdr>
                  <w:divsChild>
                    <w:div w:id="663241120">
                      <w:marLeft w:val="0"/>
                      <w:marRight w:val="0"/>
                      <w:marTop w:val="0"/>
                      <w:marBottom w:val="0"/>
                      <w:divBdr>
                        <w:top w:val="none" w:sz="0" w:space="0" w:color="auto"/>
                        <w:left w:val="none" w:sz="0" w:space="0" w:color="auto"/>
                        <w:bottom w:val="none" w:sz="0" w:space="0" w:color="auto"/>
                        <w:right w:val="none" w:sz="0" w:space="0" w:color="auto"/>
                      </w:divBdr>
                    </w:div>
                  </w:divsChild>
                </w:div>
                <w:div w:id="783960304">
                  <w:marLeft w:val="0"/>
                  <w:marRight w:val="0"/>
                  <w:marTop w:val="0"/>
                  <w:marBottom w:val="0"/>
                  <w:divBdr>
                    <w:top w:val="none" w:sz="0" w:space="0" w:color="auto"/>
                    <w:left w:val="none" w:sz="0" w:space="0" w:color="auto"/>
                    <w:bottom w:val="none" w:sz="0" w:space="0" w:color="auto"/>
                    <w:right w:val="none" w:sz="0" w:space="0" w:color="auto"/>
                  </w:divBdr>
                  <w:divsChild>
                    <w:div w:id="937908471">
                      <w:marLeft w:val="0"/>
                      <w:marRight w:val="0"/>
                      <w:marTop w:val="0"/>
                      <w:marBottom w:val="0"/>
                      <w:divBdr>
                        <w:top w:val="none" w:sz="0" w:space="0" w:color="auto"/>
                        <w:left w:val="none" w:sz="0" w:space="0" w:color="auto"/>
                        <w:bottom w:val="none" w:sz="0" w:space="0" w:color="auto"/>
                        <w:right w:val="none" w:sz="0" w:space="0" w:color="auto"/>
                      </w:divBdr>
                    </w:div>
                  </w:divsChild>
                </w:div>
                <w:div w:id="671495458">
                  <w:marLeft w:val="0"/>
                  <w:marRight w:val="0"/>
                  <w:marTop w:val="0"/>
                  <w:marBottom w:val="0"/>
                  <w:divBdr>
                    <w:top w:val="none" w:sz="0" w:space="0" w:color="auto"/>
                    <w:left w:val="none" w:sz="0" w:space="0" w:color="auto"/>
                    <w:bottom w:val="none" w:sz="0" w:space="0" w:color="auto"/>
                    <w:right w:val="none" w:sz="0" w:space="0" w:color="auto"/>
                  </w:divBdr>
                  <w:divsChild>
                    <w:div w:id="843587213">
                      <w:marLeft w:val="0"/>
                      <w:marRight w:val="0"/>
                      <w:marTop w:val="0"/>
                      <w:marBottom w:val="0"/>
                      <w:divBdr>
                        <w:top w:val="none" w:sz="0" w:space="0" w:color="auto"/>
                        <w:left w:val="none" w:sz="0" w:space="0" w:color="auto"/>
                        <w:bottom w:val="none" w:sz="0" w:space="0" w:color="auto"/>
                        <w:right w:val="none" w:sz="0" w:space="0" w:color="auto"/>
                      </w:divBdr>
                    </w:div>
                  </w:divsChild>
                </w:div>
                <w:div w:id="515076857">
                  <w:marLeft w:val="0"/>
                  <w:marRight w:val="0"/>
                  <w:marTop w:val="0"/>
                  <w:marBottom w:val="0"/>
                  <w:divBdr>
                    <w:top w:val="none" w:sz="0" w:space="0" w:color="auto"/>
                    <w:left w:val="none" w:sz="0" w:space="0" w:color="auto"/>
                    <w:bottom w:val="none" w:sz="0" w:space="0" w:color="auto"/>
                    <w:right w:val="none" w:sz="0" w:space="0" w:color="auto"/>
                  </w:divBdr>
                  <w:divsChild>
                    <w:div w:id="2015643504">
                      <w:marLeft w:val="0"/>
                      <w:marRight w:val="0"/>
                      <w:marTop w:val="0"/>
                      <w:marBottom w:val="0"/>
                      <w:divBdr>
                        <w:top w:val="none" w:sz="0" w:space="0" w:color="auto"/>
                        <w:left w:val="none" w:sz="0" w:space="0" w:color="auto"/>
                        <w:bottom w:val="none" w:sz="0" w:space="0" w:color="auto"/>
                        <w:right w:val="none" w:sz="0" w:space="0" w:color="auto"/>
                      </w:divBdr>
                    </w:div>
                  </w:divsChild>
                </w:div>
                <w:div w:id="454912904">
                  <w:marLeft w:val="0"/>
                  <w:marRight w:val="0"/>
                  <w:marTop w:val="0"/>
                  <w:marBottom w:val="0"/>
                  <w:divBdr>
                    <w:top w:val="none" w:sz="0" w:space="0" w:color="auto"/>
                    <w:left w:val="none" w:sz="0" w:space="0" w:color="auto"/>
                    <w:bottom w:val="none" w:sz="0" w:space="0" w:color="auto"/>
                    <w:right w:val="none" w:sz="0" w:space="0" w:color="auto"/>
                  </w:divBdr>
                  <w:divsChild>
                    <w:div w:id="1859006771">
                      <w:marLeft w:val="0"/>
                      <w:marRight w:val="0"/>
                      <w:marTop w:val="0"/>
                      <w:marBottom w:val="0"/>
                      <w:divBdr>
                        <w:top w:val="none" w:sz="0" w:space="0" w:color="auto"/>
                        <w:left w:val="none" w:sz="0" w:space="0" w:color="auto"/>
                        <w:bottom w:val="none" w:sz="0" w:space="0" w:color="auto"/>
                        <w:right w:val="none" w:sz="0" w:space="0" w:color="auto"/>
                      </w:divBdr>
                    </w:div>
                  </w:divsChild>
                </w:div>
                <w:div w:id="1835140729">
                  <w:marLeft w:val="0"/>
                  <w:marRight w:val="0"/>
                  <w:marTop w:val="0"/>
                  <w:marBottom w:val="0"/>
                  <w:divBdr>
                    <w:top w:val="none" w:sz="0" w:space="0" w:color="auto"/>
                    <w:left w:val="none" w:sz="0" w:space="0" w:color="auto"/>
                    <w:bottom w:val="none" w:sz="0" w:space="0" w:color="auto"/>
                    <w:right w:val="none" w:sz="0" w:space="0" w:color="auto"/>
                  </w:divBdr>
                  <w:divsChild>
                    <w:div w:id="1915358475">
                      <w:marLeft w:val="0"/>
                      <w:marRight w:val="0"/>
                      <w:marTop w:val="0"/>
                      <w:marBottom w:val="0"/>
                      <w:divBdr>
                        <w:top w:val="none" w:sz="0" w:space="0" w:color="auto"/>
                        <w:left w:val="none" w:sz="0" w:space="0" w:color="auto"/>
                        <w:bottom w:val="none" w:sz="0" w:space="0" w:color="auto"/>
                        <w:right w:val="none" w:sz="0" w:space="0" w:color="auto"/>
                      </w:divBdr>
                    </w:div>
                  </w:divsChild>
                </w:div>
                <w:div w:id="950867418">
                  <w:marLeft w:val="0"/>
                  <w:marRight w:val="0"/>
                  <w:marTop w:val="0"/>
                  <w:marBottom w:val="0"/>
                  <w:divBdr>
                    <w:top w:val="none" w:sz="0" w:space="0" w:color="auto"/>
                    <w:left w:val="none" w:sz="0" w:space="0" w:color="auto"/>
                    <w:bottom w:val="none" w:sz="0" w:space="0" w:color="auto"/>
                    <w:right w:val="none" w:sz="0" w:space="0" w:color="auto"/>
                  </w:divBdr>
                  <w:divsChild>
                    <w:div w:id="1617057910">
                      <w:marLeft w:val="0"/>
                      <w:marRight w:val="0"/>
                      <w:marTop w:val="0"/>
                      <w:marBottom w:val="0"/>
                      <w:divBdr>
                        <w:top w:val="none" w:sz="0" w:space="0" w:color="auto"/>
                        <w:left w:val="none" w:sz="0" w:space="0" w:color="auto"/>
                        <w:bottom w:val="none" w:sz="0" w:space="0" w:color="auto"/>
                        <w:right w:val="none" w:sz="0" w:space="0" w:color="auto"/>
                      </w:divBdr>
                    </w:div>
                  </w:divsChild>
                </w:div>
                <w:div w:id="1562859843">
                  <w:marLeft w:val="0"/>
                  <w:marRight w:val="0"/>
                  <w:marTop w:val="0"/>
                  <w:marBottom w:val="0"/>
                  <w:divBdr>
                    <w:top w:val="none" w:sz="0" w:space="0" w:color="auto"/>
                    <w:left w:val="none" w:sz="0" w:space="0" w:color="auto"/>
                    <w:bottom w:val="none" w:sz="0" w:space="0" w:color="auto"/>
                    <w:right w:val="none" w:sz="0" w:space="0" w:color="auto"/>
                  </w:divBdr>
                  <w:divsChild>
                    <w:div w:id="1822430762">
                      <w:marLeft w:val="0"/>
                      <w:marRight w:val="0"/>
                      <w:marTop w:val="0"/>
                      <w:marBottom w:val="0"/>
                      <w:divBdr>
                        <w:top w:val="none" w:sz="0" w:space="0" w:color="auto"/>
                        <w:left w:val="none" w:sz="0" w:space="0" w:color="auto"/>
                        <w:bottom w:val="none" w:sz="0" w:space="0" w:color="auto"/>
                        <w:right w:val="none" w:sz="0" w:space="0" w:color="auto"/>
                      </w:divBdr>
                    </w:div>
                  </w:divsChild>
                </w:div>
                <w:div w:id="1290745679">
                  <w:marLeft w:val="0"/>
                  <w:marRight w:val="0"/>
                  <w:marTop w:val="0"/>
                  <w:marBottom w:val="0"/>
                  <w:divBdr>
                    <w:top w:val="none" w:sz="0" w:space="0" w:color="auto"/>
                    <w:left w:val="none" w:sz="0" w:space="0" w:color="auto"/>
                    <w:bottom w:val="none" w:sz="0" w:space="0" w:color="auto"/>
                    <w:right w:val="none" w:sz="0" w:space="0" w:color="auto"/>
                  </w:divBdr>
                  <w:divsChild>
                    <w:div w:id="1943682421">
                      <w:marLeft w:val="0"/>
                      <w:marRight w:val="0"/>
                      <w:marTop w:val="0"/>
                      <w:marBottom w:val="0"/>
                      <w:divBdr>
                        <w:top w:val="none" w:sz="0" w:space="0" w:color="auto"/>
                        <w:left w:val="none" w:sz="0" w:space="0" w:color="auto"/>
                        <w:bottom w:val="none" w:sz="0" w:space="0" w:color="auto"/>
                        <w:right w:val="none" w:sz="0" w:space="0" w:color="auto"/>
                      </w:divBdr>
                    </w:div>
                  </w:divsChild>
                </w:div>
                <w:div w:id="1540363095">
                  <w:marLeft w:val="0"/>
                  <w:marRight w:val="0"/>
                  <w:marTop w:val="0"/>
                  <w:marBottom w:val="0"/>
                  <w:divBdr>
                    <w:top w:val="none" w:sz="0" w:space="0" w:color="auto"/>
                    <w:left w:val="none" w:sz="0" w:space="0" w:color="auto"/>
                    <w:bottom w:val="none" w:sz="0" w:space="0" w:color="auto"/>
                    <w:right w:val="none" w:sz="0" w:space="0" w:color="auto"/>
                  </w:divBdr>
                  <w:divsChild>
                    <w:div w:id="1861313398">
                      <w:marLeft w:val="0"/>
                      <w:marRight w:val="0"/>
                      <w:marTop w:val="0"/>
                      <w:marBottom w:val="0"/>
                      <w:divBdr>
                        <w:top w:val="none" w:sz="0" w:space="0" w:color="auto"/>
                        <w:left w:val="none" w:sz="0" w:space="0" w:color="auto"/>
                        <w:bottom w:val="none" w:sz="0" w:space="0" w:color="auto"/>
                        <w:right w:val="none" w:sz="0" w:space="0" w:color="auto"/>
                      </w:divBdr>
                    </w:div>
                  </w:divsChild>
                </w:div>
                <w:div w:id="70809263">
                  <w:marLeft w:val="0"/>
                  <w:marRight w:val="0"/>
                  <w:marTop w:val="0"/>
                  <w:marBottom w:val="0"/>
                  <w:divBdr>
                    <w:top w:val="none" w:sz="0" w:space="0" w:color="auto"/>
                    <w:left w:val="none" w:sz="0" w:space="0" w:color="auto"/>
                    <w:bottom w:val="none" w:sz="0" w:space="0" w:color="auto"/>
                    <w:right w:val="none" w:sz="0" w:space="0" w:color="auto"/>
                  </w:divBdr>
                  <w:divsChild>
                    <w:div w:id="104159535">
                      <w:marLeft w:val="0"/>
                      <w:marRight w:val="0"/>
                      <w:marTop w:val="0"/>
                      <w:marBottom w:val="0"/>
                      <w:divBdr>
                        <w:top w:val="none" w:sz="0" w:space="0" w:color="auto"/>
                        <w:left w:val="none" w:sz="0" w:space="0" w:color="auto"/>
                        <w:bottom w:val="none" w:sz="0" w:space="0" w:color="auto"/>
                        <w:right w:val="none" w:sz="0" w:space="0" w:color="auto"/>
                      </w:divBdr>
                    </w:div>
                  </w:divsChild>
                </w:div>
                <w:div w:id="2021352008">
                  <w:marLeft w:val="0"/>
                  <w:marRight w:val="0"/>
                  <w:marTop w:val="0"/>
                  <w:marBottom w:val="0"/>
                  <w:divBdr>
                    <w:top w:val="none" w:sz="0" w:space="0" w:color="auto"/>
                    <w:left w:val="none" w:sz="0" w:space="0" w:color="auto"/>
                    <w:bottom w:val="none" w:sz="0" w:space="0" w:color="auto"/>
                    <w:right w:val="none" w:sz="0" w:space="0" w:color="auto"/>
                  </w:divBdr>
                  <w:divsChild>
                    <w:div w:id="1073090354">
                      <w:marLeft w:val="0"/>
                      <w:marRight w:val="0"/>
                      <w:marTop w:val="0"/>
                      <w:marBottom w:val="0"/>
                      <w:divBdr>
                        <w:top w:val="none" w:sz="0" w:space="0" w:color="auto"/>
                        <w:left w:val="none" w:sz="0" w:space="0" w:color="auto"/>
                        <w:bottom w:val="none" w:sz="0" w:space="0" w:color="auto"/>
                        <w:right w:val="none" w:sz="0" w:space="0" w:color="auto"/>
                      </w:divBdr>
                    </w:div>
                  </w:divsChild>
                </w:div>
                <w:div w:id="979575946">
                  <w:marLeft w:val="0"/>
                  <w:marRight w:val="0"/>
                  <w:marTop w:val="0"/>
                  <w:marBottom w:val="0"/>
                  <w:divBdr>
                    <w:top w:val="none" w:sz="0" w:space="0" w:color="auto"/>
                    <w:left w:val="none" w:sz="0" w:space="0" w:color="auto"/>
                    <w:bottom w:val="none" w:sz="0" w:space="0" w:color="auto"/>
                    <w:right w:val="none" w:sz="0" w:space="0" w:color="auto"/>
                  </w:divBdr>
                  <w:divsChild>
                    <w:div w:id="187570863">
                      <w:marLeft w:val="0"/>
                      <w:marRight w:val="0"/>
                      <w:marTop w:val="0"/>
                      <w:marBottom w:val="0"/>
                      <w:divBdr>
                        <w:top w:val="none" w:sz="0" w:space="0" w:color="auto"/>
                        <w:left w:val="none" w:sz="0" w:space="0" w:color="auto"/>
                        <w:bottom w:val="none" w:sz="0" w:space="0" w:color="auto"/>
                        <w:right w:val="none" w:sz="0" w:space="0" w:color="auto"/>
                      </w:divBdr>
                    </w:div>
                  </w:divsChild>
                </w:div>
                <w:div w:id="1143619646">
                  <w:marLeft w:val="0"/>
                  <w:marRight w:val="0"/>
                  <w:marTop w:val="0"/>
                  <w:marBottom w:val="0"/>
                  <w:divBdr>
                    <w:top w:val="none" w:sz="0" w:space="0" w:color="auto"/>
                    <w:left w:val="none" w:sz="0" w:space="0" w:color="auto"/>
                    <w:bottom w:val="none" w:sz="0" w:space="0" w:color="auto"/>
                    <w:right w:val="none" w:sz="0" w:space="0" w:color="auto"/>
                  </w:divBdr>
                  <w:divsChild>
                    <w:div w:id="1497648569">
                      <w:marLeft w:val="0"/>
                      <w:marRight w:val="0"/>
                      <w:marTop w:val="0"/>
                      <w:marBottom w:val="0"/>
                      <w:divBdr>
                        <w:top w:val="none" w:sz="0" w:space="0" w:color="auto"/>
                        <w:left w:val="none" w:sz="0" w:space="0" w:color="auto"/>
                        <w:bottom w:val="none" w:sz="0" w:space="0" w:color="auto"/>
                        <w:right w:val="none" w:sz="0" w:space="0" w:color="auto"/>
                      </w:divBdr>
                    </w:div>
                  </w:divsChild>
                </w:div>
                <w:div w:id="983972055">
                  <w:marLeft w:val="0"/>
                  <w:marRight w:val="0"/>
                  <w:marTop w:val="0"/>
                  <w:marBottom w:val="0"/>
                  <w:divBdr>
                    <w:top w:val="none" w:sz="0" w:space="0" w:color="auto"/>
                    <w:left w:val="none" w:sz="0" w:space="0" w:color="auto"/>
                    <w:bottom w:val="none" w:sz="0" w:space="0" w:color="auto"/>
                    <w:right w:val="none" w:sz="0" w:space="0" w:color="auto"/>
                  </w:divBdr>
                  <w:divsChild>
                    <w:div w:id="484509681">
                      <w:marLeft w:val="0"/>
                      <w:marRight w:val="0"/>
                      <w:marTop w:val="0"/>
                      <w:marBottom w:val="0"/>
                      <w:divBdr>
                        <w:top w:val="none" w:sz="0" w:space="0" w:color="auto"/>
                        <w:left w:val="none" w:sz="0" w:space="0" w:color="auto"/>
                        <w:bottom w:val="none" w:sz="0" w:space="0" w:color="auto"/>
                        <w:right w:val="none" w:sz="0" w:space="0" w:color="auto"/>
                      </w:divBdr>
                    </w:div>
                  </w:divsChild>
                </w:div>
                <w:div w:id="751974970">
                  <w:marLeft w:val="0"/>
                  <w:marRight w:val="0"/>
                  <w:marTop w:val="0"/>
                  <w:marBottom w:val="0"/>
                  <w:divBdr>
                    <w:top w:val="none" w:sz="0" w:space="0" w:color="auto"/>
                    <w:left w:val="none" w:sz="0" w:space="0" w:color="auto"/>
                    <w:bottom w:val="none" w:sz="0" w:space="0" w:color="auto"/>
                    <w:right w:val="none" w:sz="0" w:space="0" w:color="auto"/>
                  </w:divBdr>
                  <w:divsChild>
                    <w:div w:id="651759738">
                      <w:marLeft w:val="0"/>
                      <w:marRight w:val="0"/>
                      <w:marTop w:val="0"/>
                      <w:marBottom w:val="0"/>
                      <w:divBdr>
                        <w:top w:val="none" w:sz="0" w:space="0" w:color="auto"/>
                        <w:left w:val="none" w:sz="0" w:space="0" w:color="auto"/>
                        <w:bottom w:val="none" w:sz="0" w:space="0" w:color="auto"/>
                        <w:right w:val="none" w:sz="0" w:space="0" w:color="auto"/>
                      </w:divBdr>
                    </w:div>
                  </w:divsChild>
                </w:div>
                <w:div w:id="1193155595">
                  <w:marLeft w:val="0"/>
                  <w:marRight w:val="0"/>
                  <w:marTop w:val="0"/>
                  <w:marBottom w:val="0"/>
                  <w:divBdr>
                    <w:top w:val="none" w:sz="0" w:space="0" w:color="auto"/>
                    <w:left w:val="none" w:sz="0" w:space="0" w:color="auto"/>
                    <w:bottom w:val="none" w:sz="0" w:space="0" w:color="auto"/>
                    <w:right w:val="none" w:sz="0" w:space="0" w:color="auto"/>
                  </w:divBdr>
                  <w:divsChild>
                    <w:div w:id="1532380006">
                      <w:marLeft w:val="0"/>
                      <w:marRight w:val="0"/>
                      <w:marTop w:val="0"/>
                      <w:marBottom w:val="0"/>
                      <w:divBdr>
                        <w:top w:val="none" w:sz="0" w:space="0" w:color="auto"/>
                        <w:left w:val="none" w:sz="0" w:space="0" w:color="auto"/>
                        <w:bottom w:val="none" w:sz="0" w:space="0" w:color="auto"/>
                        <w:right w:val="none" w:sz="0" w:space="0" w:color="auto"/>
                      </w:divBdr>
                    </w:div>
                  </w:divsChild>
                </w:div>
                <w:div w:id="277221443">
                  <w:marLeft w:val="0"/>
                  <w:marRight w:val="0"/>
                  <w:marTop w:val="0"/>
                  <w:marBottom w:val="0"/>
                  <w:divBdr>
                    <w:top w:val="none" w:sz="0" w:space="0" w:color="auto"/>
                    <w:left w:val="none" w:sz="0" w:space="0" w:color="auto"/>
                    <w:bottom w:val="none" w:sz="0" w:space="0" w:color="auto"/>
                    <w:right w:val="none" w:sz="0" w:space="0" w:color="auto"/>
                  </w:divBdr>
                  <w:divsChild>
                    <w:div w:id="1796364358">
                      <w:marLeft w:val="0"/>
                      <w:marRight w:val="0"/>
                      <w:marTop w:val="0"/>
                      <w:marBottom w:val="0"/>
                      <w:divBdr>
                        <w:top w:val="none" w:sz="0" w:space="0" w:color="auto"/>
                        <w:left w:val="none" w:sz="0" w:space="0" w:color="auto"/>
                        <w:bottom w:val="none" w:sz="0" w:space="0" w:color="auto"/>
                        <w:right w:val="none" w:sz="0" w:space="0" w:color="auto"/>
                      </w:divBdr>
                    </w:div>
                  </w:divsChild>
                </w:div>
                <w:div w:id="1685479580">
                  <w:marLeft w:val="0"/>
                  <w:marRight w:val="0"/>
                  <w:marTop w:val="0"/>
                  <w:marBottom w:val="0"/>
                  <w:divBdr>
                    <w:top w:val="none" w:sz="0" w:space="0" w:color="auto"/>
                    <w:left w:val="none" w:sz="0" w:space="0" w:color="auto"/>
                    <w:bottom w:val="none" w:sz="0" w:space="0" w:color="auto"/>
                    <w:right w:val="none" w:sz="0" w:space="0" w:color="auto"/>
                  </w:divBdr>
                  <w:divsChild>
                    <w:div w:id="1572501747">
                      <w:marLeft w:val="0"/>
                      <w:marRight w:val="0"/>
                      <w:marTop w:val="0"/>
                      <w:marBottom w:val="0"/>
                      <w:divBdr>
                        <w:top w:val="none" w:sz="0" w:space="0" w:color="auto"/>
                        <w:left w:val="none" w:sz="0" w:space="0" w:color="auto"/>
                        <w:bottom w:val="none" w:sz="0" w:space="0" w:color="auto"/>
                        <w:right w:val="none" w:sz="0" w:space="0" w:color="auto"/>
                      </w:divBdr>
                    </w:div>
                    <w:div w:id="841554528">
                      <w:marLeft w:val="0"/>
                      <w:marRight w:val="0"/>
                      <w:marTop w:val="0"/>
                      <w:marBottom w:val="0"/>
                      <w:divBdr>
                        <w:top w:val="none" w:sz="0" w:space="0" w:color="auto"/>
                        <w:left w:val="none" w:sz="0" w:space="0" w:color="auto"/>
                        <w:bottom w:val="none" w:sz="0" w:space="0" w:color="auto"/>
                        <w:right w:val="none" w:sz="0" w:space="0" w:color="auto"/>
                      </w:divBdr>
                    </w:div>
                  </w:divsChild>
                </w:div>
                <w:div w:id="1618608374">
                  <w:marLeft w:val="0"/>
                  <w:marRight w:val="0"/>
                  <w:marTop w:val="0"/>
                  <w:marBottom w:val="0"/>
                  <w:divBdr>
                    <w:top w:val="none" w:sz="0" w:space="0" w:color="auto"/>
                    <w:left w:val="none" w:sz="0" w:space="0" w:color="auto"/>
                    <w:bottom w:val="none" w:sz="0" w:space="0" w:color="auto"/>
                    <w:right w:val="none" w:sz="0" w:space="0" w:color="auto"/>
                  </w:divBdr>
                  <w:divsChild>
                    <w:div w:id="1882203077">
                      <w:marLeft w:val="0"/>
                      <w:marRight w:val="0"/>
                      <w:marTop w:val="0"/>
                      <w:marBottom w:val="0"/>
                      <w:divBdr>
                        <w:top w:val="none" w:sz="0" w:space="0" w:color="auto"/>
                        <w:left w:val="none" w:sz="0" w:space="0" w:color="auto"/>
                        <w:bottom w:val="none" w:sz="0" w:space="0" w:color="auto"/>
                        <w:right w:val="none" w:sz="0" w:space="0" w:color="auto"/>
                      </w:divBdr>
                    </w:div>
                  </w:divsChild>
                </w:div>
                <w:div w:id="1731885311">
                  <w:marLeft w:val="0"/>
                  <w:marRight w:val="0"/>
                  <w:marTop w:val="0"/>
                  <w:marBottom w:val="0"/>
                  <w:divBdr>
                    <w:top w:val="none" w:sz="0" w:space="0" w:color="auto"/>
                    <w:left w:val="none" w:sz="0" w:space="0" w:color="auto"/>
                    <w:bottom w:val="none" w:sz="0" w:space="0" w:color="auto"/>
                    <w:right w:val="none" w:sz="0" w:space="0" w:color="auto"/>
                  </w:divBdr>
                  <w:divsChild>
                    <w:div w:id="1881550931">
                      <w:marLeft w:val="0"/>
                      <w:marRight w:val="0"/>
                      <w:marTop w:val="0"/>
                      <w:marBottom w:val="0"/>
                      <w:divBdr>
                        <w:top w:val="none" w:sz="0" w:space="0" w:color="auto"/>
                        <w:left w:val="none" w:sz="0" w:space="0" w:color="auto"/>
                        <w:bottom w:val="none" w:sz="0" w:space="0" w:color="auto"/>
                        <w:right w:val="none" w:sz="0" w:space="0" w:color="auto"/>
                      </w:divBdr>
                    </w:div>
                  </w:divsChild>
                </w:div>
                <w:div w:id="490759281">
                  <w:marLeft w:val="0"/>
                  <w:marRight w:val="0"/>
                  <w:marTop w:val="0"/>
                  <w:marBottom w:val="0"/>
                  <w:divBdr>
                    <w:top w:val="none" w:sz="0" w:space="0" w:color="auto"/>
                    <w:left w:val="none" w:sz="0" w:space="0" w:color="auto"/>
                    <w:bottom w:val="none" w:sz="0" w:space="0" w:color="auto"/>
                    <w:right w:val="none" w:sz="0" w:space="0" w:color="auto"/>
                  </w:divBdr>
                  <w:divsChild>
                    <w:div w:id="1862625745">
                      <w:marLeft w:val="0"/>
                      <w:marRight w:val="0"/>
                      <w:marTop w:val="0"/>
                      <w:marBottom w:val="0"/>
                      <w:divBdr>
                        <w:top w:val="none" w:sz="0" w:space="0" w:color="auto"/>
                        <w:left w:val="none" w:sz="0" w:space="0" w:color="auto"/>
                        <w:bottom w:val="none" w:sz="0" w:space="0" w:color="auto"/>
                        <w:right w:val="none" w:sz="0" w:space="0" w:color="auto"/>
                      </w:divBdr>
                    </w:div>
                    <w:div w:id="579799555">
                      <w:marLeft w:val="0"/>
                      <w:marRight w:val="0"/>
                      <w:marTop w:val="0"/>
                      <w:marBottom w:val="0"/>
                      <w:divBdr>
                        <w:top w:val="none" w:sz="0" w:space="0" w:color="auto"/>
                        <w:left w:val="none" w:sz="0" w:space="0" w:color="auto"/>
                        <w:bottom w:val="none" w:sz="0" w:space="0" w:color="auto"/>
                        <w:right w:val="none" w:sz="0" w:space="0" w:color="auto"/>
                      </w:divBdr>
                    </w:div>
                  </w:divsChild>
                </w:div>
                <w:div w:id="1041785214">
                  <w:marLeft w:val="0"/>
                  <w:marRight w:val="0"/>
                  <w:marTop w:val="0"/>
                  <w:marBottom w:val="0"/>
                  <w:divBdr>
                    <w:top w:val="none" w:sz="0" w:space="0" w:color="auto"/>
                    <w:left w:val="none" w:sz="0" w:space="0" w:color="auto"/>
                    <w:bottom w:val="none" w:sz="0" w:space="0" w:color="auto"/>
                    <w:right w:val="none" w:sz="0" w:space="0" w:color="auto"/>
                  </w:divBdr>
                  <w:divsChild>
                    <w:div w:id="1530607745">
                      <w:marLeft w:val="0"/>
                      <w:marRight w:val="0"/>
                      <w:marTop w:val="0"/>
                      <w:marBottom w:val="0"/>
                      <w:divBdr>
                        <w:top w:val="none" w:sz="0" w:space="0" w:color="auto"/>
                        <w:left w:val="none" w:sz="0" w:space="0" w:color="auto"/>
                        <w:bottom w:val="none" w:sz="0" w:space="0" w:color="auto"/>
                        <w:right w:val="none" w:sz="0" w:space="0" w:color="auto"/>
                      </w:divBdr>
                    </w:div>
                  </w:divsChild>
                </w:div>
                <w:div w:id="905071426">
                  <w:marLeft w:val="0"/>
                  <w:marRight w:val="0"/>
                  <w:marTop w:val="0"/>
                  <w:marBottom w:val="0"/>
                  <w:divBdr>
                    <w:top w:val="none" w:sz="0" w:space="0" w:color="auto"/>
                    <w:left w:val="none" w:sz="0" w:space="0" w:color="auto"/>
                    <w:bottom w:val="none" w:sz="0" w:space="0" w:color="auto"/>
                    <w:right w:val="none" w:sz="0" w:space="0" w:color="auto"/>
                  </w:divBdr>
                  <w:divsChild>
                    <w:div w:id="1438523062">
                      <w:marLeft w:val="0"/>
                      <w:marRight w:val="0"/>
                      <w:marTop w:val="0"/>
                      <w:marBottom w:val="0"/>
                      <w:divBdr>
                        <w:top w:val="none" w:sz="0" w:space="0" w:color="auto"/>
                        <w:left w:val="none" w:sz="0" w:space="0" w:color="auto"/>
                        <w:bottom w:val="none" w:sz="0" w:space="0" w:color="auto"/>
                        <w:right w:val="none" w:sz="0" w:space="0" w:color="auto"/>
                      </w:divBdr>
                    </w:div>
                  </w:divsChild>
                </w:div>
                <w:div w:id="438567470">
                  <w:marLeft w:val="0"/>
                  <w:marRight w:val="0"/>
                  <w:marTop w:val="0"/>
                  <w:marBottom w:val="0"/>
                  <w:divBdr>
                    <w:top w:val="none" w:sz="0" w:space="0" w:color="auto"/>
                    <w:left w:val="none" w:sz="0" w:space="0" w:color="auto"/>
                    <w:bottom w:val="none" w:sz="0" w:space="0" w:color="auto"/>
                    <w:right w:val="none" w:sz="0" w:space="0" w:color="auto"/>
                  </w:divBdr>
                  <w:divsChild>
                    <w:div w:id="930234786">
                      <w:marLeft w:val="0"/>
                      <w:marRight w:val="0"/>
                      <w:marTop w:val="0"/>
                      <w:marBottom w:val="0"/>
                      <w:divBdr>
                        <w:top w:val="none" w:sz="0" w:space="0" w:color="auto"/>
                        <w:left w:val="none" w:sz="0" w:space="0" w:color="auto"/>
                        <w:bottom w:val="none" w:sz="0" w:space="0" w:color="auto"/>
                        <w:right w:val="none" w:sz="0" w:space="0" w:color="auto"/>
                      </w:divBdr>
                    </w:div>
                    <w:div w:id="2076004545">
                      <w:marLeft w:val="0"/>
                      <w:marRight w:val="0"/>
                      <w:marTop w:val="0"/>
                      <w:marBottom w:val="0"/>
                      <w:divBdr>
                        <w:top w:val="none" w:sz="0" w:space="0" w:color="auto"/>
                        <w:left w:val="none" w:sz="0" w:space="0" w:color="auto"/>
                        <w:bottom w:val="none" w:sz="0" w:space="0" w:color="auto"/>
                        <w:right w:val="none" w:sz="0" w:space="0" w:color="auto"/>
                      </w:divBdr>
                    </w:div>
                  </w:divsChild>
                </w:div>
                <w:div w:id="939949519">
                  <w:marLeft w:val="0"/>
                  <w:marRight w:val="0"/>
                  <w:marTop w:val="0"/>
                  <w:marBottom w:val="0"/>
                  <w:divBdr>
                    <w:top w:val="none" w:sz="0" w:space="0" w:color="auto"/>
                    <w:left w:val="none" w:sz="0" w:space="0" w:color="auto"/>
                    <w:bottom w:val="none" w:sz="0" w:space="0" w:color="auto"/>
                    <w:right w:val="none" w:sz="0" w:space="0" w:color="auto"/>
                  </w:divBdr>
                  <w:divsChild>
                    <w:div w:id="442849131">
                      <w:marLeft w:val="0"/>
                      <w:marRight w:val="0"/>
                      <w:marTop w:val="0"/>
                      <w:marBottom w:val="0"/>
                      <w:divBdr>
                        <w:top w:val="none" w:sz="0" w:space="0" w:color="auto"/>
                        <w:left w:val="none" w:sz="0" w:space="0" w:color="auto"/>
                        <w:bottom w:val="none" w:sz="0" w:space="0" w:color="auto"/>
                        <w:right w:val="none" w:sz="0" w:space="0" w:color="auto"/>
                      </w:divBdr>
                    </w:div>
                  </w:divsChild>
                </w:div>
                <w:div w:id="1304119031">
                  <w:marLeft w:val="0"/>
                  <w:marRight w:val="0"/>
                  <w:marTop w:val="0"/>
                  <w:marBottom w:val="0"/>
                  <w:divBdr>
                    <w:top w:val="none" w:sz="0" w:space="0" w:color="auto"/>
                    <w:left w:val="none" w:sz="0" w:space="0" w:color="auto"/>
                    <w:bottom w:val="none" w:sz="0" w:space="0" w:color="auto"/>
                    <w:right w:val="none" w:sz="0" w:space="0" w:color="auto"/>
                  </w:divBdr>
                  <w:divsChild>
                    <w:div w:id="605580194">
                      <w:marLeft w:val="0"/>
                      <w:marRight w:val="0"/>
                      <w:marTop w:val="0"/>
                      <w:marBottom w:val="0"/>
                      <w:divBdr>
                        <w:top w:val="none" w:sz="0" w:space="0" w:color="auto"/>
                        <w:left w:val="none" w:sz="0" w:space="0" w:color="auto"/>
                        <w:bottom w:val="none" w:sz="0" w:space="0" w:color="auto"/>
                        <w:right w:val="none" w:sz="0" w:space="0" w:color="auto"/>
                      </w:divBdr>
                    </w:div>
                  </w:divsChild>
                </w:div>
                <w:div w:id="491071044">
                  <w:marLeft w:val="0"/>
                  <w:marRight w:val="0"/>
                  <w:marTop w:val="0"/>
                  <w:marBottom w:val="0"/>
                  <w:divBdr>
                    <w:top w:val="none" w:sz="0" w:space="0" w:color="auto"/>
                    <w:left w:val="none" w:sz="0" w:space="0" w:color="auto"/>
                    <w:bottom w:val="none" w:sz="0" w:space="0" w:color="auto"/>
                    <w:right w:val="none" w:sz="0" w:space="0" w:color="auto"/>
                  </w:divBdr>
                  <w:divsChild>
                    <w:div w:id="565843873">
                      <w:marLeft w:val="0"/>
                      <w:marRight w:val="0"/>
                      <w:marTop w:val="0"/>
                      <w:marBottom w:val="0"/>
                      <w:divBdr>
                        <w:top w:val="none" w:sz="0" w:space="0" w:color="auto"/>
                        <w:left w:val="none" w:sz="0" w:space="0" w:color="auto"/>
                        <w:bottom w:val="none" w:sz="0" w:space="0" w:color="auto"/>
                        <w:right w:val="none" w:sz="0" w:space="0" w:color="auto"/>
                      </w:divBdr>
                    </w:div>
                    <w:div w:id="385180853">
                      <w:marLeft w:val="0"/>
                      <w:marRight w:val="0"/>
                      <w:marTop w:val="0"/>
                      <w:marBottom w:val="0"/>
                      <w:divBdr>
                        <w:top w:val="none" w:sz="0" w:space="0" w:color="auto"/>
                        <w:left w:val="none" w:sz="0" w:space="0" w:color="auto"/>
                        <w:bottom w:val="none" w:sz="0" w:space="0" w:color="auto"/>
                        <w:right w:val="none" w:sz="0" w:space="0" w:color="auto"/>
                      </w:divBdr>
                    </w:div>
                  </w:divsChild>
                </w:div>
                <w:div w:id="1457790946">
                  <w:marLeft w:val="0"/>
                  <w:marRight w:val="0"/>
                  <w:marTop w:val="0"/>
                  <w:marBottom w:val="0"/>
                  <w:divBdr>
                    <w:top w:val="none" w:sz="0" w:space="0" w:color="auto"/>
                    <w:left w:val="none" w:sz="0" w:space="0" w:color="auto"/>
                    <w:bottom w:val="none" w:sz="0" w:space="0" w:color="auto"/>
                    <w:right w:val="none" w:sz="0" w:space="0" w:color="auto"/>
                  </w:divBdr>
                  <w:divsChild>
                    <w:div w:id="69083347">
                      <w:marLeft w:val="0"/>
                      <w:marRight w:val="0"/>
                      <w:marTop w:val="0"/>
                      <w:marBottom w:val="0"/>
                      <w:divBdr>
                        <w:top w:val="none" w:sz="0" w:space="0" w:color="auto"/>
                        <w:left w:val="none" w:sz="0" w:space="0" w:color="auto"/>
                        <w:bottom w:val="none" w:sz="0" w:space="0" w:color="auto"/>
                        <w:right w:val="none" w:sz="0" w:space="0" w:color="auto"/>
                      </w:divBdr>
                    </w:div>
                  </w:divsChild>
                </w:div>
                <w:div w:id="1440445190">
                  <w:marLeft w:val="0"/>
                  <w:marRight w:val="0"/>
                  <w:marTop w:val="0"/>
                  <w:marBottom w:val="0"/>
                  <w:divBdr>
                    <w:top w:val="none" w:sz="0" w:space="0" w:color="auto"/>
                    <w:left w:val="none" w:sz="0" w:space="0" w:color="auto"/>
                    <w:bottom w:val="none" w:sz="0" w:space="0" w:color="auto"/>
                    <w:right w:val="none" w:sz="0" w:space="0" w:color="auto"/>
                  </w:divBdr>
                  <w:divsChild>
                    <w:div w:id="812604555">
                      <w:marLeft w:val="0"/>
                      <w:marRight w:val="0"/>
                      <w:marTop w:val="0"/>
                      <w:marBottom w:val="0"/>
                      <w:divBdr>
                        <w:top w:val="none" w:sz="0" w:space="0" w:color="auto"/>
                        <w:left w:val="none" w:sz="0" w:space="0" w:color="auto"/>
                        <w:bottom w:val="none" w:sz="0" w:space="0" w:color="auto"/>
                        <w:right w:val="none" w:sz="0" w:space="0" w:color="auto"/>
                      </w:divBdr>
                    </w:div>
                  </w:divsChild>
                </w:div>
                <w:div w:id="229511568">
                  <w:marLeft w:val="0"/>
                  <w:marRight w:val="0"/>
                  <w:marTop w:val="0"/>
                  <w:marBottom w:val="0"/>
                  <w:divBdr>
                    <w:top w:val="none" w:sz="0" w:space="0" w:color="auto"/>
                    <w:left w:val="none" w:sz="0" w:space="0" w:color="auto"/>
                    <w:bottom w:val="none" w:sz="0" w:space="0" w:color="auto"/>
                    <w:right w:val="none" w:sz="0" w:space="0" w:color="auto"/>
                  </w:divBdr>
                  <w:divsChild>
                    <w:div w:id="1745755306">
                      <w:marLeft w:val="0"/>
                      <w:marRight w:val="0"/>
                      <w:marTop w:val="0"/>
                      <w:marBottom w:val="0"/>
                      <w:divBdr>
                        <w:top w:val="none" w:sz="0" w:space="0" w:color="auto"/>
                        <w:left w:val="none" w:sz="0" w:space="0" w:color="auto"/>
                        <w:bottom w:val="none" w:sz="0" w:space="0" w:color="auto"/>
                        <w:right w:val="none" w:sz="0" w:space="0" w:color="auto"/>
                      </w:divBdr>
                    </w:div>
                    <w:div w:id="662969570">
                      <w:marLeft w:val="0"/>
                      <w:marRight w:val="0"/>
                      <w:marTop w:val="0"/>
                      <w:marBottom w:val="0"/>
                      <w:divBdr>
                        <w:top w:val="none" w:sz="0" w:space="0" w:color="auto"/>
                        <w:left w:val="none" w:sz="0" w:space="0" w:color="auto"/>
                        <w:bottom w:val="none" w:sz="0" w:space="0" w:color="auto"/>
                        <w:right w:val="none" w:sz="0" w:space="0" w:color="auto"/>
                      </w:divBdr>
                    </w:div>
                  </w:divsChild>
                </w:div>
                <w:div w:id="133646368">
                  <w:marLeft w:val="0"/>
                  <w:marRight w:val="0"/>
                  <w:marTop w:val="0"/>
                  <w:marBottom w:val="0"/>
                  <w:divBdr>
                    <w:top w:val="none" w:sz="0" w:space="0" w:color="auto"/>
                    <w:left w:val="none" w:sz="0" w:space="0" w:color="auto"/>
                    <w:bottom w:val="none" w:sz="0" w:space="0" w:color="auto"/>
                    <w:right w:val="none" w:sz="0" w:space="0" w:color="auto"/>
                  </w:divBdr>
                  <w:divsChild>
                    <w:div w:id="1286081297">
                      <w:marLeft w:val="0"/>
                      <w:marRight w:val="0"/>
                      <w:marTop w:val="0"/>
                      <w:marBottom w:val="0"/>
                      <w:divBdr>
                        <w:top w:val="none" w:sz="0" w:space="0" w:color="auto"/>
                        <w:left w:val="none" w:sz="0" w:space="0" w:color="auto"/>
                        <w:bottom w:val="none" w:sz="0" w:space="0" w:color="auto"/>
                        <w:right w:val="none" w:sz="0" w:space="0" w:color="auto"/>
                      </w:divBdr>
                    </w:div>
                  </w:divsChild>
                </w:div>
                <w:div w:id="2087652576">
                  <w:marLeft w:val="0"/>
                  <w:marRight w:val="0"/>
                  <w:marTop w:val="0"/>
                  <w:marBottom w:val="0"/>
                  <w:divBdr>
                    <w:top w:val="none" w:sz="0" w:space="0" w:color="auto"/>
                    <w:left w:val="none" w:sz="0" w:space="0" w:color="auto"/>
                    <w:bottom w:val="none" w:sz="0" w:space="0" w:color="auto"/>
                    <w:right w:val="none" w:sz="0" w:space="0" w:color="auto"/>
                  </w:divBdr>
                  <w:divsChild>
                    <w:div w:id="509024538">
                      <w:marLeft w:val="0"/>
                      <w:marRight w:val="0"/>
                      <w:marTop w:val="0"/>
                      <w:marBottom w:val="0"/>
                      <w:divBdr>
                        <w:top w:val="none" w:sz="0" w:space="0" w:color="auto"/>
                        <w:left w:val="none" w:sz="0" w:space="0" w:color="auto"/>
                        <w:bottom w:val="none" w:sz="0" w:space="0" w:color="auto"/>
                        <w:right w:val="none" w:sz="0" w:space="0" w:color="auto"/>
                      </w:divBdr>
                    </w:div>
                  </w:divsChild>
                </w:div>
                <w:div w:id="18360094">
                  <w:marLeft w:val="0"/>
                  <w:marRight w:val="0"/>
                  <w:marTop w:val="0"/>
                  <w:marBottom w:val="0"/>
                  <w:divBdr>
                    <w:top w:val="none" w:sz="0" w:space="0" w:color="auto"/>
                    <w:left w:val="none" w:sz="0" w:space="0" w:color="auto"/>
                    <w:bottom w:val="none" w:sz="0" w:space="0" w:color="auto"/>
                    <w:right w:val="none" w:sz="0" w:space="0" w:color="auto"/>
                  </w:divBdr>
                  <w:divsChild>
                    <w:div w:id="100734632">
                      <w:marLeft w:val="0"/>
                      <w:marRight w:val="0"/>
                      <w:marTop w:val="0"/>
                      <w:marBottom w:val="0"/>
                      <w:divBdr>
                        <w:top w:val="none" w:sz="0" w:space="0" w:color="auto"/>
                        <w:left w:val="none" w:sz="0" w:space="0" w:color="auto"/>
                        <w:bottom w:val="none" w:sz="0" w:space="0" w:color="auto"/>
                        <w:right w:val="none" w:sz="0" w:space="0" w:color="auto"/>
                      </w:divBdr>
                    </w:div>
                    <w:div w:id="1152868349">
                      <w:marLeft w:val="0"/>
                      <w:marRight w:val="0"/>
                      <w:marTop w:val="0"/>
                      <w:marBottom w:val="0"/>
                      <w:divBdr>
                        <w:top w:val="none" w:sz="0" w:space="0" w:color="auto"/>
                        <w:left w:val="none" w:sz="0" w:space="0" w:color="auto"/>
                        <w:bottom w:val="none" w:sz="0" w:space="0" w:color="auto"/>
                        <w:right w:val="none" w:sz="0" w:space="0" w:color="auto"/>
                      </w:divBdr>
                    </w:div>
                  </w:divsChild>
                </w:div>
                <w:div w:id="1424379988">
                  <w:marLeft w:val="0"/>
                  <w:marRight w:val="0"/>
                  <w:marTop w:val="0"/>
                  <w:marBottom w:val="0"/>
                  <w:divBdr>
                    <w:top w:val="none" w:sz="0" w:space="0" w:color="auto"/>
                    <w:left w:val="none" w:sz="0" w:space="0" w:color="auto"/>
                    <w:bottom w:val="none" w:sz="0" w:space="0" w:color="auto"/>
                    <w:right w:val="none" w:sz="0" w:space="0" w:color="auto"/>
                  </w:divBdr>
                  <w:divsChild>
                    <w:div w:id="775255494">
                      <w:marLeft w:val="0"/>
                      <w:marRight w:val="0"/>
                      <w:marTop w:val="0"/>
                      <w:marBottom w:val="0"/>
                      <w:divBdr>
                        <w:top w:val="none" w:sz="0" w:space="0" w:color="auto"/>
                        <w:left w:val="none" w:sz="0" w:space="0" w:color="auto"/>
                        <w:bottom w:val="none" w:sz="0" w:space="0" w:color="auto"/>
                        <w:right w:val="none" w:sz="0" w:space="0" w:color="auto"/>
                      </w:divBdr>
                    </w:div>
                  </w:divsChild>
                </w:div>
                <w:div w:id="678118998">
                  <w:marLeft w:val="0"/>
                  <w:marRight w:val="0"/>
                  <w:marTop w:val="0"/>
                  <w:marBottom w:val="0"/>
                  <w:divBdr>
                    <w:top w:val="none" w:sz="0" w:space="0" w:color="auto"/>
                    <w:left w:val="none" w:sz="0" w:space="0" w:color="auto"/>
                    <w:bottom w:val="none" w:sz="0" w:space="0" w:color="auto"/>
                    <w:right w:val="none" w:sz="0" w:space="0" w:color="auto"/>
                  </w:divBdr>
                  <w:divsChild>
                    <w:div w:id="1236624582">
                      <w:marLeft w:val="0"/>
                      <w:marRight w:val="0"/>
                      <w:marTop w:val="0"/>
                      <w:marBottom w:val="0"/>
                      <w:divBdr>
                        <w:top w:val="none" w:sz="0" w:space="0" w:color="auto"/>
                        <w:left w:val="none" w:sz="0" w:space="0" w:color="auto"/>
                        <w:bottom w:val="none" w:sz="0" w:space="0" w:color="auto"/>
                        <w:right w:val="none" w:sz="0" w:space="0" w:color="auto"/>
                      </w:divBdr>
                    </w:div>
                  </w:divsChild>
                </w:div>
                <w:div w:id="456990788">
                  <w:marLeft w:val="0"/>
                  <w:marRight w:val="0"/>
                  <w:marTop w:val="0"/>
                  <w:marBottom w:val="0"/>
                  <w:divBdr>
                    <w:top w:val="none" w:sz="0" w:space="0" w:color="auto"/>
                    <w:left w:val="none" w:sz="0" w:space="0" w:color="auto"/>
                    <w:bottom w:val="none" w:sz="0" w:space="0" w:color="auto"/>
                    <w:right w:val="none" w:sz="0" w:space="0" w:color="auto"/>
                  </w:divBdr>
                  <w:divsChild>
                    <w:div w:id="1897622551">
                      <w:marLeft w:val="0"/>
                      <w:marRight w:val="0"/>
                      <w:marTop w:val="0"/>
                      <w:marBottom w:val="0"/>
                      <w:divBdr>
                        <w:top w:val="none" w:sz="0" w:space="0" w:color="auto"/>
                        <w:left w:val="none" w:sz="0" w:space="0" w:color="auto"/>
                        <w:bottom w:val="none" w:sz="0" w:space="0" w:color="auto"/>
                        <w:right w:val="none" w:sz="0" w:space="0" w:color="auto"/>
                      </w:divBdr>
                    </w:div>
                    <w:div w:id="1573733021">
                      <w:marLeft w:val="0"/>
                      <w:marRight w:val="0"/>
                      <w:marTop w:val="0"/>
                      <w:marBottom w:val="0"/>
                      <w:divBdr>
                        <w:top w:val="none" w:sz="0" w:space="0" w:color="auto"/>
                        <w:left w:val="none" w:sz="0" w:space="0" w:color="auto"/>
                        <w:bottom w:val="none" w:sz="0" w:space="0" w:color="auto"/>
                        <w:right w:val="none" w:sz="0" w:space="0" w:color="auto"/>
                      </w:divBdr>
                    </w:div>
                  </w:divsChild>
                </w:div>
                <w:div w:id="1183979286">
                  <w:marLeft w:val="0"/>
                  <w:marRight w:val="0"/>
                  <w:marTop w:val="0"/>
                  <w:marBottom w:val="0"/>
                  <w:divBdr>
                    <w:top w:val="none" w:sz="0" w:space="0" w:color="auto"/>
                    <w:left w:val="none" w:sz="0" w:space="0" w:color="auto"/>
                    <w:bottom w:val="none" w:sz="0" w:space="0" w:color="auto"/>
                    <w:right w:val="none" w:sz="0" w:space="0" w:color="auto"/>
                  </w:divBdr>
                  <w:divsChild>
                    <w:div w:id="1786264071">
                      <w:marLeft w:val="0"/>
                      <w:marRight w:val="0"/>
                      <w:marTop w:val="0"/>
                      <w:marBottom w:val="0"/>
                      <w:divBdr>
                        <w:top w:val="none" w:sz="0" w:space="0" w:color="auto"/>
                        <w:left w:val="none" w:sz="0" w:space="0" w:color="auto"/>
                        <w:bottom w:val="none" w:sz="0" w:space="0" w:color="auto"/>
                        <w:right w:val="none" w:sz="0" w:space="0" w:color="auto"/>
                      </w:divBdr>
                    </w:div>
                  </w:divsChild>
                </w:div>
                <w:div w:id="1669752268">
                  <w:marLeft w:val="0"/>
                  <w:marRight w:val="0"/>
                  <w:marTop w:val="0"/>
                  <w:marBottom w:val="0"/>
                  <w:divBdr>
                    <w:top w:val="none" w:sz="0" w:space="0" w:color="auto"/>
                    <w:left w:val="none" w:sz="0" w:space="0" w:color="auto"/>
                    <w:bottom w:val="none" w:sz="0" w:space="0" w:color="auto"/>
                    <w:right w:val="none" w:sz="0" w:space="0" w:color="auto"/>
                  </w:divBdr>
                  <w:divsChild>
                    <w:div w:id="1080296781">
                      <w:marLeft w:val="0"/>
                      <w:marRight w:val="0"/>
                      <w:marTop w:val="0"/>
                      <w:marBottom w:val="0"/>
                      <w:divBdr>
                        <w:top w:val="none" w:sz="0" w:space="0" w:color="auto"/>
                        <w:left w:val="none" w:sz="0" w:space="0" w:color="auto"/>
                        <w:bottom w:val="none" w:sz="0" w:space="0" w:color="auto"/>
                        <w:right w:val="none" w:sz="0" w:space="0" w:color="auto"/>
                      </w:divBdr>
                    </w:div>
                  </w:divsChild>
                </w:div>
                <w:div w:id="1381636368">
                  <w:marLeft w:val="0"/>
                  <w:marRight w:val="0"/>
                  <w:marTop w:val="0"/>
                  <w:marBottom w:val="0"/>
                  <w:divBdr>
                    <w:top w:val="none" w:sz="0" w:space="0" w:color="auto"/>
                    <w:left w:val="none" w:sz="0" w:space="0" w:color="auto"/>
                    <w:bottom w:val="none" w:sz="0" w:space="0" w:color="auto"/>
                    <w:right w:val="none" w:sz="0" w:space="0" w:color="auto"/>
                  </w:divBdr>
                  <w:divsChild>
                    <w:div w:id="2039315338">
                      <w:marLeft w:val="0"/>
                      <w:marRight w:val="0"/>
                      <w:marTop w:val="0"/>
                      <w:marBottom w:val="0"/>
                      <w:divBdr>
                        <w:top w:val="none" w:sz="0" w:space="0" w:color="auto"/>
                        <w:left w:val="none" w:sz="0" w:space="0" w:color="auto"/>
                        <w:bottom w:val="none" w:sz="0" w:space="0" w:color="auto"/>
                        <w:right w:val="none" w:sz="0" w:space="0" w:color="auto"/>
                      </w:divBdr>
                    </w:div>
                    <w:div w:id="1995333334">
                      <w:marLeft w:val="0"/>
                      <w:marRight w:val="0"/>
                      <w:marTop w:val="0"/>
                      <w:marBottom w:val="0"/>
                      <w:divBdr>
                        <w:top w:val="none" w:sz="0" w:space="0" w:color="auto"/>
                        <w:left w:val="none" w:sz="0" w:space="0" w:color="auto"/>
                        <w:bottom w:val="none" w:sz="0" w:space="0" w:color="auto"/>
                        <w:right w:val="none" w:sz="0" w:space="0" w:color="auto"/>
                      </w:divBdr>
                    </w:div>
                  </w:divsChild>
                </w:div>
                <w:div w:id="890384490">
                  <w:marLeft w:val="0"/>
                  <w:marRight w:val="0"/>
                  <w:marTop w:val="0"/>
                  <w:marBottom w:val="0"/>
                  <w:divBdr>
                    <w:top w:val="none" w:sz="0" w:space="0" w:color="auto"/>
                    <w:left w:val="none" w:sz="0" w:space="0" w:color="auto"/>
                    <w:bottom w:val="none" w:sz="0" w:space="0" w:color="auto"/>
                    <w:right w:val="none" w:sz="0" w:space="0" w:color="auto"/>
                  </w:divBdr>
                  <w:divsChild>
                    <w:div w:id="470757941">
                      <w:marLeft w:val="0"/>
                      <w:marRight w:val="0"/>
                      <w:marTop w:val="0"/>
                      <w:marBottom w:val="0"/>
                      <w:divBdr>
                        <w:top w:val="none" w:sz="0" w:space="0" w:color="auto"/>
                        <w:left w:val="none" w:sz="0" w:space="0" w:color="auto"/>
                        <w:bottom w:val="none" w:sz="0" w:space="0" w:color="auto"/>
                        <w:right w:val="none" w:sz="0" w:space="0" w:color="auto"/>
                      </w:divBdr>
                    </w:div>
                  </w:divsChild>
                </w:div>
                <w:div w:id="1559784386">
                  <w:marLeft w:val="0"/>
                  <w:marRight w:val="0"/>
                  <w:marTop w:val="0"/>
                  <w:marBottom w:val="0"/>
                  <w:divBdr>
                    <w:top w:val="none" w:sz="0" w:space="0" w:color="auto"/>
                    <w:left w:val="none" w:sz="0" w:space="0" w:color="auto"/>
                    <w:bottom w:val="none" w:sz="0" w:space="0" w:color="auto"/>
                    <w:right w:val="none" w:sz="0" w:space="0" w:color="auto"/>
                  </w:divBdr>
                  <w:divsChild>
                    <w:div w:id="1841654994">
                      <w:marLeft w:val="0"/>
                      <w:marRight w:val="0"/>
                      <w:marTop w:val="0"/>
                      <w:marBottom w:val="0"/>
                      <w:divBdr>
                        <w:top w:val="none" w:sz="0" w:space="0" w:color="auto"/>
                        <w:left w:val="none" w:sz="0" w:space="0" w:color="auto"/>
                        <w:bottom w:val="none" w:sz="0" w:space="0" w:color="auto"/>
                        <w:right w:val="none" w:sz="0" w:space="0" w:color="auto"/>
                      </w:divBdr>
                    </w:div>
                  </w:divsChild>
                </w:div>
                <w:div w:id="1986470984">
                  <w:marLeft w:val="0"/>
                  <w:marRight w:val="0"/>
                  <w:marTop w:val="0"/>
                  <w:marBottom w:val="0"/>
                  <w:divBdr>
                    <w:top w:val="none" w:sz="0" w:space="0" w:color="auto"/>
                    <w:left w:val="none" w:sz="0" w:space="0" w:color="auto"/>
                    <w:bottom w:val="none" w:sz="0" w:space="0" w:color="auto"/>
                    <w:right w:val="none" w:sz="0" w:space="0" w:color="auto"/>
                  </w:divBdr>
                  <w:divsChild>
                    <w:div w:id="196281274">
                      <w:marLeft w:val="0"/>
                      <w:marRight w:val="0"/>
                      <w:marTop w:val="0"/>
                      <w:marBottom w:val="0"/>
                      <w:divBdr>
                        <w:top w:val="none" w:sz="0" w:space="0" w:color="auto"/>
                        <w:left w:val="none" w:sz="0" w:space="0" w:color="auto"/>
                        <w:bottom w:val="none" w:sz="0" w:space="0" w:color="auto"/>
                        <w:right w:val="none" w:sz="0" w:space="0" w:color="auto"/>
                      </w:divBdr>
                    </w:div>
                    <w:div w:id="57830177">
                      <w:marLeft w:val="0"/>
                      <w:marRight w:val="0"/>
                      <w:marTop w:val="0"/>
                      <w:marBottom w:val="0"/>
                      <w:divBdr>
                        <w:top w:val="none" w:sz="0" w:space="0" w:color="auto"/>
                        <w:left w:val="none" w:sz="0" w:space="0" w:color="auto"/>
                        <w:bottom w:val="none" w:sz="0" w:space="0" w:color="auto"/>
                        <w:right w:val="none" w:sz="0" w:space="0" w:color="auto"/>
                      </w:divBdr>
                    </w:div>
                  </w:divsChild>
                </w:div>
                <w:div w:id="579026799">
                  <w:marLeft w:val="0"/>
                  <w:marRight w:val="0"/>
                  <w:marTop w:val="0"/>
                  <w:marBottom w:val="0"/>
                  <w:divBdr>
                    <w:top w:val="none" w:sz="0" w:space="0" w:color="auto"/>
                    <w:left w:val="none" w:sz="0" w:space="0" w:color="auto"/>
                    <w:bottom w:val="none" w:sz="0" w:space="0" w:color="auto"/>
                    <w:right w:val="none" w:sz="0" w:space="0" w:color="auto"/>
                  </w:divBdr>
                  <w:divsChild>
                    <w:div w:id="34889425">
                      <w:marLeft w:val="0"/>
                      <w:marRight w:val="0"/>
                      <w:marTop w:val="0"/>
                      <w:marBottom w:val="0"/>
                      <w:divBdr>
                        <w:top w:val="none" w:sz="0" w:space="0" w:color="auto"/>
                        <w:left w:val="none" w:sz="0" w:space="0" w:color="auto"/>
                        <w:bottom w:val="none" w:sz="0" w:space="0" w:color="auto"/>
                        <w:right w:val="none" w:sz="0" w:space="0" w:color="auto"/>
                      </w:divBdr>
                    </w:div>
                  </w:divsChild>
                </w:div>
                <w:div w:id="2129855541">
                  <w:marLeft w:val="0"/>
                  <w:marRight w:val="0"/>
                  <w:marTop w:val="0"/>
                  <w:marBottom w:val="0"/>
                  <w:divBdr>
                    <w:top w:val="none" w:sz="0" w:space="0" w:color="auto"/>
                    <w:left w:val="none" w:sz="0" w:space="0" w:color="auto"/>
                    <w:bottom w:val="none" w:sz="0" w:space="0" w:color="auto"/>
                    <w:right w:val="none" w:sz="0" w:space="0" w:color="auto"/>
                  </w:divBdr>
                  <w:divsChild>
                    <w:div w:id="758134634">
                      <w:marLeft w:val="0"/>
                      <w:marRight w:val="0"/>
                      <w:marTop w:val="0"/>
                      <w:marBottom w:val="0"/>
                      <w:divBdr>
                        <w:top w:val="none" w:sz="0" w:space="0" w:color="auto"/>
                        <w:left w:val="none" w:sz="0" w:space="0" w:color="auto"/>
                        <w:bottom w:val="none" w:sz="0" w:space="0" w:color="auto"/>
                        <w:right w:val="none" w:sz="0" w:space="0" w:color="auto"/>
                      </w:divBdr>
                    </w:div>
                  </w:divsChild>
                </w:div>
                <w:div w:id="177694336">
                  <w:marLeft w:val="0"/>
                  <w:marRight w:val="0"/>
                  <w:marTop w:val="0"/>
                  <w:marBottom w:val="0"/>
                  <w:divBdr>
                    <w:top w:val="none" w:sz="0" w:space="0" w:color="auto"/>
                    <w:left w:val="none" w:sz="0" w:space="0" w:color="auto"/>
                    <w:bottom w:val="none" w:sz="0" w:space="0" w:color="auto"/>
                    <w:right w:val="none" w:sz="0" w:space="0" w:color="auto"/>
                  </w:divBdr>
                  <w:divsChild>
                    <w:div w:id="1959796938">
                      <w:marLeft w:val="0"/>
                      <w:marRight w:val="0"/>
                      <w:marTop w:val="0"/>
                      <w:marBottom w:val="0"/>
                      <w:divBdr>
                        <w:top w:val="none" w:sz="0" w:space="0" w:color="auto"/>
                        <w:left w:val="none" w:sz="0" w:space="0" w:color="auto"/>
                        <w:bottom w:val="none" w:sz="0" w:space="0" w:color="auto"/>
                        <w:right w:val="none" w:sz="0" w:space="0" w:color="auto"/>
                      </w:divBdr>
                    </w:div>
                    <w:div w:id="41829114">
                      <w:marLeft w:val="0"/>
                      <w:marRight w:val="0"/>
                      <w:marTop w:val="0"/>
                      <w:marBottom w:val="0"/>
                      <w:divBdr>
                        <w:top w:val="none" w:sz="0" w:space="0" w:color="auto"/>
                        <w:left w:val="none" w:sz="0" w:space="0" w:color="auto"/>
                        <w:bottom w:val="none" w:sz="0" w:space="0" w:color="auto"/>
                        <w:right w:val="none" w:sz="0" w:space="0" w:color="auto"/>
                      </w:divBdr>
                    </w:div>
                  </w:divsChild>
                </w:div>
                <w:div w:id="1291790058">
                  <w:marLeft w:val="0"/>
                  <w:marRight w:val="0"/>
                  <w:marTop w:val="0"/>
                  <w:marBottom w:val="0"/>
                  <w:divBdr>
                    <w:top w:val="none" w:sz="0" w:space="0" w:color="auto"/>
                    <w:left w:val="none" w:sz="0" w:space="0" w:color="auto"/>
                    <w:bottom w:val="none" w:sz="0" w:space="0" w:color="auto"/>
                    <w:right w:val="none" w:sz="0" w:space="0" w:color="auto"/>
                  </w:divBdr>
                  <w:divsChild>
                    <w:div w:id="1914468739">
                      <w:marLeft w:val="0"/>
                      <w:marRight w:val="0"/>
                      <w:marTop w:val="0"/>
                      <w:marBottom w:val="0"/>
                      <w:divBdr>
                        <w:top w:val="none" w:sz="0" w:space="0" w:color="auto"/>
                        <w:left w:val="none" w:sz="0" w:space="0" w:color="auto"/>
                        <w:bottom w:val="none" w:sz="0" w:space="0" w:color="auto"/>
                        <w:right w:val="none" w:sz="0" w:space="0" w:color="auto"/>
                      </w:divBdr>
                    </w:div>
                  </w:divsChild>
                </w:div>
                <w:div w:id="417290666">
                  <w:marLeft w:val="0"/>
                  <w:marRight w:val="0"/>
                  <w:marTop w:val="0"/>
                  <w:marBottom w:val="0"/>
                  <w:divBdr>
                    <w:top w:val="none" w:sz="0" w:space="0" w:color="auto"/>
                    <w:left w:val="none" w:sz="0" w:space="0" w:color="auto"/>
                    <w:bottom w:val="none" w:sz="0" w:space="0" w:color="auto"/>
                    <w:right w:val="none" w:sz="0" w:space="0" w:color="auto"/>
                  </w:divBdr>
                  <w:divsChild>
                    <w:div w:id="1818186431">
                      <w:marLeft w:val="0"/>
                      <w:marRight w:val="0"/>
                      <w:marTop w:val="0"/>
                      <w:marBottom w:val="0"/>
                      <w:divBdr>
                        <w:top w:val="none" w:sz="0" w:space="0" w:color="auto"/>
                        <w:left w:val="none" w:sz="0" w:space="0" w:color="auto"/>
                        <w:bottom w:val="none" w:sz="0" w:space="0" w:color="auto"/>
                        <w:right w:val="none" w:sz="0" w:space="0" w:color="auto"/>
                      </w:divBdr>
                    </w:div>
                  </w:divsChild>
                </w:div>
                <w:div w:id="933514889">
                  <w:marLeft w:val="0"/>
                  <w:marRight w:val="0"/>
                  <w:marTop w:val="0"/>
                  <w:marBottom w:val="0"/>
                  <w:divBdr>
                    <w:top w:val="none" w:sz="0" w:space="0" w:color="auto"/>
                    <w:left w:val="none" w:sz="0" w:space="0" w:color="auto"/>
                    <w:bottom w:val="none" w:sz="0" w:space="0" w:color="auto"/>
                    <w:right w:val="none" w:sz="0" w:space="0" w:color="auto"/>
                  </w:divBdr>
                  <w:divsChild>
                    <w:div w:id="1897085841">
                      <w:marLeft w:val="0"/>
                      <w:marRight w:val="0"/>
                      <w:marTop w:val="0"/>
                      <w:marBottom w:val="0"/>
                      <w:divBdr>
                        <w:top w:val="none" w:sz="0" w:space="0" w:color="auto"/>
                        <w:left w:val="none" w:sz="0" w:space="0" w:color="auto"/>
                        <w:bottom w:val="none" w:sz="0" w:space="0" w:color="auto"/>
                        <w:right w:val="none" w:sz="0" w:space="0" w:color="auto"/>
                      </w:divBdr>
                    </w:div>
                    <w:div w:id="1072239772">
                      <w:marLeft w:val="0"/>
                      <w:marRight w:val="0"/>
                      <w:marTop w:val="0"/>
                      <w:marBottom w:val="0"/>
                      <w:divBdr>
                        <w:top w:val="none" w:sz="0" w:space="0" w:color="auto"/>
                        <w:left w:val="none" w:sz="0" w:space="0" w:color="auto"/>
                        <w:bottom w:val="none" w:sz="0" w:space="0" w:color="auto"/>
                        <w:right w:val="none" w:sz="0" w:space="0" w:color="auto"/>
                      </w:divBdr>
                    </w:div>
                  </w:divsChild>
                </w:div>
                <w:div w:id="1199929607">
                  <w:marLeft w:val="0"/>
                  <w:marRight w:val="0"/>
                  <w:marTop w:val="0"/>
                  <w:marBottom w:val="0"/>
                  <w:divBdr>
                    <w:top w:val="none" w:sz="0" w:space="0" w:color="auto"/>
                    <w:left w:val="none" w:sz="0" w:space="0" w:color="auto"/>
                    <w:bottom w:val="none" w:sz="0" w:space="0" w:color="auto"/>
                    <w:right w:val="none" w:sz="0" w:space="0" w:color="auto"/>
                  </w:divBdr>
                  <w:divsChild>
                    <w:div w:id="1889756279">
                      <w:marLeft w:val="0"/>
                      <w:marRight w:val="0"/>
                      <w:marTop w:val="0"/>
                      <w:marBottom w:val="0"/>
                      <w:divBdr>
                        <w:top w:val="none" w:sz="0" w:space="0" w:color="auto"/>
                        <w:left w:val="none" w:sz="0" w:space="0" w:color="auto"/>
                        <w:bottom w:val="none" w:sz="0" w:space="0" w:color="auto"/>
                        <w:right w:val="none" w:sz="0" w:space="0" w:color="auto"/>
                      </w:divBdr>
                    </w:div>
                  </w:divsChild>
                </w:div>
                <w:div w:id="391390117">
                  <w:marLeft w:val="0"/>
                  <w:marRight w:val="0"/>
                  <w:marTop w:val="0"/>
                  <w:marBottom w:val="0"/>
                  <w:divBdr>
                    <w:top w:val="none" w:sz="0" w:space="0" w:color="auto"/>
                    <w:left w:val="none" w:sz="0" w:space="0" w:color="auto"/>
                    <w:bottom w:val="none" w:sz="0" w:space="0" w:color="auto"/>
                    <w:right w:val="none" w:sz="0" w:space="0" w:color="auto"/>
                  </w:divBdr>
                  <w:divsChild>
                    <w:div w:id="552693428">
                      <w:marLeft w:val="0"/>
                      <w:marRight w:val="0"/>
                      <w:marTop w:val="0"/>
                      <w:marBottom w:val="0"/>
                      <w:divBdr>
                        <w:top w:val="none" w:sz="0" w:space="0" w:color="auto"/>
                        <w:left w:val="none" w:sz="0" w:space="0" w:color="auto"/>
                        <w:bottom w:val="none" w:sz="0" w:space="0" w:color="auto"/>
                        <w:right w:val="none" w:sz="0" w:space="0" w:color="auto"/>
                      </w:divBdr>
                    </w:div>
                  </w:divsChild>
                </w:div>
                <w:div w:id="187523674">
                  <w:marLeft w:val="0"/>
                  <w:marRight w:val="0"/>
                  <w:marTop w:val="0"/>
                  <w:marBottom w:val="0"/>
                  <w:divBdr>
                    <w:top w:val="none" w:sz="0" w:space="0" w:color="auto"/>
                    <w:left w:val="none" w:sz="0" w:space="0" w:color="auto"/>
                    <w:bottom w:val="none" w:sz="0" w:space="0" w:color="auto"/>
                    <w:right w:val="none" w:sz="0" w:space="0" w:color="auto"/>
                  </w:divBdr>
                  <w:divsChild>
                    <w:div w:id="1956714611">
                      <w:marLeft w:val="0"/>
                      <w:marRight w:val="0"/>
                      <w:marTop w:val="0"/>
                      <w:marBottom w:val="0"/>
                      <w:divBdr>
                        <w:top w:val="none" w:sz="0" w:space="0" w:color="auto"/>
                        <w:left w:val="none" w:sz="0" w:space="0" w:color="auto"/>
                        <w:bottom w:val="none" w:sz="0" w:space="0" w:color="auto"/>
                        <w:right w:val="none" w:sz="0" w:space="0" w:color="auto"/>
                      </w:divBdr>
                    </w:div>
                    <w:div w:id="155730105">
                      <w:marLeft w:val="0"/>
                      <w:marRight w:val="0"/>
                      <w:marTop w:val="0"/>
                      <w:marBottom w:val="0"/>
                      <w:divBdr>
                        <w:top w:val="none" w:sz="0" w:space="0" w:color="auto"/>
                        <w:left w:val="none" w:sz="0" w:space="0" w:color="auto"/>
                        <w:bottom w:val="none" w:sz="0" w:space="0" w:color="auto"/>
                        <w:right w:val="none" w:sz="0" w:space="0" w:color="auto"/>
                      </w:divBdr>
                    </w:div>
                  </w:divsChild>
                </w:div>
                <w:div w:id="266698454">
                  <w:marLeft w:val="0"/>
                  <w:marRight w:val="0"/>
                  <w:marTop w:val="0"/>
                  <w:marBottom w:val="0"/>
                  <w:divBdr>
                    <w:top w:val="none" w:sz="0" w:space="0" w:color="auto"/>
                    <w:left w:val="none" w:sz="0" w:space="0" w:color="auto"/>
                    <w:bottom w:val="none" w:sz="0" w:space="0" w:color="auto"/>
                    <w:right w:val="none" w:sz="0" w:space="0" w:color="auto"/>
                  </w:divBdr>
                  <w:divsChild>
                    <w:div w:id="901602711">
                      <w:marLeft w:val="0"/>
                      <w:marRight w:val="0"/>
                      <w:marTop w:val="0"/>
                      <w:marBottom w:val="0"/>
                      <w:divBdr>
                        <w:top w:val="none" w:sz="0" w:space="0" w:color="auto"/>
                        <w:left w:val="none" w:sz="0" w:space="0" w:color="auto"/>
                        <w:bottom w:val="none" w:sz="0" w:space="0" w:color="auto"/>
                        <w:right w:val="none" w:sz="0" w:space="0" w:color="auto"/>
                      </w:divBdr>
                    </w:div>
                  </w:divsChild>
                </w:div>
                <w:div w:id="588317295">
                  <w:marLeft w:val="0"/>
                  <w:marRight w:val="0"/>
                  <w:marTop w:val="0"/>
                  <w:marBottom w:val="0"/>
                  <w:divBdr>
                    <w:top w:val="none" w:sz="0" w:space="0" w:color="auto"/>
                    <w:left w:val="none" w:sz="0" w:space="0" w:color="auto"/>
                    <w:bottom w:val="none" w:sz="0" w:space="0" w:color="auto"/>
                    <w:right w:val="none" w:sz="0" w:space="0" w:color="auto"/>
                  </w:divBdr>
                  <w:divsChild>
                    <w:div w:id="78715013">
                      <w:marLeft w:val="0"/>
                      <w:marRight w:val="0"/>
                      <w:marTop w:val="0"/>
                      <w:marBottom w:val="0"/>
                      <w:divBdr>
                        <w:top w:val="none" w:sz="0" w:space="0" w:color="auto"/>
                        <w:left w:val="none" w:sz="0" w:space="0" w:color="auto"/>
                        <w:bottom w:val="none" w:sz="0" w:space="0" w:color="auto"/>
                        <w:right w:val="none" w:sz="0" w:space="0" w:color="auto"/>
                      </w:divBdr>
                    </w:div>
                  </w:divsChild>
                </w:div>
                <w:div w:id="534851844">
                  <w:marLeft w:val="0"/>
                  <w:marRight w:val="0"/>
                  <w:marTop w:val="0"/>
                  <w:marBottom w:val="0"/>
                  <w:divBdr>
                    <w:top w:val="none" w:sz="0" w:space="0" w:color="auto"/>
                    <w:left w:val="none" w:sz="0" w:space="0" w:color="auto"/>
                    <w:bottom w:val="none" w:sz="0" w:space="0" w:color="auto"/>
                    <w:right w:val="none" w:sz="0" w:space="0" w:color="auto"/>
                  </w:divBdr>
                  <w:divsChild>
                    <w:div w:id="1941327761">
                      <w:marLeft w:val="0"/>
                      <w:marRight w:val="0"/>
                      <w:marTop w:val="0"/>
                      <w:marBottom w:val="0"/>
                      <w:divBdr>
                        <w:top w:val="none" w:sz="0" w:space="0" w:color="auto"/>
                        <w:left w:val="none" w:sz="0" w:space="0" w:color="auto"/>
                        <w:bottom w:val="none" w:sz="0" w:space="0" w:color="auto"/>
                        <w:right w:val="none" w:sz="0" w:space="0" w:color="auto"/>
                      </w:divBdr>
                    </w:div>
                    <w:div w:id="113525061">
                      <w:marLeft w:val="0"/>
                      <w:marRight w:val="0"/>
                      <w:marTop w:val="0"/>
                      <w:marBottom w:val="0"/>
                      <w:divBdr>
                        <w:top w:val="none" w:sz="0" w:space="0" w:color="auto"/>
                        <w:left w:val="none" w:sz="0" w:space="0" w:color="auto"/>
                        <w:bottom w:val="none" w:sz="0" w:space="0" w:color="auto"/>
                        <w:right w:val="none" w:sz="0" w:space="0" w:color="auto"/>
                      </w:divBdr>
                    </w:div>
                  </w:divsChild>
                </w:div>
                <w:div w:id="300428258">
                  <w:marLeft w:val="0"/>
                  <w:marRight w:val="0"/>
                  <w:marTop w:val="0"/>
                  <w:marBottom w:val="0"/>
                  <w:divBdr>
                    <w:top w:val="none" w:sz="0" w:space="0" w:color="auto"/>
                    <w:left w:val="none" w:sz="0" w:space="0" w:color="auto"/>
                    <w:bottom w:val="none" w:sz="0" w:space="0" w:color="auto"/>
                    <w:right w:val="none" w:sz="0" w:space="0" w:color="auto"/>
                  </w:divBdr>
                  <w:divsChild>
                    <w:div w:id="1781413258">
                      <w:marLeft w:val="0"/>
                      <w:marRight w:val="0"/>
                      <w:marTop w:val="0"/>
                      <w:marBottom w:val="0"/>
                      <w:divBdr>
                        <w:top w:val="none" w:sz="0" w:space="0" w:color="auto"/>
                        <w:left w:val="none" w:sz="0" w:space="0" w:color="auto"/>
                        <w:bottom w:val="none" w:sz="0" w:space="0" w:color="auto"/>
                        <w:right w:val="none" w:sz="0" w:space="0" w:color="auto"/>
                      </w:divBdr>
                    </w:div>
                  </w:divsChild>
                </w:div>
                <w:div w:id="1682007301">
                  <w:marLeft w:val="0"/>
                  <w:marRight w:val="0"/>
                  <w:marTop w:val="0"/>
                  <w:marBottom w:val="0"/>
                  <w:divBdr>
                    <w:top w:val="none" w:sz="0" w:space="0" w:color="auto"/>
                    <w:left w:val="none" w:sz="0" w:space="0" w:color="auto"/>
                    <w:bottom w:val="none" w:sz="0" w:space="0" w:color="auto"/>
                    <w:right w:val="none" w:sz="0" w:space="0" w:color="auto"/>
                  </w:divBdr>
                  <w:divsChild>
                    <w:div w:id="180362925">
                      <w:marLeft w:val="0"/>
                      <w:marRight w:val="0"/>
                      <w:marTop w:val="0"/>
                      <w:marBottom w:val="0"/>
                      <w:divBdr>
                        <w:top w:val="none" w:sz="0" w:space="0" w:color="auto"/>
                        <w:left w:val="none" w:sz="0" w:space="0" w:color="auto"/>
                        <w:bottom w:val="none" w:sz="0" w:space="0" w:color="auto"/>
                        <w:right w:val="none" w:sz="0" w:space="0" w:color="auto"/>
                      </w:divBdr>
                    </w:div>
                  </w:divsChild>
                </w:div>
                <w:div w:id="123811912">
                  <w:marLeft w:val="0"/>
                  <w:marRight w:val="0"/>
                  <w:marTop w:val="0"/>
                  <w:marBottom w:val="0"/>
                  <w:divBdr>
                    <w:top w:val="none" w:sz="0" w:space="0" w:color="auto"/>
                    <w:left w:val="none" w:sz="0" w:space="0" w:color="auto"/>
                    <w:bottom w:val="none" w:sz="0" w:space="0" w:color="auto"/>
                    <w:right w:val="none" w:sz="0" w:space="0" w:color="auto"/>
                  </w:divBdr>
                  <w:divsChild>
                    <w:div w:id="76681706">
                      <w:marLeft w:val="0"/>
                      <w:marRight w:val="0"/>
                      <w:marTop w:val="0"/>
                      <w:marBottom w:val="0"/>
                      <w:divBdr>
                        <w:top w:val="none" w:sz="0" w:space="0" w:color="auto"/>
                        <w:left w:val="none" w:sz="0" w:space="0" w:color="auto"/>
                        <w:bottom w:val="none" w:sz="0" w:space="0" w:color="auto"/>
                        <w:right w:val="none" w:sz="0" w:space="0" w:color="auto"/>
                      </w:divBdr>
                    </w:div>
                    <w:div w:id="1011686575">
                      <w:marLeft w:val="0"/>
                      <w:marRight w:val="0"/>
                      <w:marTop w:val="0"/>
                      <w:marBottom w:val="0"/>
                      <w:divBdr>
                        <w:top w:val="none" w:sz="0" w:space="0" w:color="auto"/>
                        <w:left w:val="none" w:sz="0" w:space="0" w:color="auto"/>
                        <w:bottom w:val="none" w:sz="0" w:space="0" w:color="auto"/>
                        <w:right w:val="none" w:sz="0" w:space="0" w:color="auto"/>
                      </w:divBdr>
                    </w:div>
                  </w:divsChild>
                </w:div>
                <w:div w:id="94785848">
                  <w:marLeft w:val="0"/>
                  <w:marRight w:val="0"/>
                  <w:marTop w:val="0"/>
                  <w:marBottom w:val="0"/>
                  <w:divBdr>
                    <w:top w:val="none" w:sz="0" w:space="0" w:color="auto"/>
                    <w:left w:val="none" w:sz="0" w:space="0" w:color="auto"/>
                    <w:bottom w:val="none" w:sz="0" w:space="0" w:color="auto"/>
                    <w:right w:val="none" w:sz="0" w:space="0" w:color="auto"/>
                  </w:divBdr>
                  <w:divsChild>
                    <w:div w:id="680930771">
                      <w:marLeft w:val="0"/>
                      <w:marRight w:val="0"/>
                      <w:marTop w:val="0"/>
                      <w:marBottom w:val="0"/>
                      <w:divBdr>
                        <w:top w:val="none" w:sz="0" w:space="0" w:color="auto"/>
                        <w:left w:val="none" w:sz="0" w:space="0" w:color="auto"/>
                        <w:bottom w:val="none" w:sz="0" w:space="0" w:color="auto"/>
                        <w:right w:val="none" w:sz="0" w:space="0" w:color="auto"/>
                      </w:divBdr>
                    </w:div>
                  </w:divsChild>
                </w:div>
                <w:div w:id="1421490706">
                  <w:marLeft w:val="0"/>
                  <w:marRight w:val="0"/>
                  <w:marTop w:val="0"/>
                  <w:marBottom w:val="0"/>
                  <w:divBdr>
                    <w:top w:val="none" w:sz="0" w:space="0" w:color="auto"/>
                    <w:left w:val="none" w:sz="0" w:space="0" w:color="auto"/>
                    <w:bottom w:val="none" w:sz="0" w:space="0" w:color="auto"/>
                    <w:right w:val="none" w:sz="0" w:space="0" w:color="auto"/>
                  </w:divBdr>
                  <w:divsChild>
                    <w:div w:id="1606420469">
                      <w:marLeft w:val="0"/>
                      <w:marRight w:val="0"/>
                      <w:marTop w:val="0"/>
                      <w:marBottom w:val="0"/>
                      <w:divBdr>
                        <w:top w:val="none" w:sz="0" w:space="0" w:color="auto"/>
                        <w:left w:val="none" w:sz="0" w:space="0" w:color="auto"/>
                        <w:bottom w:val="none" w:sz="0" w:space="0" w:color="auto"/>
                        <w:right w:val="none" w:sz="0" w:space="0" w:color="auto"/>
                      </w:divBdr>
                    </w:div>
                  </w:divsChild>
                </w:div>
                <w:div w:id="2067757060">
                  <w:marLeft w:val="0"/>
                  <w:marRight w:val="0"/>
                  <w:marTop w:val="0"/>
                  <w:marBottom w:val="0"/>
                  <w:divBdr>
                    <w:top w:val="none" w:sz="0" w:space="0" w:color="auto"/>
                    <w:left w:val="none" w:sz="0" w:space="0" w:color="auto"/>
                    <w:bottom w:val="none" w:sz="0" w:space="0" w:color="auto"/>
                    <w:right w:val="none" w:sz="0" w:space="0" w:color="auto"/>
                  </w:divBdr>
                  <w:divsChild>
                    <w:div w:id="1771122466">
                      <w:marLeft w:val="0"/>
                      <w:marRight w:val="0"/>
                      <w:marTop w:val="0"/>
                      <w:marBottom w:val="0"/>
                      <w:divBdr>
                        <w:top w:val="none" w:sz="0" w:space="0" w:color="auto"/>
                        <w:left w:val="none" w:sz="0" w:space="0" w:color="auto"/>
                        <w:bottom w:val="none" w:sz="0" w:space="0" w:color="auto"/>
                        <w:right w:val="none" w:sz="0" w:space="0" w:color="auto"/>
                      </w:divBdr>
                    </w:div>
                    <w:div w:id="1382555900">
                      <w:marLeft w:val="0"/>
                      <w:marRight w:val="0"/>
                      <w:marTop w:val="0"/>
                      <w:marBottom w:val="0"/>
                      <w:divBdr>
                        <w:top w:val="none" w:sz="0" w:space="0" w:color="auto"/>
                        <w:left w:val="none" w:sz="0" w:space="0" w:color="auto"/>
                        <w:bottom w:val="none" w:sz="0" w:space="0" w:color="auto"/>
                        <w:right w:val="none" w:sz="0" w:space="0" w:color="auto"/>
                      </w:divBdr>
                    </w:div>
                  </w:divsChild>
                </w:div>
                <w:div w:id="628052240">
                  <w:marLeft w:val="0"/>
                  <w:marRight w:val="0"/>
                  <w:marTop w:val="0"/>
                  <w:marBottom w:val="0"/>
                  <w:divBdr>
                    <w:top w:val="none" w:sz="0" w:space="0" w:color="auto"/>
                    <w:left w:val="none" w:sz="0" w:space="0" w:color="auto"/>
                    <w:bottom w:val="none" w:sz="0" w:space="0" w:color="auto"/>
                    <w:right w:val="none" w:sz="0" w:space="0" w:color="auto"/>
                  </w:divBdr>
                  <w:divsChild>
                    <w:div w:id="1617371473">
                      <w:marLeft w:val="0"/>
                      <w:marRight w:val="0"/>
                      <w:marTop w:val="0"/>
                      <w:marBottom w:val="0"/>
                      <w:divBdr>
                        <w:top w:val="none" w:sz="0" w:space="0" w:color="auto"/>
                        <w:left w:val="none" w:sz="0" w:space="0" w:color="auto"/>
                        <w:bottom w:val="none" w:sz="0" w:space="0" w:color="auto"/>
                        <w:right w:val="none" w:sz="0" w:space="0" w:color="auto"/>
                      </w:divBdr>
                    </w:div>
                  </w:divsChild>
                </w:div>
                <w:div w:id="430391629">
                  <w:marLeft w:val="0"/>
                  <w:marRight w:val="0"/>
                  <w:marTop w:val="0"/>
                  <w:marBottom w:val="0"/>
                  <w:divBdr>
                    <w:top w:val="none" w:sz="0" w:space="0" w:color="auto"/>
                    <w:left w:val="none" w:sz="0" w:space="0" w:color="auto"/>
                    <w:bottom w:val="none" w:sz="0" w:space="0" w:color="auto"/>
                    <w:right w:val="none" w:sz="0" w:space="0" w:color="auto"/>
                  </w:divBdr>
                  <w:divsChild>
                    <w:div w:id="2144810999">
                      <w:marLeft w:val="0"/>
                      <w:marRight w:val="0"/>
                      <w:marTop w:val="0"/>
                      <w:marBottom w:val="0"/>
                      <w:divBdr>
                        <w:top w:val="none" w:sz="0" w:space="0" w:color="auto"/>
                        <w:left w:val="none" w:sz="0" w:space="0" w:color="auto"/>
                        <w:bottom w:val="none" w:sz="0" w:space="0" w:color="auto"/>
                        <w:right w:val="none" w:sz="0" w:space="0" w:color="auto"/>
                      </w:divBdr>
                    </w:div>
                  </w:divsChild>
                </w:div>
                <w:div w:id="347414308">
                  <w:marLeft w:val="0"/>
                  <w:marRight w:val="0"/>
                  <w:marTop w:val="0"/>
                  <w:marBottom w:val="0"/>
                  <w:divBdr>
                    <w:top w:val="none" w:sz="0" w:space="0" w:color="auto"/>
                    <w:left w:val="none" w:sz="0" w:space="0" w:color="auto"/>
                    <w:bottom w:val="none" w:sz="0" w:space="0" w:color="auto"/>
                    <w:right w:val="none" w:sz="0" w:space="0" w:color="auto"/>
                  </w:divBdr>
                  <w:divsChild>
                    <w:div w:id="1168523333">
                      <w:marLeft w:val="0"/>
                      <w:marRight w:val="0"/>
                      <w:marTop w:val="0"/>
                      <w:marBottom w:val="0"/>
                      <w:divBdr>
                        <w:top w:val="none" w:sz="0" w:space="0" w:color="auto"/>
                        <w:left w:val="none" w:sz="0" w:space="0" w:color="auto"/>
                        <w:bottom w:val="none" w:sz="0" w:space="0" w:color="auto"/>
                        <w:right w:val="none" w:sz="0" w:space="0" w:color="auto"/>
                      </w:divBdr>
                    </w:div>
                    <w:div w:id="1036155996">
                      <w:marLeft w:val="0"/>
                      <w:marRight w:val="0"/>
                      <w:marTop w:val="0"/>
                      <w:marBottom w:val="0"/>
                      <w:divBdr>
                        <w:top w:val="none" w:sz="0" w:space="0" w:color="auto"/>
                        <w:left w:val="none" w:sz="0" w:space="0" w:color="auto"/>
                        <w:bottom w:val="none" w:sz="0" w:space="0" w:color="auto"/>
                        <w:right w:val="none" w:sz="0" w:space="0" w:color="auto"/>
                      </w:divBdr>
                    </w:div>
                  </w:divsChild>
                </w:div>
                <w:div w:id="1005548161">
                  <w:marLeft w:val="0"/>
                  <w:marRight w:val="0"/>
                  <w:marTop w:val="0"/>
                  <w:marBottom w:val="0"/>
                  <w:divBdr>
                    <w:top w:val="none" w:sz="0" w:space="0" w:color="auto"/>
                    <w:left w:val="none" w:sz="0" w:space="0" w:color="auto"/>
                    <w:bottom w:val="none" w:sz="0" w:space="0" w:color="auto"/>
                    <w:right w:val="none" w:sz="0" w:space="0" w:color="auto"/>
                  </w:divBdr>
                  <w:divsChild>
                    <w:div w:id="1174958927">
                      <w:marLeft w:val="0"/>
                      <w:marRight w:val="0"/>
                      <w:marTop w:val="0"/>
                      <w:marBottom w:val="0"/>
                      <w:divBdr>
                        <w:top w:val="none" w:sz="0" w:space="0" w:color="auto"/>
                        <w:left w:val="none" w:sz="0" w:space="0" w:color="auto"/>
                        <w:bottom w:val="none" w:sz="0" w:space="0" w:color="auto"/>
                        <w:right w:val="none" w:sz="0" w:space="0" w:color="auto"/>
                      </w:divBdr>
                    </w:div>
                  </w:divsChild>
                </w:div>
                <w:div w:id="2017875866">
                  <w:marLeft w:val="0"/>
                  <w:marRight w:val="0"/>
                  <w:marTop w:val="0"/>
                  <w:marBottom w:val="0"/>
                  <w:divBdr>
                    <w:top w:val="none" w:sz="0" w:space="0" w:color="auto"/>
                    <w:left w:val="none" w:sz="0" w:space="0" w:color="auto"/>
                    <w:bottom w:val="none" w:sz="0" w:space="0" w:color="auto"/>
                    <w:right w:val="none" w:sz="0" w:space="0" w:color="auto"/>
                  </w:divBdr>
                  <w:divsChild>
                    <w:div w:id="1501503960">
                      <w:marLeft w:val="0"/>
                      <w:marRight w:val="0"/>
                      <w:marTop w:val="0"/>
                      <w:marBottom w:val="0"/>
                      <w:divBdr>
                        <w:top w:val="none" w:sz="0" w:space="0" w:color="auto"/>
                        <w:left w:val="none" w:sz="0" w:space="0" w:color="auto"/>
                        <w:bottom w:val="none" w:sz="0" w:space="0" w:color="auto"/>
                        <w:right w:val="none" w:sz="0" w:space="0" w:color="auto"/>
                      </w:divBdr>
                    </w:div>
                  </w:divsChild>
                </w:div>
                <w:div w:id="967396400">
                  <w:marLeft w:val="0"/>
                  <w:marRight w:val="0"/>
                  <w:marTop w:val="0"/>
                  <w:marBottom w:val="0"/>
                  <w:divBdr>
                    <w:top w:val="none" w:sz="0" w:space="0" w:color="auto"/>
                    <w:left w:val="none" w:sz="0" w:space="0" w:color="auto"/>
                    <w:bottom w:val="none" w:sz="0" w:space="0" w:color="auto"/>
                    <w:right w:val="none" w:sz="0" w:space="0" w:color="auto"/>
                  </w:divBdr>
                  <w:divsChild>
                    <w:div w:id="1245186084">
                      <w:marLeft w:val="0"/>
                      <w:marRight w:val="0"/>
                      <w:marTop w:val="0"/>
                      <w:marBottom w:val="0"/>
                      <w:divBdr>
                        <w:top w:val="none" w:sz="0" w:space="0" w:color="auto"/>
                        <w:left w:val="none" w:sz="0" w:space="0" w:color="auto"/>
                        <w:bottom w:val="none" w:sz="0" w:space="0" w:color="auto"/>
                        <w:right w:val="none" w:sz="0" w:space="0" w:color="auto"/>
                      </w:divBdr>
                    </w:div>
                    <w:div w:id="1256553105">
                      <w:marLeft w:val="0"/>
                      <w:marRight w:val="0"/>
                      <w:marTop w:val="0"/>
                      <w:marBottom w:val="0"/>
                      <w:divBdr>
                        <w:top w:val="none" w:sz="0" w:space="0" w:color="auto"/>
                        <w:left w:val="none" w:sz="0" w:space="0" w:color="auto"/>
                        <w:bottom w:val="none" w:sz="0" w:space="0" w:color="auto"/>
                        <w:right w:val="none" w:sz="0" w:space="0" w:color="auto"/>
                      </w:divBdr>
                    </w:div>
                  </w:divsChild>
                </w:div>
                <w:div w:id="568461507">
                  <w:marLeft w:val="0"/>
                  <w:marRight w:val="0"/>
                  <w:marTop w:val="0"/>
                  <w:marBottom w:val="0"/>
                  <w:divBdr>
                    <w:top w:val="none" w:sz="0" w:space="0" w:color="auto"/>
                    <w:left w:val="none" w:sz="0" w:space="0" w:color="auto"/>
                    <w:bottom w:val="none" w:sz="0" w:space="0" w:color="auto"/>
                    <w:right w:val="none" w:sz="0" w:space="0" w:color="auto"/>
                  </w:divBdr>
                  <w:divsChild>
                    <w:div w:id="1743718164">
                      <w:marLeft w:val="0"/>
                      <w:marRight w:val="0"/>
                      <w:marTop w:val="0"/>
                      <w:marBottom w:val="0"/>
                      <w:divBdr>
                        <w:top w:val="none" w:sz="0" w:space="0" w:color="auto"/>
                        <w:left w:val="none" w:sz="0" w:space="0" w:color="auto"/>
                        <w:bottom w:val="none" w:sz="0" w:space="0" w:color="auto"/>
                        <w:right w:val="none" w:sz="0" w:space="0" w:color="auto"/>
                      </w:divBdr>
                    </w:div>
                  </w:divsChild>
                </w:div>
                <w:div w:id="680355747">
                  <w:marLeft w:val="0"/>
                  <w:marRight w:val="0"/>
                  <w:marTop w:val="0"/>
                  <w:marBottom w:val="0"/>
                  <w:divBdr>
                    <w:top w:val="none" w:sz="0" w:space="0" w:color="auto"/>
                    <w:left w:val="none" w:sz="0" w:space="0" w:color="auto"/>
                    <w:bottom w:val="none" w:sz="0" w:space="0" w:color="auto"/>
                    <w:right w:val="none" w:sz="0" w:space="0" w:color="auto"/>
                  </w:divBdr>
                  <w:divsChild>
                    <w:div w:id="1037241910">
                      <w:marLeft w:val="0"/>
                      <w:marRight w:val="0"/>
                      <w:marTop w:val="0"/>
                      <w:marBottom w:val="0"/>
                      <w:divBdr>
                        <w:top w:val="none" w:sz="0" w:space="0" w:color="auto"/>
                        <w:left w:val="none" w:sz="0" w:space="0" w:color="auto"/>
                        <w:bottom w:val="none" w:sz="0" w:space="0" w:color="auto"/>
                        <w:right w:val="none" w:sz="0" w:space="0" w:color="auto"/>
                      </w:divBdr>
                    </w:div>
                  </w:divsChild>
                </w:div>
                <w:div w:id="990057787">
                  <w:marLeft w:val="0"/>
                  <w:marRight w:val="0"/>
                  <w:marTop w:val="0"/>
                  <w:marBottom w:val="0"/>
                  <w:divBdr>
                    <w:top w:val="none" w:sz="0" w:space="0" w:color="auto"/>
                    <w:left w:val="none" w:sz="0" w:space="0" w:color="auto"/>
                    <w:bottom w:val="none" w:sz="0" w:space="0" w:color="auto"/>
                    <w:right w:val="none" w:sz="0" w:space="0" w:color="auto"/>
                  </w:divBdr>
                  <w:divsChild>
                    <w:div w:id="288513149">
                      <w:marLeft w:val="0"/>
                      <w:marRight w:val="0"/>
                      <w:marTop w:val="0"/>
                      <w:marBottom w:val="0"/>
                      <w:divBdr>
                        <w:top w:val="none" w:sz="0" w:space="0" w:color="auto"/>
                        <w:left w:val="none" w:sz="0" w:space="0" w:color="auto"/>
                        <w:bottom w:val="none" w:sz="0" w:space="0" w:color="auto"/>
                        <w:right w:val="none" w:sz="0" w:space="0" w:color="auto"/>
                      </w:divBdr>
                    </w:div>
                    <w:div w:id="1378622204">
                      <w:marLeft w:val="0"/>
                      <w:marRight w:val="0"/>
                      <w:marTop w:val="0"/>
                      <w:marBottom w:val="0"/>
                      <w:divBdr>
                        <w:top w:val="none" w:sz="0" w:space="0" w:color="auto"/>
                        <w:left w:val="none" w:sz="0" w:space="0" w:color="auto"/>
                        <w:bottom w:val="none" w:sz="0" w:space="0" w:color="auto"/>
                        <w:right w:val="none" w:sz="0" w:space="0" w:color="auto"/>
                      </w:divBdr>
                    </w:div>
                  </w:divsChild>
                </w:div>
                <w:div w:id="1682197047">
                  <w:marLeft w:val="0"/>
                  <w:marRight w:val="0"/>
                  <w:marTop w:val="0"/>
                  <w:marBottom w:val="0"/>
                  <w:divBdr>
                    <w:top w:val="none" w:sz="0" w:space="0" w:color="auto"/>
                    <w:left w:val="none" w:sz="0" w:space="0" w:color="auto"/>
                    <w:bottom w:val="none" w:sz="0" w:space="0" w:color="auto"/>
                    <w:right w:val="none" w:sz="0" w:space="0" w:color="auto"/>
                  </w:divBdr>
                  <w:divsChild>
                    <w:div w:id="1994335430">
                      <w:marLeft w:val="0"/>
                      <w:marRight w:val="0"/>
                      <w:marTop w:val="0"/>
                      <w:marBottom w:val="0"/>
                      <w:divBdr>
                        <w:top w:val="none" w:sz="0" w:space="0" w:color="auto"/>
                        <w:left w:val="none" w:sz="0" w:space="0" w:color="auto"/>
                        <w:bottom w:val="none" w:sz="0" w:space="0" w:color="auto"/>
                        <w:right w:val="none" w:sz="0" w:space="0" w:color="auto"/>
                      </w:divBdr>
                    </w:div>
                  </w:divsChild>
                </w:div>
                <w:div w:id="1252352510">
                  <w:marLeft w:val="0"/>
                  <w:marRight w:val="0"/>
                  <w:marTop w:val="0"/>
                  <w:marBottom w:val="0"/>
                  <w:divBdr>
                    <w:top w:val="none" w:sz="0" w:space="0" w:color="auto"/>
                    <w:left w:val="none" w:sz="0" w:space="0" w:color="auto"/>
                    <w:bottom w:val="none" w:sz="0" w:space="0" w:color="auto"/>
                    <w:right w:val="none" w:sz="0" w:space="0" w:color="auto"/>
                  </w:divBdr>
                  <w:divsChild>
                    <w:div w:id="1158695463">
                      <w:marLeft w:val="0"/>
                      <w:marRight w:val="0"/>
                      <w:marTop w:val="0"/>
                      <w:marBottom w:val="0"/>
                      <w:divBdr>
                        <w:top w:val="none" w:sz="0" w:space="0" w:color="auto"/>
                        <w:left w:val="none" w:sz="0" w:space="0" w:color="auto"/>
                        <w:bottom w:val="none" w:sz="0" w:space="0" w:color="auto"/>
                        <w:right w:val="none" w:sz="0" w:space="0" w:color="auto"/>
                      </w:divBdr>
                    </w:div>
                  </w:divsChild>
                </w:div>
                <w:div w:id="2111195775">
                  <w:marLeft w:val="0"/>
                  <w:marRight w:val="0"/>
                  <w:marTop w:val="0"/>
                  <w:marBottom w:val="0"/>
                  <w:divBdr>
                    <w:top w:val="none" w:sz="0" w:space="0" w:color="auto"/>
                    <w:left w:val="none" w:sz="0" w:space="0" w:color="auto"/>
                    <w:bottom w:val="none" w:sz="0" w:space="0" w:color="auto"/>
                    <w:right w:val="none" w:sz="0" w:space="0" w:color="auto"/>
                  </w:divBdr>
                  <w:divsChild>
                    <w:div w:id="51730621">
                      <w:marLeft w:val="0"/>
                      <w:marRight w:val="0"/>
                      <w:marTop w:val="0"/>
                      <w:marBottom w:val="0"/>
                      <w:divBdr>
                        <w:top w:val="none" w:sz="0" w:space="0" w:color="auto"/>
                        <w:left w:val="none" w:sz="0" w:space="0" w:color="auto"/>
                        <w:bottom w:val="none" w:sz="0" w:space="0" w:color="auto"/>
                        <w:right w:val="none" w:sz="0" w:space="0" w:color="auto"/>
                      </w:divBdr>
                    </w:div>
                    <w:div w:id="1704668323">
                      <w:marLeft w:val="0"/>
                      <w:marRight w:val="0"/>
                      <w:marTop w:val="0"/>
                      <w:marBottom w:val="0"/>
                      <w:divBdr>
                        <w:top w:val="none" w:sz="0" w:space="0" w:color="auto"/>
                        <w:left w:val="none" w:sz="0" w:space="0" w:color="auto"/>
                        <w:bottom w:val="none" w:sz="0" w:space="0" w:color="auto"/>
                        <w:right w:val="none" w:sz="0" w:space="0" w:color="auto"/>
                      </w:divBdr>
                    </w:div>
                  </w:divsChild>
                </w:div>
                <w:div w:id="1466579228">
                  <w:marLeft w:val="0"/>
                  <w:marRight w:val="0"/>
                  <w:marTop w:val="0"/>
                  <w:marBottom w:val="0"/>
                  <w:divBdr>
                    <w:top w:val="none" w:sz="0" w:space="0" w:color="auto"/>
                    <w:left w:val="none" w:sz="0" w:space="0" w:color="auto"/>
                    <w:bottom w:val="none" w:sz="0" w:space="0" w:color="auto"/>
                    <w:right w:val="none" w:sz="0" w:space="0" w:color="auto"/>
                  </w:divBdr>
                  <w:divsChild>
                    <w:div w:id="315426959">
                      <w:marLeft w:val="0"/>
                      <w:marRight w:val="0"/>
                      <w:marTop w:val="0"/>
                      <w:marBottom w:val="0"/>
                      <w:divBdr>
                        <w:top w:val="none" w:sz="0" w:space="0" w:color="auto"/>
                        <w:left w:val="none" w:sz="0" w:space="0" w:color="auto"/>
                        <w:bottom w:val="none" w:sz="0" w:space="0" w:color="auto"/>
                        <w:right w:val="none" w:sz="0" w:space="0" w:color="auto"/>
                      </w:divBdr>
                    </w:div>
                  </w:divsChild>
                </w:div>
                <w:div w:id="2069760501">
                  <w:marLeft w:val="0"/>
                  <w:marRight w:val="0"/>
                  <w:marTop w:val="0"/>
                  <w:marBottom w:val="0"/>
                  <w:divBdr>
                    <w:top w:val="none" w:sz="0" w:space="0" w:color="auto"/>
                    <w:left w:val="none" w:sz="0" w:space="0" w:color="auto"/>
                    <w:bottom w:val="none" w:sz="0" w:space="0" w:color="auto"/>
                    <w:right w:val="none" w:sz="0" w:space="0" w:color="auto"/>
                  </w:divBdr>
                  <w:divsChild>
                    <w:div w:id="2131775590">
                      <w:marLeft w:val="0"/>
                      <w:marRight w:val="0"/>
                      <w:marTop w:val="0"/>
                      <w:marBottom w:val="0"/>
                      <w:divBdr>
                        <w:top w:val="none" w:sz="0" w:space="0" w:color="auto"/>
                        <w:left w:val="none" w:sz="0" w:space="0" w:color="auto"/>
                        <w:bottom w:val="none" w:sz="0" w:space="0" w:color="auto"/>
                        <w:right w:val="none" w:sz="0" w:space="0" w:color="auto"/>
                      </w:divBdr>
                    </w:div>
                  </w:divsChild>
                </w:div>
                <w:div w:id="456804596">
                  <w:marLeft w:val="0"/>
                  <w:marRight w:val="0"/>
                  <w:marTop w:val="0"/>
                  <w:marBottom w:val="0"/>
                  <w:divBdr>
                    <w:top w:val="none" w:sz="0" w:space="0" w:color="auto"/>
                    <w:left w:val="none" w:sz="0" w:space="0" w:color="auto"/>
                    <w:bottom w:val="none" w:sz="0" w:space="0" w:color="auto"/>
                    <w:right w:val="none" w:sz="0" w:space="0" w:color="auto"/>
                  </w:divBdr>
                  <w:divsChild>
                    <w:div w:id="1960725521">
                      <w:marLeft w:val="0"/>
                      <w:marRight w:val="0"/>
                      <w:marTop w:val="0"/>
                      <w:marBottom w:val="0"/>
                      <w:divBdr>
                        <w:top w:val="none" w:sz="0" w:space="0" w:color="auto"/>
                        <w:left w:val="none" w:sz="0" w:space="0" w:color="auto"/>
                        <w:bottom w:val="none" w:sz="0" w:space="0" w:color="auto"/>
                        <w:right w:val="none" w:sz="0" w:space="0" w:color="auto"/>
                      </w:divBdr>
                    </w:div>
                    <w:div w:id="978538746">
                      <w:marLeft w:val="0"/>
                      <w:marRight w:val="0"/>
                      <w:marTop w:val="0"/>
                      <w:marBottom w:val="0"/>
                      <w:divBdr>
                        <w:top w:val="none" w:sz="0" w:space="0" w:color="auto"/>
                        <w:left w:val="none" w:sz="0" w:space="0" w:color="auto"/>
                        <w:bottom w:val="none" w:sz="0" w:space="0" w:color="auto"/>
                        <w:right w:val="none" w:sz="0" w:space="0" w:color="auto"/>
                      </w:divBdr>
                    </w:div>
                  </w:divsChild>
                </w:div>
                <w:div w:id="872619625">
                  <w:marLeft w:val="0"/>
                  <w:marRight w:val="0"/>
                  <w:marTop w:val="0"/>
                  <w:marBottom w:val="0"/>
                  <w:divBdr>
                    <w:top w:val="none" w:sz="0" w:space="0" w:color="auto"/>
                    <w:left w:val="none" w:sz="0" w:space="0" w:color="auto"/>
                    <w:bottom w:val="none" w:sz="0" w:space="0" w:color="auto"/>
                    <w:right w:val="none" w:sz="0" w:space="0" w:color="auto"/>
                  </w:divBdr>
                  <w:divsChild>
                    <w:div w:id="1544906367">
                      <w:marLeft w:val="0"/>
                      <w:marRight w:val="0"/>
                      <w:marTop w:val="0"/>
                      <w:marBottom w:val="0"/>
                      <w:divBdr>
                        <w:top w:val="none" w:sz="0" w:space="0" w:color="auto"/>
                        <w:left w:val="none" w:sz="0" w:space="0" w:color="auto"/>
                        <w:bottom w:val="none" w:sz="0" w:space="0" w:color="auto"/>
                        <w:right w:val="none" w:sz="0" w:space="0" w:color="auto"/>
                      </w:divBdr>
                    </w:div>
                  </w:divsChild>
                </w:div>
                <w:div w:id="1921714976">
                  <w:marLeft w:val="0"/>
                  <w:marRight w:val="0"/>
                  <w:marTop w:val="0"/>
                  <w:marBottom w:val="0"/>
                  <w:divBdr>
                    <w:top w:val="none" w:sz="0" w:space="0" w:color="auto"/>
                    <w:left w:val="none" w:sz="0" w:space="0" w:color="auto"/>
                    <w:bottom w:val="none" w:sz="0" w:space="0" w:color="auto"/>
                    <w:right w:val="none" w:sz="0" w:space="0" w:color="auto"/>
                  </w:divBdr>
                  <w:divsChild>
                    <w:div w:id="1011565539">
                      <w:marLeft w:val="0"/>
                      <w:marRight w:val="0"/>
                      <w:marTop w:val="0"/>
                      <w:marBottom w:val="0"/>
                      <w:divBdr>
                        <w:top w:val="none" w:sz="0" w:space="0" w:color="auto"/>
                        <w:left w:val="none" w:sz="0" w:space="0" w:color="auto"/>
                        <w:bottom w:val="none" w:sz="0" w:space="0" w:color="auto"/>
                        <w:right w:val="none" w:sz="0" w:space="0" w:color="auto"/>
                      </w:divBdr>
                    </w:div>
                  </w:divsChild>
                </w:div>
                <w:div w:id="665745539">
                  <w:marLeft w:val="0"/>
                  <w:marRight w:val="0"/>
                  <w:marTop w:val="0"/>
                  <w:marBottom w:val="0"/>
                  <w:divBdr>
                    <w:top w:val="none" w:sz="0" w:space="0" w:color="auto"/>
                    <w:left w:val="none" w:sz="0" w:space="0" w:color="auto"/>
                    <w:bottom w:val="none" w:sz="0" w:space="0" w:color="auto"/>
                    <w:right w:val="none" w:sz="0" w:space="0" w:color="auto"/>
                  </w:divBdr>
                  <w:divsChild>
                    <w:div w:id="1364407414">
                      <w:marLeft w:val="0"/>
                      <w:marRight w:val="0"/>
                      <w:marTop w:val="0"/>
                      <w:marBottom w:val="0"/>
                      <w:divBdr>
                        <w:top w:val="none" w:sz="0" w:space="0" w:color="auto"/>
                        <w:left w:val="none" w:sz="0" w:space="0" w:color="auto"/>
                        <w:bottom w:val="none" w:sz="0" w:space="0" w:color="auto"/>
                        <w:right w:val="none" w:sz="0" w:space="0" w:color="auto"/>
                      </w:divBdr>
                    </w:div>
                  </w:divsChild>
                </w:div>
                <w:div w:id="1153453893">
                  <w:marLeft w:val="0"/>
                  <w:marRight w:val="0"/>
                  <w:marTop w:val="0"/>
                  <w:marBottom w:val="0"/>
                  <w:divBdr>
                    <w:top w:val="none" w:sz="0" w:space="0" w:color="auto"/>
                    <w:left w:val="none" w:sz="0" w:space="0" w:color="auto"/>
                    <w:bottom w:val="none" w:sz="0" w:space="0" w:color="auto"/>
                    <w:right w:val="none" w:sz="0" w:space="0" w:color="auto"/>
                  </w:divBdr>
                  <w:divsChild>
                    <w:div w:id="1980761614">
                      <w:marLeft w:val="0"/>
                      <w:marRight w:val="0"/>
                      <w:marTop w:val="0"/>
                      <w:marBottom w:val="0"/>
                      <w:divBdr>
                        <w:top w:val="none" w:sz="0" w:space="0" w:color="auto"/>
                        <w:left w:val="none" w:sz="0" w:space="0" w:color="auto"/>
                        <w:bottom w:val="none" w:sz="0" w:space="0" w:color="auto"/>
                        <w:right w:val="none" w:sz="0" w:space="0" w:color="auto"/>
                      </w:divBdr>
                    </w:div>
                  </w:divsChild>
                </w:div>
                <w:div w:id="1800368368">
                  <w:marLeft w:val="0"/>
                  <w:marRight w:val="0"/>
                  <w:marTop w:val="0"/>
                  <w:marBottom w:val="0"/>
                  <w:divBdr>
                    <w:top w:val="none" w:sz="0" w:space="0" w:color="auto"/>
                    <w:left w:val="none" w:sz="0" w:space="0" w:color="auto"/>
                    <w:bottom w:val="none" w:sz="0" w:space="0" w:color="auto"/>
                    <w:right w:val="none" w:sz="0" w:space="0" w:color="auto"/>
                  </w:divBdr>
                  <w:divsChild>
                    <w:div w:id="394285251">
                      <w:marLeft w:val="0"/>
                      <w:marRight w:val="0"/>
                      <w:marTop w:val="0"/>
                      <w:marBottom w:val="0"/>
                      <w:divBdr>
                        <w:top w:val="none" w:sz="0" w:space="0" w:color="auto"/>
                        <w:left w:val="none" w:sz="0" w:space="0" w:color="auto"/>
                        <w:bottom w:val="none" w:sz="0" w:space="0" w:color="auto"/>
                        <w:right w:val="none" w:sz="0" w:space="0" w:color="auto"/>
                      </w:divBdr>
                    </w:div>
                  </w:divsChild>
                </w:div>
                <w:div w:id="1763648400">
                  <w:marLeft w:val="0"/>
                  <w:marRight w:val="0"/>
                  <w:marTop w:val="0"/>
                  <w:marBottom w:val="0"/>
                  <w:divBdr>
                    <w:top w:val="none" w:sz="0" w:space="0" w:color="auto"/>
                    <w:left w:val="none" w:sz="0" w:space="0" w:color="auto"/>
                    <w:bottom w:val="none" w:sz="0" w:space="0" w:color="auto"/>
                    <w:right w:val="none" w:sz="0" w:space="0" w:color="auto"/>
                  </w:divBdr>
                  <w:divsChild>
                    <w:div w:id="1111045219">
                      <w:marLeft w:val="0"/>
                      <w:marRight w:val="0"/>
                      <w:marTop w:val="0"/>
                      <w:marBottom w:val="0"/>
                      <w:divBdr>
                        <w:top w:val="none" w:sz="0" w:space="0" w:color="auto"/>
                        <w:left w:val="none" w:sz="0" w:space="0" w:color="auto"/>
                        <w:bottom w:val="none" w:sz="0" w:space="0" w:color="auto"/>
                        <w:right w:val="none" w:sz="0" w:space="0" w:color="auto"/>
                      </w:divBdr>
                    </w:div>
                    <w:div w:id="1161847694">
                      <w:marLeft w:val="0"/>
                      <w:marRight w:val="0"/>
                      <w:marTop w:val="0"/>
                      <w:marBottom w:val="0"/>
                      <w:divBdr>
                        <w:top w:val="none" w:sz="0" w:space="0" w:color="auto"/>
                        <w:left w:val="none" w:sz="0" w:space="0" w:color="auto"/>
                        <w:bottom w:val="none" w:sz="0" w:space="0" w:color="auto"/>
                        <w:right w:val="none" w:sz="0" w:space="0" w:color="auto"/>
                      </w:divBdr>
                    </w:div>
                  </w:divsChild>
                </w:div>
                <w:div w:id="840580301">
                  <w:marLeft w:val="0"/>
                  <w:marRight w:val="0"/>
                  <w:marTop w:val="0"/>
                  <w:marBottom w:val="0"/>
                  <w:divBdr>
                    <w:top w:val="none" w:sz="0" w:space="0" w:color="auto"/>
                    <w:left w:val="none" w:sz="0" w:space="0" w:color="auto"/>
                    <w:bottom w:val="none" w:sz="0" w:space="0" w:color="auto"/>
                    <w:right w:val="none" w:sz="0" w:space="0" w:color="auto"/>
                  </w:divBdr>
                  <w:divsChild>
                    <w:div w:id="1615480982">
                      <w:marLeft w:val="0"/>
                      <w:marRight w:val="0"/>
                      <w:marTop w:val="0"/>
                      <w:marBottom w:val="0"/>
                      <w:divBdr>
                        <w:top w:val="none" w:sz="0" w:space="0" w:color="auto"/>
                        <w:left w:val="none" w:sz="0" w:space="0" w:color="auto"/>
                        <w:bottom w:val="none" w:sz="0" w:space="0" w:color="auto"/>
                        <w:right w:val="none" w:sz="0" w:space="0" w:color="auto"/>
                      </w:divBdr>
                    </w:div>
                  </w:divsChild>
                </w:div>
                <w:div w:id="7214965">
                  <w:marLeft w:val="0"/>
                  <w:marRight w:val="0"/>
                  <w:marTop w:val="0"/>
                  <w:marBottom w:val="0"/>
                  <w:divBdr>
                    <w:top w:val="none" w:sz="0" w:space="0" w:color="auto"/>
                    <w:left w:val="none" w:sz="0" w:space="0" w:color="auto"/>
                    <w:bottom w:val="none" w:sz="0" w:space="0" w:color="auto"/>
                    <w:right w:val="none" w:sz="0" w:space="0" w:color="auto"/>
                  </w:divBdr>
                  <w:divsChild>
                    <w:div w:id="274410516">
                      <w:marLeft w:val="0"/>
                      <w:marRight w:val="0"/>
                      <w:marTop w:val="0"/>
                      <w:marBottom w:val="0"/>
                      <w:divBdr>
                        <w:top w:val="none" w:sz="0" w:space="0" w:color="auto"/>
                        <w:left w:val="none" w:sz="0" w:space="0" w:color="auto"/>
                        <w:bottom w:val="none" w:sz="0" w:space="0" w:color="auto"/>
                        <w:right w:val="none" w:sz="0" w:space="0" w:color="auto"/>
                      </w:divBdr>
                    </w:div>
                  </w:divsChild>
                </w:div>
                <w:div w:id="2126899">
                  <w:marLeft w:val="0"/>
                  <w:marRight w:val="0"/>
                  <w:marTop w:val="0"/>
                  <w:marBottom w:val="0"/>
                  <w:divBdr>
                    <w:top w:val="none" w:sz="0" w:space="0" w:color="auto"/>
                    <w:left w:val="none" w:sz="0" w:space="0" w:color="auto"/>
                    <w:bottom w:val="none" w:sz="0" w:space="0" w:color="auto"/>
                    <w:right w:val="none" w:sz="0" w:space="0" w:color="auto"/>
                  </w:divBdr>
                  <w:divsChild>
                    <w:div w:id="1620989526">
                      <w:marLeft w:val="0"/>
                      <w:marRight w:val="0"/>
                      <w:marTop w:val="0"/>
                      <w:marBottom w:val="0"/>
                      <w:divBdr>
                        <w:top w:val="none" w:sz="0" w:space="0" w:color="auto"/>
                        <w:left w:val="none" w:sz="0" w:space="0" w:color="auto"/>
                        <w:bottom w:val="none" w:sz="0" w:space="0" w:color="auto"/>
                        <w:right w:val="none" w:sz="0" w:space="0" w:color="auto"/>
                      </w:divBdr>
                    </w:div>
                    <w:div w:id="1170098892">
                      <w:marLeft w:val="0"/>
                      <w:marRight w:val="0"/>
                      <w:marTop w:val="0"/>
                      <w:marBottom w:val="0"/>
                      <w:divBdr>
                        <w:top w:val="none" w:sz="0" w:space="0" w:color="auto"/>
                        <w:left w:val="none" w:sz="0" w:space="0" w:color="auto"/>
                        <w:bottom w:val="none" w:sz="0" w:space="0" w:color="auto"/>
                        <w:right w:val="none" w:sz="0" w:space="0" w:color="auto"/>
                      </w:divBdr>
                    </w:div>
                  </w:divsChild>
                </w:div>
                <w:div w:id="1682469613">
                  <w:marLeft w:val="0"/>
                  <w:marRight w:val="0"/>
                  <w:marTop w:val="0"/>
                  <w:marBottom w:val="0"/>
                  <w:divBdr>
                    <w:top w:val="none" w:sz="0" w:space="0" w:color="auto"/>
                    <w:left w:val="none" w:sz="0" w:space="0" w:color="auto"/>
                    <w:bottom w:val="none" w:sz="0" w:space="0" w:color="auto"/>
                    <w:right w:val="none" w:sz="0" w:space="0" w:color="auto"/>
                  </w:divBdr>
                  <w:divsChild>
                    <w:div w:id="1661227410">
                      <w:marLeft w:val="0"/>
                      <w:marRight w:val="0"/>
                      <w:marTop w:val="0"/>
                      <w:marBottom w:val="0"/>
                      <w:divBdr>
                        <w:top w:val="none" w:sz="0" w:space="0" w:color="auto"/>
                        <w:left w:val="none" w:sz="0" w:space="0" w:color="auto"/>
                        <w:bottom w:val="none" w:sz="0" w:space="0" w:color="auto"/>
                        <w:right w:val="none" w:sz="0" w:space="0" w:color="auto"/>
                      </w:divBdr>
                    </w:div>
                  </w:divsChild>
                </w:div>
                <w:div w:id="1332684646">
                  <w:marLeft w:val="0"/>
                  <w:marRight w:val="0"/>
                  <w:marTop w:val="0"/>
                  <w:marBottom w:val="0"/>
                  <w:divBdr>
                    <w:top w:val="none" w:sz="0" w:space="0" w:color="auto"/>
                    <w:left w:val="none" w:sz="0" w:space="0" w:color="auto"/>
                    <w:bottom w:val="none" w:sz="0" w:space="0" w:color="auto"/>
                    <w:right w:val="none" w:sz="0" w:space="0" w:color="auto"/>
                  </w:divBdr>
                  <w:divsChild>
                    <w:div w:id="694815980">
                      <w:marLeft w:val="0"/>
                      <w:marRight w:val="0"/>
                      <w:marTop w:val="0"/>
                      <w:marBottom w:val="0"/>
                      <w:divBdr>
                        <w:top w:val="none" w:sz="0" w:space="0" w:color="auto"/>
                        <w:left w:val="none" w:sz="0" w:space="0" w:color="auto"/>
                        <w:bottom w:val="none" w:sz="0" w:space="0" w:color="auto"/>
                        <w:right w:val="none" w:sz="0" w:space="0" w:color="auto"/>
                      </w:divBdr>
                    </w:div>
                  </w:divsChild>
                </w:div>
                <w:div w:id="1404790488">
                  <w:marLeft w:val="0"/>
                  <w:marRight w:val="0"/>
                  <w:marTop w:val="0"/>
                  <w:marBottom w:val="0"/>
                  <w:divBdr>
                    <w:top w:val="none" w:sz="0" w:space="0" w:color="auto"/>
                    <w:left w:val="none" w:sz="0" w:space="0" w:color="auto"/>
                    <w:bottom w:val="none" w:sz="0" w:space="0" w:color="auto"/>
                    <w:right w:val="none" w:sz="0" w:space="0" w:color="auto"/>
                  </w:divBdr>
                  <w:divsChild>
                    <w:div w:id="1999260250">
                      <w:marLeft w:val="0"/>
                      <w:marRight w:val="0"/>
                      <w:marTop w:val="0"/>
                      <w:marBottom w:val="0"/>
                      <w:divBdr>
                        <w:top w:val="none" w:sz="0" w:space="0" w:color="auto"/>
                        <w:left w:val="none" w:sz="0" w:space="0" w:color="auto"/>
                        <w:bottom w:val="none" w:sz="0" w:space="0" w:color="auto"/>
                        <w:right w:val="none" w:sz="0" w:space="0" w:color="auto"/>
                      </w:divBdr>
                    </w:div>
                    <w:div w:id="1892305237">
                      <w:marLeft w:val="0"/>
                      <w:marRight w:val="0"/>
                      <w:marTop w:val="0"/>
                      <w:marBottom w:val="0"/>
                      <w:divBdr>
                        <w:top w:val="none" w:sz="0" w:space="0" w:color="auto"/>
                        <w:left w:val="none" w:sz="0" w:space="0" w:color="auto"/>
                        <w:bottom w:val="none" w:sz="0" w:space="0" w:color="auto"/>
                        <w:right w:val="none" w:sz="0" w:space="0" w:color="auto"/>
                      </w:divBdr>
                    </w:div>
                  </w:divsChild>
                </w:div>
                <w:div w:id="1947807277">
                  <w:marLeft w:val="0"/>
                  <w:marRight w:val="0"/>
                  <w:marTop w:val="0"/>
                  <w:marBottom w:val="0"/>
                  <w:divBdr>
                    <w:top w:val="none" w:sz="0" w:space="0" w:color="auto"/>
                    <w:left w:val="none" w:sz="0" w:space="0" w:color="auto"/>
                    <w:bottom w:val="none" w:sz="0" w:space="0" w:color="auto"/>
                    <w:right w:val="none" w:sz="0" w:space="0" w:color="auto"/>
                  </w:divBdr>
                  <w:divsChild>
                    <w:div w:id="411510139">
                      <w:marLeft w:val="0"/>
                      <w:marRight w:val="0"/>
                      <w:marTop w:val="0"/>
                      <w:marBottom w:val="0"/>
                      <w:divBdr>
                        <w:top w:val="none" w:sz="0" w:space="0" w:color="auto"/>
                        <w:left w:val="none" w:sz="0" w:space="0" w:color="auto"/>
                        <w:bottom w:val="none" w:sz="0" w:space="0" w:color="auto"/>
                        <w:right w:val="none" w:sz="0" w:space="0" w:color="auto"/>
                      </w:divBdr>
                    </w:div>
                  </w:divsChild>
                </w:div>
                <w:div w:id="215506380">
                  <w:marLeft w:val="0"/>
                  <w:marRight w:val="0"/>
                  <w:marTop w:val="0"/>
                  <w:marBottom w:val="0"/>
                  <w:divBdr>
                    <w:top w:val="none" w:sz="0" w:space="0" w:color="auto"/>
                    <w:left w:val="none" w:sz="0" w:space="0" w:color="auto"/>
                    <w:bottom w:val="none" w:sz="0" w:space="0" w:color="auto"/>
                    <w:right w:val="none" w:sz="0" w:space="0" w:color="auto"/>
                  </w:divBdr>
                  <w:divsChild>
                    <w:div w:id="205216888">
                      <w:marLeft w:val="0"/>
                      <w:marRight w:val="0"/>
                      <w:marTop w:val="0"/>
                      <w:marBottom w:val="0"/>
                      <w:divBdr>
                        <w:top w:val="none" w:sz="0" w:space="0" w:color="auto"/>
                        <w:left w:val="none" w:sz="0" w:space="0" w:color="auto"/>
                        <w:bottom w:val="none" w:sz="0" w:space="0" w:color="auto"/>
                        <w:right w:val="none" w:sz="0" w:space="0" w:color="auto"/>
                      </w:divBdr>
                    </w:div>
                  </w:divsChild>
                </w:div>
                <w:div w:id="1254126350">
                  <w:marLeft w:val="0"/>
                  <w:marRight w:val="0"/>
                  <w:marTop w:val="0"/>
                  <w:marBottom w:val="0"/>
                  <w:divBdr>
                    <w:top w:val="none" w:sz="0" w:space="0" w:color="auto"/>
                    <w:left w:val="none" w:sz="0" w:space="0" w:color="auto"/>
                    <w:bottom w:val="none" w:sz="0" w:space="0" w:color="auto"/>
                    <w:right w:val="none" w:sz="0" w:space="0" w:color="auto"/>
                  </w:divBdr>
                  <w:divsChild>
                    <w:div w:id="1928729159">
                      <w:marLeft w:val="0"/>
                      <w:marRight w:val="0"/>
                      <w:marTop w:val="0"/>
                      <w:marBottom w:val="0"/>
                      <w:divBdr>
                        <w:top w:val="none" w:sz="0" w:space="0" w:color="auto"/>
                        <w:left w:val="none" w:sz="0" w:space="0" w:color="auto"/>
                        <w:bottom w:val="none" w:sz="0" w:space="0" w:color="auto"/>
                        <w:right w:val="none" w:sz="0" w:space="0" w:color="auto"/>
                      </w:divBdr>
                    </w:div>
                  </w:divsChild>
                </w:div>
                <w:div w:id="169175086">
                  <w:marLeft w:val="0"/>
                  <w:marRight w:val="0"/>
                  <w:marTop w:val="0"/>
                  <w:marBottom w:val="0"/>
                  <w:divBdr>
                    <w:top w:val="none" w:sz="0" w:space="0" w:color="auto"/>
                    <w:left w:val="none" w:sz="0" w:space="0" w:color="auto"/>
                    <w:bottom w:val="none" w:sz="0" w:space="0" w:color="auto"/>
                    <w:right w:val="none" w:sz="0" w:space="0" w:color="auto"/>
                  </w:divBdr>
                  <w:divsChild>
                    <w:div w:id="340663852">
                      <w:marLeft w:val="0"/>
                      <w:marRight w:val="0"/>
                      <w:marTop w:val="0"/>
                      <w:marBottom w:val="0"/>
                      <w:divBdr>
                        <w:top w:val="none" w:sz="0" w:space="0" w:color="auto"/>
                        <w:left w:val="none" w:sz="0" w:space="0" w:color="auto"/>
                        <w:bottom w:val="none" w:sz="0" w:space="0" w:color="auto"/>
                        <w:right w:val="none" w:sz="0" w:space="0" w:color="auto"/>
                      </w:divBdr>
                    </w:div>
                  </w:divsChild>
                </w:div>
                <w:div w:id="1135610272">
                  <w:marLeft w:val="0"/>
                  <w:marRight w:val="0"/>
                  <w:marTop w:val="0"/>
                  <w:marBottom w:val="0"/>
                  <w:divBdr>
                    <w:top w:val="none" w:sz="0" w:space="0" w:color="auto"/>
                    <w:left w:val="none" w:sz="0" w:space="0" w:color="auto"/>
                    <w:bottom w:val="none" w:sz="0" w:space="0" w:color="auto"/>
                    <w:right w:val="none" w:sz="0" w:space="0" w:color="auto"/>
                  </w:divBdr>
                  <w:divsChild>
                    <w:div w:id="1107699736">
                      <w:marLeft w:val="0"/>
                      <w:marRight w:val="0"/>
                      <w:marTop w:val="0"/>
                      <w:marBottom w:val="0"/>
                      <w:divBdr>
                        <w:top w:val="none" w:sz="0" w:space="0" w:color="auto"/>
                        <w:left w:val="none" w:sz="0" w:space="0" w:color="auto"/>
                        <w:bottom w:val="none" w:sz="0" w:space="0" w:color="auto"/>
                        <w:right w:val="none" w:sz="0" w:space="0" w:color="auto"/>
                      </w:divBdr>
                    </w:div>
                  </w:divsChild>
                </w:div>
                <w:div w:id="370151906">
                  <w:marLeft w:val="0"/>
                  <w:marRight w:val="0"/>
                  <w:marTop w:val="0"/>
                  <w:marBottom w:val="0"/>
                  <w:divBdr>
                    <w:top w:val="none" w:sz="0" w:space="0" w:color="auto"/>
                    <w:left w:val="none" w:sz="0" w:space="0" w:color="auto"/>
                    <w:bottom w:val="none" w:sz="0" w:space="0" w:color="auto"/>
                    <w:right w:val="none" w:sz="0" w:space="0" w:color="auto"/>
                  </w:divBdr>
                  <w:divsChild>
                    <w:div w:id="1121730366">
                      <w:marLeft w:val="0"/>
                      <w:marRight w:val="0"/>
                      <w:marTop w:val="0"/>
                      <w:marBottom w:val="0"/>
                      <w:divBdr>
                        <w:top w:val="none" w:sz="0" w:space="0" w:color="auto"/>
                        <w:left w:val="none" w:sz="0" w:space="0" w:color="auto"/>
                        <w:bottom w:val="none" w:sz="0" w:space="0" w:color="auto"/>
                        <w:right w:val="none" w:sz="0" w:space="0" w:color="auto"/>
                      </w:divBdr>
                    </w:div>
                    <w:div w:id="1502156085">
                      <w:marLeft w:val="0"/>
                      <w:marRight w:val="0"/>
                      <w:marTop w:val="0"/>
                      <w:marBottom w:val="0"/>
                      <w:divBdr>
                        <w:top w:val="none" w:sz="0" w:space="0" w:color="auto"/>
                        <w:left w:val="none" w:sz="0" w:space="0" w:color="auto"/>
                        <w:bottom w:val="none" w:sz="0" w:space="0" w:color="auto"/>
                        <w:right w:val="none" w:sz="0" w:space="0" w:color="auto"/>
                      </w:divBdr>
                    </w:div>
                  </w:divsChild>
                </w:div>
                <w:div w:id="1873761941">
                  <w:marLeft w:val="0"/>
                  <w:marRight w:val="0"/>
                  <w:marTop w:val="0"/>
                  <w:marBottom w:val="0"/>
                  <w:divBdr>
                    <w:top w:val="none" w:sz="0" w:space="0" w:color="auto"/>
                    <w:left w:val="none" w:sz="0" w:space="0" w:color="auto"/>
                    <w:bottom w:val="none" w:sz="0" w:space="0" w:color="auto"/>
                    <w:right w:val="none" w:sz="0" w:space="0" w:color="auto"/>
                  </w:divBdr>
                  <w:divsChild>
                    <w:div w:id="353268306">
                      <w:marLeft w:val="0"/>
                      <w:marRight w:val="0"/>
                      <w:marTop w:val="0"/>
                      <w:marBottom w:val="0"/>
                      <w:divBdr>
                        <w:top w:val="none" w:sz="0" w:space="0" w:color="auto"/>
                        <w:left w:val="none" w:sz="0" w:space="0" w:color="auto"/>
                        <w:bottom w:val="none" w:sz="0" w:space="0" w:color="auto"/>
                        <w:right w:val="none" w:sz="0" w:space="0" w:color="auto"/>
                      </w:divBdr>
                    </w:div>
                  </w:divsChild>
                </w:div>
                <w:div w:id="1994069015">
                  <w:marLeft w:val="0"/>
                  <w:marRight w:val="0"/>
                  <w:marTop w:val="0"/>
                  <w:marBottom w:val="0"/>
                  <w:divBdr>
                    <w:top w:val="none" w:sz="0" w:space="0" w:color="auto"/>
                    <w:left w:val="none" w:sz="0" w:space="0" w:color="auto"/>
                    <w:bottom w:val="none" w:sz="0" w:space="0" w:color="auto"/>
                    <w:right w:val="none" w:sz="0" w:space="0" w:color="auto"/>
                  </w:divBdr>
                  <w:divsChild>
                    <w:div w:id="730425364">
                      <w:marLeft w:val="0"/>
                      <w:marRight w:val="0"/>
                      <w:marTop w:val="0"/>
                      <w:marBottom w:val="0"/>
                      <w:divBdr>
                        <w:top w:val="none" w:sz="0" w:space="0" w:color="auto"/>
                        <w:left w:val="none" w:sz="0" w:space="0" w:color="auto"/>
                        <w:bottom w:val="none" w:sz="0" w:space="0" w:color="auto"/>
                        <w:right w:val="none" w:sz="0" w:space="0" w:color="auto"/>
                      </w:divBdr>
                    </w:div>
                  </w:divsChild>
                </w:div>
                <w:div w:id="757941254">
                  <w:marLeft w:val="0"/>
                  <w:marRight w:val="0"/>
                  <w:marTop w:val="0"/>
                  <w:marBottom w:val="0"/>
                  <w:divBdr>
                    <w:top w:val="none" w:sz="0" w:space="0" w:color="auto"/>
                    <w:left w:val="none" w:sz="0" w:space="0" w:color="auto"/>
                    <w:bottom w:val="none" w:sz="0" w:space="0" w:color="auto"/>
                    <w:right w:val="none" w:sz="0" w:space="0" w:color="auto"/>
                  </w:divBdr>
                  <w:divsChild>
                    <w:div w:id="1220046850">
                      <w:marLeft w:val="0"/>
                      <w:marRight w:val="0"/>
                      <w:marTop w:val="0"/>
                      <w:marBottom w:val="0"/>
                      <w:divBdr>
                        <w:top w:val="none" w:sz="0" w:space="0" w:color="auto"/>
                        <w:left w:val="none" w:sz="0" w:space="0" w:color="auto"/>
                        <w:bottom w:val="none" w:sz="0" w:space="0" w:color="auto"/>
                        <w:right w:val="none" w:sz="0" w:space="0" w:color="auto"/>
                      </w:divBdr>
                    </w:div>
                    <w:div w:id="753892182">
                      <w:marLeft w:val="0"/>
                      <w:marRight w:val="0"/>
                      <w:marTop w:val="0"/>
                      <w:marBottom w:val="0"/>
                      <w:divBdr>
                        <w:top w:val="none" w:sz="0" w:space="0" w:color="auto"/>
                        <w:left w:val="none" w:sz="0" w:space="0" w:color="auto"/>
                        <w:bottom w:val="none" w:sz="0" w:space="0" w:color="auto"/>
                        <w:right w:val="none" w:sz="0" w:space="0" w:color="auto"/>
                      </w:divBdr>
                    </w:div>
                  </w:divsChild>
                </w:div>
                <w:div w:id="9724300">
                  <w:marLeft w:val="0"/>
                  <w:marRight w:val="0"/>
                  <w:marTop w:val="0"/>
                  <w:marBottom w:val="0"/>
                  <w:divBdr>
                    <w:top w:val="none" w:sz="0" w:space="0" w:color="auto"/>
                    <w:left w:val="none" w:sz="0" w:space="0" w:color="auto"/>
                    <w:bottom w:val="none" w:sz="0" w:space="0" w:color="auto"/>
                    <w:right w:val="none" w:sz="0" w:space="0" w:color="auto"/>
                  </w:divBdr>
                  <w:divsChild>
                    <w:div w:id="876813120">
                      <w:marLeft w:val="0"/>
                      <w:marRight w:val="0"/>
                      <w:marTop w:val="0"/>
                      <w:marBottom w:val="0"/>
                      <w:divBdr>
                        <w:top w:val="none" w:sz="0" w:space="0" w:color="auto"/>
                        <w:left w:val="none" w:sz="0" w:space="0" w:color="auto"/>
                        <w:bottom w:val="none" w:sz="0" w:space="0" w:color="auto"/>
                        <w:right w:val="none" w:sz="0" w:space="0" w:color="auto"/>
                      </w:divBdr>
                    </w:div>
                  </w:divsChild>
                </w:div>
                <w:div w:id="942689785">
                  <w:marLeft w:val="0"/>
                  <w:marRight w:val="0"/>
                  <w:marTop w:val="0"/>
                  <w:marBottom w:val="0"/>
                  <w:divBdr>
                    <w:top w:val="none" w:sz="0" w:space="0" w:color="auto"/>
                    <w:left w:val="none" w:sz="0" w:space="0" w:color="auto"/>
                    <w:bottom w:val="none" w:sz="0" w:space="0" w:color="auto"/>
                    <w:right w:val="none" w:sz="0" w:space="0" w:color="auto"/>
                  </w:divBdr>
                  <w:divsChild>
                    <w:div w:id="1831362281">
                      <w:marLeft w:val="0"/>
                      <w:marRight w:val="0"/>
                      <w:marTop w:val="0"/>
                      <w:marBottom w:val="0"/>
                      <w:divBdr>
                        <w:top w:val="none" w:sz="0" w:space="0" w:color="auto"/>
                        <w:left w:val="none" w:sz="0" w:space="0" w:color="auto"/>
                        <w:bottom w:val="none" w:sz="0" w:space="0" w:color="auto"/>
                        <w:right w:val="none" w:sz="0" w:space="0" w:color="auto"/>
                      </w:divBdr>
                    </w:div>
                  </w:divsChild>
                </w:div>
                <w:div w:id="793059893">
                  <w:marLeft w:val="0"/>
                  <w:marRight w:val="0"/>
                  <w:marTop w:val="0"/>
                  <w:marBottom w:val="0"/>
                  <w:divBdr>
                    <w:top w:val="none" w:sz="0" w:space="0" w:color="auto"/>
                    <w:left w:val="none" w:sz="0" w:space="0" w:color="auto"/>
                    <w:bottom w:val="none" w:sz="0" w:space="0" w:color="auto"/>
                    <w:right w:val="none" w:sz="0" w:space="0" w:color="auto"/>
                  </w:divBdr>
                  <w:divsChild>
                    <w:div w:id="2016572815">
                      <w:marLeft w:val="0"/>
                      <w:marRight w:val="0"/>
                      <w:marTop w:val="0"/>
                      <w:marBottom w:val="0"/>
                      <w:divBdr>
                        <w:top w:val="none" w:sz="0" w:space="0" w:color="auto"/>
                        <w:left w:val="none" w:sz="0" w:space="0" w:color="auto"/>
                        <w:bottom w:val="none" w:sz="0" w:space="0" w:color="auto"/>
                        <w:right w:val="none" w:sz="0" w:space="0" w:color="auto"/>
                      </w:divBdr>
                    </w:div>
                    <w:div w:id="664287511">
                      <w:marLeft w:val="0"/>
                      <w:marRight w:val="0"/>
                      <w:marTop w:val="0"/>
                      <w:marBottom w:val="0"/>
                      <w:divBdr>
                        <w:top w:val="none" w:sz="0" w:space="0" w:color="auto"/>
                        <w:left w:val="none" w:sz="0" w:space="0" w:color="auto"/>
                        <w:bottom w:val="none" w:sz="0" w:space="0" w:color="auto"/>
                        <w:right w:val="none" w:sz="0" w:space="0" w:color="auto"/>
                      </w:divBdr>
                    </w:div>
                  </w:divsChild>
                </w:div>
                <w:div w:id="593131521">
                  <w:marLeft w:val="0"/>
                  <w:marRight w:val="0"/>
                  <w:marTop w:val="0"/>
                  <w:marBottom w:val="0"/>
                  <w:divBdr>
                    <w:top w:val="none" w:sz="0" w:space="0" w:color="auto"/>
                    <w:left w:val="none" w:sz="0" w:space="0" w:color="auto"/>
                    <w:bottom w:val="none" w:sz="0" w:space="0" w:color="auto"/>
                    <w:right w:val="none" w:sz="0" w:space="0" w:color="auto"/>
                  </w:divBdr>
                  <w:divsChild>
                    <w:div w:id="1767920230">
                      <w:marLeft w:val="0"/>
                      <w:marRight w:val="0"/>
                      <w:marTop w:val="0"/>
                      <w:marBottom w:val="0"/>
                      <w:divBdr>
                        <w:top w:val="none" w:sz="0" w:space="0" w:color="auto"/>
                        <w:left w:val="none" w:sz="0" w:space="0" w:color="auto"/>
                        <w:bottom w:val="none" w:sz="0" w:space="0" w:color="auto"/>
                        <w:right w:val="none" w:sz="0" w:space="0" w:color="auto"/>
                      </w:divBdr>
                    </w:div>
                  </w:divsChild>
                </w:div>
                <w:div w:id="143669348">
                  <w:marLeft w:val="0"/>
                  <w:marRight w:val="0"/>
                  <w:marTop w:val="0"/>
                  <w:marBottom w:val="0"/>
                  <w:divBdr>
                    <w:top w:val="none" w:sz="0" w:space="0" w:color="auto"/>
                    <w:left w:val="none" w:sz="0" w:space="0" w:color="auto"/>
                    <w:bottom w:val="none" w:sz="0" w:space="0" w:color="auto"/>
                    <w:right w:val="none" w:sz="0" w:space="0" w:color="auto"/>
                  </w:divBdr>
                  <w:divsChild>
                    <w:div w:id="1530144657">
                      <w:marLeft w:val="0"/>
                      <w:marRight w:val="0"/>
                      <w:marTop w:val="0"/>
                      <w:marBottom w:val="0"/>
                      <w:divBdr>
                        <w:top w:val="none" w:sz="0" w:space="0" w:color="auto"/>
                        <w:left w:val="none" w:sz="0" w:space="0" w:color="auto"/>
                        <w:bottom w:val="none" w:sz="0" w:space="0" w:color="auto"/>
                        <w:right w:val="none" w:sz="0" w:space="0" w:color="auto"/>
                      </w:divBdr>
                    </w:div>
                  </w:divsChild>
                </w:div>
                <w:div w:id="525680040">
                  <w:marLeft w:val="0"/>
                  <w:marRight w:val="0"/>
                  <w:marTop w:val="0"/>
                  <w:marBottom w:val="0"/>
                  <w:divBdr>
                    <w:top w:val="none" w:sz="0" w:space="0" w:color="auto"/>
                    <w:left w:val="none" w:sz="0" w:space="0" w:color="auto"/>
                    <w:bottom w:val="none" w:sz="0" w:space="0" w:color="auto"/>
                    <w:right w:val="none" w:sz="0" w:space="0" w:color="auto"/>
                  </w:divBdr>
                  <w:divsChild>
                    <w:div w:id="1807627690">
                      <w:marLeft w:val="0"/>
                      <w:marRight w:val="0"/>
                      <w:marTop w:val="0"/>
                      <w:marBottom w:val="0"/>
                      <w:divBdr>
                        <w:top w:val="none" w:sz="0" w:space="0" w:color="auto"/>
                        <w:left w:val="none" w:sz="0" w:space="0" w:color="auto"/>
                        <w:bottom w:val="none" w:sz="0" w:space="0" w:color="auto"/>
                        <w:right w:val="none" w:sz="0" w:space="0" w:color="auto"/>
                      </w:divBdr>
                    </w:div>
                    <w:div w:id="1692872494">
                      <w:marLeft w:val="0"/>
                      <w:marRight w:val="0"/>
                      <w:marTop w:val="0"/>
                      <w:marBottom w:val="0"/>
                      <w:divBdr>
                        <w:top w:val="none" w:sz="0" w:space="0" w:color="auto"/>
                        <w:left w:val="none" w:sz="0" w:space="0" w:color="auto"/>
                        <w:bottom w:val="none" w:sz="0" w:space="0" w:color="auto"/>
                        <w:right w:val="none" w:sz="0" w:space="0" w:color="auto"/>
                      </w:divBdr>
                    </w:div>
                  </w:divsChild>
                </w:div>
                <w:div w:id="1229807402">
                  <w:marLeft w:val="0"/>
                  <w:marRight w:val="0"/>
                  <w:marTop w:val="0"/>
                  <w:marBottom w:val="0"/>
                  <w:divBdr>
                    <w:top w:val="none" w:sz="0" w:space="0" w:color="auto"/>
                    <w:left w:val="none" w:sz="0" w:space="0" w:color="auto"/>
                    <w:bottom w:val="none" w:sz="0" w:space="0" w:color="auto"/>
                    <w:right w:val="none" w:sz="0" w:space="0" w:color="auto"/>
                  </w:divBdr>
                  <w:divsChild>
                    <w:div w:id="1927763232">
                      <w:marLeft w:val="0"/>
                      <w:marRight w:val="0"/>
                      <w:marTop w:val="0"/>
                      <w:marBottom w:val="0"/>
                      <w:divBdr>
                        <w:top w:val="none" w:sz="0" w:space="0" w:color="auto"/>
                        <w:left w:val="none" w:sz="0" w:space="0" w:color="auto"/>
                        <w:bottom w:val="none" w:sz="0" w:space="0" w:color="auto"/>
                        <w:right w:val="none" w:sz="0" w:space="0" w:color="auto"/>
                      </w:divBdr>
                    </w:div>
                  </w:divsChild>
                </w:div>
                <w:div w:id="1325164054">
                  <w:marLeft w:val="0"/>
                  <w:marRight w:val="0"/>
                  <w:marTop w:val="0"/>
                  <w:marBottom w:val="0"/>
                  <w:divBdr>
                    <w:top w:val="none" w:sz="0" w:space="0" w:color="auto"/>
                    <w:left w:val="none" w:sz="0" w:space="0" w:color="auto"/>
                    <w:bottom w:val="none" w:sz="0" w:space="0" w:color="auto"/>
                    <w:right w:val="none" w:sz="0" w:space="0" w:color="auto"/>
                  </w:divBdr>
                  <w:divsChild>
                    <w:div w:id="74934064">
                      <w:marLeft w:val="0"/>
                      <w:marRight w:val="0"/>
                      <w:marTop w:val="0"/>
                      <w:marBottom w:val="0"/>
                      <w:divBdr>
                        <w:top w:val="none" w:sz="0" w:space="0" w:color="auto"/>
                        <w:left w:val="none" w:sz="0" w:space="0" w:color="auto"/>
                        <w:bottom w:val="none" w:sz="0" w:space="0" w:color="auto"/>
                        <w:right w:val="none" w:sz="0" w:space="0" w:color="auto"/>
                      </w:divBdr>
                    </w:div>
                  </w:divsChild>
                </w:div>
                <w:div w:id="1048651476">
                  <w:marLeft w:val="0"/>
                  <w:marRight w:val="0"/>
                  <w:marTop w:val="0"/>
                  <w:marBottom w:val="0"/>
                  <w:divBdr>
                    <w:top w:val="none" w:sz="0" w:space="0" w:color="auto"/>
                    <w:left w:val="none" w:sz="0" w:space="0" w:color="auto"/>
                    <w:bottom w:val="none" w:sz="0" w:space="0" w:color="auto"/>
                    <w:right w:val="none" w:sz="0" w:space="0" w:color="auto"/>
                  </w:divBdr>
                  <w:divsChild>
                    <w:div w:id="153690042">
                      <w:marLeft w:val="0"/>
                      <w:marRight w:val="0"/>
                      <w:marTop w:val="0"/>
                      <w:marBottom w:val="0"/>
                      <w:divBdr>
                        <w:top w:val="none" w:sz="0" w:space="0" w:color="auto"/>
                        <w:left w:val="none" w:sz="0" w:space="0" w:color="auto"/>
                        <w:bottom w:val="none" w:sz="0" w:space="0" w:color="auto"/>
                        <w:right w:val="none" w:sz="0" w:space="0" w:color="auto"/>
                      </w:divBdr>
                    </w:div>
                    <w:div w:id="571816315">
                      <w:marLeft w:val="0"/>
                      <w:marRight w:val="0"/>
                      <w:marTop w:val="0"/>
                      <w:marBottom w:val="0"/>
                      <w:divBdr>
                        <w:top w:val="none" w:sz="0" w:space="0" w:color="auto"/>
                        <w:left w:val="none" w:sz="0" w:space="0" w:color="auto"/>
                        <w:bottom w:val="none" w:sz="0" w:space="0" w:color="auto"/>
                        <w:right w:val="none" w:sz="0" w:space="0" w:color="auto"/>
                      </w:divBdr>
                    </w:div>
                  </w:divsChild>
                </w:div>
                <w:div w:id="1979795793">
                  <w:marLeft w:val="0"/>
                  <w:marRight w:val="0"/>
                  <w:marTop w:val="0"/>
                  <w:marBottom w:val="0"/>
                  <w:divBdr>
                    <w:top w:val="none" w:sz="0" w:space="0" w:color="auto"/>
                    <w:left w:val="none" w:sz="0" w:space="0" w:color="auto"/>
                    <w:bottom w:val="none" w:sz="0" w:space="0" w:color="auto"/>
                    <w:right w:val="none" w:sz="0" w:space="0" w:color="auto"/>
                  </w:divBdr>
                  <w:divsChild>
                    <w:div w:id="448472073">
                      <w:marLeft w:val="0"/>
                      <w:marRight w:val="0"/>
                      <w:marTop w:val="0"/>
                      <w:marBottom w:val="0"/>
                      <w:divBdr>
                        <w:top w:val="none" w:sz="0" w:space="0" w:color="auto"/>
                        <w:left w:val="none" w:sz="0" w:space="0" w:color="auto"/>
                        <w:bottom w:val="none" w:sz="0" w:space="0" w:color="auto"/>
                        <w:right w:val="none" w:sz="0" w:space="0" w:color="auto"/>
                      </w:divBdr>
                    </w:div>
                  </w:divsChild>
                </w:div>
                <w:div w:id="1591621437">
                  <w:marLeft w:val="0"/>
                  <w:marRight w:val="0"/>
                  <w:marTop w:val="0"/>
                  <w:marBottom w:val="0"/>
                  <w:divBdr>
                    <w:top w:val="none" w:sz="0" w:space="0" w:color="auto"/>
                    <w:left w:val="none" w:sz="0" w:space="0" w:color="auto"/>
                    <w:bottom w:val="none" w:sz="0" w:space="0" w:color="auto"/>
                    <w:right w:val="none" w:sz="0" w:space="0" w:color="auto"/>
                  </w:divBdr>
                  <w:divsChild>
                    <w:div w:id="919484112">
                      <w:marLeft w:val="0"/>
                      <w:marRight w:val="0"/>
                      <w:marTop w:val="0"/>
                      <w:marBottom w:val="0"/>
                      <w:divBdr>
                        <w:top w:val="none" w:sz="0" w:space="0" w:color="auto"/>
                        <w:left w:val="none" w:sz="0" w:space="0" w:color="auto"/>
                        <w:bottom w:val="none" w:sz="0" w:space="0" w:color="auto"/>
                        <w:right w:val="none" w:sz="0" w:space="0" w:color="auto"/>
                      </w:divBdr>
                    </w:div>
                  </w:divsChild>
                </w:div>
                <w:div w:id="397292841">
                  <w:marLeft w:val="0"/>
                  <w:marRight w:val="0"/>
                  <w:marTop w:val="0"/>
                  <w:marBottom w:val="0"/>
                  <w:divBdr>
                    <w:top w:val="none" w:sz="0" w:space="0" w:color="auto"/>
                    <w:left w:val="none" w:sz="0" w:space="0" w:color="auto"/>
                    <w:bottom w:val="none" w:sz="0" w:space="0" w:color="auto"/>
                    <w:right w:val="none" w:sz="0" w:space="0" w:color="auto"/>
                  </w:divBdr>
                  <w:divsChild>
                    <w:div w:id="701906427">
                      <w:marLeft w:val="0"/>
                      <w:marRight w:val="0"/>
                      <w:marTop w:val="0"/>
                      <w:marBottom w:val="0"/>
                      <w:divBdr>
                        <w:top w:val="none" w:sz="0" w:space="0" w:color="auto"/>
                        <w:left w:val="none" w:sz="0" w:space="0" w:color="auto"/>
                        <w:bottom w:val="none" w:sz="0" w:space="0" w:color="auto"/>
                        <w:right w:val="none" w:sz="0" w:space="0" w:color="auto"/>
                      </w:divBdr>
                    </w:div>
                    <w:div w:id="1629503933">
                      <w:marLeft w:val="0"/>
                      <w:marRight w:val="0"/>
                      <w:marTop w:val="0"/>
                      <w:marBottom w:val="0"/>
                      <w:divBdr>
                        <w:top w:val="none" w:sz="0" w:space="0" w:color="auto"/>
                        <w:left w:val="none" w:sz="0" w:space="0" w:color="auto"/>
                        <w:bottom w:val="none" w:sz="0" w:space="0" w:color="auto"/>
                        <w:right w:val="none" w:sz="0" w:space="0" w:color="auto"/>
                      </w:divBdr>
                    </w:div>
                  </w:divsChild>
                </w:div>
                <w:div w:id="979262957">
                  <w:marLeft w:val="0"/>
                  <w:marRight w:val="0"/>
                  <w:marTop w:val="0"/>
                  <w:marBottom w:val="0"/>
                  <w:divBdr>
                    <w:top w:val="none" w:sz="0" w:space="0" w:color="auto"/>
                    <w:left w:val="none" w:sz="0" w:space="0" w:color="auto"/>
                    <w:bottom w:val="none" w:sz="0" w:space="0" w:color="auto"/>
                    <w:right w:val="none" w:sz="0" w:space="0" w:color="auto"/>
                  </w:divBdr>
                  <w:divsChild>
                    <w:div w:id="2056077251">
                      <w:marLeft w:val="0"/>
                      <w:marRight w:val="0"/>
                      <w:marTop w:val="0"/>
                      <w:marBottom w:val="0"/>
                      <w:divBdr>
                        <w:top w:val="none" w:sz="0" w:space="0" w:color="auto"/>
                        <w:left w:val="none" w:sz="0" w:space="0" w:color="auto"/>
                        <w:bottom w:val="none" w:sz="0" w:space="0" w:color="auto"/>
                        <w:right w:val="none" w:sz="0" w:space="0" w:color="auto"/>
                      </w:divBdr>
                    </w:div>
                  </w:divsChild>
                </w:div>
                <w:div w:id="799765144">
                  <w:marLeft w:val="0"/>
                  <w:marRight w:val="0"/>
                  <w:marTop w:val="0"/>
                  <w:marBottom w:val="0"/>
                  <w:divBdr>
                    <w:top w:val="none" w:sz="0" w:space="0" w:color="auto"/>
                    <w:left w:val="none" w:sz="0" w:space="0" w:color="auto"/>
                    <w:bottom w:val="none" w:sz="0" w:space="0" w:color="auto"/>
                    <w:right w:val="none" w:sz="0" w:space="0" w:color="auto"/>
                  </w:divBdr>
                  <w:divsChild>
                    <w:div w:id="1923951513">
                      <w:marLeft w:val="0"/>
                      <w:marRight w:val="0"/>
                      <w:marTop w:val="0"/>
                      <w:marBottom w:val="0"/>
                      <w:divBdr>
                        <w:top w:val="none" w:sz="0" w:space="0" w:color="auto"/>
                        <w:left w:val="none" w:sz="0" w:space="0" w:color="auto"/>
                        <w:bottom w:val="none" w:sz="0" w:space="0" w:color="auto"/>
                        <w:right w:val="none" w:sz="0" w:space="0" w:color="auto"/>
                      </w:divBdr>
                    </w:div>
                  </w:divsChild>
                </w:div>
                <w:div w:id="477114640">
                  <w:marLeft w:val="0"/>
                  <w:marRight w:val="0"/>
                  <w:marTop w:val="0"/>
                  <w:marBottom w:val="0"/>
                  <w:divBdr>
                    <w:top w:val="none" w:sz="0" w:space="0" w:color="auto"/>
                    <w:left w:val="none" w:sz="0" w:space="0" w:color="auto"/>
                    <w:bottom w:val="none" w:sz="0" w:space="0" w:color="auto"/>
                    <w:right w:val="none" w:sz="0" w:space="0" w:color="auto"/>
                  </w:divBdr>
                  <w:divsChild>
                    <w:div w:id="1345091595">
                      <w:marLeft w:val="0"/>
                      <w:marRight w:val="0"/>
                      <w:marTop w:val="0"/>
                      <w:marBottom w:val="0"/>
                      <w:divBdr>
                        <w:top w:val="none" w:sz="0" w:space="0" w:color="auto"/>
                        <w:left w:val="none" w:sz="0" w:space="0" w:color="auto"/>
                        <w:bottom w:val="none" w:sz="0" w:space="0" w:color="auto"/>
                        <w:right w:val="none" w:sz="0" w:space="0" w:color="auto"/>
                      </w:divBdr>
                    </w:div>
                    <w:div w:id="1628391243">
                      <w:marLeft w:val="0"/>
                      <w:marRight w:val="0"/>
                      <w:marTop w:val="0"/>
                      <w:marBottom w:val="0"/>
                      <w:divBdr>
                        <w:top w:val="none" w:sz="0" w:space="0" w:color="auto"/>
                        <w:left w:val="none" w:sz="0" w:space="0" w:color="auto"/>
                        <w:bottom w:val="none" w:sz="0" w:space="0" w:color="auto"/>
                        <w:right w:val="none" w:sz="0" w:space="0" w:color="auto"/>
                      </w:divBdr>
                    </w:div>
                  </w:divsChild>
                </w:div>
                <w:div w:id="2079207397">
                  <w:marLeft w:val="0"/>
                  <w:marRight w:val="0"/>
                  <w:marTop w:val="0"/>
                  <w:marBottom w:val="0"/>
                  <w:divBdr>
                    <w:top w:val="none" w:sz="0" w:space="0" w:color="auto"/>
                    <w:left w:val="none" w:sz="0" w:space="0" w:color="auto"/>
                    <w:bottom w:val="none" w:sz="0" w:space="0" w:color="auto"/>
                    <w:right w:val="none" w:sz="0" w:space="0" w:color="auto"/>
                  </w:divBdr>
                  <w:divsChild>
                    <w:div w:id="1361858535">
                      <w:marLeft w:val="0"/>
                      <w:marRight w:val="0"/>
                      <w:marTop w:val="0"/>
                      <w:marBottom w:val="0"/>
                      <w:divBdr>
                        <w:top w:val="none" w:sz="0" w:space="0" w:color="auto"/>
                        <w:left w:val="none" w:sz="0" w:space="0" w:color="auto"/>
                        <w:bottom w:val="none" w:sz="0" w:space="0" w:color="auto"/>
                        <w:right w:val="none" w:sz="0" w:space="0" w:color="auto"/>
                      </w:divBdr>
                    </w:div>
                  </w:divsChild>
                </w:div>
                <w:div w:id="66877229">
                  <w:marLeft w:val="0"/>
                  <w:marRight w:val="0"/>
                  <w:marTop w:val="0"/>
                  <w:marBottom w:val="0"/>
                  <w:divBdr>
                    <w:top w:val="none" w:sz="0" w:space="0" w:color="auto"/>
                    <w:left w:val="none" w:sz="0" w:space="0" w:color="auto"/>
                    <w:bottom w:val="none" w:sz="0" w:space="0" w:color="auto"/>
                    <w:right w:val="none" w:sz="0" w:space="0" w:color="auto"/>
                  </w:divBdr>
                  <w:divsChild>
                    <w:div w:id="83381574">
                      <w:marLeft w:val="0"/>
                      <w:marRight w:val="0"/>
                      <w:marTop w:val="0"/>
                      <w:marBottom w:val="0"/>
                      <w:divBdr>
                        <w:top w:val="none" w:sz="0" w:space="0" w:color="auto"/>
                        <w:left w:val="none" w:sz="0" w:space="0" w:color="auto"/>
                        <w:bottom w:val="none" w:sz="0" w:space="0" w:color="auto"/>
                        <w:right w:val="none" w:sz="0" w:space="0" w:color="auto"/>
                      </w:divBdr>
                    </w:div>
                  </w:divsChild>
                </w:div>
                <w:div w:id="679430305">
                  <w:marLeft w:val="0"/>
                  <w:marRight w:val="0"/>
                  <w:marTop w:val="0"/>
                  <w:marBottom w:val="0"/>
                  <w:divBdr>
                    <w:top w:val="none" w:sz="0" w:space="0" w:color="auto"/>
                    <w:left w:val="none" w:sz="0" w:space="0" w:color="auto"/>
                    <w:bottom w:val="none" w:sz="0" w:space="0" w:color="auto"/>
                    <w:right w:val="none" w:sz="0" w:space="0" w:color="auto"/>
                  </w:divBdr>
                  <w:divsChild>
                    <w:div w:id="892883458">
                      <w:marLeft w:val="0"/>
                      <w:marRight w:val="0"/>
                      <w:marTop w:val="0"/>
                      <w:marBottom w:val="0"/>
                      <w:divBdr>
                        <w:top w:val="none" w:sz="0" w:space="0" w:color="auto"/>
                        <w:left w:val="none" w:sz="0" w:space="0" w:color="auto"/>
                        <w:bottom w:val="none" w:sz="0" w:space="0" w:color="auto"/>
                        <w:right w:val="none" w:sz="0" w:space="0" w:color="auto"/>
                      </w:divBdr>
                    </w:div>
                  </w:divsChild>
                </w:div>
                <w:div w:id="271521791">
                  <w:marLeft w:val="0"/>
                  <w:marRight w:val="0"/>
                  <w:marTop w:val="0"/>
                  <w:marBottom w:val="0"/>
                  <w:divBdr>
                    <w:top w:val="none" w:sz="0" w:space="0" w:color="auto"/>
                    <w:left w:val="none" w:sz="0" w:space="0" w:color="auto"/>
                    <w:bottom w:val="none" w:sz="0" w:space="0" w:color="auto"/>
                    <w:right w:val="none" w:sz="0" w:space="0" w:color="auto"/>
                  </w:divBdr>
                  <w:divsChild>
                    <w:div w:id="1752390366">
                      <w:marLeft w:val="0"/>
                      <w:marRight w:val="0"/>
                      <w:marTop w:val="0"/>
                      <w:marBottom w:val="0"/>
                      <w:divBdr>
                        <w:top w:val="none" w:sz="0" w:space="0" w:color="auto"/>
                        <w:left w:val="none" w:sz="0" w:space="0" w:color="auto"/>
                        <w:bottom w:val="none" w:sz="0" w:space="0" w:color="auto"/>
                        <w:right w:val="none" w:sz="0" w:space="0" w:color="auto"/>
                      </w:divBdr>
                    </w:div>
                  </w:divsChild>
                </w:div>
                <w:div w:id="2057856278">
                  <w:marLeft w:val="0"/>
                  <w:marRight w:val="0"/>
                  <w:marTop w:val="0"/>
                  <w:marBottom w:val="0"/>
                  <w:divBdr>
                    <w:top w:val="none" w:sz="0" w:space="0" w:color="auto"/>
                    <w:left w:val="none" w:sz="0" w:space="0" w:color="auto"/>
                    <w:bottom w:val="none" w:sz="0" w:space="0" w:color="auto"/>
                    <w:right w:val="none" w:sz="0" w:space="0" w:color="auto"/>
                  </w:divBdr>
                  <w:divsChild>
                    <w:div w:id="846362412">
                      <w:marLeft w:val="0"/>
                      <w:marRight w:val="0"/>
                      <w:marTop w:val="0"/>
                      <w:marBottom w:val="0"/>
                      <w:divBdr>
                        <w:top w:val="none" w:sz="0" w:space="0" w:color="auto"/>
                        <w:left w:val="none" w:sz="0" w:space="0" w:color="auto"/>
                        <w:bottom w:val="none" w:sz="0" w:space="0" w:color="auto"/>
                        <w:right w:val="none" w:sz="0" w:space="0" w:color="auto"/>
                      </w:divBdr>
                    </w:div>
                  </w:divsChild>
                </w:div>
                <w:div w:id="475798547">
                  <w:marLeft w:val="0"/>
                  <w:marRight w:val="0"/>
                  <w:marTop w:val="0"/>
                  <w:marBottom w:val="0"/>
                  <w:divBdr>
                    <w:top w:val="none" w:sz="0" w:space="0" w:color="auto"/>
                    <w:left w:val="none" w:sz="0" w:space="0" w:color="auto"/>
                    <w:bottom w:val="none" w:sz="0" w:space="0" w:color="auto"/>
                    <w:right w:val="none" w:sz="0" w:space="0" w:color="auto"/>
                  </w:divBdr>
                  <w:divsChild>
                    <w:div w:id="675232804">
                      <w:marLeft w:val="0"/>
                      <w:marRight w:val="0"/>
                      <w:marTop w:val="0"/>
                      <w:marBottom w:val="0"/>
                      <w:divBdr>
                        <w:top w:val="none" w:sz="0" w:space="0" w:color="auto"/>
                        <w:left w:val="none" w:sz="0" w:space="0" w:color="auto"/>
                        <w:bottom w:val="none" w:sz="0" w:space="0" w:color="auto"/>
                        <w:right w:val="none" w:sz="0" w:space="0" w:color="auto"/>
                      </w:divBdr>
                    </w:div>
                    <w:div w:id="1197082995">
                      <w:marLeft w:val="0"/>
                      <w:marRight w:val="0"/>
                      <w:marTop w:val="0"/>
                      <w:marBottom w:val="0"/>
                      <w:divBdr>
                        <w:top w:val="none" w:sz="0" w:space="0" w:color="auto"/>
                        <w:left w:val="none" w:sz="0" w:space="0" w:color="auto"/>
                        <w:bottom w:val="none" w:sz="0" w:space="0" w:color="auto"/>
                        <w:right w:val="none" w:sz="0" w:space="0" w:color="auto"/>
                      </w:divBdr>
                    </w:div>
                  </w:divsChild>
                </w:div>
                <w:div w:id="509415196">
                  <w:marLeft w:val="0"/>
                  <w:marRight w:val="0"/>
                  <w:marTop w:val="0"/>
                  <w:marBottom w:val="0"/>
                  <w:divBdr>
                    <w:top w:val="none" w:sz="0" w:space="0" w:color="auto"/>
                    <w:left w:val="none" w:sz="0" w:space="0" w:color="auto"/>
                    <w:bottom w:val="none" w:sz="0" w:space="0" w:color="auto"/>
                    <w:right w:val="none" w:sz="0" w:space="0" w:color="auto"/>
                  </w:divBdr>
                  <w:divsChild>
                    <w:div w:id="121383262">
                      <w:marLeft w:val="0"/>
                      <w:marRight w:val="0"/>
                      <w:marTop w:val="0"/>
                      <w:marBottom w:val="0"/>
                      <w:divBdr>
                        <w:top w:val="none" w:sz="0" w:space="0" w:color="auto"/>
                        <w:left w:val="none" w:sz="0" w:space="0" w:color="auto"/>
                        <w:bottom w:val="none" w:sz="0" w:space="0" w:color="auto"/>
                        <w:right w:val="none" w:sz="0" w:space="0" w:color="auto"/>
                      </w:divBdr>
                    </w:div>
                  </w:divsChild>
                </w:div>
                <w:div w:id="170263678">
                  <w:marLeft w:val="0"/>
                  <w:marRight w:val="0"/>
                  <w:marTop w:val="0"/>
                  <w:marBottom w:val="0"/>
                  <w:divBdr>
                    <w:top w:val="none" w:sz="0" w:space="0" w:color="auto"/>
                    <w:left w:val="none" w:sz="0" w:space="0" w:color="auto"/>
                    <w:bottom w:val="none" w:sz="0" w:space="0" w:color="auto"/>
                    <w:right w:val="none" w:sz="0" w:space="0" w:color="auto"/>
                  </w:divBdr>
                  <w:divsChild>
                    <w:div w:id="704604047">
                      <w:marLeft w:val="0"/>
                      <w:marRight w:val="0"/>
                      <w:marTop w:val="0"/>
                      <w:marBottom w:val="0"/>
                      <w:divBdr>
                        <w:top w:val="none" w:sz="0" w:space="0" w:color="auto"/>
                        <w:left w:val="none" w:sz="0" w:space="0" w:color="auto"/>
                        <w:bottom w:val="none" w:sz="0" w:space="0" w:color="auto"/>
                        <w:right w:val="none" w:sz="0" w:space="0" w:color="auto"/>
                      </w:divBdr>
                    </w:div>
                  </w:divsChild>
                </w:div>
                <w:div w:id="236092015">
                  <w:marLeft w:val="0"/>
                  <w:marRight w:val="0"/>
                  <w:marTop w:val="0"/>
                  <w:marBottom w:val="0"/>
                  <w:divBdr>
                    <w:top w:val="none" w:sz="0" w:space="0" w:color="auto"/>
                    <w:left w:val="none" w:sz="0" w:space="0" w:color="auto"/>
                    <w:bottom w:val="none" w:sz="0" w:space="0" w:color="auto"/>
                    <w:right w:val="none" w:sz="0" w:space="0" w:color="auto"/>
                  </w:divBdr>
                  <w:divsChild>
                    <w:div w:id="1407609241">
                      <w:marLeft w:val="0"/>
                      <w:marRight w:val="0"/>
                      <w:marTop w:val="0"/>
                      <w:marBottom w:val="0"/>
                      <w:divBdr>
                        <w:top w:val="none" w:sz="0" w:space="0" w:color="auto"/>
                        <w:left w:val="none" w:sz="0" w:space="0" w:color="auto"/>
                        <w:bottom w:val="none" w:sz="0" w:space="0" w:color="auto"/>
                        <w:right w:val="none" w:sz="0" w:space="0" w:color="auto"/>
                      </w:divBdr>
                    </w:div>
                    <w:div w:id="893587274">
                      <w:marLeft w:val="0"/>
                      <w:marRight w:val="0"/>
                      <w:marTop w:val="0"/>
                      <w:marBottom w:val="0"/>
                      <w:divBdr>
                        <w:top w:val="none" w:sz="0" w:space="0" w:color="auto"/>
                        <w:left w:val="none" w:sz="0" w:space="0" w:color="auto"/>
                        <w:bottom w:val="none" w:sz="0" w:space="0" w:color="auto"/>
                        <w:right w:val="none" w:sz="0" w:space="0" w:color="auto"/>
                      </w:divBdr>
                    </w:div>
                  </w:divsChild>
                </w:div>
                <w:div w:id="2109497762">
                  <w:marLeft w:val="0"/>
                  <w:marRight w:val="0"/>
                  <w:marTop w:val="0"/>
                  <w:marBottom w:val="0"/>
                  <w:divBdr>
                    <w:top w:val="none" w:sz="0" w:space="0" w:color="auto"/>
                    <w:left w:val="none" w:sz="0" w:space="0" w:color="auto"/>
                    <w:bottom w:val="none" w:sz="0" w:space="0" w:color="auto"/>
                    <w:right w:val="none" w:sz="0" w:space="0" w:color="auto"/>
                  </w:divBdr>
                  <w:divsChild>
                    <w:div w:id="313070603">
                      <w:marLeft w:val="0"/>
                      <w:marRight w:val="0"/>
                      <w:marTop w:val="0"/>
                      <w:marBottom w:val="0"/>
                      <w:divBdr>
                        <w:top w:val="none" w:sz="0" w:space="0" w:color="auto"/>
                        <w:left w:val="none" w:sz="0" w:space="0" w:color="auto"/>
                        <w:bottom w:val="none" w:sz="0" w:space="0" w:color="auto"/>
                        <w:right w:val="none" w:sz="0" w:space="0" w:color="auto"/>
                      </w:divBdr>
                    </w:div>
                  </w:divsChild>
                </w:div>
                <w:div w:id="926039608">
                  <w:marLeft w:val="0"/>
                  <w:marRight w:val="0"/>
                  <w:marTop w:val="0"/>
                  <w:marBottom w:val="0"/>
                  <w:divBdr>
                    <w:top w:val="none" w:sz="0" w:space="0" w:color="auto"/>
                    <w:left w:val="none" w:sz="0" w:space="0" w:color="auto"/>
                    <w:bottom w:val="none" w:sz="0" w:space="0" w:color="auto"/>
                    <w:right w:val="none" w:sz="0" w:space="0" w:color="auto"/>
                  </w:divBdr>
                  <w:divsChild>
                    <w:div w:id="894048322">
                      <w:marLeft w:val="0"/>
                      <w:marRight w:val="0"/>
                      <w:marTop w:val="0"/>
                      <w:marBottom w:val="0"/>
                      <w:divBdr>
                        <w:top w:val="none" w:sz="0" w:space="0" w:color="auto"/>
                        <w:left w:val="none" w:sz="0" w:space="0" w:color="auto"/>
                        <w:bottom w:val="none" w:sz="0" w:space="0" w:color="auto"/>
                        <w:right w:val="none" w:sz="0" w:space="0" w:color="auto"/>
                      </w:divBdr>
                    </w:div>
                  </w:divsChild>
                </w:div>
                <w:div w:id="236474714">
                  <w:marLeft w:val="0"/>
                  <w:marRight w:val="0"/>
                  <w:marTop w:val="0"/>
                  <w:marBottom w:val="0"/>
                  <w:divBdr>
                    <w:top w:val="none" w:sz="0" w:space="0" w:color="auto"/>
                    <w:left w:val="none" w:sz="0" w:space="0" w:color="auto"/>
                    <w:bottom w:val="none" w:sz="0" w:space="0" w:color="auto"/>
                    <w:right w:val="none" w:sz="0" w:space="0" w:color="auto"/>
                  </w:divBdr>
                  <w:divsChild>
                    <w:div w:id="93937027">
                      <w:marLeft w:val="0"/>
                      <w:marRight w:val="0"/>
                      <w:marTop w:val="0"/>
                      <w:marBottom w:val="0"/>
                      <w:divBdr>
                        <w:top w:val="none" w:sz="0" w:space="0" w:color="auto"/>
                        <w:left w:val="none" w:sz="0" w:space="0" w:color="auto"/>
                        <w:bottom w:val="none" w:sz="0" w:space="0" w:color="auto"/>
                        <w:right w:val="none" w:sz="0" w:space="0" w:color="auto"/>
                      </w:divBdr>
                    </w:div>
                    <w:div w:id="53820811">
                      <w:marLeft w:val="0"/>
                      <w:marRight w:val="0"/>
                      <w:marTop w:val="0"/>
                      <w:marBottom w:val="0"/>
                      <w:divBdr>
                        <w:top w:val="none" w:sz="0" w:space="0" w:color="auto"/>
                        <w:left w:val="none" w:sz="0" w:space="0" w:color="auto"/>
                        <w:bottom w:val="none" w:sz="0" w:space="0" w:color="auto"/>
                        <w:right w:val="none" w:sz="0" w:space="0" w:color="auto"/>
                      </w:divBdr>
                    </w:div>
                  </w:divsChild>
                </w:div>
                <w:div w:id="1080442021">
                  <w:marLeft w:val="0"/>
                  <w:marRight w:val="0"/>
                  <w:marTop w:val="0"/>
                  <w:marBottom w:val="0"/>
                  <w:divBdr>
                    <w:top w:val="none" w:sz="0" w:space="0" w:color="auto"/>
                    <w:left w:val="none" w:sz="0" w:space="0" w:color="auto"/>
                    <w:bottom w:val="none" w:sz="0" w:space="0" w:color="auto"/>
                    <w:right w:val="none" w:sz="0" w:space="0" w:color="auto"/>
                  </w:divBdr>
                  <w:divsChild>
                    <w:div w:id="2146658420">
                      <w:marLeft w:val="0"/>
                      <w:marRight w:val="0"/>
                      <w:marTop w:val="0"/>
                      <w:marBottom w:val="0"/>
                      <w:divBdr>
                        <w:top w:val="none" w:sz="0" w:space="0" w:color="auto"/>
                        <w:left w:val="none" w:sz="0" w:space="0" w:color="auto"/>
                        <w:bottom w:val="none" w:sz="0" w:space="0" w:color="auto"/>
                        <w:right w:val="none" w:sz="0" w:space="0" w:color="auto"/>
                      </w:divBdr>
                    </w:div>
                  </w:divsChild>
                </w:div>
                <w:div w:id="1245458961">
                  <w:marLeft w:val="0"/>
                  <w:marRight w:val="0"/>
                  <w:marTop w:val="0"/>
                  <w:marBottom w:val="0"/>
                  <w:divBdr>
                    <w:top w:val="none" w:sz="0" w:space="0" w:color="auto"/>
                    <w:left w:val="none" w:sz="0" w:space="0" w:color="auto"/>
                    <w:bottom w:val="none" w:sz="0" w:space="0" w:color="auto"/>
                    <w:right w:val="none" w:sz="0" w:space="0" w:color="auto"/>
                  </w:divBdr>
                  <w:divsChild>
                    <w:div w:id="267200350">
                      <w:marLeft w:val="0"/>
                      <w:marRight w:val="0"/>
                      <w:marTop w:val="0"/>
                      <w:marBottom w:val="0"/>
                      <w:divBdr>
                        <w:top w:val="none" w:sz="0" w:space="0" w:color="auto"/>
                        <w:left w:val="none" w:sz="0" w:space="0" w:color="auto"/>
                        <w:bottom w:val="none" w:sz="0" w:space="0" w:color="auto"/>
                        <w:right w:val="none" w:sz="0" w:space="0" w:color="auto"/>
                      </w:divBdr>
                    </w:div>
                  </w:divsChild>
                </w:div>
                <w:div w:id="2139253226">
                  <w:marLeft w:val="0"/>
                  <w:marRight w:val="0"/>
                  <w:marTop w:val="0"/>
                  <w:marBottom w:val="0"/>
                  <w:divBdr>
                    <w:top w:val="none" w:sz="0" w:space="0" w:color="auto"/>
                    <w:left w:val="none" w:sz="0" w:space="0" w:color="auto"/>
                    <w:bottom w:val="none" w:sz="0" w:space="0" w:color="auto"/>
                    <w:right w:val="none" w:sz="0" w:space="0" w:color="auto"/>
                  </w:divBdr>
                  <w:divsChild>
                    <w:div w:id="1189636952">
                      <w:marLeft w:val="0"/>
                      <w:marRight w:val="0"/>
                      <w:marTop w:val="0"/>
                      <w:marBottom w:val="0"/>
                      <w:divBdr>
                        <w:top w:val="none" w:sz="0" w:space="0" w:color="auto"/>
                        <w:left w:val="none" w:sz="0" w:space="0" w:color="auto"/>
                        <w:bottom w:val="none" w:sz="0" w:space="0" w:color="auto"/>
                        <w:right w:val="none" w:sz="0" w:space="0" w:color="auto"/>
                      </w:divBdr>
                    </w:div>
                    <w:div w:id="603390813">
                      <w:marLeft w:val="0"/>
                      <w:marRight w:val="0"/>
                      <w:marTop w:val="0"/>
                      <w:marBottom w:val="0"/>
                      <w:divBdr>
                        <w:top w:val="none" w:sz="0" w:space="0" w:color="auto"/>
                        <w:left w:val="none" w:sz="0" w:space="0" w:color="auto"/>
                        <w:bottom w:val="none" w:sz="0" w:space="0" w:color="auto"/>
                        <w:right w:val="none" w:sz="0" w:space="0" w:color="auto"/>
                      </w:divBdr>
                    </w:div>
                  </w:divsChild>
                </w:div>
                <w:div w:id="448163883">
                  <w:marLeft w:val="0"/>
                  <w:marRight w:val="0"/>
                  <w:marTop w:val="0"/>
                  <w:marBottom w:val="0"/>
                  <w:divBdr>
                    <w:top w:val="none" w:sz="0" w:space="0" w:color="auto"/>
                    <w:left w:val="none" w:sz="0" w:space="0" w:color="auto"/>
                    <w:bottom w:val="none" w:sz="0" w:space="0" w:color="auto"/>
                    <w:right w:val="none" w:sz="0" w:space="0" w:color="auto"/>
                  </w:divBdr>
                  <w:divsChild>
                    <w:div w:id="1261138542">
                      <w:marLeft w:val="0"/>
                      <w:marRight w:val="0"/>
                      <w:marTop w:val="0"/>
                      <w:marBottom w:val="0"/>
                      <w:divBdr>
                        <w:top w:val="none" w:sz="0" w:space="0" w:color="auto"/>
                        <w:left w:val="none" w:sz="0" w:space="0" w:color="auto"/>
                        <w:bottom w:val="none" w:sz="0" w:space="0" w:color="auto"/>
                        <w:right w:val="none" w:sz="0" w:space="0" w:color="auto"/>
                      </w:divBdr>
                    </w:div>
                  </w:divsChild>
                </w:div>
                <w:div w:id="1133329851">
                  <w:marLeft w:val="0"/>
                  <w:marRight w:val="0"/>
                  <w:marTop w:val="0"/>
                  <w:marBottom w:val="0"/>
                  <w:divBdr>
                    <w:top w:val="none" w:sz="0" w:space="0" w:color="auto"/>
                    <w:left w:val="none" w:sz="0" w:space="0" w:color="auto"/>
                    <w:bottom w:val="none" w:sz="0" w:space="0" w:color="auto"/>
                    <w:right w:val="none" w:sz="0" w:space="0" w:color="auto"/>
                  </w:divBdr>
                  <w:divsChild>
                    <w:div w:id="1491016944">
                      <w:marLeft w:val="0"/>
                      <w:marRight w:val="0"/>
                      <w:marTop w:val="0"/>
                      <w:marBottom w:val="0"/>
                      <w:divBdr>
                        <w:top w:val="none" w:sz="0" w:space="0" w:color="auto"/>
                        <w:left w:val="none" w:sz="0" w:space="0" w:color="auto"/>
                        <w:bottom w:val="none" w:sz="0" w:space="0" w:color="auto"/>
                        <w:right w:val="none" w:sz="0" w:space="0" w:color="auto"/>
                      </w:divBdr>
                    </w:div>
                  </w:divsChild>
                </w:div>
                <w:div w:id="201209640">
                  <w:marLeft w:val="0"/>
                  <w:marRight w:val="0"/>
                  <w:marTop w:val="0"/>
                  <w:marBottom w:val="0"/>
                  <w:divBdr>
                    <w:top w:val="none" w:sz="0" w:space="0" w:color="auto"/>
                    <w:left w:val="none" w:sz="0" w:space="0" w:color="auto"/>
                    <w:bottom w:val="none" w:sz="0" w:space="0" w:color="auto"/>
                    <w:right w:val="none" w:sz="0" w:space="0" w:color="auto"/>
                  </w:divBdr>
                  <w:divsChild>
                    <w:div w:id="1224491678">
                      <w:marLeft w:val="0"/>
                      <w:marRight w:val="0"/>
                      <w:marTop w:val="0"/>
                      <w:marBottom w:val="0"/>
                      <w:divBdr>
                        <w:top w:val="none" w:sz="0" w:space="0" w:color="auto"/>
                        <w:left w:val="none" w:sz="0" w:space="0" w:color="auto"/>
                        <w:bottom w:val="none" w:sz="0" w:space="0" w:color="auto"/>
                        <w:right w:val="none" w:sz="0" w:space="0" w:color="auto"/>
                      </w:divBdr>
                    </w:div>
                    <w:div w:id="1206406847">
                      <w:marLeft w:val="0"/>
                      <w:marRight w:val="0"/>
                      <w:marTop w:val="0"/>
                      <w:marBottom w:val="0"/>
                      <w:divBdr>
                        <w:top w:val="none" w:sz="0" w:space="0" w:color="auto"/>
                        <w:left w:val="none" w:sz="0" w:space="0" w:color="auto"/>
                        <w:bottom w:val="none" w:sz="0" w:space="0" w:color="auto"/>
                        <w:right w:val="none" w:sz="0" w:space="0" w:color="auto"/>
                      </w:divBdr>
                    </w:div>
                  </w:divsChild>
                </w:div>
                <w:div w:id="744886597">
                  <w:marLeft w:val="0"/>
                  <w:marRight w:val="0"/>
                  <w:marTop w:val="0"/>
                  <w:marBottom w:val="0"/>
                  <w:divBdr>
                    <w:top w:val="none" w:sz="0" w:space="0" w:color="auto"/>
                    <w:left w:val="none" w:sz="0" w:space="0" w:color="auto"/>
                    <w:bottom w:val="none" w:sz="0" w:space="0" w:color="auto"/>
                    <w:right w:val="none" w:sz="0" w:space="0" w:color="auto"/>
                  </w:divBdr>
                  <w:divsChild>
                    <w:div w:id="405300983">
                      <w:marLeft w:val="0"/>
                      <w:marRight w:val="0"/>
                      <w:marTop w:val="0"/>
                      <w:marBottom w:val="0"/>
                      <w:divBdr>
                        <w:top w:val="none" w:sz="0" w:space="0" w:color="auto"/>
                        <w:left w:val="none" w:sz="0" w:space="0" w:color="auto"/>
                        <w:bottom w:val="none" w:sz="0" w:space="0" w:color="auto"/>
                        <w:right w:val="none" w:sz="0" w:space="0" w:color="auto"/>
                      </w:divBdr>
                    </w:div>
                  </w:divsChild>
                </w:div>
                <w:div w:id="878514324">
                  <w:marLeft w:val="0"/>
                  <w:marRight w:val="0"/>
                  <w:marTop w:val="0"/>
                  <w:marBottom w:val="0"/>
                  <w:divBdr>
                    <w:top w:val="none" w:sz="0" w:space="0" w:color="auto"/>
                    <w:left w:val="none" w:sz="0" w:space="0" w:color="auto"/>
                    <w:bottom w:val="none" w:sz="0" w:space="0" w:color="auto"/>
                    <w:right w:val="none" w:sz="0" w:space="0" w:color="auto"/>
                  </w:divBdr>
                  <w:divsChild>
                    <w:div w:id="4727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962055">
          <w:marLeft w:val="0"/>
          <w:marRight w:val="0"/>
          <w:marTop w:val="0"/>
          <w:marBottom w:val="0"/>
          <w:divBdr>
            <w:top w:val="none" w:sz="0" w:space="0" w:color="auto"/>
            <w:left w:val="none" w:sz="0" w:space="0" w:color="auto"/>
            <w:bottom w:val="none" w:sz="0" w:space="0" w:color="auto"/>
            <w:right w:val="none" w:sz="0" w:space="0" w:color="auto"/>
          </w:divBdr>
        </w:div>
        <w:div w:id="1637291570">
          <w:marLeft w:val="0"/>
          <w:marRight w:val="0"/>
          <w:marTop w:val="0"/>
          <w:marBottom w:val="0"/>
          <w:divBdr>
            <w:top w:val="none" w:sz="0" w:space="0" w:color="auto"/>
            <w:left w:val="none" w:sz="0" w:space="0" w:color="auto"/>
            <w:bottom w:val="none" w:sz="0" w:space="0" w:color="auto"/>
            <w:right w:val="none" w:sz="0" w:space="0" w:color="auto"/>
          </w:divBdr>
        </w:div>
      </w:divsChild>
    </w:div>
    <w:div w:id="673605563">
      <w:bodyDiv w:val="1"/>
      <w:marLeft w:val="0"/>
      <w:marRight w:val="0"/>
      <w:marTop w:val="0"/>
      <w:marBottom w:val="0"/>
      <w:divBdr>
        <w:top w:val="none" w:sz="0" w:space="0" w:color="auto"/>
        <w:left w:val="none" w:sz="0" w:space="0" w:color="auto"/>
        <w:bottom w:val="none" w:sz="0" w:space="0" w:color="auto"/>
        <w:right w:val="none" w:sz="0" w:space="0" w:color="auto"/>
      </w:divBdr>
    </w:div>
    <w:div w:id="1028064165">
      <w:bodyDiv w:val="1"/>
      <w:marLeft w:val="0"/>
      <w:marRight w:val="0"/>
      <w:marTop w:val="0"/>
      <w:marBottom w:val="0"/>
      <w:divBdr>
        <w:top w:val="none" w:sz="0" w:space="0" w:color="auto"/>
        <w:left w:val="none" w:sz="0" w:space="0" w:color="auto"/>
        <w:bottom w:val="none" w:sz="0" w:space="0" w:color="auto"/>
        <w:right w:val="none" w:sz="0" w:space="0" w:color="auto"/>
      </w:divBdr>
    </w:div>
    <w:div w:id="1074621537">
      <w:bodyDiv w:val="1"/>
      <w:marLeft w:val="0"/>
      <w:marRight w:val="0"/>
      <w:marTop w:val="0"/>
      <w:marBottom w:val="0"/>
      <w:divBdr>
        <w:top w:val="none" w:sz="0" w:space="0" w:color="auto"/>
        <w:left w:val="none" w:sz="0" w:space="0" w:color="auto"/>
        <w:bottom w:val="none" w:sz="0" w:space="0" w:color="auto"/>
        <w:right w:val="none" w:sz="0" w:space="0" w:color="auto"/>
      </w:divBdr>
      <w:divsChild>
        <w:div w:id="1173185074">
          <w:marLeft w:val="0"/>
          <w:marRight w:val="0"/>
          <w:marTop w:val="0"/>
          <w:marBottom w:val="0"/>
          <w:divBdr>
            <w:top w:val="none" w:sz="0" w:space="0" w:color="auto"/>
            <w:left w:val="none" w:sz="0" w:space="0" w:color="auto"/>
            <w:bottom w:val="none" w:sz="0" w:space="0" w:color="auto"/>
            <w:right w:val="none" w:sz="0" w:space="0" w:color="auto"/>
          </w:divBdr>
        </w:div>
        <w:div w:id="1174951526">
          <w:marLeft w:val="0"/>
          <w:marRight w:val="0"/>
          <w:marTop w:val="0"/>
          <w:marBottom w:val="0"/>
          <w:divBdr>
            <w:top w:val="none" w:sz="0" w:space="0" w:color="auto"/>
            <w:left w:val="none" w:sz="0" w:space="0" w:color="auto"/>
            <w:bottom w:val="none" w:sz="0" w:space="0" w:color="auto"/>
            <w:right w:val="none" w:sz="0" w:space="0" w:color="auto"/>
          </w:divBdr>
        </w:div>
        <w:div w:id="409667719">
          <w:marLeft w:val="0"/>
          <w:marRight w:val="0"/>
          <w:marTop w:val="0"/>
          <w:marBottom w:val="0"/>
          <w:divBdr>
            <w:top w:val="none" w:sz="0" w:space="0" w:color="auto"/>
            <w:left w:val="none" w:sz="0" w:space="0" w:color="auto"/>
            <w:bottom w:val="none" w:sz="0" w:space="0" w:color="auto"/>
            <w:right w:val="none" w:sz="0" w:space="0" w:color="auto"/>
          </w:divBdr>
        </w:div>
        <w:div w:id="1064912231">
          <w:marLeft w:val="0"/>
          <w:marRight w:val="0"/>
          <w:marTop w:val="0"/>
          <w:marBottom w:val="0"/>
          <w:divBdr>
            <w:top w:val="none" w:sz="0" w:space="0" w:color="auto"/>
            <w:left w:val="none" w:sz="0" w:space="0" w:color="auto"/>
            <w:bottom w:val="none" w:sz="0" w:space="0" w:color="auto"/>
            <w:right w:val="none" w:sz="0" w:space="0" w:color="auto"/>
          </w:divBdr>
        </w:div>
        <w:div w:id="1682006067">
          <w:marLeft w:val="0"/>
          <w:marRight w:val="0"/>
          <w:marTop w:val="0"/>
          <w:marBottom w:val="0"/>
          <w:divBdr>
            <w:top w:val="none" w:sz="0" w:space="0" w:color="auto"/>
            <w:left w:val="none" w:sz="0" w:space="0" w:color="auto"/>
            <w:bottom w:val="none" w:sz="0" w:space="0" w:color="auto"/>
            <w:right w:val="none" w:sz="0" w:space="0" w:color="auto"/>
          </w:divBdr>
        </w:div>
        <w:div w:id="1802383688">
          <w:marLeft w:val="0"/>
          <w:marRight w:val="0"/>
          <w:marTop w:val="0"/>
          <w:marBottom w:val="0"/>
          <w:divBdr>
            <w:top w:val="none" w:sz="0" w:space="0" w:color="auto"/>
            <w:left w:val="none" w:sz="0" w:space="0" w:color="auto"/>
            <w:bottom w:val="none" w:sz="0" w:space="0" w:color="auto"/>
            <w:right w:val="none" w:sz="0" w:space="0" w:color="auto"/>
          </w:divBdr>
        </w:div>
        <w:div w:id="1803041141">
          <w:marLeft w:val="0"/>
          <w:marRight w:val="0"/>
          <w:marTop w:val="0"/>
          <w:marBottom w:val="0"/>
          <w:divBdr>
            <w:top w:val="none" w:sz="0" w:space="0" w:color="auto"/>
            <w:left w:val="none" w:sz="0" w:space="0" w:color="auto"/>
            <w:bottom w:val="none" w:sz="0" w:space="0" w:color="auto"/>
            <w:right w:val="none" w:sz="0" w:space="0" w:color="auto"/>
          </w:divBdr>
        </w:div>
        <w:div w:id="1511332907">
          <w:marLeft w:val="0"/>
          <w:marRight w:val="0"/>
          <w:marTop w:val="0"/>
          <w:marBottom w:val="0"/>
          <w:divBdr>
            <w:top w:val="none" w:sz="0" w:space="0" w:color="auto"/>
            <w:left w:val="none" w:sz="0" w:space="0" w:color="auto"/>
            <w:bottom w:val="none" w:sz="0" w:space="0" w:color="auto"/>
            <w:right w:val="none" w:sz="0" w:space="0" w:color="auto"/>
          </w:divBdr>
        </w:div>
        <w:div w:id="272174116">
          <w:marLeft w:val="0"/>
          <w:marRight w:val="0"/>
          <w:marTop w:val="0"/>
          <w:marBottom w:val="0"/>
          <w:divBdr>
            <w:top w:val="none" w:sz="0" w:space="0" w:color="auto"/>
            <w:left w:val="none" w:sz="0" w:space="0" w:color="auto"/>
            <w:bottom w:val="none" w:sz="0" w:space="0" w:color="auto"/>
            <w:right w:val="none" w:sz="0" w:space="0" w:color="auto"/>
          </w:divBdr>
        </w:div>
      </w:divsChild>
    </w:div>
    <w:div w:id="1528249314">
      <w:bodyDiv w:val="1"/>
      <w:marLeft w:val="0"/>
      <w:marRight w:val="0"/>
      <w:marTop w:val="0"/>
      <w:marBottom w:val="0"/>
      <w:divBdr>
        <w:top w:val="none" w:sz="0" w:space="0" w:color="auto"/>
        <w:left w:val="none" w:sz="0" w:space="0" w:color="auto"/>
        <w:bottom w:val="none" w:sz="0" w:space="0" w:color="auto"/>
        <w:right w:val="none" w:sz="0" w:space="0" w:color="auto"/>
      </w:divBdr>
      <w:divsChild>
        <w:div w:id="1994987140">
          <w:marLeft w:val="0"/>
          <w:marRight w:val="0"/>
          <w:marTop w:val="0"/>
          <w:marBottom w:val="0"/>
          <w:divBdr>
            <w:top w:val="none" w:sz="0" w:space="0" w:color="auto"/>
            <w:left w:val="none" w:sz="0" w:space="0" w:color="auto"/>
            <w:bottom w:val="none" w:sz="0" w:space="0" w:color="auto"/>
            <w:right w:val="none" w:sz="0" w:space="0" w:color="auto"/>
          </w:divBdr>
        </w:div>
        <w:div w:id="1685085815">
          <w:marLeft w:val="0"/>
          <w:marRight w:val="0"/>
          <w:marTop w:val="0"/>
          <w:marBottom w:val="0"/>
          <w:divBdr>
            <w:top w:val="none" w:sz="0" w:space="0" w:color="auto"/>
            <w:left w:val="none" w:sz="0" w:space="0" w:color="auto"/>
            <w:bottom w:val="none" w:sz="0" w:space="0" w:color="auto"/>
            <w:right w:val="none" w:sz="0" w:space="0" w:color="auto"/>
          </w:divBdr>
        </w:div>
        <w:div w:id="1661469867">
          <w:marLeft w:val="0"/>
          <w:marRight w:val="0"/>
          <w:marTop w:val="0"/>
          <w:marBottom w:val="0"/>
          <w:divBdr>
            <w:top w:val="none" w:sz="0" w:space="0" w:color="auto"/>
            <w:left w:val="none" w:sz="0" w:space="0" w:color="auto"/>
            <w:bottom w:val="none" w:sz="0" w:space="0" w:color="auto"/>
            <w:right w:val="none" w:sz="0" w:space="0" w:color="auto"/>
          </w:divBdr>
        </w:div>
        <w:div w:id="1056391162">
          <w:marLeft w:val="0"/>
          <w:marRight w:val="0"/>
          <w:marTop w:val="0"/>
          <w:marBottom w:val="0"/>
          <w:divBdr>
            <w:top w:val="none" w:sz="0" w:space="0" w:color="auto"/>
            <w:left w:val="none" w:sz="0" w:space="0" w:color="auto"/>
            <w:bottom w:val="none" w:sz="0" w:space="0" w:color="auto"/>
            <w:right w:val="none" w:sz="0" w:space="0" w:color="auto"/>
          </w:divBdr>
        </w:div>
        <w:div w:id="1125656795">
          <w:marLeft w:val="0"/>
          <w:marRight w:val="0"/>
          <w:marTop w:val="0"/>
          <w:marBottom w:val="0"/>
          <w:divBdr>
            <w:top w:val="none" w:sz="0" w:space="0" w:color="auto"/>
            <w:left w:val="none" w:sz="0" w:space="0" w:color="auto"/>
            <w:bottom w:val="none" w:sz="0" w:space="0" w:color="auto"/>
            <w:right w:val="none" w:sz="0" w:space="0" w:color="auto"/>
          </w:divBdr>
        </w:div>
        <w:div w:id="1376924507">
          <w:marLeft w:val="0"/>
          <w:marRight w:val="0"/>
          <w:marTop w:val="0"/>
          <w:marBottom w:val="0"/>
          <w:divBdr>
            <w:top w:val="none" w:sz="0" w:space="0" w:color="auto"/>
            <w:left w:val="none" w:sz="0" w:space="0" w:color="auto"/>
            <w:bottom w:val="none" w:sz="0" w:space="0" w:color="auto"/>
            <w:right w:val="none" w:sz="0" w:space="0" w:color="auto"/>
          </w:divBdr>
        </w:div>
        <w:div w:id="1622960771">
          <w:marLeft w:val="0"/>
          <w:marRight w:val="0"/>
          <w:marTop w:val="0"/>
          <w:marBottom w:val="0"/>
          <w:divBdr>
            <w:top w:val="none" w:sz="0" w:space="0" w:color="auto"/>
            <w:left w:val="none" w:sz="0" w:space="0" w:color="auto"/>
            <w:bottom w:val="none" w:sz="0" w:space="0" w:color="auto"/>
            <w:right w:val="none" w:sz="0" w:space="0" w:color="auto"/>
          </w:divBdr>
        </w:div>
        <w:div w:id="1348025731">
          <w:marLeft w:val="0"/>
          <w:marRight w:val="0"/>
          <w:marTop w:val="0"/>
          <w:marBottom w:val="0"/>
          <w:divBdr>
            <w:top w:val="none" w:sz="0" w:space="0" w:color="auto"/>
            <w:left w:val="none" w:sz="0" w:space="0" w:color="auto"/>
            <w:bottom w:val="none" w:sz="0" w:space="0" w:color="auto"/>
            <w:right w:val="none" w:sz="0" w:space="0" w:color="auto"/>
          </w:divBdr>
        </w:div>
        <w:div w:id="485820966">
          <w:marLeft w:val="0"/>
          <w:marRight w:val="0"/>
          <w:marTop w:val="0"/>
          <w:marBottom w:val="0"/>
          <w:divBdr>
            <w:top w:val="none" w:sz="0" w:space="0" w:color="auto"/>
            <w:left w:val="none" w:sz="0" w:space="0" w:color="auto"/>
            <w:bottom w:val="none" w:sz="0" w:space="0" w:color="auto"/>
            <w:right w:val="none" w:sz="0" w:space="0" w:color="auto"/>
          </w:divBdr>
        </w:div>
      </w:divsChild>
    </w:div>
    <w:div w:id="1539901978">
      <w:bodyDiv w:val="1"/>
      <w:marLeft w:val="0"/>
      <w:marRight w:val="0"/>
      <w:marTop w:val="0"/>
      <w:marBottom w:val="0"/>
      <w:divBdr>
        <w:top w:val="none" w:sz="0" w:space="0" w:color="auto"/>
        <w:left w:val="none" w:sz="0" w:space="0" w:color="auto"/>
        <w:bottom w:val="none" w:sz="0" w:space="0" w:color="auto"/>
        <w:right w:val="none" w:sz="0" w:space="0" w:color="auto"/>
      </w:divBdr>
      <w:divsChild>
        <w:div w:id="720714645">
          <w:marLeft w:val="0"/>
          <w:marRight w:val="0"/>
          <w:marTop w:val="0"/>
          <w:marBottom w:val="0"/>
          <w:divBdr>
            <w:top w:val="none" w:sz="0" w:space="0" w:color="auto"/>
            <w:left w:val="none" w:sz="0" w:space="0" w:color="auto"/>
            <w:bottom w:val="none" w:sz="0" w:space="0" w:color="auto"/>
            <w:right w:val="none" w:sz="0" w:space="0" w:color="auto"/>
          </w:divBdr>
        </w:div>
        <w:div w:id="1416438496">
          <w:marLeft w:val="0"/>
          <w:marRight w:val="0"/>
          <w:marTop w:val="0"/>
          <w:marBottom w:val="0"/>
          <w:divBdr>
            <w:top w:val="none" w:sz="0" w:space="0" w:color="auto"/>
            <w:left w:val="none" w:sz="0" w:space="0" w:color="auto"/>
            <w:bottom w:val="none" w:sz="0" w:space="0" w:color="auto"/>
            <w:right w:val="none" w:sz="0" w:space="0" w:color="auto"/>
          </w:divBdr>
        </w:div>
        <w:div w:id="1913154511">
          <w:marLeft w:val="0"/>
          <w:marRight w:val="0"/>
          <w:marTop w:val="0"/>
          <w:marBottom w:val="0"/>
          <w:divBdr>
            <w:top w:val="none" w:sz="0" w:space="0" w:color="auto"/>
            <w:left w:val="none" w:sz="0" w:space="0" w:color="auto"/>
            <w:bottom w:val="none" w:sz="0" w:space="0" w:color="auto"/>
            <w:right w:val="none" w:sz="0" w:space="0" w:color="auto"/>
          </w:divBdr>
        </w:div>
        <w:div w:id="358435034">
          <w:marLeft w:val="0"/>
          <w:marRight w:val="0"/>
          <w:marTop w:val="0"/>
          <w:marBottom w:val="0"/>
          <w:divBdr>
            <w:top w:val="none" w:sz="0" w:space="0" w:color="auto"/>
            <w:left w:val="none" w:sz="0" w:space="0" w:color="auto"/>
            <w:bottom w:val="none" w:sz="0" w:space="0" w:color="auto"/>
            <w:right w:val="none" w:sz="0" w:space="0" w:color="auto"/>
          </w:divBdr>
        </w:div>
        <w:div w:id="1816289724">
          <w:marLeft w:val="0"/>
          <w:marRight w:val="0"/>
          <w:marTop w:val="0"/>
          <w:marBottom w:val="0"/>
          <w:divBdr>
            <w:top w:val="none" w:sz="0" w:space="0" w:color="auto"/>
            <w:left w:val="none" w:sz="0" w:space="0" w:color="auto"/>
            <w:bottom w:val="none" w:sz="0" w:space="0" w:color="auto"/>
            <w:right w:val="none" w:sz="0" w:space="0" w:color="auto"/>
          </w:divBdr>
        </w:div>
        <w:div w:id="90975149">
          <w:marLeft w:val="0"/>
          <w:marRight w:val="0"/>
          <w:marTop w:val="0"/>
          <w:marBottom w:val="0"/>
          <w:divBdr>
            <w:top w:val="none" w:sz="0" w:space="0" w:color="auto"/>
            <w:left w:val="none" w:sz="0" w:space="0" w:color="auto"/>
            <w:bottom w:val="none" w:sz="0" w:space="0" w:color="auto"/>
            <w:right w:val="none" w:sz="0" w:space="0" w:color="auto"/>
          </w:divBdr>
        </w:div>
        <w:div w:id="315846261">
          <w:marLeft w:val="0"/>
          <w:marRight w:val="0"/>
          <w:marTop w:val="0"/>
          <w:marBottom w:val="0"/>
          <w:divBdr>
            <w:top w:val="none" w:sz="0" w:space="0" w:color="auto"/>
            <w:left w:val="none" w:sz="0" w:space="0" w:color="auto"/>
            <w:bottom w:val="none" w:sz="0" w:space="0" w:color="auto"/>
            <w:right w:val="none" w:sz="0" w:space="0" w:color="auto"/>
          </w:divBdr>
        </w:div>
        <w:div w:id="801464934">
          <w:marLeft w:val="0"/>
          <w:marRight w:val="0"/>
          <w:marTop w:val="0"/>
          <w:marBottom w:val="0"/>
          <w:divBdr>
            <w:top w:val="none" w:sz="0" w:space="0" w:color="auto"/>
            <w:left w:val="none" w:sz="0" w:space="0" w:color="auto"/>
            <w:bottom w:val="none" w:sz="0" w:space="0" w:color="auto"/>
            <w:right w:val="none" w:sz="0" w:space="0" w:color="auto"/>
          </w:divBdr>
        </w:div>
        <w:div w:id="304818064">
          <w:marLeft w:val="0"/>
          <w:marRight w:val="0"/>
          <w:marTop w:val="0"/>
          <w:marBottom w:val="0"/>
          <w:divBdr>
            <w:top w:val="none" w:sz="0" w:space="0" w:color="auto"/>
            <w:left w:val="none" w:sz="0" w:space="0" w:color="auto"/>
            <w:bottom w:val="none" w:sz="0" w:space="0" w:color="auto"/>
            <w:right w:val="none" w:sz="0" w:space="0" w:color="auto"/>
          </w:divBdr>
        </w:div>
        <w:div w:id="1526289025">
          <w:marLeft w:val="0"/>
          <w:marRight w:val="0"/>
          <w:marTop w:val="0"/>
          <w:marBottom w:val="0"/>
          <w:divBdr>
            <w:top w:val="none" w:sz="0" w:space="0" w:color="auto"/>
            <w:left w:val="none" w:sz="0" w:space="0" w:color="auto"/>
            <w:bottom w:val="none" w:sz="0" w:space="0" w:color="auto"/>
            <w:right w:val="none" w:sz="0" w:space="0" w:color="auto"/>
          </w:divBdr>
        </w:div>
        <w:div w:id="1356611538">
          <w:marLeft w:val="0"/>
          <w:marRight w:val="0"/>
          <w:marTop w:val="0"/>
          <w:marBottom w:val="0"/>
          <w:divBdr>
            <w:top w:val="none" w:sz="0" w:space="0" w:color="auto"/>
            <w:left w:val="none" w:sz="0" w:space="0" w:color="auto"/>
            <w:bottom w:val="none" w:sz="0" w:space="0" w:color="auto"/>
            <w:right w:val="none" w:sz="0" w:space="0" w:color="auto"/>
          </w:divBdr>
        </w:div>
        <w:div w:id="2109884553">
          <w:marLeft w:val="0"/>
          <w:marRight w:val="0"/>
          <w:marTop w:val="0"/>
          <w:marBottom w:val="0"/>
          <w:divBdr>
            <w:top w:val="none" w:sz="0" w:space="0" w:color="auto"/>
            <w:left w:val="none" w:sz="0" w:space="0" w:color="auto"/>
            <w:bottom w:val="none" w:sz="0" w:space="0" w:color="auto"/>
            <w:right w:val="none" w:sz="0" w:space="0" w:color="auto"/>
          </w:divBdr>
        </w:div>
        <w:div w:id="1141267124">
          <w:marLeft w:val="0"/>
          <w:marRight w:val="0"/>
          <w:marTop w:val="0"/>
          <w:marBottom w:val="0"/>
          <w:divBdr>
            <w:top w:val="none" w:sz="0" w:space="0" w:color="auto"/>
            <w:left w:val="none" w:sz="0" w:space="0" w:color="auto"/>
            <w:bottom w:val="none" w:sz="0" w:space="0" w:color="auto"/>
            <w:right w:val="none" w:sz="0" w:space="0" w:color="auto"/>
          </w:divBdr>
        </w:div>
        <w:div w:id="1123109987">
          <w:marLeft w:val="0"/>
          <w:marRight w:val="0"/>
          <w:marTop w:val="0"/>
          <w:marBottom w:val="0"/>
          <w:divBdr>
            <w:top w:val="none" w:sz="0" w:space="0" w:color="auto"/>
            <w:left w:val="none" w:sz="0" w:space="0" w:color="auto"/>
            <w:bottom w:val="none" w:sz="0" w:space="0" w:color="auto"/>
            <w:right w:val="none" w:sz="0" w:space="0" w:color="auto"/>
          </w:divBdr>
        </w:div>
        <w:div w:id="504440613">
          <w:marLeft w:val="0"/>
          <w:marRight w:val="0"/>
          <w:marTop w:val="0"/>
          <w:marBottom w:val="0"/>
          <w:divBdr>
            <w:top w:val="none" w:sz="0" w:space="0" w:color="auto"/>
            <w:left w:val="none" w:sz="0" w:space="0" w:color="auto"/>
            <w:bottom w:val="none" w:sz="0" w:space="0" w:color="auto"/>
            <w:right w:val="none" w:sz="0" w:space="0" w:color="auto"/>
          </w:divBdr>
        </w:div>
        <w:div w:id="1191647277">
          <w:marLeft w:val="0"/>
          <w:marRight w:val="0"/>
          <w:marTop w:val="0"/>
          <w:marBottom w:val="0"/>
          <w:divBdr>
            <w:top w:val="none" w:sz="0" w:space="0" w:color="auto"/>
            <w:left w:val="none" w:sz="0" w:space="0" w:color="auto"/>
            <w:bottom w:val="none" w:sz="0" w:space="0" w:color="auto"/>
            <w:right w:val="none" w:sz="0" w:space="0" w:color="auto"/>
          </w:divBdr>
        </w:div>
        <w:div w:id="204027327">
          <w:marLeft w:val="0"/>
          <w:marRight w:val="0"/>
          <w:marTop w:val="0"/>
          <w:marBottom w:val="0"/>
          <w:divBdr>
            <w:top w:val="none" w:sz="0" w:space="0" w:color="auto"/>
            <w:left w:val="none" w:sz="0" w:space="0" w:color="auto"/>
            <w:bottom w:val="none" w:sz="0" w:space="0" w:color="auto"/>
            <w:right w:val="none" w:sz="0" w:space="0" w:color="auto"/>
          </w:divBdr>
        </w:div>
        <w:div w:id="1917589169">
          <w:marLeft w:val="0"/>
          <w:marRight w:val="0"/>
          <w:marTop w:val="0"/>
          <w:marBottom w:val="0"/>
          <w:divBdr>
            <w:top w:val="none" w:sz="0" w:space="0" w:color="auto"/>
            <w:left w:val="none" w:sz="0" w:space="0" w:color="auto"/>
            <w:bottom w:val="none" w:sz="0" w:space="0" w:color="auto"/>
            <w:right w:val="none" w:sz="0" w:space="0" w:color="auto"/>
          </w:divBdr>
        </w:div>
        <w:div w:id="442922505">
          <w:marLeft w:val="0"/>
          <w:marRight w:val="0"/>
          <w:marTop w:val="0"/>
          <w:marBottom w:val="0"/>
          <w:divBdr>
            <w:top w:val="none" w:sz="0" w:space="0" w:color="auto"/>
            <w:left w:val="none" w:sz="0" w:space="0" w:color="auto"/>
            <w:bottom w:val="none" w:sz="0" w:space="0" w:color="auto"/>
            <w:right w:val="none" w:sz="0" w:space="0" w:color="auto"/>
          </w:divBdr>
        </w:div>
        <w:div w:id="1856192163">
          <w:marLeft w:val="0"/>
          <w:marRight w:val="0"/>
          <w:marTop w:val="0"/>
          <w:marBottom w:val="0"/>
          <w:divBdr>
            <w:top w:val="none" w:sz="0" w:space="0" w:color="auto"/>
            <w:left w:val="none" w:sz="0" w:space="0" w:color="auto"/>
            <w:bottom w:val="none" w:sz="0" w:space="0" w:color="auto"/>
            <w:right w:val="none" w:sz="0" w:space="0" w:color="auto"/>
          </w:divBdr>
        </w:div>
        <w:div w:id="1554005105">
          <w:marLeft w:val="0"/>
          <w:marRight w:val="0"/>
          <w:marTop w:val="0"/>
          <w:marBottom w:val="0"/>
          <w:divBdr>
            <w:top w:val="none" w:sz="0" w:space="0" w:color="auto"/>
            <w:left w:val="none" w:sz="0" w:space="0" w:color="auto"/>
            <w:bottom w:val="none" w:sz="0" w:space="0" w:color="auto"/>
            <w:right w:val="none" w:sz="0" w:space="0" w:color="auto"/>
          </w:divBdr>
        </w:div>
        <w:div w:id="612782075">
          <w:marLeft w:val="0"/>
          <w:marRight w:val="0"/>
          <w:marTop w:val="0"/>
          <w:marBottom w:val="0"/>
          <w:divBdr>
            <w:top w:val="none" w:sz="0" w:space="0" w:color="auto"/>
            <w:left w:val="none" w:sz="0" w:space="0" w:color="auto"/>
            <w:bottom w:val="none" w:sz="0" w:space="0" w:color="auto"/>
            <w:right w:val="none" w:sz="0" w:space="0" w:color="auto"/>
          </w:divBdr>
        </w:div>
        <w:div w:id="592934630">
          <w:marLeft w:val="0"/>
          <w:marRight w:val="0"/>
          <w:marTop w:val="0"/>
          <w:marBottom w:val="0"/>
          <w:divBdr>
            <w:top w:val="none" w:sz="0" w:space="0" w:color="auto"/>
            <w:left w:val="none" w:sz="0" w:space="0" w:color="auto"/>
            <w:bottom w:val="none" w:sz="0" w:space="0" w:color="auto"/>
            <w:right w:val="none" w:sz="0" w:space="0" w:color="auto"/>
          </w:divBdr>
        </w:div>
        <w:div w:id="1490901020">
          <w:marLeft w:val="0"/>
          <w:marRight w:val="0"/>
          <w:marTop w:val="0"/>
          <w:marBottom w:val="0"/>
          <w:divBdr>
            <w:top w:val="none" w:sz="0" w:space="0" w:color="auto"/>
            <w:left w:val="none" w:sz="0" w:space="0" w:color="auto"/>
            <w:bottom w:val="none" w:sz="0" w:space="0" w:color="auto"/>
            <w:right w:val="none" w:sz="0" w:space="0" w:color="auto"/>
          </w:divBdr>
        </w:div>
        <w:div w:id="274749970">
          <w:marLeft w:val="0"/>
          <w:marRight w:val="0"/>
          <w:marTop w:val="0"/>
          <w:marBottom w:val="0"/>
          <w:divBdr>
            <w:top w:val="none" w:sz="0" w:space="0" w:color="auto"/>
            <w:left w:val="none" w:sz="0" w:space="0" w:color="auto"/>
            <w:bottom w:val="none" w:sz="0" w:space="0" w:color="auto"/>
            <w:right w:val="none" w:sz="0" w:space="0" w:color="auto"/>
          </w:divBdr>
        </w:div>
        <w:div w:id="1973748555">
          <w:marLeft w:val="0"/>
          <w:marRight w:val="0"/>
          <w:marTop w:val="0"/>
          <w:marBottom w:val="0"/>
          <w:divBdr>
            <w:top w:val="none" w:sz="0" w:space="0" w:color="auto"/>
            <w:left w:val="none" w:sz="0" w:space="0" w:color="auto"/>
            <w:bottom w:val="none" w:sz="0" w:space="0" w:color="auto"/>
            <w:right w:val="none" w:sz="0" w:space="0" w:color="auto"/>
          </w:divBdr>
        </w:div>
        <w:div w:id="1868563807">
          <w:marLeft w:val="0"/>
          <w:marRight w:val="0"/>
          <w:marTop w:val="0"/>
          <w:marBottom w:val="0"/>
          <w:divBdr>
            <w:top w:val="none" w:sz="0" w:space="0" w:color="auto"/>
            <w:left w:val="none" w:sz="0" w:space="0" w:color="auto"/>
            <w:bottom w:val="none" w:sz="0" w:space="0" w:color="auto"/>
            <w:right w:val="none" w:sz="0" w:space="0" w:color="auto"/>
          </w:divBdr>
        </w:div>
        <w:div w:id="508983897">
          <w:marLeft w:val="0"/>
          <w:marRight w:val="0"/>
          <w:marTop w:val="0"/>
          <w:marBottom w:val="0"/>
          <w:divBdr>
            <w:top w:val="none" w:sz="0" w:space="0" w:color="auto"/>
            <w:left w:val="none" w:sz="0" w:space="0" w:color="auto"/>
            <w:bottom w:val="none" w:sz="0" w:space="0" w:color="auto"/>
            <w:right w:val="none" w:sz="0" w:space="0" w:color="auto"/>
          </w:divBdr>
        </w:div>
        <w:div w:id="1469132414">
          <w:marLeft w:val="0"/>
          <w:marRight w:val="0"/>
          <w:marTop w:val="0"/>
          <w:marBottom w:val="0"/>
          <w:divBdr>
            <w:top w:val="none" w:sz="0" w:space="0" w:color="auto"/>
            <w:left w:val="none" w:sz="0" w:space="0" w:color="auto"/>
            <w:bottom w:val="none" w:sz="0" w:space="0" w:color="auto"/>
            <w:right w:val="none" w:sz="0" w:space="0" w:color="auto"/>
          </w:divBdr>
        </w:div>
        <w:div w:id="605885570">
          <w:marLeft w:val="0"/>
          <w:marRight w:val="0"/>
          <w:marTop w:val="0"/>
          <w:marBottom w:val="0"/>
          <w:divBdr>
            <w:top w:val="none" w:sz="0" w:space="0" w:color="auto"/>
            <w:left w:val="none" w:sz="0" w:space="0" w:color="auto"/>
            <w:bottom w:val="none" w:sz="0" w:space="0" w:color="auto"/>
            <w:right w:val="none" w:sz="0" w:space="0" w:color="auto"/>
          </w:divBdr>
        </w:div>
        <w:div w:id="1035077134">
          <w:marLeft w:val="0"/>
          <w:marRight w:val="0"/>
          <w:marTop w:val="0"/>
          <w:marBottom w:val="0"/>
          <w:divBdr>
            <w:top w:val="none" w:sz="0" w:space="0" w:color="auto"/>
            <w:left w:val="none" w:sz="0" w:space="0" w:color="auto"/>
            <w:bottom w:val="none" w:sz="0" w:space="0" w:color="auto"/>
            <w:right w:val="none" w:sz="0" w:space="0" w:color="auto"/>
          </w:divBdr>
        </w:div>
        <w:div w:id="1411850893">
          <w:marLeft w:val="0"/>
          <w:marRight w:val="0"/>
          <w:marTop w:val="0"/>
          <w:marBottom w:val="0"/>
          <w:divBdr>
            <w:top w:val="none" w:sz="0" w:space="0" w:color="auto"/>
            <w:left w:val="none" w:sz="0" w:space="0" w:color="auto"/>
            <w:bottom w:val="none" w:sz="0" w:space="0" w:color="auto"/>
            <w:right w:val="none" w:sz="0" w:space="0" w:color="auto"/>
          </w:divBdr>
        </w:div>
        <w:div w:id="2103866387">
          <w:marLeft w:val="0"/>
          <w:marRight w:val="0"/>
          <w:marTop w:val="0"/>
          <w:marBottom w:val="0"/>
          <w:divBdr>
            <w:top w:val="none" w:sz="0" w:space="0" w:color="auto"/>
            <w:left w:val="none" w:sz="0" w:space="0" w:color="auto"/>
            <w:bottom w:val="none" w:sz="0" w:space="0" w:color="auto"/>
            <w:right w:val="none" w:sz="0" w:space="0" w:color="auto"/>
          </w:divBdr>
        </w:div>
        <w:div w:id="641737826">
          <w:marLeft w:val="0"/>
          <w:marRight w:val="0"/>
          <w:marTop w:val="0"/>
          <w:marBottom w:val="0"/>
          <w:divBdr>
            <w:top w:val="none" w:sz="0" w:space="0" w:color="auto"/>
            <w:left w:val="none" w:sz="0" w:space="0" w:color="auto"/>
            <w:bottom w:val="none" w:sz="0" w:space="0" w:color="auto"/>
            <w:right w:val="none" w:sz="0" w:space="0" w:color="auto"/>
          </w:divBdr>
        </w:div>
        <w:div w:id="1489443188">
          <w:marLeft w:val="0"/>
          <w:marRight w:val="0"/>
          <w:marTop w:val="0"/>
          <w:marBottom w:val="0"/>
          <w:divBdr>
            <w:top w:val="none" w:sz="0" w:space="0" w:color="auto"/>
            <w:left w:val="none" w:sz="0" w:space="0" w:color="auto"/>
            <w:bottom w:val="none" w:sz="0" w:space="0" w:color="auto"/>
            <w:right w:val="none" w:sz="0" w:space="0" w:color="auto"/>
          </w:divBdr>
        </w:div>
        <w:div w:id="1995986278">
          <w:marLeft w:val="0"/>
          <w:marRight w:val="0"/>
          <w:marTop w:val="0"/>
          <w:marBottom w:val="0"/>
          <w:divBdr>
            <w:top w:val="none" w:sz="0" w:space="0" w:color="auto"/>
            <w:left w:val="none" w:sz="0" w:space="0" w:color="auto"/>
            <w:bottom w:val="none" w:sz="0" w:space="0" w:color="auto"/>
            <w:right w:val="none" w:sz="0" w:space="0" w:color="auto"/>
          </w:divBdr>
        </w:div>
        <w:div w:id="958728793">
          <w:marLeft w:val="0"/>
          <w:marRight w:val="0"/>
          <w:marTop w:val="0"/>
          <w:marBottom w:val="0"/>
          <w:divBdr>
            <w:top w:val="none" w:sz="0" w:space="0" w:color="auto"/>
            <w:left w:val="none" w:sz="0" w:space="0" w:color="auto"/>
            <w:bottom w:val="none" w:sz="0" w:space="0" w:color="auto"/>
            <w:right w:val="none" w:sz="0" w:space="0" w:color="auto"/>
          </w:divBdr>
        </w:div>
        <w:div w:id="326785658">
          <w:marLeft w:val="0"/>
          <w:marRight w:val="0"/>
          <w:marTop w:val="0"/>
          <w:marBottom w:val="0"/>
          <w:divBdr>
            <w:top w:val="none" w:sz="0" w:space="0" w:color="auto"/>
            <w:left w:val="none" w:sz="0" w:space="0" w:color="auto"/>
            <w:bottom w:val="none" w:sz="0" w:space="0" w:color="auto"/>
            <w:right w:val="none" w:sz="0" w:space="0" w:color="auto"/>
          </w:divBdr>
        </w:div>
        <w:div w:id="174733950">
          <w:marLeft w:val="0"/>
          <w:marRight w:val="0"/>
          <w:marTop w:val="0"/>
          <w:marBottom w:val="0"/>
          <w:divBdr>
            <w:top w:val="none" w:sz="0" w:space="0" w:color="auto"/>
            <w:left w:val="none" w:sz="0" w:space="0" w:color="auto"/>
            <w:bottom w:val="none" w:sz="0" w:space="0" w:color="auto"/>
            <w:right w:val="none" w:sz="0" w:space="0" w:color="auto"/>
          </w:divBdr>
        </w:div>
        <w:div w:id="131562853">
          <w:marLeft w:val="0"/>
          <w:marRight w:val="0"/>
          <w:marTop w:val="0"/>
          <w:marBottom w:val="0"/>
          <w:divBdr>
            <w:top w:val="none" w:sz="0" w:space="0" w:color="auto"/>
            <w:left w:val="none" w:sz="0" w:space="0" w:color="auto"/>
            <w:bottom w:val="none" w:sz="0" w:space="0" w:color="auto"/>
            <w:right w:val="none" w:sz="0" w:space="0" w:color="auto"/>
          </w:divBdr>
        </w:div>
        <w:div w:id="673805223">
          <w:marLeft w:val="0"/>
          <w:marRight w:val="0"/>
          <w:marTop w:val="0"/>
          <w:marBottom w:val="0"/>
          <w:divBdr>
            <w:top w:val="none" w:sz="0" w:space="0" w:color="auto"/>
            <w:left w:val="none" w:sz="0" w:space="0" w:color="auto"/>
            <w:bottom w:val="none" w:sz="0" w:space="0" w:color="auto"/>
            <w:right w:val="none" w:sz="0" w:space="0" w:color="auto"/>
          </w:divBdr>
        </w:div>
        <w:div w:id="2245290">
          <w:marLeft w:val="0"/>
          <w:marRight w:val="0"/>
          <w:marTop w:val="0"/>
          <w:marBottom w:val="0"/>
          <w:divBdr>
            <w:top w:val="none" w:sz="0" w:space="0" w:color="auto"/>
            <w:left w:val="none" w:sz="0" w:space="0" w:color="auto"/>
            <w:bottom w:val="none" w:sz="0" w:space="0" w:color="auto"/>
            <w:right w:val="none" w:sz="0" w:space="0" w:color="auto"/>
          </w:divBdr>
        </w:div>
        <w:div w:id="207186568">
          <w:marLeft w:val="0"/>
          <w:marRight w:val="0"/>
          <w:marTop w:val="0"/>
          <w:marBottom w:val="0"/>
          <w:divBdr>
            <w:top w:val="none" w:sz="0" w:space="0" w:color="auto"/>
            <w:left w:val="none" w:sz="0" w:space="0" w:color="auto"/>
            <w:bottom w:val="none" w:sz="0" w:space="0" w:color="auto"/>
            <w:right w:val="none" w:sz="0" w:space="0" w:color="auto"/>
          </w:divBdr>
        </w:div>
        <w:div w:id="2031224033">
          <w:marLeft w:val="0"/>
          <w:marRight w:val="0"/>
          <w:marTop w:val="0"/>
          <w:marBottom w:val="0"/>
          <w:divBdr>
            <w:top w:val="none" w:sz="0" w:space="0" w:color="auto"/>
            <w:left w:val="none" w:sz="0" w:space="0" w:color="auto"/>
            <w:bottom w:val="none" w:sz="0" w:space="0" w:color="auto"/>
            <w:right w:val="none" w:sz="0" w:space="0" w:color="auto"/>
          </w:divBdr>
        </w:div>
        <w:div w:id="964313465">
          <w:marLeft w:val="0"/>
          <w:marRight w:val="0"/>
          <w:marTop w:val="0"/>
          <w:marBottom w:val="0"/>
          <w:divBdr>
            <w:top w:val="none" w:sz="0" w:space="0" w:color="auto"/>
            <w:left w:val="none" w:sz="0" w:space="0" w:color="auto"/>
            <w:bottom w:val="none" w:sz="0" w:space="0" w:color="auto"/>
            <w:right w:val="none" w:sz="0" w:space="0" w:color="auto"/>
          </w:divBdr>
        </w:div>
        <w:div w:id="1803302544">
          <w:marLeft w:val="0"/>
          <w:marRight w:val="0"/>
          <w:marTop w:val="0"/>
          <w:marBottom w:val="0"/>
          <w:divBdr>
            <w:top w:val="none" w:sz="0" w:space="0" w:color="auto"/>
            <w:left w:val="none" w:sz="0" w:space="0" w:color="auto"/>
            <w:bottom w:val="none" w:sz="0" w:space="0" w:color="auto"/>
            <w:right w:val="none" w:sz="0" w:space="0" w:color="auto"/>
          </w:divBdr>
        </w:div>
        <w:div w:id="1287808925">
          <w:marLeft w:val="0"/>
          <w:marRight w:val="0"/>
          <w:marTop w:val="0"/>
          <w:marBottom w:val="0"/>
          <w:divBdr>
            <w:top w:val="none" w:sz="0" w:space="0" w:color="auto"/>
            <w:left w:val="none" w:sz="0" w:space="0" w:color="auto"/>
            <w:bottom w:val="none" w:sz="0" w:space="0" w:color="auto"/>
            <w:right w:val="none" w:sz="0" w:space="0" w:color="auto"/>
          </w:divBdr>
        </w:div>
        <w:div w:id="726925555">
          <w:marLeft w:val="0"/>
          <w:marRight w:val="0"/>
          <w:marTop w:val="0"/>
          <w:marBottom w:val="0"/>
          <w:divBdr>
            <w:top w:val="none" w:sz="0" w:space="0" w:color="auto"/>
            <w:left w:val="none" w:sz="0" w:space="0" w:color="auto"/>
            <w:bottom w:val="none" w:sz="0" w:space="0" w:color="auto"/>
            <w:right w:val="none" w:sz="0" w:space="0" w:color="auto"/>
          </w:divBdr>
        </w:div>
        <w:div w:id="1934587625">
          <w:marLeft w:val="0"/>
          <w:marRight w:val="0"/>
          <w:marTop w:val="0"/>
          <w:marBottom w:val="0"/>
          <w:divBdr>
            <w:top w:val="none" w:sz="0" w:space="0" w:color="auto"/>
            <w:left w:val="none" w:sz="0" w:space="0" w:color="auto"/>
            <w:bottom w:val="none" w:sz="0" w:space="0" w:color="auto"/>
            <w:right w:val="none" w:sz="0" w:space="0" w:color="auto"/>
          </w:divBdr>
        </w:div>
        <w:div w:id="1886600776">
          <w:marLeft w:val="0"/>
          <w:marRight w:val="0"/>
          <w:marTop w:val="0"/>
          <w:marBottom w:val="0"/>
          <w:divBdr>
            <w:top w:val="none" w:sz="0" w:space="0" w:color="auto"/>
            <w:left w:val="none" w:sz="0" w:space="0" w:color="auto"/>
            <w:bottom w:val="none" w:sz="0" w:space="0" w:color="auto"/>
            <w:right w:val="none" w:sz="0" w:space="0" w:color="auto"/>
          </w:divBdr>
        </w:div>
        <w:div w:id="1633558803">
          <w:marLeft w:val="0"/>
          <w:marRight w:val="0"/>
          <w:marTop w:val="0"/>
          <w:marBottom w:val="0"/>
          <w:divBdr>
            <w:top w:val="none" w:sz="0" w:space="0" w:color="auto"/>
            <w:left w:val="none" w:sz="0" w:space="0" w:color="auto"/>
            <w:bottom w:val="none" w:sz="0" w:space="0" w:color="auto"/>
            <w:right w:val="none" w:sz="0" w:space="0" w:color="auto"/>
          </w:divBdr>
        </w:div>
        <w:div w:id="1963269316">
          <w:marLeft w:val="0"/>
          <w:marRight w:val="0"/>
          <w:marTop w:val="0"/>
          <w:marBottom w:val="0"/>
          <w:divBdr>
            <w:top w:val="none" w:sz="0" w:space="0" w:color="auto"/>
            <w:left w:val="none" w:sz="0" w:space="0" w:color="auto"/>
            <w:bottom w:val="none" w:sz="0" w:space="0" w:color="auto"/>
            <w:right w:val="none" w:sz="0" w:space="0" w:color="auto"/>
          </w:divBdr>
        </w:div>
        <w:div w:id="437067880">
          <w:marLeft w:val="0"/>
          <w:marRight w:val="0"/>
          <w:marTop w:val="0"/>
          <w:marBottom w:val="0"/>
          <w:divBdr>
            <w:top w:val="none" w:sz="0" w:space="0" w:color="auto"/>
            <w:left w:val="none" w:sz="0" w:space="0" w:color="auto"/>
            <w:bottom w:val="none" w:sz="0" w:space="0" w:color="auto"/>
            <w:right w:val="none" w:sz="0" w:space="0" w:color="auto"/>
          </w:divBdr>
        </w:div>
        <w:div w:id="1133450383">
          <w:marLeft w:val="0"/>
          <w:marRight w:val="0"/>
          <w:marTop w:val="0"/>
          <w:marBottom w:val="0"/>
          <w:divBdr>
            <w:top w:val="none" w:sz="0" w:space="0" w:color="auto"/>
            <w:left w:val="none" w:sz="0" w:space="0" w:color="auto"/>
            <w:bottom w:val="none" w:sz="0" w:space="0" w:color="auto"/>
            <w:right w:val="none" w:sz="0" w:space="0" w:color="auto"/>
          </w:divBdr>
        </w:div>
        <w:div w:id="925192110">
          <w:marLeft w:val="0"/>
          <w:marRight w:val="0"/>
          <w:marTop w:val="0"/>
          <w:marBottom w:val="0"/>
          <w:divBdr>
            <w:top w:val="none" w:sz="0" w:space="0" w:color="auto"/>
            <w:left w:val="none" w:sz="0" w:space="0" w:color="auto"/>
            <w:bottom w:val="none" w:sz="0" w:space="0" w:color="auto"/>
            <w:right w:val="none" w:sz="0" w:space="0" w:color="auto"/>
          </w:divBdr>
        </w:div>
        <w:div w:id="1939750693">
          <w:marLeft w:val="0"/>
          <w:marRight w:val="0"/>
          <w:marTop w:val="0"/>
          <w:marBottom w:val="0"/>
          <w:divBdr>
            <w:top w:val="none" w:sz="0" w:space="0" w:color="auto"/>
            <w:left w:val="none" w:sz="0" w:space="0" w:color="auto"/>
            <w:bottom w:val="none" w:sz="0" w:space="0" w:color="auto"/>
            <w:right w:val="none" w:sz="0" w:space="0" w:color="auto"/>
          </w:divBdr>
        </w:div>
        <w:div w:id="7997791">
          <w:marLeft w:val="0"/>
          <w:marRight w:val="0"/>
          <w:marTop w:val="0"/>
          <w:marBottom w:val="0"/>
          <w:divBdr>
            <w:top w:val="none" w:sz="0" w:space="0" w:color="auto"/>
            <w:left w:val="none" w:sz="0" w:space="0" w:color="auto"/>
            <w:bottom w:val="none" w:sz="0" w:space="0" w:color="auto"/>
            <w:right w:val="none" w:sz="0" w:space="0" w:color="auto"/>
          </w:divBdr>
        </w:div>
        <w:div w:id="479493782">
          <w:marLeft w:val="0"/>
          <w:marRight w:val="0"/>
          <w:marTop w:val="0"/>
          <w:marBottom w:val="0"/>
          <w:divBdr>
            <w:top w:val="none" w:sz="0" w:space="0" w:color="auto"/>
            <w:left w:val="none" w:sz="0" w:space="0" w:color="auto"/>
            <w:bottom w:val="none" w:sz="0" w:space="0" w:color="auto"/>
            <w:right w:val="none" w:sz="0" w:space="0" w:color="auto"/>
          </w:divBdr>
        </w:div>
        <w:div w:id="1898929612">
          <w:marLeft w:val="0"/>
          <w:marRight w:val="0"/>
          <w:marTop w:val="0"/>
          <w:marBottom w:val="0"/>
          <w:divBdr>
            <w:top w:val="none" w:sz="0" w:space="0" w:color="auto"/>
            <w:left w:val="none" w:sz="0" w:space="0" w:color="auto"/>
            <w:bottom w:val="none" w:sz="0" w:space="0" w:color="auto"/>
            <w:right w:val="none" w:sz="0" w:space="0" w:color="auto"/>
          </w:divBdr>
        </w:div>
        <w:div w:id="1816289986">
          <w:marLeft w:val="0"/>
          <w:marRight w:val="0"/>
          <w:marTop w:val="0"/>
          <w:marBottom w:val="0"/>
          <w:divBdr>
            <w:top w:val="none" w:sz="0" w:space="0" w:color="auto"/>
            <w:left w:val="none" w:sz="0" w:space="0" w:color="auto"/>
            <w:bottom w:val="none" w:sz="0" w:space="0" w:color="auto"/>
            <w:right w:val="none" w:sz="0" w:space="0" w:color="auto"/>
          </w:divBdr>
        </w:div>
        <w:div w:id="1504667122">
          <w:marLeft w:val="0"/>
          <w:marRight w:val="0"/>
          <w:marTop w:val="0"/>
          <w:marBottom w:val="0"/>
          <w:divBdr>
            <w:top w:val="none" w:sz="0" w:space="0" w:color="auto"/>
            <w:left w:val="none" w:sz="0" w:space="0" w:color="auto"/>
            <w:bottom w:val="none" w:sz="0" w:space="0" w:color="auto"/>
            <w:right w:val="none" w:sz="0" w:space="0" w:color="auto"/>
          </w:divBdr>
        </w:div>
        <w:div w:id="572083005">
          <w:marLeft w:val="0"/>
          <w:marRight w:val="0"/>
          <w:marTop w:val="0"/>
          <w:marBottom w:val="0"/>
          <w:divBdr>
            <w:top w:val="none" w:sz="0" w:space="0" w:color="auto"/>
            <w:left w:val="none" w:sz="0" w:space="0" w:color="auto"/>
            <w:bottom w:val="none" w:sz="0" w:space="0" w:color="auto"/>
            <w:right w:val="none" w:sz="0" w:space="0" w:color="auto"/>
          </w:divBdr>
        </w:div>
        <w:div w:id="132868224">
          <w:marLeft w:val="0"/>
          <w:marRight w:val="0"/>
          <w:marTop w:val="0"/>
          <w:marBottom w:val="0"/>
          <w:divBdr>
            <w:top w:val="none" w:sz="0" w:space="0" w:color="auto"/>
            <w:left w:val="none" w:sz="0" w:space="0" w:color="auto"/>
            <w:bottom w:val="none" w:sz="0" w:space="0" w:color="auto"/>
            <w:right w:val="none" w:sz="0" w:space="0" w:color="auto"/>
          </w:divBdr>
        </w:div>
        <w:div w:id="626548604">
          <w:marLeft w:val="0"/>
          <w:marRight w:val="0"/>
          <w:marTop w:val="0"/>
          <w:marBottom w:val="0"/>
          <w:divBdr>
            <w:top w:val="none" w:sz="0" w:space="0" w:color="auto"/>
            <w:left w:val="none" w:sz="0" w:space="0" w:color="auto"/>
            <w:bottom w:val="none" w:sz="0" w:space="0" w:color="auto"/>
            <w:right w:val="none" w:sz="0" w:space="0" w:color="auto"/>
          </w:divBdr>
        </w:div>
        <w:div w:id="1274899580">
          <w:marLeft w:val="0"/>
          <w:marRight w:val="0"/>
          <w:marTop w:val="0"/>
          <w:marBottom w:val="0"/>
          <w:divBdr>
            <w:top w:val="none" w:sz="0" w:space="0" w:color="auto"/>
            <w:left w:val="none" w:sz="0" w:space="0" w:color="auto"/>
            <w:bottom w:val="none" w:sz="0" w:space="0" w:color="auto"/>
            <w:right w:val="none" w:sz="0" w:space="0" w:color="auto"/>
          </w:divBdr>
        </w:div>
        <w:div w:id="147135166">
          <w:marLeft w:val="0"/>
          <w:marRight w:val="0"/>
          <w:marTop w:val="0"/>
          <w:marBottom w:val="0"/>
          <w:divBdr>
            <w:top w:val="none" w:sz="0" w:space="0" w:color="auto"/>
            <w:left w:val="none" w:sz="0" w:space="0" w:color="auto"/>
            <w:bottom w:val="none" w:sz="0" w:space="0" w:color="auto"/>
            <w:right w:val="none" w:sz="0" w:space="0" w:color="auto"/>
          </w:divBdr>
        </w:div>
        <w:div w:id="2083333688">
          <w:marLeft w:val="0"/>
          <w:marRight w:val="0"/>
          <w:marTop w:val="0"/>
          <w:marBottom w:val="0"/>
          <w:divBdr>
            <w:top w:val="none" w:sz="0" w:space="0" w:color="auto"/>
            <w:left w:val="none" w:sz="0" w:space="0" w:color="auto"/>
            <w:bottom w:val="none" w:sz="0" w:space="0" w:color="auto"/>
            <w:right w:val="none" w:sz="0" w:space="0" w:color="auto"/>
          </w:divBdr>
        </w:div>
        <w:div w:id="1455248150">
          <w:marLeft w:val="0"/>
          <w:marRight w:val="0"/>
          <w:marTop w:val="0"/>
          <w:marBottom w:val="0"/>
          <w:divBdr>
            <w:top w:val="none" w:sz="0" w:space="0" w:color="auto"/>
            <w:left w:val="none" w:sz="0" w:space="0" w:color="auto"/>
            <w:bottom w:val="none" w:sz="0" w:space="0" w:color="auto"/>
            <w:right w:val="none" w:sz="0" w:space="0" w:color="auto"/>
          </w:divBdr>
        </w:div>
        <w:div w:id="81529731">
          <w:marLeft w:val="0"/>
          <w:marRight w:val="0"/>
          <w:marTop w:val="0"/>
          <w:marBottom w:val="0"/>
          <w:divBdr>
            <w:top w:val="none" w:sz="0" w:space="0" w:color="auto"/>
            <w:left w:val="none" w:sz="0" w:space="0" w:color="auto"/>
            <w:bottom w:val="none" w:sz="0" w:space="0" w:color="auto"/>
            <w:right w:val="none" w:sz="0" w:space="0" w:color="auto"/>
          </w:divBdr>
        </w:div>
        <w:div w:id="661856287">
          <w:marLeft w:val="0"/>
          <w:marRight w:val="0"/>
          <w:marTop w:val="0"/>
          <w:marBottom w:val="0"/>
          <w:divBdr>
            <w:top w:val="none" w:sz="0" w:space="0" w:color="auto"/>
            <w:left w:val="none" w:sz="0" w:space="0" w:color="auto"/>
            <w:bottom w:val="none" w:sz="0" w:space="0" w:color="auto"/>
            <w:right w:val="none" w:sz="0" w:space="0" w:color="auto"/>
          </w:divBdr>
        </w:div>
        <w:div w:id="1564175537">
          <w:marLeft w:val="0"/>
          <w:marRight w:val="0"/>
          <w:marTop w:val="0"/>
          <w:marBottom w:val="0"/>
          <w:divBdr>
            <w:top w:val="none" w:sz="0" w:space="0" w:color="auto"/>
            <w:left w:val="none" w:sz="0" w:space="0" w:color="auto"/>
            <w:bottom w:val="none" w:sz="0" w:space="0" w:color="auto"/>
            <w:right w:val="none" w:sz="0" w:space="0" w:color="auto"/>
          </w:divBdr>
        </w:div>
      </w:divsChild>
    </w:div>
    <w:div w:id="1607688224">
      <w:bodyDiv w:val="1"/>
      <w:marLeft w:val="0"/>
      <w:marRight w:val="0"/>
      <w:marTop w:val="0"/>
      <w:marBottom w:val="0"/>
      <w:divBdr>
        <w:top w:val="none" w:sz="0" w:space="0" w:color="auto"/>
        <w:left w:val="none" w:sz="0" w:space="0" w:color="auto"/>
        <w:bottom w:val="none" w:sz="0" w:space="0" w:color="auto"/>
        <w:right w:val="none" w:sz="0" w:space="0" w:color="auto"/>
      </w:divBdr>
      <w:divsChild>
        <w:div w:id="1570727465">
          <w:marLeft w:val="0"/>
          <w:marRight w:val="0"/>
          <w:marTop w:val="0"/>
          <w:marBottom w:val="0"/>
          <w:divBdr>
            <w:top w:val="none" w:sz="0" w:space="0" w:color="auto"/>
            <w:left w:val="none" w:sz="0" w:space="0" w:color="auto"/>
            <w:bottom w:val="none" w:sz="0" w:space="0" w:color="auto"/>
            <w:right w:val="none" w:sz="0" w:space="0" w:color="auto"/>
          </w:divBdr>
        </w:div>
        <w:div w:id="1428500956">
          <w:marLeft w:val="0"/>
          <w:marRight w:val="0"/>
          <w:marTop w:val="0"/>
          <w:marBottom w:val="0"/>
          <w:divBdr>
            <w:top w:val="none" w:sz="0" w:space="0" w:color="auto"/>
            <w:left w:val="none" w:sz="0" w:space="0" w:color="auto"/>
            <w:bottom w:val="none" w:sz="0" w:space="0" w:color="auto"/>
            <w:right w:val="none" w:sz="0" w:space="0" w:color="auto"/>
          </w:divBdr>
        </w:div>
        <w:div w:id="261112876">
          <w:marLeft w:val="0"/>
          <w:marRight w:val="0"/>
          <w:marTop w:val="0"/>
          <w:marBottom w:val="0"/>
          <w:divBdr>
            <w:top w:val="none" w:sz="0" w:space="0" w:color="auto"/>
            <w:left w:val="none" w:sz="0" w:space="0" w:color="auto"/>
            <w:bottom w:val="none" w:sz="0" w:space="0" w:color="auto"/>
            <w:right w:val="none" w:sz="0" w:space="0" w:color="auto"/>
          </w:divBdr>
        </w:div>
        <w:div w:id="1390109556">
          <w:marLeft w:val="0"/>
          <w:marRight w:val="0"/>
          <w:marTop w:val="0"/>
          <w:marBottom w:val="0"/>
          <w:divBdr>
            <w:top w:val="none" w:sz="0" w:space="0" w:color="auto"/>
            <w:left w:val="none" w:sz="0" w:space="0" w:color="auto"/>
            <w:bottom w:val="none" w:sz="0" w:space="0" w:color="auto"/>
            <w:right w:val="none" w:sz="0" w:space="0" w:color="auto"/>
          </w:divBdr>
        </w:div>
        <w:div w:id="1628585304">
          <w:marLeft w:val="0"/>
          <w:marRight w:val="0"/>
          <w:marTop w:val="0"/>
          <w:marBottom w:val="0"/>
          <w:divBdr>
            <w:top w:val="none" w:sz="0" w:space="0" w:color="auto"/>
            <w:left w:val="none" w:sz="0" w:space="0" w:color="auto"/>
            <w:bottom w:val="none" w:sz="0" w:space="0" w:color="auto"/>
            <w:right w:val="none" w:sz="0" w:space="0" w:color="auto"/>
          </w:divBdr>
        </w:div>
        <w:div w:id="875628759">
          <w:marLeft w:val="0"/>
          <w:marRight w:val="0"/>
          <w:marTop w:val="0"/>
          <w:marBottom w:val="0"/>
          <w:divBdr>
            <w:top w:val="none" w:sz="0" w:space="0" w:color="auto"/>
            <w:left w:val="none" w:sz="0" w:space="0" w:color="auto"/>
            <w:bottom w:val="none" w:sz="0" w:space="0" w:color="auto"/>
            <w:right w:val="none" w:sz="0" w:space="0" w:color="auto"/>
          </w:divBdr>
        </w:div>
        <w:div w:id="274557632">
          <w:marLeft w:val="0"/>
          <w:marRight w:val="0"/>
          <w:marTop w:val="0"/>
          <w:marBottom w:val="0"/>
          <w:divBdr>
            <w:top w:val="none" w:sz="0" w:space="0" w:color="auto"/>
            <w:left w:val="none" w:sz="0" w:space="0" w:color="auto"/>
            <w:bottom w:val="none" w:sz="0" w:space="0" w:color="auto"/>
            <w:right w:val="none" w:sz="0" w:space="0" w:color="auto"/>
          </w:divBdr>
        </w:div>
        <w:div w:id="945116305">
          <w:marLeft w:val="0"/>
          <w:marRight w:val="0"/>
          <w:marTop w:val="0"/>
          <w:marBottom w:val="0"/>
          <w:divBdr>
            <w:top w:val="none" w:sz="0" w:space="0" w:color="auto"/>
            <w:left w:val="none" w:sz="0" w:space="0" w:color="auto"/>
            <w:bottom w:val="none" w:sz="0" w:space="0" w:color="auto"/>
            <w:right w:val="none" w:sz="0" w:space="0" w:color="auto"/>
          </w:divBdr>
        </w:div>
        <w:div w:id="1286234835">
          <w:marLeft w:val="0"/>
          <w:marRight w:val="0"/>
          <w:marTop w:val="0"/>
          <w:marBottom w:val="0"/>
          <w:divBdr>
            <w:top w:val="none" w:sz="0" w:space="0" w:color="auto"/>
            <w:left w:val="none" w:sz="0" w:space="0" w:color="auto"/>
            <w:bottom w:val="none" w:sz="0" w:space="0" w:color="auto"/>
            <w:right w:val="none" w:sz="0" w:space="0" w:color="auto"/>
          </w:divBdr>
        </w:div>
      </w:divsChild>
    </w:div>
    <w:div w:id="1724677227">
      <w:bodyDiv w:val="1"/>
      <w:marLeft w:val="0"/>
      <w:marRight w:val="0"/>
      <w:marTop w:val="0"/>
      <w:marBottom w:val="0"/>
      <w:divBdr>
        <w:top w:val="none" w:sz="0" w:space="0" w:color="auto"/>
        <w:left w:val="none" w:sz="0" w:space="0" w:color="auto"/>
        <w:bottom w:val="none" w:sz="0" w:space="0" w:color="auto"/>
        <w:right w:val="none" w:sz="0" w:space="0" w:color="auto"/>
      </w:divBdr>
      <w:divsChild>
        <w:div w:id="582565978">
          <w:marLeft w:val="0"/>
          <w:marRight w:val="0"/>
          <w:marTop w:val="0"/>
          <w:marBottom w:val="0"/>
          <w:divBdr>
            <w:top w:val="none" w:sz="0" w:space="0" w:color="auto"/>
            <w:left w:val="none" w:sz="0" w:space="0" w:color="auto"/>
            <w:bottom w:val="none" w:sz="0" w:space="0" w:color="auto"/>
            <w:right w:val="none" w:sz="0" w:space="0" w:color="auto"/>
          </w:divBdr>
        </w:div>
        <w:div w:id="1158768861">
          <w:marLeft w:val="0"/>
          <w:marRight w:val="0"/>
          <w:marTop w:val="0"/>
          <w:marBottom w:val="0"/>
          <w:divBdr>
            <w:top w:val="none" w:sz="0" w:space="0" w:color="auto"/>
            <w:left w:val="none" w:sz="0" w:space="0" w:color="auto"/>
            <w:bottom w:val="none" w:sz="0" w:space="0" w:color="auto"/>
            <w:right w:val="none" w:sz="0" w:space="0" w:color="auto"/>
          </w:divBdr>
        </w:div>
        <w:div w:id="2095323058">
          <w:marLeft w:val="0"/>
          <w:marRight w:val="0"/>
          <w:marTop w:val="0"/>
          <w:marBottom w:val="0"/>
          <w:divBdr>
            <w:top w:val="none" w:sz="0" w:space="0" w:color="auto"/>
            <w:left w:val="none" w:sz="0" w:space="0" w:color="auto"/>
            <w:bottom w:val="none" w:sz="0" w:space="0" w:color="auto"/>
            <w:right w:val="none" w:sz="0" w:space="0" w:color="auto"/>
          </w:divBdr>
        </w:div>
        <w:div w:id="681782613">
          <w:marLeft w:val="0"/>
          <w:marRight w:val="0"/>
          <w:marTop w:val="0"/>
          <w:marBottom w:val="0"/>
          <w:divBdr>
            <w:top w:val="none" w:sz="0" w:space="0" w:color="auto"/>
            <w:left w:val="none" w:sz="0" w:space="0" w:color="auto"/>
            <w:bottom w:val="none" w:sz="0" w:space="0" w:color="auto"/>
            <w:right w:val="none" w:sz="0" w:space="0" w:color="auto"/>
          </w:divBdr>
        </w:div>
        <w:div w:id="625428492">
          <w:marLeft w:val="0"/>
          <w:marRight w:val="0"/>
          <w:marTop w:val="0"/>
          <w:marBottom w:val="0"/>
          <w:divBdr>
            <w:top w:val="none" w:sz="0" w:space="0" w:color="auto"/>
            <w:left w:val="none" w:sz="0" w:space="0" w:color="auto"/>
            <w:bottom w:val="none" w:sz="0" w:space="0" w:color="auto"/>
            <w:right w:val="none" w:sz="0" w:space="0" w:color="auto"/>
          </w:divBdr>
        </w:div>
        <w:div w:id="205726330">
          <w:marLeft w:val="0"/>
          <w:marRight w:val="0"/>
          <w:marTop w:val="0"/>
          <w:marBottom w:val="0"/>
          <w:divBdr>
            <w:top w:val="none" w:sz="0" w:space="0" w:color="auto"/>
            <w:left w:val="none" w:sz="0" w:space="0" w:color="auto"/>
            <w:bottom w:val="none" w:sz="0" w:space="0" w:color="auto"/>
            <w:right w:val="none" w:sz="0" w:space="0" w:color="auto"/>
          </w:divBdr>
        </w:div>
        <w:div w:id="885798232">
          <w:marLeft w:val="0"/>
          <w:marRight w:val="0"/>
          <w:marTop w:val="0"/>
          <w:marBottom w:val="0"/>
          <w:divBdr>
            <w:top w:val="none" w:sz="0" w:space="0" w:color="auto"/>
            <w:left w:val="none" w:sz="0" w:space="0" w:color="auto"/>
            <w:bottom w:val="none" w:sz="0" w:space="0" w:color="auto"/>
            <w:right w:val="none" w:sz="0" w:space="0" w:color="auto"/>
          </w:divBdr>
        </w:div>
        <w:div w:id="69474428">
          <w:marLeft w:val="0"/>
          <w:marRight w:val="0"/>
          <w:marTop w:val="0"/>
          <w:marBottom w:val="0"/>
          <w:divBdr>
            <w:top w:val="none" w:sz="0" w:space="0" w:color="auto"/>
            <w:left w:val="none" w:sz="0" w:space="0" w:color="auto"/>
            <w:bottom w:val="none" w:sz="0" w:space="0" w:color="auto"/>
            <w:right w:val="none" w:sz="0" w:space="0" w:color="auto"/>
          </w:divBdr>
        </w:div>
        <w:div w:id="1302232696">
          <w:marLeft w:val="0"/>
          <w:marRight w:val="0"/>
          <w:marTop w:val="0"/>
          <w:marBottom w:val="0"/>
          <w:divBdr>
            <w:top w:val="none" w:sz="0" w:space="0" w:color="auto"/>
            <w:left w:val="none" w:sz="0" w:space="0" w:color="auto"/>
            <w:bottom w:val="none" w:sz="0" w:space="0" w:color="auto"/>
            <w:right w:val="none" w:sz="0" w:space="0" w:color="auto"/>
          </w:divBdr>
        </w:div>
        <w:div w:id="1644232902">
          <w:marLeft w:val="0"/>
          <w:marRight w:val="0"/>
          <w:marTop w:val="0"/>
          <w:marBottom w:val="0"/>
          <w:divBdr>
            <w:top w:val="none" w:sz="0" w:space="0" w:color="auto"/>
            <w:left w:val="none" w:sz="0" w:space="0" w:color="auto"/>
            <w:bottom w:val="none" w:sz="0" w:space="0" w:color="auto"/>
            <w:right w:val="none" w:sz="0" w:space="0" w:color="auto"/>
          </w:divBdr>
        </w:div>
        <w:div w:id="783311447">
          <w:marLeft w:val="0"/>
          <w:marRight w:val="0"/>
          <w:marTop w:val="0"/>
          <w:marBottom w:val="0"/>
          <w:divBdr>
            <w:top w:val="none" w:sz="0" w:space="0" w:color="auto"/>
            <w:left w:val="none" w:sz="0" w:space="0" w:color="auto"/>
            <w:bottom w:val="none" w:sz="0" w:space="0" w:color="auto"/>
            <w:right w:val="none" w:sz="0" w:space="0" w:color="auto"/>
          </w:divBdr>
        </w:div>
        <w:div w:id="1039821163">
          <w:marLeft w:val="0"/>
          <w:marRight w:val="0"/>
          <w:marTop w:val="0"/>
          <w:marBottom w:val="0"/>
          <w:divBdr>
            <w:top w:val="none" w:sz="0" w:space="0" w:color="auto"/>
            <w:left w:val="none" w:sz="0" w:space="0" w:color="auto"/>
            <w:bottom w:val="none" w:sz="0" w:space="0" w:color="auto"/>
            <w:right w:val="none" w:sz="0" w:space="0" w:color="auto"/>
          </w:divBdr>
        </w:div>
        <w:div w:id="1563978126">
          <w:marLeft w:val="0"/>
          <w:marRight w:val="0"/>
          <w:marTop w:val="0"/>
          <w:marBottom w:val="0"/>
          <w:divBdr>
            <w:top w:val="none" w:sz="0" w:space="0" w:color="auto"/>
            <w:left w:val="none" w:sz="0" w:space="0" w:color="auto"/>
            <w:bottom w:val="none" w:sz="0" w:space="0" w:color="auto"/>
            <w:right w:val="none" w:sz="0" w:space="0" w:color="auto"/>
          </w:divBdr>
        </w:div>
        <w:div w:id="192035992">
          <w:marLeft w:val="0"/>
          <w:marRight w:val="0"/>
          <w:marTop w:val="0"/>
          <w:marBottom w:val="0"/>
          <w:divBdr>
            <w:top w:val="none" w:sz="0" w:space="0" w:color="auto"/>
            <w:left w:val="none" w:sz="0" w:space="0" w:color="auto"/>
            <w:bottom w:val="none" w:sz="0" w:space="0" w:color="auto"/>
            <w:right w:val="none" w:sz="0" w:space="0" w:color="auto"/>
          </w:divBdr>
        </w:div>
        <w:div w:id="889997696">
          <w:marLeft w:val="0"/>
          <w:marRight w:val="0"/>
          <w:marTop w:val="0"/>
          <w:marBottom w:val="0"/>
          <w:divBdr>
            <w:top w:val="none" w:sz="0" w:space="0" w:color="auto"/>
            <w:left w:val="none" w:sz="0" w:space="0" w:color="auto"/>
            <w:bottom w:val="none" w:sz="0" w:space="0" w:color="auto"/>
            <w:right w:val="none" w:sz="0" w:space="0" w:color="auto"/>
          </w:divBdr>
        </w:div>
        <w:div w:id="1492990667">
          <w:marLeft w:val="0"/>
          <w:marRight w:val="0"/>
          <w:marTop w:val="0"/>
          <w:marBottom w:val="0"/>
          <w:divBdr>
            <w:top w:val="none" w:sz="0" w:space="0" w:color="auto"/>
            <w:left w:val="none" w:sz="0" w:space="0" w:color="auto"/>
            <w:bottom w:val="none" w:sz="0" w:space="0" w:color="auto"/>
            <w:right w:val="none" w:sz="0" w:space="0" w:color="auto"/>
          </w:divBdr>
        </w:div>
        <w:div w:id="75908379">
          <w:marLeft w:val="0"/>
          <w:marRight w:val="0"/>
          <w:marTop w:val="0"/>
          <w:marBottom w:val="0"/>
          <w:divBdr>
            <w:top w:val="none" w:sz="0" w:space="0" w:color="auto"/>
            <w:left w:val="none" w:sz="0" w:space="0" w:color="auto"/>
            <w:bottom w:val="none" w:sz="0" w:space="0" w:color="auto"/>
            <w:right w:val="none" w:sz="0" w:space="0" w:color="auto"/>
          </w:divBdr>
        </w:div>
        <w:div w:id="1115369001">
          <w:marLeft w:val="0"/>
          <w:marRight w:val="0"/>
          <w:marTop w:val="0"/>
          <w:marBottom w:val="0"/>
          <w:divBdr>
            <w:top w:val="none" w:sz="0" w:space="0" w:color="auto"/>
            <w:left w:val="none" w:sz="0" w:space="0" w:color="auto"/>
            <w:bottom w:val="none" w:sz="0" w:space="0" w:color="auto"/>
            <w:right w:val="none" w:sz="0" w:space="0" w:color="auto"/>
          </w:divBdr>
        </w:div>
        <w:div w:id="1800343870">
          <w:marLeft w:val="0"/>
          <w:marRight w:val="0"/>
          <w:marTop w:val="0"/>
          <w:marBottom w:val="0"/>
          <w:divBdr>
            <w:top w:val="none" w:sz="0" w:space="0" w:color="auto"/>
            <w:left w:val="none" w:sz="0" w:space="0" w:color="auto"/>
            <w:bottom w:val="none" w:sz="0" w:space="0" w:color="auto"/>
            <w:right w:val="none" w:sz="0" w:space="0" w:color="auto"/>
          </w:divBdr>
        </w:div>
        <w:div w:id="2038509328">
          <w:marLeft w:val="0"/>
          <w:marRight w:val="0"/>
          <w:marTop w:val="0"/>
          <w:marBottom w:val="0"/>
          <w:divBdr>
            <w:top w:val="none" w:sz="0" w:space="0" w:color="auto"/>
            <w:left w:val="none" w:sz="0" w:space="0" w:color="auto"/>
            <w:bottom w:val="none" w:sz="0" w:space="0" w:color="auto"/>
            <w:right w:val="none" w:sz="0" w:space="0" w:color="auto"/>
          </w:divBdr>
        </w:div>
        <w:div w:id="1109393959">
          <w:marLeft w:val="0"/>
          <w:marRight w:val="0"/>
          <w:marTop w:val="0"/>
          <w:marBottom w:val="0"/>
          <w:divBdr>
            <w:top w:val="none" w:sz="0" w:space="0" w:color="auto"/>
            <w:left w:val="none" w:sz="0" w:space="0" w:color="auto"/>
            <w:bottom w:val="none" w:sz="0" w:space="0" w:color="auto"/>
            <w:right w:val="none" w:sz="0" w:space="0" w:color="auto"/>
          </w:divBdr>
        </w:div>
        <w:div w:id="972557451">
          <w:marLeft w:val="0"/>
          <w:marRight w:val="0"/>
          <w:marTop w:val="0"/>
          <w:marBottom w:val="0"/>
          <w:divBdr>
            <w:top w:val="none" w:sz="0" w:space="0" w:color="auto"/>
            <w:left w:val="none" w:sz="0" w:space="0" w:color="auto"/>
            <w:bottom w:val="none" w:sz="0" w:space="0" w:color="auto"/>
            <w:right w:val="none" w:sz="0" w:space="0" w:color="auto"/>
          </w:divBdr>
        </w:div>
        <w:div w:id="1710496420">
          <w:marLeft w:val="0"/>
          <w:marRight w:val="0"/>
          <w:marTop w:val="0"/>
          <w:marBottom w:val="0"/>
          <w:divBdr>
            <w:top w:val="none" w:sz="0" w:space="0" w:color="auto"/>
            <w:left w:val="none" w:sz="0" w:space="0" w:color="auto"/>
            <w:bottom w:val="none" w:sz="0" w:space="0" w:color="auto"/>
            <w:right w:val="none" w:sz="0" w:space="0" w:color="auto"/>
          </w:divBdr>
        </w:div>
        <w:div w:id="1293705903">
          <w:marLeft w:val="0"/>
          <w:marRight w:val="0"/>
          <w:marTop w:val="0"/>
          <w:marBottom w:val="0"/>
          <w:divBdr>
            <w:top w:val="none" w:sz="0" w:space="0" w:color="auto"/>
            <w:left w:val="none" w:sz="0" w:space="0" w:color="auto"/>
            <w:bottom w:val="none" w:sz="0" w:space="0" w:color="auto"/>
            <w:right w:val="none" w:sz="0" w:space="0" w:color="auto"/>
          </w:divBdr>
        </w:div>
        <w:div w:id="1803569879">
          <w:marLeft w:val="0"/>
          <w:marRight w:val="0"/>
          <w:marTop w:val="0"/>
          <w:marBottom w:val="0"/>
          <w:divBdr>
            <w:top w:val="none" w:sz="0" w:space="0" w:color="auto"/>
            <w:left w:val="none" w:sz="0" w:space="0" w:color="auto"/>
            <w:bottom w:val="none" w:sz="0" w:space="0" w:color="auto"/>
            <w:right w:val="none" w:sz="0" w:space="0" w:color="auto"/>
          </w:divBdr>
        </w:div>
        <w:div w:id="1622610975">
          <w:marLeft w:val="0"/>
          <w:marRight w:val="0"/>
          <w:marTop w:val="0"/>
          <w:marBottom w:val="0"/>
          <w:divBdr>
            <w:top w:val="none" w:sz="0" w:space="0" w:color="auto"/>
            <w:left w:val="none" w:sz="0" w:space="0" w:color="auto"/>
            <w:bottom w:val="none" w:sz="0" w:space="0" w:color="auto"/>
            <w:right w:val="none" w:sz="0" w:space="0" w:color="auto"/>
          </w:divBdr>
        </w:div>
        <w:div w:id="1819347998">
          <w:marLeft w:val="0"/>
          <w:marRight w:val="0"/>
          <w:marTop w:val="0"/>
          <w:marBottom w:val="0"/>
          <w:divBdr>
            <w:top w:val="none" w:sz="0" w:space="0" w:color="auto"/>
            <w:left w:val="none" w:sz="0" w:space="0" w:color="auto"/>
            <w:bottom w:val="none" w:sz="0" w:space="0" w:color="auto"/>
            <w:right w:val="none" w:sz="0" w:space="0" w:color="auto"/>
          </w:divBdr>
        </w:div>
        <w:div w:id="1670055489">
          <w:marLeft w:val="0"/>
          <w:marRight w:val="0"/>
          <w:marTop w:val="0"/>
          <w:marBottom w:val="0"/>
          <w:divBdr>
            <w:top w:val="none" w:sz="0" w:space="0" w:color="auto"/>
            <w:left w:val="none" w:sz="0" w:space="0" w:color="auto"/>
            <w:bottom w:val="none" w:sz="0" w:space="0" w:color="auto"/>
            <w:right w:val="none" w:sz="0" w:space="0" w:color="auto"/>
          </w:divBdr>
        </w:div>
        <w:div w:id="1664814358">
          <w:marLeft w:val="0"/>
          <w:marRight w:val="0"/>
          <w:marTop w:val="0"/>
          <w:marBottom w:val="0"/>
          <w:divBdr>
            <w:top w:val="none" w:sz="0" w:space="0" w:color="auto"/>
            <w:left w:val="none" w:sz="0" w:space="0" w:color="auto"/>
            <w:bottom w:val="none" w:sz="0" w:space="0" w:color="auto"/>
            <w:right w:val="none" w:sz="0" w:space="0" w:color="auto"/>
          </w:divBdr>
        </w:div>
        <w:div w:id="64378966">
          <w:marLeft w:val="0"/>
          <w:marRight w:val="0"/>
          <w:marTop w:val="0"/>
          <w:marBottom w:val="0"/>
          <w:divBdr>
            <w:top w:val="none" w:sz="0" w:space="0" w:color="auto"/>
            <w:left w:val="none" w:sz="0" w:space="0" w:color="auto"/>
            <w:bottom w:val="none" w:sz="0" w:space="0" w:color="auto"/>
            <w:right w:val="none" w:sz="0" w:space="0" w:color="auto"/>
          </w:divBdr>
        </w:div>
        <w:div w:id="223760852">
          <w:marLeft w:val="0"/>
          <w:marRight w:val="0"/>
          <w:marTop w:val="0"/>
          <w:marBottom w:val="0"/>
          <w:divBdr>
            <w:top w:val="none" w:sz="0" w:space="0" w:color="auto"/>
            <w:left w:val="none" w:sz="0" w:space="0" w:color="auto"/>
            <w:bottom w:val="none" w:sz="0" w:space="0" w:color="auto"/>
            <w:right w:val="none" w:sz="0" w:space="0" w:color="auto"/>
          </w:divBdr>
        </w:div>
        <w:div w:id="1307509282">
          <w:marLeft w:val="0"/>
          <w:marRight w:val="0"/>
          <w:marTop w:val="0"/>
          <w:marBottom w:val="0"/>
          <w:divBdr>
            <w:top w:val="none" w:sz="0" w:space="0" w:color="auto"/>
            <w:left w:val="none" w:sz="0" w:space="0" w:color="auto"/>
            <w:bottom w:val="none" w:sz="0" w:space="0" w:color="auto"/>
            <w:right w:val="none" w:sz="0" w:space="0" w:color="auto"/>
          </w:divBdr>
        </w:div>
        <w:div w:id="1272740337">
          <w:marLeft w:val="0"/>
          <w:marRight w:val="0"/>
          <w:marTop w:val="0"/>
          <w:marBottom w:val="0"/>
          <w:divBdr>
            <w:top w:val="none" w:sz="0" w:space="0" w:color="auto"/>
            <w:left w:val="none" w:sz="0" w:space="0" w:color="auto"/>
            <w:bottom w:val="none" w:sz="0" w:space="0" w:color="auto"/>
            <w:right w:val="none" w:sz="0" w:space="0" w:color="auto"/>
          </w:divBdr>
        </w:div>
        <w:div w:id="1206723595">
          <w:marLeft w:val="0"/>
          <w:marRight w:val="0"/>
          <w:marTop w:val="0"/>
          <w:marBottom w:val="0"/>
          <w:divBdr>
            <w:top w:val="none" w:sz="0" w:space="0" w:color="auto"/>
            <w:left w:val="none" w:sz="0" w:space="0" w:color="auto"/>
            <w:bottom w:val="none" w:sz="0" w:space="0" w:color="auto"/>
            <w:right w:val="none" w:sz="0" w:space="0" w:color="auto"/>
          </w:divBdr>
        </w:div>
        <w:div w:id="1202402731">
          <w:marLeft w:val="0"/>
          <w:marRight w:val="0"/>
          <w:marTop w:val="0"/>
          <w:marBottom w:val="0"/>
          <w:divBdr>
            <w:top w:val="none" w:sz="0" w:space="0" w:color="auto"/>
            <w:left w:val="none" w:sz="0" w:space="0" w:color="auto"/>
            <w:bottom w:val="none" w:sz="0" w:space="0" w:color="auto"/>
            <w:right w:val="none" w:sz="0" w:space="0" w:color="auto"/>
          </w:divBdr>
        </w:div>
        <w:div w:id="1848253004">
          <w:marLeft w:val="0"/>
          <w:marRight w:val="0"/>
          <w:marTop w:val="0"/>
          <w:marBottom w:val="0"/>
          <w:divBdr>
            <w:top w:val="none" w:sz="0" w:space="0" w:color="auto"/>
            <w:left w:val="none" w:sz="0" w:space="0" w:color="auto"/>
            <w:bottom w:val="none" w:sz="0" w:space="0" w:color="auto"/>
            <w:right w:val="none" w:sz="0" w:space="0" w:color="auto"/>
          </w:divBdr>
        </w:div>
        <w:div w:id="1644383405">
          <w:marLeft w:val="0"/>
          <w:marRight w:val="0"/>
          <w:marTop w:val="0"/>
          <w:marBottom w:val="0"/>
          <w:divBdr>
            <w:top w:val="none" w:sz="0" w:space="0" w:color="auto"/>
            <w:left w:val="none" w:sz="0" w:space="0" w:color="auto"/>
            <w:bottom w:val="none" w:sz="0" w:space="0" w:color="auto"/>
            <w:right w:val="none" w:sz="0" w:space="0" w:color="auto"/>
          </w:divBdr>
        </w:div>
        <w:div w:id="892815617">
          <w:marLeft w:val="0"/>
          <w:marRight w:val="0"/>
          <w:marTop w:val="0"/>
          <w:marBottom w:val="0"/>
          <w:divBdr>
            <w:top w:val="none" w:sz="0" w:space="0" w:color="auto"/>
            <w:left w:val="none" w:sz="0" w:space="0" w:color="auto"/>
            <w:bottom w:val="none" w:sz="0" w:space="0" w:color="auto"/>
            <w:right w:val="none" w:sz="0" w:space="0" w:color="auto"/>
          </w:divBdr>
        </w:div>
        <w:div w:id="1124886149">
          <w:marLeft w:val="0"/>
          <w:marRight w:val="0"/>
          <w:marTop w:val="0"/>
          <w:marBottom w:val="0"/>
          <w:divBdr>
            <w:top w:val="none" w:sz="0" w:space="0" w:color="auto"/>
            <w:left w:val="none" w:sz="0" w:space="0" w:color="auto"/>
            <w:bottom w:val="none" w:sz="0" w:space="0" w:color="auto"/>
            <w:right w:val="none" w:sz="0" w:space="0" w:color="auto"/>
          </w:divBdr>
        </w:div>
        <w:div w:id="466825147">
          <w:marLeft w:val="0"/>
          <w:marRight w:val="0"/>
          <w:marTop w:val="0"/>
          <w:marBottom w:val="0"/>
          <w:divBdr>
            <w:top w:val="none" w:sz="0" w:space="0" w:color="auto"/>
            <w:left w:val="none" w:sz="0" w:space="0" w:color="auto"/>
            <w:bottom w:val="none" w:sz="0" w:space="0" w:color="auto"/>
            <w:right w:val="none" w:sz="0" w:space="0" w:color="auto"/>
          </w:divBdr>
        </w:div>
        <w:div w:id="708914711">
          <w:marLeft w:val="0"/>
          <w:marRight w:val="0"/>
          <w:marTop w:val="0"/>
          <w:marBottom w:val="0"/>
          <w:divBdr>
            <w:top w:val="none" w:sz="0" w:space="0" w:color="auto"/>
            <w:left w:val="none" w:sz="0" w:space="0" w:color="auto"/>
            <w:bottom w:val="none" w:sz="0" w:space="0" w:color="auto"/>
            <w:right w:val="none" w:sz="0" w:space="0" w:color="auto"/>
          </w:divBdr>
        </w:div>
        <w:div w:id="1255170892">
          <w:marLeft w:val="0"/>
          <w:marRight w:val="0"/>
          <w:marTop w:val="0"/>
          <w:marBottom w:val="0"/>
          <w:divBdr>
            <w:top w:val="none" w:sz="0" w:space="0" w:color="auto"/>
            <w:left w:val="none" w:sz="0" w:space="0" w:color="auto"/>
            <w:bottom w:val="none" w:sz="0" w:space="0" w:color="auto"/>
            <w:right w:val="none" w:sz="0" w:space="0" w:color="auto"/>
          </w:divBdr>
        </w:div>
        <w:div w:id="2125466609">
          <w:marLeft w:val="0"/>
          <w:marRight w:val="0"/>
          <w:marTop w:val="0"/>
          <w:marBottom w:val="0"/>
          <w:divBdr>
            <w:top w:val="none" w:sz="0" w:space="0" w:color="auto"/>
            <w:left w:val="none" w:sz="0" w:space="0" w:color="auto"/>
            <w:bottom w:val="none" w:sz="0" w:space="0" w:color="auto"/>
            <w:right w:val="none" w:sz="0" w:space="0" w:color="auto"/>
          </w:divBdr>
        </w:div>
        <w:div w:id="910584879">
          <w:marLeft w:val="0"/>
          <w:marRight w:val="0"/>
          <w:marTop w:val="0"/>
          <w:marBottom w:val="0"/>
          <w:divBdr>
            <w:top w:val="none" w:sz="0" w:space="0" w:color="auto"/>
            <w:left w:val="none" w:sz="0" w:space="0" w:color="auto"/>
            <w:bottom w:val="none" w:sz="0" w:space="0" w:color="auto"/>
            <w:right w:val="none" w:sz="0" w:space="0" w:color="auto"/>
          </w:divBdr>
        </w:div>
        <w:div w:id="1668823920">
          <w:marLeft w:val="0"/>
          <w:marRight w:val="0"/>
          <w:marTop w:val="0"/>
          <w:marBottom w:val="0"/>
          <w:divBdr>
            <w:top w:val="none" w:sz="0" w:space="0" w:color="auto"/>
            <w:left w:val="none" w:sz="0" w:space="0" w:color="auto"/>
            <w:bottom w:val="none" w:sz="0" w:space="0" w:color="auto"/>
            <w:right w:val="none" w:sz="0" w:space="0" w:color="auto"/>
          </w:divBdr>
        </w:div>
        <w:div w:id="1105268133">
          <w:marLeft w:val="0"/>
          <w:marRight w:val="0"/>
          <w:marTop w:val="0"/>
          <w:marBottom w:val="0"/>
          <w:divBdr>
            <w:top w:val="none" w:sz="0" w:space="0" w:color="auto"/>
            <w:left w:val="none" w:sz="0" w:space="0" w:color="auto"/>
            <w:bottom w:val="none" w:sz="0" w:space="0" w:color="auto"/>
            <w:right w:val="none" w:sz="0" w:space="0" w:color="auto"/>
          </w:divBdr>
        </w:div>
        <w:div w:id="2086416068">
          <w:marLeft w:val="0"/>
          <w:marRight w:val="0"/>
          <w:marTop w:val="0"/>
          <w:marBottom w:val="0"/>
          <w:divBdr>
            <w:top w:val="none" w:sz="0" w:space="0" w:color="auto"/>
            <w:left w:val="none" w:sz="0" w:space="0" w:color="auto"/>
            <w:bottom w:val="none" w:sz="0" w:space="0" w:color="auto"/>
            <w:right w:val="none" w:sz="0" w:space="0" w:color="auto"/>
          </w:divBdr>
        </w:div>
        <w:div w:id="538052171">
          <w:marLeft w:val="0"/>
          <w:marRight w:val="0"/>
          <w:marTop w:val="0"/>
          <w:marBottom w:val="0"/>
          <w:divBdr>
            <w:top w:val="none" w:sz="0" w:space="0" w:color="auto"/>
            <w:left w:val="none" w:sz="0" w:space="0" w:color="auto"/>
            <w:bottom w:val="none" w:sz="0" w:space="0" w:color="auto"/>
            <w:right w:val="none" w:sz="0" w:space="0" w:color="auto"/>
          </w:divBdr>
        </w:div>
        <w:div w:id="1963531870">
          <w:marLeft w:val="0"/>
          <w:marRight w:val="0"/>
          <w:marTop w:val="0"/>
          <w:marBottom w:val="0"/>
          <w:divBdr>
            <w:top w:val="none" w:sz="0" w:space="0" w:color="auto"/>
            <w:left w:val="none" w:sz="0" w:space="0" w:color="auto"/>
            <w:bottom w:val="none" w:sz="0" w:space="0" w:color="auto"/>
            <w:right w:val="none" w:sz="0" w:space="0" w:color="auto"/>
          </w:divBdr>
        </w:div>
        <w:div w:id="350226135">
          <w:marLeft w:val="0"/>
          <w:marRight w:val="0"/>
          <w:marTop w:val="0"/>
          <w:marBottom w:val="0"/>
          <w:divBdr>
            <w:top w:val="none" w:sz="0" w:space="0" w:color="auto"/>
            <w:left w:val="none" w:sz="0" w:space="0" w:color="auto"/>
            <w:bottom w:val="none" w:sz="0" w:space="0" w:color="auto"/>
            <w:right w:val="none" w:sz="0" w:space="0" w:color="auto"/>
          </w:divBdr>
        </w:div>
        <w:div w:id="1569420573">
          <w:marLeft w:val="0"/>
          <w:marRight w:val="0"/>
          <w:marTop w:val="0"/>
          <w:marBottom w:val="0"/>
          <w:divBdr>
            <w:top w:val="none" w:sz="0" w:space="0" w:color="auto"/>
            <w:left w:val="none" w:sz="0" w:space="0" w:color="auto"/>
            <w:bottom w:val="none" w:sz="0" w:space="0" w:color="auto"/>
            <w:right w:val="none" w:sz="0" w:space="0" w:color="auto"/>
          </w:divBdr>
        </w:div>
        <w:div w:id="1979845984">
          <w:marLeft w:val="0"/>
          <w:marRight w:val="0"/>
          <w:marTop w:val="0"/>
          <w:marBottom w:val="0"/>
          <w:divBdr>
            <w:top w:val="none" w:sz="0" w:space="0" w:color="auto"/>
            <w:left w:val="none" w:sz="0" w:space="0" w:color="auto"/>
            <w:bottom w:val="none" w:sz="0" w:space="0" w:color="auto"/>
            <w:right w:val="none" w:sz="0" w:space="0" w:color="auto"/>
          </w:divBdr>
        </w:div>
        <w:div w:id="361368238">
          <w:marLeft w:val="0"/>
          <w:marRight w:val="0"/>
          <w:marTop w:val="0"/>
          <w:marBottom w:val="0"/>
          <w:divBdr>
            <w:top w:val="none" w:sz="0" w:space="0" w:color="auto"/>
            <w:left w:val="none" w:sz="0" w:space="0" w:color="auto"/>
            <w:bottom w:val="none" w:sz="0" w:space="0" w:color="auto"/>
            <w:right w:val="none" w:sz="0" w:space="0" w:color="auto"/>
          </w:divBdr>
        </w:div>
        <w:div w:id="852842253">
          <w:marLeft w:val="0"/>
          <w:marRight w:val="0"/>
          <w:marTop w:val="0"/>
          <w:marBottom w:val="0"/>
          <w:divBdr>
            <w:top w:val="none" w:sz="0" w:space="0" w:color="auto"/>
            <w:left w:val="none" w:sz="0" w:space="0" w:color="auto"/>
            <w:bottom w:val="none" w:sz="0" w:space="0" w:color="auto"/>
            <w:right w:val="none" w:sz="0" w:space="0" w:color="auto"/>
          </w:divBdr>
        </w:div>
        <w:div w:id="860357428">
          <w:marLeft w:val="0"/>
          <w:marRight w:val="0"/>
          <w:marTop w:val="0"/>
          <w:marBottom w:val="0"/>
          <w:divBdr>
            <w:top w:val="none" w:sz="0" w:space="0" w:color="auto"/>
            <w:left w:val="none" w:sz="0" w:space="0" w:color="auto"/>
            <w:bottom w:val="none" w:sz="0" w:space="0" w:color="auto"/>
            <w:right w:val="none" w:sz="0" w:space="0" w:color="auto"/>
          </w:divBdr>
        </w:div>
        <w:div w:id="1549684192">
          <w:marLeft w:val="0"/>
          <w:marRight w:val="0"/>
          <w:marTop w:val="0"/>
          <w:marBottom w:val="0"/>
          <w:divBdr>
            <w:top w:val="none" w:sz="0" w:space="0" w:color="auto"/>
            <w:left w:val="none" w:sz="0" w:space="0" w:color="auto"/>
            <w:bottom w:val="none" w:sz="0" w:space="0" w:color="auto"/>
            <w:right w:val="none" w:sz="0" w:space="0" w:color="auto"/>
          </w:divBdr>
        </w:div>
        <w:div w:id="465659121">
          <w:marLeft w:val="0"/>
          <w:marRight w:val="0"/>
          <w:marTop w:val="0"/>
          <w:marBottom w:val="0"/>
          <w:divBdr>
            <w:top w:val="none" w:sz="0" w:space="0" w:color="auto"/>
            <w:left w:val="none" w:sz="0" w:space="0" w:color="auto"/>
            <w:bottom w:val="none" w:sz="0" w:space="0" w:color="auto"/>
            <w:right w:val="none" w:sz="0" w:space="0" w:color="auto"/>
          </w:divBdr>
        </w:div>
        <w:div w:id="299847003">
          <w:marLeft w:val="0"/>
          <w:marRight w:val="0"/>
          <w:marTop w:val="0"/>
          <w:marBottom w:val="0"/>
          <w:divBdr>
            <w:top w:val="none" w:sz="0" w:space="0" w:color="auto"/>
            <w:left w:val="none" w:sz="0" w:space="0" w:color="auto"/>
            <w:bottom w:val="none" w:sz="0" w:space="0" w:color="auto"/>
            <w:right w:val="none" w:sz="0" w:space="0" w:color="auto"/>
          </w:divBdr>
        </w:div>
        <w:div w:id="1205942278">
          <w:marLeft w:val="0"/>
          <w:marRight w:val="0"/>
          <w:marTop w:val="0"/>
          <w:marBottom w:val="0"/>
          <w:divBdr>
            <w:top w:val="none" w:sz="0" w:space="0" w:color="auto"/>
            <w:left w:val="none" w:sz="0" w:space="0" w:color="auto"/>
            <w:bottom w:val="none" w:sz="0" w:space="0" w:color="auto"/>
            <w:right w:val="none" w:sz="0" w:space="0" w:color="auto"/>
          </w:divBdr>
        </w:div>
        <w:div w:id="1406685997">
          <w:marLeft w:val="0"/>
          <w:marRight w:val="0"/>
          <w:marTop w:val="0"/>
          <w:marBottom w:val="0"/>
          <w:divBdr>
            <w:top w:val="none" w:sz="0" w:space="0" w:color="auto"/>
            <w:left w:val="none" w:sz="0" w:space="0" w:color="auto"/>
            <w:bottom w:val="none" w:sz="0" w:space="0" w:color="auto"/>
            <w:right w:val="none" w:sz="0" w:space="0" w:color="auto"/>
          </w:divBdr>
        </w:div>
        <w:div w:id="236013664">
          <w:marLeft w:val="0"/>
          <w:marRight w:val="0"/>
          <w:marTop w:val="0"/>
          <w:marBottom w:val="0"/>
          <w:divBdr>
            <w:top w:val="none" w:sz="0" w:space="0" w:color="auto"/>
            <w:left w:val="none" w:sz="0" w:space="0" w:color="auto"/>
            <w:bottom w:val="none" w:sz="0" w:space="0" w:color="auto"/>
            <w:right w:val="none" w:sz="0" w:space="0" w:color="auto"/>
          </w:divBdr>
        </w:div>
        <w:div w:id="944339077">
          <w:marLeft w:val="0"/>
          <w:marRight w:val="0"/>
          <w:marTop w:val="0"/>
          <w:marBottom w:val="0"/>
          <w:divBdr>
            <w:top w:val="none" w:sz="0" w:space="0" w:color="auto"/>
            <w:left w:val="none" w:sz="0" w:space="0" w:color="auto"/>
            <w:bottom w:val="none" w:sz="0" w:space="0" w:color="auto"/>
            <w:right w:val="none" w:sz="0" w:space="0" w:color="auto"/>
          </w:divBdr>
        </w:div>
        <w:div w:id="1117914682">
          <w:marLeft w:val="0"/>
          <w:marRight w:val="0"/>
          <w:marTop w:val="0"/>
          <w:marBottom w:val="0"/>
          <w:divBdr>
            <w:top w:val="none" w:sz="0" w:space="0" w:color="auto"/>
            <w:left w:val="none" w:sz="0" w:space="0" w:color="auto"/>
            <w:bottom w:val="none" w:sz="0" w:space="0" w:color="auto"/>
            <w:right w:val="none" w:sz="0" w:space="0" w:color="auto"/>
          </w:divBdr>
        </w:div>
        <w:div w:id="1571453429">
          <w:marLeft w:val="0"/>
          <w:marRight w:val="0"/>
          <w:marTop w:val="0"/>
          <w:marBottom w:val="0"/>
          <w:divBdr>
            <w:top w:val="none" w:sz="0" w:space="0" w:color="auto"/>
            <w:left w:val="none" w:sz="0" w:space="0" w:color="auto"/>
            <w:bottom w:val="none" w:sz="0" w:space="0" w:color="auto"/>
            <w:right w:val="none" w:sz="0" w:space="0" w:color="auto"/>
          </w:divBdr>
        </w:div>
        <w:div w:id="1737317415">
          <w:marLeft w:val="0"/>
          <w:marRight w:val="0"/>
          <w:marTop w:val="0"/>
          <w:marBottom w:val="0"/>
          <w:divBdr>
            <w:top w:val="none" w:sz="0" w:space="0" w:color="auto"/>
            <w:left w:val="none" w:sz="0" w:space="0" w:color="auto"/>
            <w:bottom w:val="none" w:sz="0" w:space="0" w:color="auto"/>
            <w:right w:val="none" w:sz="0" w:space="0" w:color="auto"/>
          </w:divBdr>
        </w:div>
        <w:div w:id="1632053940">
          <w:marLeft w:val="0"/>
          <w:marRight w:val="0"/>
          <w:marTop w:val="0"/>
          <w:marBottom w:val="0"/>
          <w:divBdr>
            <w:top w:val="none" w:sz="0" w:space="0" w:color="auto"/>
            <w:left w:val="none" w:sz="0" w:space="0" w:color="auto"/>
            <w:bottom w:val="none" w:sz="0" w:space="0" w:color="auto"/>
            <w:right w:val="none" w:sz="0" w:space="0" w:color="auto"/>
          </w:divBdr>
        </w:div>
        <w:div w:id="1469586138">
          <w:marLeft w:val="0"/>
          <w:marRight w:val="0"/>
          <w:marTop w:val="0"/>
          <w:marBottom w:val="0"/>
          <w:divBdr>
            <w:top w:val="none" w:sz="0" w:space="0" w:color="auto"/>
            <w:left w:val="none" w:sz="0" w:space="0" w:color="auto"/>
            <w:bottom w:val="none" w:sz="0" w:space="0" w:color="auto"/>
            <w:right w:val="none" w:sz="0" w:space="0" w:color="auto"/>
          </w:divBdr>
        </w:div>
        <w:div w:id="936133090">
          <w:marLeft w:val="0"/>
          <w:marRight w:val="0"/>
          <w:marTop w:val="0"/>
          <w:marBottom w:val="0"/>
          <w:divBdr>
            <w:top w:val="none" w:sz="0" w:space="0" w:color="auto"/>
            <w:left w:val="none" w:sz="0" w:space="0" w:color="auto"/>
            <w:bottom w:val="none" w:sz="0" w:space="0" w:color="auto"/>
            <w:right w:val="none" w:sz="0" w:space="0" w:color="auto"/>
          </w:divBdr>
        </w:div>
        <w:div w:id="94982086">
          <w:marLeft w:val="0"/>
          <w:marRight w:val="0"/>
          <w:marTop w:val="0"/>
          <w:marBottom w:val="0"/>
          <w:divBdr>
            <w:top w:val="none" w:sz="0" w:space="0" w:color="auto"/>
            <w:left w:val="none" w:sz="0" w:space="0" w:color="auto"/>
            <w:bottom w:val="none" w:sz="0" w:space="0" w:color="auto"/>
            <w:right w:val="none" w:sz="0" w:space="0" w:color="auto"/>
          </w:divBdr>
        </w:div>
        <w:div w:id="159931989">
          <w:marLeft w:val="0"/>
          <w:marRight w:val="0"/>
          <w:marTop w:val="0"/>
          <w:marBottom w:val="0"/>
          <w:divBdr>
            <w:top w:val="none" w:sz="0" w:space="0" w:color="auto"/>
            <w:left w:val="none" w:sz="0" w:space="0" w:color="auto"/>
            <w:bottom w:val="none" w:sz="0" w:space="0" w:color="auto"/>
            <w:right w:val="none" w:sz="0" w:space="0" w:color="auto"/>
          </w:divBdr>
        </w:div>
        <w:div w:id="127019143">
          <w:marLeft w:val="0"/>
          <w:marRight w:val="0"/>
          <w:marTop w:val="0"/>
          <w:marBottom w:val="0"/>
          <w:divBdr>
            <w:top w:val="none" w:sz="0" w:space="0" w:color="auto"/>
            <w:left w:val="none" w:sz="0" w:space="0" w:color="auto"/>
            <w:bottom w:val="none" w:sz="0" w:space="0" w:color="auto"/>
            <w:right w:val="none" w:sz="0" w:space="0" w:color="auto"/>
          </w:divBdr>
        </w:div>
      </w:divsChild>
    </w:div>
    <w:div w:id="180430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slation.gov.uk/uksi/1999/1877/contents/mad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gislation.gov.uk/ukpga/1995/25/conten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90/43/conte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hse.gov.uk/legislation/hswa.ht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england.nhs.uk/about/equality/workforce-eq-inc/" TargetMode="External"/><Relationship Id="rId14" Type="http://schemas.openxmlformats.org/officeDocument/2006/relationships/hyperlink" Target="https://www.legislation.gov.uk/ukpga/2020/7/contents/enacte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4E003-53E7-4FAE-BFBC-4FA07EED0831}">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11</Pages>
  <Words>3519</Words>
  <Characters>20063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23535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AUBREY-HARRIS, Phil (ST. MARY'S SURGERY - J82081)</dc:creator>
  <cp:keywords/>
  <dc:description/>
  <cp:lastModifiedBy>JOHNSTON, Ashleigh (SOUTHAMPTON SEA CITY PARTNERSHIP)</cp:lastModifiedBy>
  <cp:revision>2</cp:revision>
  <cp:lastPrinted>2025-11-13T10:02:00Z</cp:lastPrinted>
  <dcterms:created xsi:type="dcterms:W3CDTF">2025-11-14T10:54:00Z</dcterms:created>
  <dcterms:modified xsi:type="dcterms:W3CDTF">2025-11-14T10:54:00Z</dcterms:modified>
</cp:coreProperties>
</file>