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651D2" w14:textId="537B9E38" w:rsidR="00E66C5F" w:rsidRPr="00E66C5F" w:rsidRDefault="00E66C5F" w:rsidP="00E66C5F">
      <w:pPr>
        <w:pStyle w:val="Title"/>
        <w:jc w:val="center"/>
        <w:rPr>
          <w:rFonts w:eastAsia="Calibri"/>
          <w:color w:val="26C3D4"/>
        </w:rPr>
      </w:pPr>
      <w:r w:rsidRPr="00E66C5F">
        <w:rPr>
          <w:rFonts w:eastAsia="Calibri"/>
          <w:color w:val="26C3D4"/>
        </w:rPr>
        <w:t>The Grange Surgery</w:t>
      </w:r>
    </w:p>
    <w:p w14:paraId="68247671" w14:textId="287EEAE6" w:rsidR="00F36239" w:rsidRPr="00E66C5F" w:rsidRDefault="00F36239" w:rsidP="00E66C5F">
      <w:pPr>
        <w:pStyle w:val="Title"/>
        <w:jc w:val="center"/>
        <w:rPr>
          <w:rFonts w:eastAsia="Calibri"/>
          <w:color w:val="26C3D4"/>
        </w:rPr>
      </w:pPr>
      <w:r w:rsidRPr="00E66C5F">
        <w:rPr>
          <w:rFonts w:eastAsia="Calibri"/>
          <w:color w:val="26C3D4"/>
        </w:rPr>
        <w:t>Job Description</w:t>
      </w:r>
    </w:p>
    <w:p w14:paraId="59E0B0EE" w14:textId="77777777" w:rsidR="00F36239" w:rsidRPr="00F36239" w:rsidRDefault="00F36239" w:rsidP="00F36239">
      <w:pPr>
        <w:pStyle w:val="Heading1"/>
        <w:spacing w:before="0" w:beforeAutospacing="0" w:after="0" w:afterAutospacing="0"/>
        <w:jc w:val="right"/>
        <w:rPr>
          <w:b w:val="0"/>
          <w:color w:val="000000"/>
          <w:sz w:val="22"/>
        </w:rPr>
      </w:pPr>
    </w:p>
    <w:p w14:paraId="1BF0792C" w14:textId="3FBFAFFC" w:rsidR="00F36239" w:rsidRPr="00E66C5F" w:rsidRDefault="00F36239" w:rsidP="00E66C5F">
      <w:pPr>
        <w:pStyle w:val="Heading2"/>
        <w:jc w:val="both"/>
        <w:rPr>
          <w:rFonts w:ascii="Segoe UI" w:eastAsiaTheme="minorHAnsi" w:hAnsi="Segoe UI" w:cs="Segoe UI"/>
          <w:bCs w:val="0"/>
          <w:color w:val="auto"/>
          <w:sz w:val="22"/>
          <w:szCs w:val="22"/>
        </w:rPr>
      </w:pPr>
      <w:r w:rsidRPr="00E66C5F">
        <w:rPr>
          <w:rFonts w:ascii="Segoe UI" w:eastAsiaTheme="minorHAnsi" w:hAnsi="Segoe UI" w:cs="Segoe UI"/>
          <w:bCs w:val="0"/>
          <w:color w:val="auto"/>
          <w:sz w:val="22"/>
          <w:szCs w:val="22"/>
        </w:rPr>
        <w:t>JOB TITLE:</w:t>
      </w:r>
      <w:r w:rsidRPr="00E66C5F">
        <w:rPr>
          <w:rFonts w:ascii="Segoe UI" w:eastAsiaTheme="minorHAnsi" w:hAnsi="Segoe UI" w:cs="Segoe UI"/>
          <w:bCs w:val="0"/>
          <w:color w:val="auto"/>
          <w:sz w:val="22"/>
          <w:szCs w:val="22"/>
        </w:rPr>
        <w:tab/>
        <w:t xml:space="preserve">        </w:t>
      </w:r>
      <w:r w:rsidR="00E66C5F">
        <w:rPr>
          <w:rFonts w:ascii="Segoe UI" w:eastAsiaTheme="minorHAnsi" w:hAnsi="Segoe UI" w:cs="Segoe UI"/>
          <w:bCs w:val="0"/>
          <w:color w:val="auto"/>
          <w:sz w:val="22"/>
          <w:szCs w:val="22"/>
        </w:rPr>
        <w:tab/>
      </w:r>
      <w:r w:rsidR="00E66C5F">
        <w:rPr>
          <w:rFonts w:ascii="Segoe UI" w:eastAsiaTheme="minorHAnsi" w:hAnsi="Segoe UI" w:cs="Segoe UI"/>
          <w:bCs w:val="0"/>
          <w:color w:val="auto"/>
          <w:sz w:val="22"/>
          <w:szCs w:val="22"/>
        </w:rPr>
        <w:tab/>
      </w:r>
      <w:r w:rsidRPr="00E66C5F">
        <w:rPr>
          <w:rFonts w:ascii="Segoe UI" w:eastAsiaTheme="minorHAnsi" w:hAnsi="Segoe UI" w:cs="Segoe UI"/>
          <w:bCs w:val="0"/>
          <w:color w:val="auto"/>
          <w:sz w:val="22"/>
          <w:szCs w:val="22"/>
        </w:rPr>
        <w:t>OPERATIONS MANAGER</w:t>
      </w:r>
    </w:p>
    <w:p w14:paraId="7365573C" w14:textId="77777777" w:rsidR="00F36239" w:rsidRPr="00E66C5F" w:rsidRDefault="00F36239" w:rsidP="00E66C5F">
      <w:pPr>
        <w:tabs>
          <w:tab w:val="left" w:pos="2835"/>
        </w:tabs>
        <w:jc w:val="both"/>
        <w:rPr>
          <w:rFonts w:ascii="Segoe UI" w:hAnsi="Segoe UI" w:cs="Segoe UI"/>
          <w:b/>
          <w:sz w:val="22"/>
          <w:szCs w:val="22"/>
          <w:u w:val="single"/>
        </w:rPr>
      </w:pPr>
    </w:p>
    <w:p w14:paraId="11D0993A" w14:textId="162F11F8" w:rsidR="00F36239" w:rsidRPr="00E66C5F" w:rsidRDefault="00F36239" w:rsidP="00E66C5F">
      <w:pPr>
        <w:tabs>
          <w:tab w:val="left" w:pos="2835"/>
        </w:tabs>
        <w:jc w:val="both"/>
        <w:rPr>
          <w:rFonts w:ascii="Segoe UI" w:hAnsi="Segoe UI" w:cs="Segoe UI"/>
          <w:b/>
          <w:sz w:val="22"/>
          <w:szCs w:val="22"/>
        </w:rPr>
      </w:pPr>
      <w:r w:rsidRPr="00E66C5F">
        <w:rPr>
          <w:rFonts w:ascii="Segoe UI" w:hAnsi="Segoe UI" w:cs="Segoe UI"/>
          <w:b/>
          <w:sz w:val="22"/>
          <w:szCs w:val="22"/>
        </w:rPr>
        <w:t>REPORTS TO:</w:t>
      </w:r>
      <w:r w:rsidR="00E66C5F">
        <w:rPr>
          <w:rFonts w:ascii="Segoe UI" w:hAnsi="Segoe UI" w:cs="Segoe UI"/>
          <w:b/>
          <w:sz w:val="22"/>
          <w:szCs w:val="22"/>
        </w:rPr>
        <w:tab/>
      </w:r>
      <w:r w:rsidR="005214FF" w:rsidRPr="00E66C5F">
        <w:rPr>
          <w:rFonts w:ascii="Segoe UI" w:hAnsi="Segoe UI" w:cs="Segoe UI"/>
          <w:b/>
          <w:sz w:val="22"/>
          <w:szCs w:val="22"/>
        </w:rPr>
        <w:t>Practice Manager</w:t>
      </w:r>
    </w:p>
    <w:p w14:paraId="0A930670" w14:textId="77777777" w:rsidR="00F36239" w:rsidRPr="00E66C5F" w:rsidRDefault="00F36239" w:rsidP="00E66C5F">
      <w:pPr>
        <w:tabs>
          <w:tab w:val="left" w:pos="2835"/>
        </w:tabs>
        <w:jc w:val="both"/>
        <w:rPr>
          <w:rFonts w:ascii="Segoe UI" w:hAnsi="Segoe UI" w:cs="Segoe UI"/>
          <w:b/>
          <w:sz w:val="22"/>
          <w:szCs w:val="22"/>
        </w:rPr>
      </w:pPr>
    </w:p>
    <w:p w14:paraId="456AAB4A" w14:textId="3C9F0DE1" w:rsidR="00F36239" w:rsidRPr="00E66C5F" w:rsidRDefault="00F36239" w:rsidP="00E66C5F">
      <w:pPr>
        <w:tabs>
          <w:tab w:val="left" w:pos="2835"/>
        </w:tabs>
        <w:jc w:val="both"/>
        <w:rPr>
          <w:rFonts w:ascii="Segoe UI" w:hAnsi="Segoe UI" w:cs="Segoe UI"/>
          <w:b/>
          <w:sz w:val="22"/>
          <w:szCs w:val="22"/>
        </w:rPr>
      </w:pPr>
      <w:r w:rsidRPr="00E66C5F">
        <w:rPr>
          <w:rFonts w:ascii="Segoe UI" w:hAnsi="Segoe UI" w:cs="Segoe UI"/>
          <w:b/>
          <w:sz w:val="22"/>
          <w:szCs w:val="22"/>
        </w:rPr>
        <w:t>HOURS:</w:t>
      </w:r>
      <w:r w:rsidRPr="00E66C5F">
        <w:rPr>
          <w:rFonts w:ascii="Segoe UI" w:hAnsi="Segoe UI" w:cs="Segoe UI"/>
          <w:b/>
          <w:sz w:val="22"/>
          <w:szCs w:val="22"/>
        </w:rPr>
        <w:tab/>
      </w:r>
      <w:r w:rsidR="00E66C5F" w:rsidRPr="00E66C5F">
        <w:rPr>
          <w:rFonts w:ascii="Segoe UI" w:hAnsi="Segoe UI" w:cs="Segoe UI"/>
          <w:b/>
          <w:sz w:val="22"/>
          <w:szCs w:val="22"/>
        </w:rPr>
        <w:t>F</w:t>
      </w:r>
      <w:r w:rsidRPr="00E66C5F">
        <w:rPr>
          <w:rFonts w:ascii="Segoe UI" w:hAnsi="Segoe UI" w:cs="Segoe UI"/>
          <w:b/>
          <w:sz w:val="22"/>
          <w:szCs w:val="22"/>
        </w:rPr>
        <w:t>ull time</w:t>
      </w:r>
    </w:p>
    <w:p w14:paraId="338EC868" w14:textId="77777777" w:rsidR="00F36239" w:rsidRPr="00E66C5F" w:rsidRDefault="00F36239" w:rsidP="00E66C5F">
      <w:pPr>
        <w:jc w:val="both"/>
        <w:rPr>
          <w:rFonts w:ascii="Segoe UI" w:hAnsi="Segoe UI" w:cs="Segoe UI"/>
          <w:sz w:val="22"/>
          <w:szCs w:val="22"/>
        </w:rPr>
      </w:pPr>
    </w:p>
    <w:p w14:paraId="07AB0E7C" w14:textId="77777777" w:rsidR="00F36239" w:rsidRPr="00E66C5F" w:rsidRDefault="00F36239" w:rsidP="00E66C5F">
      <w:pPr>
        <w:jc w:val="both"/>
        <w:rPr>
          <w:rFonts w:ascii="Segoe UI" w:hAnsi="Segoe UI" w:cs="Segoe UI"/>
          <w:b/>
          <w:sz w:val="22"/>
          <w:szCs w:val="22"/>
        </w:rPr>
      </w:pPr>
      <w:r w:rsidRPr="00E66C5F">
        <w:rPr>
          <w:rFonts w:ascii="Segoe UI" w:hAnsi="Segoe UI" w:cs="Segoe UI"/>
          <w:b/>
          <w:sz w:val="22"/>
          <w:szCs w:val="22"/>
          <w:u w:val="single"/>
        </w:rPr>
        <w:t>Job Summary</w:t>
      </w:r>
      <w:r w:rsidRPr="00E66C5F">
        <w:rPr>
          <w:rFonts w:ascii="Segoe UI" w:hAnsi="Segoe UI" w:cs="Segoe UI"/>
          <w:b/>
          <w:sz w:val="22"/>
          <w:szCs w:val="22"/>
        </w:rPr>
        <w:t>:</w:t>
      </w:r>
    </w:p>
    <w:p w14:paraId="48575036" w14:textId="77777777" w:rsidR="00F36239" w:rsidRPr="00E66C5F" w:rsidRDefault="00F36239" w:rsidP="00E66C5F">
      <w:pPr>
        <w:jc w:val="both"/>
        <w:rPr>
          <w:rFonts w:ascii="Segoe UI" w:hAnsi="Segoe UI" w:cs="Segoe UI"/>
          <w:b/>
          <w:sz w:val="22"/>
          <w:szCs w:val="22"/>
        </w:rPr>
      </w:pPr>
    </w:p>
    <w:p w14:paraId="58AD050D" w14:textId="57B205DA" w:rsidR="00F36239" w:rsidRPr="00E66C5F" w:rsidRDefault="00F36239" w:rsidP="00E66C5F">
      <w:pPr>
        <w:widowControl w:val="0"/>
        <w:tabs>
          <w:tab w:val="left" w:pos="0"/>
          <w:tab w:val="left" w:pos="1152"/>
        </w:tabs>
        <w:autoSpaceDE w:val="0"/>
        <w:autoSpaceDN w:val="0"/>
        <w:adjustRightInd w:val="0"/>
        <w:spacing w:line="240" w:lineRule="atLeast"/>
        <w:jc w:val="both"/>
        <w:rPr>
          <w:rFonts w:ascii="Segoe UI" w:hAnsi="Segoe UI" w:cs="Segoe UI"/>
          <w:sz w:val="22"/>
          <w:szCs w:val="22"/>
          <w:lang w:val="en-US"/>
        </w:rPr>
      </w:pPr>
      <w:r w:rsidRPr="00E66C5F">
        <w:rPr>
          <w:rFonts w:ascii="Segoe UI" w:hAnsi="Segoe UI" w:cs="Segoe UI"/>
          <w:sz w:val="22"/>
          <w:szCs w:val="22"/>
          <w:lang w:val="en-US"/>
        </w:rPr>
        <w:t xml:space="preserve">To work closely with the </w:t>
      </w:r>
      <w:r w:rsidR="005214FF" w:rsidRPr="00E66C5F">
        <w:rPr>
          <w:rFonts w:ascii="Segoe UI" w:hAnsi="Segoe UI" w:cs="Segoe UI"/>
          <w:sz w:val="22"/>
          <w:szCs w:val="22"/>
          <w:lang w:val="en-US"/>
        </w:rPr>
        <w:t>Practice Manager</w:t>
      </w:r>
      <w:r w:rsidRPr="00E66C5F">
        <w:rPr>
          <w:rFonts w:ascii="Segoe UI" w:hAnsi="Segoe UI" w:cs="Segoe UI"/>
          <w:sz w:val="22"/>
          <w:szCs w:val="22"/>
          <w:lang w:val="en-US"/>
        </w:rPr>
        <w:t xml:space="preserve">, to provide a timely and responsive service for the implementation and maintenance of all business, administrative, clinical and patient services. </w:t>
      </w:r>
    </w:p>
    <w:p w14:paraId="00A7B0F9" w14:textId="77777777" w:rsidR="00F36239" w:rsidRPr="00E66C5F" w:rsidRDefault="00F36239" w:rsidP="00E66C5F">
      <w:pPr>
        <w:widowControl w:val="0"/>
        <w:tabs>
          <w:tab w:val="left" w:pos="0"/>
          <w:tab w:val="left" w:pos="1152"/>
        </w:tabs>
        <w:autoSpaceDE w:val="0"/>
        <w:autoSpaceDN w:val="0"/>
        <w:adjustRightInd w:val="0"/>
        <w:spacing w:line="240" w:lineRule="atLeast"/>
        <w:jc w:val="both"/>
        <w:rPr>
          <w:rFonts w:ascii="Segoe UI" w:hAnsi="Segoe UI" w:cs="Segoe UI"/>
          <w:sz w:val="22"/>
          <w:szCs w:val="22"/>
          <w:lang w:val="en-US"/>
        </w:rPr>
      </w:pPr>
    </w:p>
    <w:p w14:paraId="3C3CED7D" w14:textId="49119B73" w:rsidR="00F36239" w:rsidRPr="00E66C5F" w:rsidRDefault="00F36239" w:rsidP="00E66C5F">
      <w:pPr>
        <w:widowControl w:val="0"/>
        <w:tabs>
          <w:tab w:val="left" w:pos="0"/>
          <w:tab w:val="left" w:pos="1152"/>
        </w:tabs>
        <w:autoSpaceDE w:val="0"/>
        <w:autoSpaceDN w:val="0"/>
        <w:adjustRightInd w:val="0"/>
        <w:spacing w:line="240" w:lineRule="atLeast"/>
        <w:jc w:val="both"/>
        <w:rPr>
          <w:rFonts w:ascii="Segoe UI" w:hAnsi="Segoe UI" w:cs="Segoe UI"/>
          <w:sz w:val="22"/>
          <w:szCs w:val="22"/>
          <w:lang w:val="en-US"/>
        </w:rPr>
      </w:pPr>
      <w:r w:rsidRPr="00E66C5F">
        <w:rPr>
          <w:rFonts w:ascii="Segoe UI" w:hAnsi="Segoe UI" w:cs="Segoe UI"/>
          <w:sz w:val="22"/>
          <w:szCs w:val="22"/>
          <w:lang w:val="en-US"/>
        </w:rPr>
        <w:t>T</w:t>
      </w:r>
      <w:r w:rsidR="001B5E52" w:rsidRPr="00E66C5F">
        <w:rPr>
          <w:rFonts w:ascii="Segoe UI" w:hAnsi="Segoe UI" w:cs="Segoe UI"/>
          <w:sz w:val="22"/>
          <w:szCs w:val="22"/>
          <w:lang w:val="en-US"/>
        </w:rPr>
        <w:t>o</w:t>
      </w:r>
      <w:r w:rsidRPr="00E66C5F">
        <w:rPr>
          <w:rFonts w:ascii="Segoe UI" w:hAnsi="Segoe UI" w:cs="Segoe UI"/>
          <w:sz w:val="22"/>
          <w:szCs w:val="22"/>
          <w:lang w:val="en-US"/>
        </w:rPr>
        <w:t xml:space="preserve"> help with the production of performance and quality standards within the practice. To help manage data quality issues, providing advice and guidance to all practice staff in the use of the clinical system.</w:t>
      </w:r>
    </w:p>
    <w:p w14:paraId="4070FF65" w14:textId="77777777" w:rsidR="00F36239" w:rsidRPr="00E66C5F" w:rsidRDefault="00F36239" w:rsidP="00E66C5F">
      <w:pPr>
        <w:pStyle w:val="BodyTextIndent2"/>
        <w:tabs>
          <w:tab w:val="left" w:pos="0"/>
        </w:tabs>
        <w:ind w:left="0"/>
        <w:jc w:val="both"/>
        <w:rPr>
          <w:rFonts w:ascii="Segoe UI" w:hAnsi="Segoe UI" w:cs="Segoe UI"/>
          <w:sz w:val="22"/>
          <w:szCs w:val="22"/>
        </w:rPr>
      </w:pPr>
      <w:r w:rsidRPr="00E66C5F">
        <w:rPr>
          <w:rFonts w:ascii="Segoe UI" w:hAnsi="Segoe UI" w:cs="Segoe UI"/>
          <w:sz w:val="22"/>
          <w:szCs w:val="22"/>
        </w:rPr>
        <w:br/>
      </w:r>
      <w:r w:rsidRPr="00E66C5F">
        <w:rPr>
          <w:rFonts w:ascii="Segoe UI" w:hAnsi="Segoe UI" w:cs="Segoe UI"/>
          <w:b/>
          <w:bCs/>
          <w:sz w:val="22"/>
          <w:szCs w:val="22"/>
          <w:u w:val="single"/>
        </w:rPr>
        <w:t>Job responsibilities</w:t>
      </w:r>
      <w:r w:rsidRPr="00E66C5F">
        <w:rPr>
          <w:rFonts w:ascii="Segoe UI" w:hAnsi="Segoe UI" w:cs="Segoe UI"/>
          <w:sz w:val="22"/>
          <w:szCs w:val="22"/>
        </w:rPr>
        <w:t>:</w:t>
      </w:r>
    </w:p>
    <w:p w14:paraId="7D424558" w14:textId="77777777" w:rsidR="00F36239" w:rsidRPr="00E66C5F" w:rsidRDefault="00F36239" w:rsidP="00E66C5F">
      <w:pPr>
        <w:pStyle w:val="BodyTextIndent2"/>
        <w:tabs>
          <w:tab w:val="left" w:pos="0"/>
        </w:tabs>
        <w:ind w:left="0"/>
        <w:jc w:val="both"/>
        <w:rPr>
          <w:rFonts w:ascii="Segoe UI" w:hAnsi="Segoe UI" w:cs="Segoe UI"/>
          <w:sz w:val="22"/>
          <w:szCs w:val="22"/>
        </w:rPr>
      </w:pPr>
    </w:p>
    <w:p w14:paraId="726B3482" w14:textId="77777777" w:rsidR="00F36239" w:rsidRPr="00E66C5F" w:rsidRDefault="00F36239" w:rsidP="00E66C5F">
      <w:pPr>
        <w:pStyle w:val="BodyTextIndent2"/>
        <w:tabs>
          <w:tab w:val="left" w:pos="0"/>
        </w:tabs>
        <w:ind w:left="0"/>
        <w:jc w:val="both"/>
        <w:rPr>
          <w:rFonts w:ascii="Segoe UI" w:hAnsi="Segoe UI" w:cs="Segoe UI"/>
          <w:b/>
          <w:bCs/>
          <w:sz w:val="22"/>
          <w:szCs w:val="22"/>
        </w:rPr>
      </w:pPr>
      <w:r w:rsidRPr="00E66C5F">
        <w:rPr>
          <w:rFonts w:ascii="Segoe UI" w:hAnsi="Segoe UI" w:cs="Segoe UI"/>
          <w:b/>
          <w:bCs/>
          <w:sz w:val="22"/>
          <w:szCs w:val="22"/>
        </w:rPr>
        <w:t>Organisational:</w:t>
      </w:r>
    </w:p>
    <w:p w14:paraId="0CA83425" w14:textId="575C9189" w:rsidR="00F36239" w:rsidRPr="00E66C5F" w:rsidRDefault="00F36239" w:rsidP="00E66C5F">
      <w:pPr>
        <w:pStyle w:val="BodyTextIndent2"/>
        <w:numPr>
          <w:ilvl w:val="0"/>
          <w:numId w:val="7"/>
        </w:numPr>
        <w:tabs>
          <w:tab w:val="left" w:pos="0"/>
        </w:tabs>
        <w:jc w:val="both"/>
        <w:rPr>
          <w:rFonts w:ascii="Segoe UI" w:hAnsi="Segoe UI" w:cs="Segoe UI"/>
          <w:sz w:val="22"/>
          <w:szCs w:val="22"/>
        </w:rPr>
      </w:pPr>
      <w:r w:rsidRPr="00E66C5F">
        <w:rPr>
          <w:rFonts w:ascii="Segoe UI" w:hAnsi="Segoe UI" w:cs="Segoe UI"/>
          <w:sz w:val="22"/>
          <w:szCs w:val="22"/>
        </w:rPr>
        <w:t xml:space="preserve">Create and maintain, in conjunction with the </w:t>
      </w:r>
      <w:r w:rsidR="005214FF" w:rsidRPr="00E66C5F">
        <w:rPr>
          <w:rFonts w:ascii="Segoe UI" w:hAnsi="Segoe UI" w:cs="Segoe UI"/>
          <w:sz w:val="22"/>
          <w:szCs w:val="22"/>
        </w:rPr>
        <w:t>Practice Manager</w:t>
      </w:r>
      <w:r w:rsidRPr="00E66C5F">
        <w:rPr>
          <w:rFonts w:ascii="Segoe UI" w:hAnsi="Segoe UI" w:cs="Segoe UI"/>
          <w:sz w:val="22"/>
          <w:szCs w:val="22"/>
        </w:rPr>
        <w:t xml:space="preserve">, </w:t>
      </w:r>
      <w:r w:rsidR="005214FF" w:rsidRPr="00E66C5F">
        <w:rPr>
          <w:rFonts w:ascii="Segoe UI" w:hAnsi="Segoe UI" w:cs="Segoe UI"/>
          <w:sz w:val="22"/>
          <w:szCs w:val="22"/>
        </w:rPr>
        <w:t>a practice</w:t>
      </w:r>
      <w:r w:rsidRPr="00E66C5F">
        <w:rPr>
          <w:rFonts w:ascii="Segoe UI" w:hAnsi="Segoe UI" w:cs="Segoe UI"/>
          <w:sz w:val="22"/>
          <w:szCs w:val="22"/>
        </w:rPr>
        <w:t xml:space="preserve"> policy register and ensure the reviews are completed appropriately</w:t>
      </w:r>
      <w:r w:rsidR="00E66C5F" w:rsidRPr="00E66C5F">
        <w:rPr>
          <w:rFonts w:ascii="Segoe UI" w:hAnsi="Segoe UI" w:cs="Segoe UI"/>
          <w:sz w:val="22"/>
          <w:szCs w:val="22"/>
        </w:rPr>
        <w:t>.</w:t>
      </w:r>
    </w:p>
    <w:p w14:paraId="104A9EA8" w14:textId="15481E46" w:rsidR="00F36239" w:rsidRPr="00E66C5F" w:rsidRDefault="00F36239" w:rsidP="00E66C5F">
      <w:pPr>
        <w:pStyle w:val="BodyTextIndent2"/>
        <w:numPr>
          <w:ilvl w:val="0"/>
          <w:numId w:val="7"/>
        </w:numPr>
        <w:tabs>
          <w:tab w:val="left" w:pos="0"/>
        </w:tabs>
        <w:jc w:val="both"/>
        <w:rPr>
          <w:rFonts w:ascii="Segoe UI" w:hAnsi="Segoe UI" w:cs="Segoe UI"/>
          <w:sz w:val="22"/>
          <w:szCs w:val="22"/>
        </w:rPr>
      </w:pPr>
      <w:r w:rsidRPr="00E66C5F">
        <w:rPr>
          <w:rFonts w:ascii="Segoe UI" w:hAnsi="Segoe UI" w:cs="Segoe UI"/>
          <w:sz w:val="22"/>
          <w:szCs w:val="22"/>
        </w:rPr>
        <w:t>Responsible for the organisation and administration of medical teaching rotas</w:t>
      </w:r>
      <w:r w:rsidR="00E66C5F" w:rsidRPr="00E66C5F">
        <w:rPr>
          <w:rFonts w:ascii="Segoe UI" w:hAnsi="Segoe UI" w:cs="Segoe UI"/>
          <w:sz w:val="22"/>
          <w:szCs w:val="22"/>
        </w:rPr>
        <w:t>.</w:t>
      </w:r>
    </w:p>
    <w:p w14:paraId="33AFB587" w14:textId="3A782BA9" w:rsidR="001B5E52" w:rsidRPr="00E66C5F" w:rsidRDefault="00E66C5F" w:rsidP="00E66C5F">
      <w:pPr>
        <w:pStyle w:val="BodyTextIndent2"/>
        <w:numPr>
          <w:ilvl w:val="0"/>
          <w:numId w:val="7"/>
        </w:numPr>
        <w:tabs>
          <w:tab w:val="left" w:pos="0"/>
        </w:tabs>
        <w:jc w:val="both"/>
        <w:rPr>
          <w:rFonts w:ascii="Segoe UI" w:hAnsi="Segoe UI" w:cs="Segoe UI"/>
          <w:sz w:val="22"/>
          <w:szCs w:val="22"/>
        </w:rPr>
      </w:pPr>
      <w:r>
        <w:rPr>
          <w:rFonts w:ascii="Segoe UI" w:hAnsi="Segoe UI" w:cs="Segoe UI"/>
          <w:sz w:val="22"/>
          <w:szCs w:val="22"/>
        </w:rPr>
        <w:t>Have a thorough understanding and o</w:t>
      </w:r>
      <w:r w:rsidR="001B5E52" w:rsidRPr="00E66C5F">
        <w:rPr>
          <w:rFonts w:ascii="Segoe UI" w:hAnsi="Segoe UI" w:cs="Segoe UI"/>
          <w:sz w:val="22"/>
          <w:szCs w:val="22"/>
        </w:rPr>
        <w:t>versee Enhanced Service provision</w:t>
      </w:r>
      <w:r>
        <w:rPr>
          <w:rFonts w:ascii="Segoe UI" w:hAnsi="Segoe UI" w:cs="Segoe UI"/>
          <w:sz w:val="22"/>
          <w:szCs w:val="22"/>
        </w:rPr>
        <w:t>, QoF</w:t>
      </w:r>
      <w:r w:rsidR="001B5E52" w:rsidRPr="00E66C5F">
        <w:rPr>
          <w:rFonts w:ascii="Segoe UI" w:hAnsi="Segoe UI" w:cs="Segoe UI"/>
          <w:sz w:val="22"/>
          <w:szCs w:val="22"/>
        </w:rPr>
        <w:t xml:space="preserve"> and clinical contracts.  Give support/education to clinicians and administrative staff to maintain contracts.</w:t>
      </w:r>
    </w:p>
    <w:p w14:paraId="4D761EE7" w14:textId="4ECCC7C0" w:rsidR="001B5E52" w:rsidRPr="00E66C5F" w:rsidRDefault="001B5E52" w:rsidP="00E66C5F">
      <w:pPr>
        <w:pStyle w:val="BodyTextIndent2"/>
        <w:numPr>
          <w:ilvl w:val="0"/>
          <w:numId w:val="7"/>
        </w:numPr>
        <w:tabs>
          <w:tab w:val="left" w:pos="0"/>
        </w:tabs>
        <w:jc w:val="both"/>
        <w:rPr>
          <w:rFonts w:ascii="Segoe UI" w:hAnsi="Segoe UI" w:cs="Segoe UI"/>
          <w:sz w:val="22"/>
          <w:szCs w:val="22"/>
        </w:rPr>
      </w:pPr>
      <w:r w:rsidRPr="00E66C5F">
        <w:rPr>
          <w:rFonts w:ascii="Segoe UI" w:hAnsi="Segoe UI" w:cs="Segoe UI"/>
          <w:sz w:val="22"/>
          <w:szCs w:val="22"/>
        </w:rPr>
        <w:t>Liaise with all members of the practice team to facilitate seamless interface between administration and clinical issues.</w:t>
      </w:r>
    </w:p>
    <w:p w14:paraId="2117FBAD" w14:textId="3489219E" w:rsidR="001B5E52" w:rsidRPr="00E66C5F" w:rsidRDefault="001B5E52" w:rsidP="00E66C5F">
      <w:pPr>
        <w:pStyle w:val="BodyTextIndent2"/>
        <w:numPr>
          <w:ilvl w:val="0"/>
          <w:numId w:val="7"/>
        </w:numPr>
        <w:tabs>
          <w:tab w:val="left" w:pos="0"/>
        </w:tabs>
        <w:jc w:val="both"/>
        <w:rPr>
          <w:rFonts w:ascii="Segoe UI" w:hAnsi="Segoe UI" w:cs="Segoe UI"/>
          <w:sz w:val="22"/>
          <w:szCs w:val="22"/>
        </w:rPr>
      </w:pPr>
      <w:r w:rsidRPr="00E66C5F">
        <w:rPr>
          <w:rFonts w:ascii="Segoe UI" w:hAnsi="Segoe UI" w:cs="Segoe UI"/>
          <w:sz w:val="22"/>
          <w:szCs w:val="22"/>
        </w:rPr>
        <w:t>Liaise with Reception Supervisor and administration staff to ensure high standards and targets are achieved.</w:t>
      </w:r>
    </w:p>
    <w:p w14:paraId="4CB6B8AC" w14:textId="017CC46B" w:rsidR="001B5E52" w:rsidRPr="00E66C5F" w:rsidRDefault="001B5E52" w:rsidP="00E66C5F">
      <w:pPr>
        <w:pStyle w:val="BodyTextIndent2"/>
        <w:numPr>
          <w:ilvl w:val="0"/>
          <w:numId w:val="7"/>
        </w:numPr>
        <w:tabs>
          <w:tab w:val="left" w:pos="0"/>
        </w:tabs>
        <w:jc w:val="both"/>
        <w:rPr>
          <w:rFonts w:ascii="Segoe UI" w:hAnsi="Segoe UI" w:cs="Segoe UI"/>
          <w:sz w:val="22"/>
          <w:szCs w:val="22"/>
        </w:rPr>
      </w:pPr>
      <w:r w:rsidRPr="00E66C5F">
        <w:rPr>
          <w:rFonts w:ascii="Segoe UI" w:hAnsi="Segoe UI" w:cs="Segoe UI"/>
          <w:sz w:val="22"/>
          <w:szCs w:val="22"/>
        </w:rPr>
        <w:t>Oversee premises maintenance, delegating works as appropriate.</w:t>
      </w:r>
    </w:p>
    <w:p w14:paraId="1F3C3C74" w14:textId="17E0DF07" w:rsidR="001B5E52" w:rsidRPr="00E66C5F" w:rsidRDefault="001B5E52" w:rsidP="00E66C5F">
      <w:pPr>
        <w:pStyle w:val="BodyTextIndent2"/>
        <w:numPr>
          <w:ilvl w:val="0"/>
          <w:numId w:val="7"/>
        </w:numPr>
        <w:tabs>
          <w:tab w:val="left" w:pos="0"/>
        </w:tabs>
        <w:jc w:val="both"/>
        <w:rPr>
          <w:rFonts w:ascii="Segoe UI" w:hAnsi="Segoe UI" w:cs="Segoe UI"/>
          <w:sz w:val="22"/>
          <w:szCs w:val="22"/>
        </w:rPr>
      </w:pPr>
      <w:r w:rsidRPr="00E66C5F">
        <w:rPr>
          <w:rFonts w:ascii="Segoe UI" w:hAnsi="Segoe UI" w:cs="Segoe UI"/>
          <w:sz w:val="22"/>
          <w:szCs w:val="22"/>
        </w:rPr>
        <w:t>Assist with quality initiatives</w:t>
      </w:r>
      <w:r w:rsidR="00E66C5F" w:rsidRPr="00E66C5F">
        <w:rPr>
          <w:rFonts w:ascii="Segoe UI" w:hAnsi="Segoe UI" w:cs="Segoe UI"/>
          <w:sz w:val="22"/>
          <w:szCs w:val="22"/>
        </w:rPr>
        <w:t xml:space="preserve">. </w:t>
      </w:r>
    </w:p>
    <w:p w14:paraId="7858DD9D" w14:textId="28D8D42E" w:rsidR="001B5E52" w:rsidRPr="00E66C5F" w:rsidRDefault="001B5E52" w:rsidP="00E66C5F">
      <w:pPr>
        <w:pStyle w:val="BodyTextIndent2"/>
        <w:numPr>
          <w:ilvl w:val="0"/>
          <w:numId w:val="7"/>
        </w:numPr>
        <w:tabs>
          <w:tab w:val="left" w:pos="0"/>
        </w:tabs>
        <w:jc w:val="both"/>
        <w:rPr>
          <w:rFonts w:ascii="Segoe UI" w:hAnsi="Segoe UI" w:cs="Segoe UI"/>
          <w:sz w:val="22"/>
          <w:szCs w:val="22"/>
        </w:rPr>
      </w:pPr>
      <w:r w:rsidRPr="00E66C5F">
        <w:rPr>
          <w:rFonts w:ascii="Segoe UI" w:hAnsi="Segoe UI" w:cs="Segoe UI"/>
          <w:sz w:val="22"/>
          <w:szCs w:val="22"/>
        </w:rPr>
        <w:t>Assist with Quality standards such as CQC adherence</w:t>
      </w:r>
      <w:r w:rsidR="00E66C5F" w:rsidRPr="00E66C5F">
        <w:rPr>
          <w:rFonts w:ascii="Segoe UI" w:hAnsi="Segoe UI" w:cs="Segoe UI"/>
          <w:sz w:val="22"/>
          <w:szCs w:val="22"/>
        </w:rPr>
        <w:t>.</w:t>
      </w:r>
    </w:p>
    <w:p w14:paraId="5BCA4B5E" w14:textId="77777777" w:rsidR="00F36239" w:rsidRPr="00E66C5F" w:rsidRDefault="00F36239" w:rsidP="00E66C5F">
      <w:pPr>
        <w:pStyle w:val="BodyTextIndent2"/>
        <w:tabs>
          <w:tab w:val="left" w:pos="0"/>
        </w:tabs>
        <w:ind w:left="0"/>
        <w:jc w:val="both"/>
        <w:rPr>
          <w:rFonts w:ascii="Segoe UI" w:hAnsi="Segoe UI" w:cs="Segoe UI"/>
          <w:sz w:val="22"/>
          <w:szCs w:val="22"/>
        </w:rPr>
      </w:pPr>
    </w:p>
    <w:p w14:paraId="7ABA4DA1" w14:textId="77777777" w:rsidR="00F36239" w:rsidRPr="00E66C5F" w:rsidRDefault="00F36239" w:rsidP="00E66C5F">
      <w:pPr>
        <w:pStyle w:val="BodyTextIndent2"/>
        <w:tabs>
          <w:tab w:val="left" w:pos="0"/>
        </w:tabs>
        <w:ind w:left="0"/>
        <w:jc w:val="both"/>
        <w:rPr>
          <w:rFonts w:ascii="Segoe UI" w:hAnsi="Segoe UI" w:cs="Segoe UI"/>
          <w:b/>
          <w:bCs/>
          <w:sz w:val="22"/>
          <w:szCs w:val="22"/>
        </w:rPr>
      </w:pPr>
      <w:r w:rsidRPr="00E66C5F">
        <w:rPr>
          <w:rFonts w:ascii="Segoe UI" w:hAnsi="Segoe UI" w:cs="Segoe UI"/>
          <w:b/>
          <w:bCs/>
          <w:sz w:val="22"/>
          <w:szCs w:val="22"/>
        </w:rPr>
        <w:t>Information Technology:</w:t>
      </w:r>
    </w:p>
    <w:p w14:paraId="54F667E0" w14:textId="577CCCDD" w:rsidR="00F36239" w:rsidRPr="00E66C5F" w:rsidRDefault="00F36239" w:rsidP="00E66C5F">
      <w:pPr>
        <w:pStyle w:val="BodyTextIndent2"/>
        <w:numPr>
          <w:ilvl w:val="0"/>
          <w:numId w:val="8"/>
        </w:numPr>
        <w:tabs>
          <w:tab w:val="left" w:pos="0"/>
        </w:tabs>
        <w:jc w:val="both"/>
        <w:rPr>
          <w:rFonts w:ascii="Segoe UI" w:hAnsi="Segoe UI" w:cs="Segoe UI"/>
          <w:sz w:val="22"/>
          <w:szCs w:val="22"/>
        </w:rPr>
      </w:pPr>
      <w:r w:rsidRPr="00E66C5F">
        <w:rPr>
          <w:rFonts w:ascii="Segoe UI" w:hAnsi="Segoe UI" w:cs="Segoe UI"/>
          <w:sz w:val="22"/>
          <w:szCs w:val="22"/>
        </w:rPr>
        <w:t>Implementation and maintenance of all associated requirements, upgrades, security and services supporting the practice’s IT systems by delegation</w:t>
      </w:r>
      <w:r w:rsidR="00E66C5F" w:rsidRPr="00E66C5F">
        <w:rPr>
          <w:rFonts w:ascii="Segoe UI" w:hAnsi="Segoe UI" w:cs="Segoe UI"/>
          <w:sz w:val="22"/>
          <w:szCs w:val="22"/>
        </w:rPr>
        <w:t>.</w:t>
      </w:r>
    </w:p>
    <w:p w14:paraId="0991B640" w14:textId="77777777" w:rsidR="001D5CA7" w:rsidRPr="00E66C5F" w:rsidRDefault="001B5E52" w:rsidP="00E66C5F">
      <w:pPr>
        <w:pStyle w:val="BodyTextIndent2"/>
        <w:numPr>
          <w:ilvl w:val="0"/>
          <w:numId w:val="8"/>
        </w:numPr>
        <w:tabs>
          <w:tab w:val="left" w:pos="0"/>
        </w:tabs>
        <w:jc w:val="both"/>
        <w:rPr>
          <w:rFonts w:ascii="Segoe UI" w:hAnsi="Segoe UI" w:cs="Segoe UI"/>
          <w:sz w:val="22"/>
          <w:szCs w:val="22"/>
        </w:rPr>
      </w:pPr>
      <w:r w:rsidRPr="00E66C5F">
        <w:rPr>
          <w:rFonts w:ascii="Segoe UI" w:hAnsi="Segoe UI" w:cs="Segoe UI"/>
          <w:sz w:val="22"/>
          <w:szCs w:val="22"/>
        </w:rPr>
        <w:t>Run reports and searches within EMIS to enable the reporting of clinical activity.</w:t>
      </w:r>
    </w:p>
    <w:p w14:paraId="10766750" w14:textId="77777777" w:rsidR="00E66C5F" w:rsidRPr="00E66C5F" w:rsidRDefault="00E66C5F" w:rsidP="00E66C5F">
      <w:pPr>
        <w:pStyle w:val="BodyTextIndent2"/>
        <w:tabs>
          <w:tab w:val="left" w:pos="0"/>
        </w:tabs>
        <w:ind w:left="0"/>
        <w:jc w:val="both"/>
        <w:rPr>
          <w:rFonts w:ascii="Segoe UI" w:hAnsi="Segoe UI" w:cs="Segoe UI"/>
          <w:sz w:val="22"/>
          <w:szCs w:val="22"/>
        </w:rPr>
      </w:pPr>
    </w:p>
    <w:p w14:paraId="1E68057F" w14:textId="29662C79" w:rsidR="003C6AE9" w:rsidRPr="00E66C5F" w:rsidRDefault="003C6AE9" w:rsidP="00E66C5F">
      <w:pPr>
        <w:pStyle w:val="BodyTextIndent2"/>
        <w:tabs>
          <w:tab w:val="left" w:pos="0"/>
        </w:tabs>
        <w:ind w:left="0"/>
        <w:jc w:val="both"/>
        <w:rPr>
          <w:rFonts w:ascii="Segoe UI" w:hAnsi="Segoe UI" w:cs="Segoe UI"/>
          <w:b/>
          <w:bCs/>
          <w:sz w:val="22"/>
          <w:szCs w:val="22"/>
        </w:rPr>
      </w:pPr>
      <w:r w:rsidRPr="00E66C5F">
        <w:rPr>
          <w:rFonts w:ascii="Segoe UI" w:hAnsi="Segoe UI" w:cs="Segoe UI"/>
          <w:b/>
          <w:bCs/>
          <w:sz w:val="22"/>
          <w:szCs w:val="22"/>
        </w:rPr>
        <w:t>Quality</w:t>
      </w:r>
      <w:r w:rsidR="00E66C5F" w:rsidRPr="00E66C5F">
        <w:rPr>
          <w:rFonts w:ascii="Segoe UI" w:hAnsi="Segoe UI" w:cs="Segoe UI"/>
          <w:b/>
          <w:bCs/>
          <w:sz w:val="22"/>
          <w:szCs w:val="22"/>
        </w:rPr>
        <w:t>:</w:t>
      </w:r>
    </w:p>
    <w:p w14:paraId="17A7A39E" w14:textId="4FC4F194" w:rsidR="003C6AE9" w:rsidRPr="00E66C5F" w:rsidRDefault="003C6AE9" w:rsidP="00E66C5F">
      <w:pPr>
        <w:numPr>
          <w:ilvl w:val="0"/>
          <w:numId w:val="9"/>
        </w:numPr>
        <w:jc w:val="both"/>
        <w:rPr>
          <w:rFonts w:ascii="Segoe UI" w:hAnsi="Segoe UI" w:cs="Segoe UI"/>
          <w:sz w:val="22"/>
          <w:szCs w:val="22"/>
        </w:rPr>
      </w:pPr>
      <w:r w:rsidRPr="00E66C5F">
        <w:rPr>
          <w:rFonts w:ascii="Segoe UI" w:hAnsi="Segoe UI" w:cs="Segoe UI"/>
          <w:sz w:val="22"/>
          <w:szCs w:val="22"/>
        </w:rPr>
        <w:t>Alert the management team to issues of quality and risk</w:t>
      </w:r>
      <w:r w:rsidR="00E66C5F" w:rsidRPr="00E66C5F">
        <w:rPr>
          <w:rFonts w:ascii="Segoe UI" w:hAnsi="Segoe UI" w:cs="Segoe UI"/>
          <w:sz w:val="22"/>
          <w:szCs w:val="22"/>
        </w:rPr>
        <w:t>.</w:t>
      </w:r>
    </w:p>
    <w:p w14:paraId="5C75986D" w14:textId="4D838084" w:rsidR="001B5E52" w:rsidRPr="00E66C5F" w:rsidRDefault="001B5E52" w:rsidP="00E66C5F">
      <w:pPr>
        <w:numPr>
          <w:ilvl w:val="0"/>
          <w:numId w:val="9"/>
        </w:numPr>
        <w:jc w:val="both"/>
        <w:rPr>
          <w:rFonts w:ascii="Segoe UI" w:hAnsi="Segoe UI" w:cs="Segoe UI"/>
          <w:sz w:val="22"/>
          <w:szCs w:val="22"/>
        </w:rPr>
      </w:pPr>
      <w:r w:rsidRPr="00E66C5F">
        <w:rPr>
          <w:rFonts w:ascii="Segoe UI" w:hAnsi="Segoe UI" w:cs="Segoe UI"/>
          <w:sz w:val="22"/>
          <w:szCs w:val="22"/>
        </w:rPr>
        <w:t>Provide consistent approach to processing of Alert Notifications.  Identify any alerts and act promptly on the alerts.</w:t>
      </w:r>
    </w:p>
    <w:p w14:paraId="153CAD02" w14:textId="77777777" w:rsidR="003C6AE9" w:rsidRPr="00E66C5F" w:rsidRDefault="003C6AE9" w:rsidP="00E66C5F">
      <w:pPr>
        <w:numPr>
          <w:ilvl w:val="0"/>
          <w:numId w:val="9"/>
        </w:numPr>
        <w:jc w:val="both"/>
        <w:rPr>
          <w:rFonts w:ascii="Segoe UI" w:hAnsi="Segoe UI" w:cs="Segoe UI"/>
          <w:sz w:val="22"/>
          <w:szCs w:val="22"/>
        </w:rPr>
      </w:pPr>
      <w:r w:rsidRPr="00E66C5F">
        <w:rPr>
          <w:rFonts w:ascii="Segoe UI" w:hAnsi="Segoe UI" w:cs="Segoe UI"/>
          <w:sz w:val="22"/>
          <w:szCs w:val="22"/>
        </w:rPr>
        <w:lastRenderedPageBreak/>
        <w:t>Assess own performance and take accountability for own actions, either directly or under supervision</w:t>
      </w:r>
    </w:p>
    <w:p w14:paraId="53C5D993" w14:textId="77777777" w:rsidR="003C6AE9" w:rsidRPr="00E66C5F" w:rsidRDefault="003C6AE9" w:rsidP="00E66C5F">
      <w:pPr>
        <w:numPr>
          <w:ilvl w:val="0"/>
          <w:numId w:val="9"/>
        </w:numPr>
        <w:jc w:val="both"/>
        <w:rPr>
          <w:rFonts w:ascii="Segoe UI" w:hAnsi="Segoe UI" w:cs="Segoe UI"/>
          <w:sz w:val="22"/>
          <w:szCs w:val="22"/>
        </w:rPr>
      </w:pPr>
      <w:r w:rsidRPr="00E66C5F">
        <w:rPr>
          <w:rFonts w:ascii="Segoe UI" w:hAnsi="Segoe UI" w:cs="Segoe UI"/>
          <w:sz w:val="22"/>
          <w:szCs w:val="22"/>
        </w:rPr>
        <w:t>Contribute to the effectiveness of the team by reflecting on own and team activities and making suggestions on ways to improve and enhance the team’s performance</w:t>
      </w:r>
    </w:p>
    <w:p w14:paraId="6838D0EA" w14:textId="020371C2" w:rsidR="003C6AE9" w:rsidRPr="00E66C5F" w:rsidRDefault="003C6AE9" w:rsidP="00E66C5F">
      <w:pPr>
        <w:numPr>
          <w:ilvl w:val="0"/>
          <w:numId w:val="9"/>
        </w:numPr>
        <w:jc w:val="both"/>
        <w:rPr>
          <w:rFonts w:ascii="Segoe UI" w:hAnsi="Segoe UI" w:cs="Segoe UI"/>
          <w:sz w:val="22"/>
          <w:szCs w:val="22"/>
        </w:rPr>
      </w:pPr>
      <w:r w:rsidRPr="00E66C5F">
        <w:rPr>
          <w:rFonts w:ascii="Segoe UI" w:hAnsi="Segoe UI" w:cs="Segoe UI"/>
          <w:sz w:val="22"/>
          <w:szCs w:val="22"/>
        </w:rPr>
        <w:t xml:space="preserve">Work effectively with individuals in other agencies to meet </w:t>
      </w:r>
      <w:r w:rsidR="00E66C5F" w:rsidRPr="00E66C5F">
        <w:rPr>
          <w:rFonts w:ascii="Segoe UI" w:hAnsi="Segoe UI" w:cs="Segoe UI"/>
          <w:sz w:val="22"/>
          <w:szCs w:val="22"/>
        </w:rPr>
        <w:t>patients’</w:t>
      </w:r>
      <w:r w:rsidRPr="00E66C5F">
        <w:rPr>
          <w:rFonts w:ascii="Segoe UI" w:hAnsi="Segoe UI" w:cs="Segoe UI"/>
          <w:sz w:val="22"/>
          <w:szCs w:val="22"/>
        </w:rPr>
        <w:t xml:space="preserve"> needs</w:t>
      </w:r>
    </w:p>
    <w:p w14:paraId="60E2C2FF" w14:textId="3AD2BC36" w:rsidR="003C6AE9" w:rsidRPr="00E66C5F" w:rsidRDefault="003C6AE9" w:rsidP="00E66C5F">
      <w:pPr>
        <w:numPr>
          <w:ilvl w:val="0"/>
          <w:numId w:val="9"/>
        </w:numPr>
        <w:jc w:val="both"/>
        <w:rPr>
          <w:rFonts w:ascii="Segoe UI" w:hAnsi="Segoe UI" w:cs="Segoe UI"/>
          <w:sz w:val="22"/>
          <w:szCs w:val="22"/>
        </w:rPr>
      </w:pPr>
      <w:r w:rsidRPr="00E66C5F">
        <w:rPr>
          <w:rFonts w:ascii="Segoe UI" w:hAnsi="Segoe UI" w:cs="Segoe UI"/>
          <w:sz w:val="22"/>
          <w:szCs w:val="22"/>
        </w:rPr>
        <w:t>Effectively manage own time, workload and resources and those of others</w:t>
      </w:r>
    </w:p>
    <w:p w14:paraId="765F88AD" w14:textId="77777777" w:rsidR="00F36239" w:rsidRPr="00E66C5F" w:rsidRDefault="00F36239" w:rsidP="00E66C5F">
      <w:pPr>
        <w:pStyle w:val="BodyTextIndent2"/>
        <w:tabs>
          <w:tab w:val="left" w:pos="0"/>
        </w:tabs>
        <w:jc w:val="both"/>
        <w:rPr>
          <w:rFonts w:ascii="Segoe UI" w:hAnsi="Segoe UI" w:cs="Segoe UI"/>
          <w:sz w:val="22"/>
          <w:szCs w:val="22"/>
        </w:rPr>
      </w:pPr>
    </w:p>
    <w:p w14:paraId="4A0B3F18" w14:textId="77777777" w:rsidR="00F36239" w:rsidRPr="00E66C5F" w:rsidRDefault="00F36239" w:rsidP="00E66C5F">
      <w:pPr>
        <w:pStyle w:val="BodyTextIndent2"/>
        <w:tabs>
          <w:tab w:val="left" w:pos="0"/>
        </w:tabs>
        <w:ind w:left="0"/>
        <w:jc w:val="both"/>
        <w:rPr>
          <w:rFonts w:ascii="Segoe UI" w:hAnsi="Segoe UI" w:cs="Segoe UI"/>
          <w:b/>
          <w:bCs/>
          <w:sz w:val="22"/>
          <w:szCs w:val="22"/>
        </w:rPr>
      </w:pPr>
      <w:r w:rsidRPr="00E66C5F">
        <w:rPr>
          <w:rFonts w:ascii="Segoe UI" w:hAnsi="Segoe UI" w:cs="Segoe UI"/>
          <w:b/>
          <w:bCs/>
          <w:sz w:val="22"/>
          <w:szCs w:val="22"/>
        </w:rPr>
        <w:t>Production of Performance and Quality Information:</w:t>
      </w:r>
    </w:p>
    <w:p w14:paraId="2C806B70"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 xml:space="preserve">To be aware of national, local and practice quality standards for chronic disease management. </w:t>
      </w:r>
    </w:p>
    <w:p w14:paraId="55A67ADB" w14:textId="1C325B81"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 xml:space="preserve">To provide support to clinical </w:t>
      </w:r>
      <w:r w:rsidR="00E66C5F" w:rsidRPr="00E66C5F">
        <w:rPr>
          <w:rFonts w:ascii="Segoe UI" w:hAnsi="Segoe UI" w:cs="Segoe UI"/>
          <w:sz w:val="22"/>
          <w:szCs w:val="22"/>
        </w:rPr>
        <w:t>subgroups</w:t>
      </w:r>
      <w:r w:rsidRPr="00E66C5F">
        <w:rPr>
          <w:rFonts w:ascii="Segoe UI" w:hAnsi="Segoe UI" w:cs="Segoe UI"/>
          <w:sz w:val="22"/>
          <w:szCs w:val="22"/>
        </w:rPr>
        <w:t xml:space="preserve"> in correctly identifying and targeting patients for assessment and treatment.</w:t>
      </w:r>
    </w:p>
    <w:p w14:paraId="6EC41539"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To ensure staff are aware of the importance of maintaining disease registers and assist in the validation process.</w:t>
      </w:r>
    </w:p>
    <w:p w14:paraId="736F1A99" w14:textId="59617875"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 xml:space="preserve">To assist in the production of information for clinical audit as requested by the clinical </w:t>
      </w:r>
      <w:r w:rsidR="00E66C5F" w:rsidRPr="00E66C5F">
        <w:rPr>
          <w:rFonts w:ascii="Segoe UI" w:hAnsi="Segoe UI" w:cs="Segoe UI"/>
          <w:sz w:val="22"/>
          <w:szCs w:val="22"/>
        </w:rPr>
        <w:t>subgroups</w:t>
      </w:r>
      <w:r w:rsidRPr="00E66C5F">
        <w:rPr>
          <w:rFonts w:ascii="Segoe UI" w:hAnsi="Segoe UI" w:cs="Segoe UI"/>
          <w:sz w:val="22"/>
          <w:szCs w:val="22"/>
        </w:rPr>
        <w:t>.</w:t>
      </w:r>
    </w:p>
    <w:p w14:paraId="5585FA92"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To provide support and training for current and new staff ensuring that data quality, practice policies and protocols as well as local guidelines are understood and adhered to.</w:t>
      </w:r>
    </w:p>
    <w:p w14:paraId="385015B1"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To oversee the security and validation processes for the clinical system.</w:t>
      </w:r>
    </w:p>
    <w:p w14:paraId="735CE830"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To ensure support is provided for advice and training for current and new practice staff in the use of the clinical system</w:t>
      </w:r>
    </w:p>
    <w:p w14:paraId="4E445ED1" w14:textId="33106786"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To ensure an equipment log is kept so that practice owned equipment is readily identifiable.</w:t>
      </w:r>
    </w:p>
    <w:p w14:paraId="2045FD1B" w14:textId="77777777" w:rsidR="00F36239" w:rsidRPr="00E66C5F" w:rsidRDefault="00F36239" w:rsidP="00E66C5F">
      <w:pPr>
        <w:jc w:val="both"/>
        <w:rPr>
          <w:rFonts w:ascii="Segoe UI" w:hAnsi="Segoe UI" w:cs="Segoe UI"/>
          <w:b/>
          <w:sz w:val="22"/>
          <w:szCs w:val="22"/>
        </w:rPr>
      </w:pPr>
    </w:p>
    <w:p w14:paraId="380BBBB1" w14:textId="77777777" w:rsidR="00F36239" w:rsidRPr="00E66C5F" w:rsidRDefault="00F36239" w:rsidP="00E66C5F">
      <w:pPr>
        <w:tabs>
          <w:tab w:val="left" w:pos="2268"/>
        </w:tabs>
        <w:jc w:val="both"/>
        <w:rPr>
          <w:rFonts w:ascii="Segoe UI" w:hAnsi="Segoe UI" w:cs="Segoe UI"/>
          <w:b/>
          <w:sz w:val="22"/>
          <w:szCs w:val="22"/>
        </w:rPr>
      </w:pPr>
      <w:r w:rsidRPr="00E66C5F">
        <w:rPr>
          <w:rFonts w:ascii="Segoe UI" w:hAnsi="Segoe UI" w:cs="Segoe UI"/>
          <w:b/>
          <w:sz w:val="22"/>
          <w:szCs w:val="22"/>
        </w:rPr>
        <w:t>Confidentiality:</w:t>
      </w:r>
    </w:p>
    <w:p w14:paraId="352C48B2" w14:textId="77777777" w:rsidR="00F36239" w:rsidRPr="00E66C5F" w:rsidRDefault="00F36239" w:rsidP="00E66C5F">
      <w:pPr>
        <w:tabs>
          <w:tab w:val="left" w:pos="2268"/>
        </w:tabs>
        <w:jc w:val="both"/>
        <w:rPr>
          <w:rFonts w:ascii="Segoe UI" w:hAnsi="Segoe UI" w:cs="Segoe UI"/>
          <w:sz w:val="22"/>
          <w:szCs w:val="22"/>
        </w:rPr>
      </w:pPr>
      <w:r w:rsidRPr="00E66C5F">
        <w:rPr>
          <w:rFonts w:ascii="Segoe UI" w:hAnsi="Segoe UI" w:cs="Segoe UI"/>
          <w:sz w:val="22"/>
          <w:szCs w:val="22"/>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62C7DDFC" w14:textId="77777777" w:rsidR="00E66C5F" w:rsidRPr="00E66C5F" w:rsidRDefault="00E66C5F" w:rsidP="00E66C5F">
      <w:pPr>
        <w:tabs>
          <w:tab w:val="left" w:pos="2268"/>
        </w:tabs>
        <w:jc w:val="both"/>
        <w:rPr>
          <w:rFonts w:ascii="Segoe UI" w:hAnsi="Segoe UI" w:cs="Segoe UI"/>
          <w:sz w:val="22"/>
          <w:szCs w:val="22"/>
        </w:rPr>
      </w:pPr>
    </w:p>
    <w:p w14:paraId="7EEDB4DE" w14:textId="77777777" w:rsidR="00F36239" w:rsidRPr="00E66C5F" w:rsidRDefault="00F36239" w:rsidP="00E66C5F">
      <w:pPr>
        <w:tabs>
          <w:tab w:val="left" w:pos="2268"/>
        </w:tabs>
        <w:jc w:val="both"/>
        <w:rPr>
          <w:rFonts w:ascii="Segoe UI" w:hAnsi="Segoe UI" w:cs="Segoe UI"/>
          <w:sz w:val="22"/>
          <w:szCs w:val="22"/>
        </w:rPr>
      </w:pPr>
      <w:r w:rsidRPr="00E66C5F">
        <w:rPr>
          <w:rFonts w:ascii="Segoe UI" w:hAnsi="Segoe UI" w:cs="Segoe UI"/>
          <w:sz w:val="22"/>
          <w:szCs w:val="22"/>
        </w:rPr>
        <w:t xml:space="preserve">In the performance of the duties outlined in this job description, the post-holder may have access to confidential information relating to patients and their </w:t>
      </w:r>
      <w:proofErr w:type="spellStart"/>
      <w:r w:rsidRPr="00E66C5F">
        <w:rPr>
          <w:rFonts w:ascii="Segoe UI" w:hAnsi="Segoe UI" w:cs="Segoe UI"/>
          <w:sz w:val="22"/>
          <w:szCs w:val="22"/>
        </w:rPr>
        <w:t>carers</w:t>
      </w:r>
      <w:proofErr w:type="spellEnd"/>
      <w:r w:rsidRPr="00E66C5F">
        <w:rPr>
          <w:rFonts w:ascii="Segoe UI" w:hAnsi="Segoe UI" w:cs="Segoe UI"/>
          <w:sz w:val="22"/>
          <w:szCs w:val="22"/>
        </w:rPr>
        <w:t>, practice staff and other healthcare workers.  They may also have access to information relating to the practice as a business organisation.  All such information from any source is to be regarded as strictly confidential</w:t>
      </w:r>
    </w:p>
    <w:p w14:paraId="001E92ED" w14:textId="77777777" w:rsidR="00E66C5F" w:rsidRPr="00E66C5F" w:rsidRDefault="00E66C5F" w:rsidP="00E66C5F">
      <w:pPr>
        <w:tabs>
          <w:tab w:val="left" w:pos="2268"/>
        </w:tabs>
        <w:jc w:val="both"/>
        <w:rPr>
          <w:rFonts w:ascii="Segoe UI" w:hAnsi="Segoe UI" w:cs="Segoe UI"/>
          <w:sz w:val="22"/>
          <w:szCs w:val="22"/>
        </w:rPr>
      </w:pPr>
    </w:p>
    <w:p w14:paraId="0040B18C" w14:textId="2FF7374F" w:rsidR="00F36239" w:rsidRPr="00E66C5F" w:rsidRDefault="00F36239" w:rsidP="00E66C5F">
      <w:pPr>
        <w:tabs>
          <w:tab w:val="left" w:pos="2268"/>
        </w:tabs>
        <w:jc w:val="both"/>
        <w:rPr>
          <w:rFonts w:ascii="Segoe UI" w:hAnsi="Segoe UI" w:cs="Segoe UI"/>
          <w:sz w:val="22"/>
          <w:szCs w:val="22"/>
        </w:rPr>
      </w:pPr>
      <w:r w:rsidRPr="00E66C5F">
        <w:rPr>
          <w:rFonts w:ascii="Segoe UI" w:hAnsi="Segoe UI" w:cs="Segoe UI"/>
          <w:sz w:val="22"/>
          <w:szCs w:val="22"/>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r w:rsidR="00E66C5F" w:rsidRPr="00E66C5F">
        <w:rPr>
          <w:rFonts w:ascii="Segoe UI" w:hAnsi="Segoe UI" w:cs="Segoe UI"/>
          <w:sz w:val="22"/>
          <w:szCs w:val="22"/>
        </w:rPr>
        <w:t>.</w:t>
      </w:r>
    </w:p>
    <w:p w14:paraId="4CE7F5F1" w14:textId="77777777" w:rsidR="00F36239" w:rsidRPr="00E66C5F" w:rsidRDefault="00F36239" w:rsidP="00E66C5F">
      <w:pPr>
        <w:jc w:val="both"/>
        <w:rPr>
          <w:rFonts w:ascii="Segoe UI" w:hAnsi="Segoe UI" w:cs="Segoe UI"/>
          <w:sz w:val="22"/>
          <w:szCs w:val="22"/>
        </w:rPr>
      </w:pPr>
    </w:p>
    <w:p w14:paraId="2BE3A7A8" w14:textId="77777777" w:rsidR="00F36239" w:rsidRPr="00E66C5F" w:rsidRDefault="00F36239" w:rsidP="00E66C5F">
      <w:pPr>
        <w:tabs>
          <w:tab w:val="left" w:pos="2268"/>
        </w:tabs>
        <w:jc w:val="both"/>
        <w:rPr>
          <w:rFonts w:ascii="Segoe UI" w:hAnsi="Segoe UI" w:cs="Segoe UI"/>
          <w:b/>
          <w:sz w:val="22"/>
          <w:szCs w:val="22"/>
        </w:rPr>
      </w:pPr>
      <w:r w:rsidRPr="00E66C5F">
        <w:rPr>
          <w:rFonts w:ascii="Segoe UI" w:hAnsi="Segoe UI" w:cs="Segoe UI"/>
          <w:b/>
          <w:sz w:val="22"/>
          <w:szCs w:val="22"/>
        </w:rPr>
        <w:t>Health &amp; Safety:</w:t>
      </w:r>
    </w:p>
    <w:p w14:paraId="57A3ACED" w14:textId="77777777" w:rsidR="00F36239" w:rsidRPr="00E66C5F" w:rsidRDefault="00F36239" w:rsidP="00E66C5F">
      <w:pPr>
        <w:tabs>
          <w:tab w:val="left" w:pos="2268"/>
        </w:tabs>
        <w:jc w:val="both"/>
        <w:rPr>
          <w:rFonts w:ascii="Segoe UI" w:hAnsi="Segoe UI" w:cs="Segoe UI"/>
          <w:sz w:val="22"/>
          <w:szCs w:val="22"/>
        </w:rPr>
      </w:pPr>
      <w:r w:rsidRPr="00E66C5F">
        <w:rPr>
          <w:rFonts w:ascii="Segoe UI" w:hAnsi="Segoe UI" w:cs="Segoe UI"/>
          <w:sz w:val="22"/>
          <w:szCs w:val="22"/>
        </w:rPr>
        <w:t>The post-holder will implement and lead on the full range of promotion and management of their own and others’ health, safety and security as defined in the practice Health &amp; Safety policy, the practice Health &amp; Safety manual, and the practice Infection Control policy and published procedures. This will include (but will not be limited to):</w:t>
      </w:r>
    </w:p>
    <w:p w14:paraId="3D2DD238" w14:textId="77777777" w:rsidR="00F36239" w:rsidRPr="00E66C5F" w:rsidRDefault="00F36239" w:rsidP="00E66C5F">
      <w:pPr>
        <w:ind w:left="360"/>
        <w:jc w:val="both"/>
        <w:rPr>
          <w:rFonts w:ascii="Segoe UI" w:hAnsi="Segoe UI" w:cs="Segoe UI"/>
          <w:sz w:val="22"/>
          <w:szCs w:val="22"/>
        </w:rPr>
      </w:pPr>
    </w:p>
    <w:p w14:paraId="21E68B2F"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lastRenderedPageBreak/>
        <w:t>Ensuring job holders across the practice adhere to their individual responsibilities for infection control and health and safety, using a system of observation, audit and check, hazard identification, questioning, reporting and risk management.</w:t>
      </w:r>
    </w:p>
    <w:p w14:paraId="24763F93"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Maintain and up to date knowledge of health and safety and infection control statutory and best practice guidelines and ensure implementation across the business</w:t>
      </w:r>
    </w:p>
    <w:p w14:paraId="6771B867"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Using personal security systems within the workplace according to practice guidelines</w:t>
      </w:r>
    </w:p>
    <w:p w14:paraId="10BC24A2"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Identifying the risks involved in work activities and undertaking such activities in a way that manages those risks across the business</w:t>
      </w:r>
    </w:p>
    <w:p w14:paraId="1CD60CD5"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Making effective use of training to update knowledge and skills, and initiate and manage the training of others</w:t>
      </w:r>
    </w:p>
    <w:p w14:paraId="5AB700C6"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Using appropriate infection control procedures, maintaining work areas in a tidy and safe way and free from hazards, and initiation of remedial / corrective action where needed</w:t>
      </w:r>
    </w:p>
    <w:p w14:paraId="39A58B04"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Actively identifying, reporting, and correction of health and safety hazards and infection hazards immediately when recognised</w:t>
      </w:r>
    </w:p>
    <w:p w14:paraId="1ED2DF30"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 xml:space="preserve">Keeping own work areas and general / patient areas generally clean, identifying issues and hazards / risks in relation to other work areas within the business, and assuming responsibility in the maintenance of general standards of cleanliness across the business in consultation (where appropriate) with other sector managers </w:t>
      </w:r>
    </w:p>
    <w:p w14:paraId="1AC8F9E6" w14:textId="312F262A"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 xml:space="preserve">Routine management of own team / team areas, and maintenance of </w:t>
      </w:r>
      <w:r w:rsidR="00E66C5F" w:rsidRPr="00E66C5F">
        <w:rPr>
          <w:rFonts w:ascii="Segoe UI" w:hAnsi="Segoe UI" w:cs="Segoe UI"/>
          <w:sz w:val="22"/>
          <w:szCs w:val="22"/>
        </w:rPr>
        <w:t>workspace</w:t>
      </w:r>
      <w:r w:rsidRPr="00E66C5F">
        <w:rPr>
          <w:rFonts w:ascii="Segoe UI" w:hAnsi="Segoe UI" w:cs="Segoe UI"/>
          <w:sz w:val="22"/>
          <w:szCs w:val="22"/>
        </w:rPr>
        <w:t xml:space="preserve"> standards</w:t>
      </w:r>
    </w:p>
    <w:p w14:paraId="2B27AEA5" w14:textId="77777777" w:rsidR="00F36239" w:rsidRPr="00E66C5F" w:rsidRDefault="00F36239" w:rsidP="00E66C5F">
      <w:pPr>
        <w:numPr>
          <w:ilvl w:val="0"/>
          <w:numId w:val="1"/>
        </w:numPr>
        <w:tabs>
          <w:tab w:val="left" w:pos="2268"/>
        </w:tabs>
        <w:jc w:val="both"/>
        <w:rPr>
          <w:rFonts w:ascii="Segoe UI" w:hAnsi="Segoe UI" w:cs="Segoe UI"/>
          <w:sz w:val="22"/>
          <w:szCs w:val="22"/>
        </w:rPr>
      </w:pPr>
      <w:r w:rsidRPr="00E66C5F">
        <w:rPr>
          <w:rFonts w:ascii="Segoe UI" w:hAnsi="Segoe UI" w:cs="Segoe UI"/>
          <w:sz w:val="22"/>
          <w:szCs w:val="22"/>
        </w:rPr>
        <w:t>Demonstrate due regard for safeguarding and promoting the welfare of children.</w:t>
      </w:r>
    </w:p>
    <w:p w14:paraId="2C63AB5C" w14:textId="77777777" w:rsidR="00F36239" w:rsidRPr="00E66C5F" w:rsidRDefault="00F36239" w:rsidP="00E66C5F">
      <w:pPr>
        <w:tabs>
          <w:tab w:val="left" w:pos="2268"/>
        </w:tabs>
        <w:jc w:val="both"/>
        <w:rPr>
          <w:rFonts w:ascii="Segoe UI" w:hAnsi="Segoe UI" w:cs="Segoe UI"/>
          <w:sz w:val="22"/>
          <w:szCs w:val="22"/>
        </w:rPr>
      </w:pPr>
    </w:p>
    <w:p w14:paraId="06B1C3D7" w14:textId="77777777" w:rsidR="00F36239" w:rsidRPr="00E66C5F" w:rsidRDefault="00F36239" w:rsidP="00E66C5F">
      <w:pPr>
        <w:tabs>
          <w:tab w:val="left" w:pos="2268"/>
        </w:tabs>
        <w:jc w:val="both"/>
        <w:rPr>
          <w:rFonts w:ascii="Segoe UI" w:hAnsi="Segoe UI" w:cs="Segoe UI"/>
          <w:b/>
          <w:sz w:val="22"/>
          <w:szCs w:val="22"/>
        </w:rPr>
      </w:pPr>
      <w:r w:rsidRPr="00E66C5F">
        <w:rPr>
          <w:rFonts w:ascii="Segoe UI" w:hAnsi="Segoe UI" w:cs="Segoe UI"/>
          <w:b/>
          <w:sz w:val="22"/>
          <w:szCs w:val="22"/>
        </w:rPr>
        <w:t>Equality and Diversity:</w:t>
      </w:r>
    </w:p>
    <w:p w14:paraId="1025914A" w14:textId="77777777" w:rsidR="00E66C5F" w:rsidRPr="00E66C5F" w:rsidRDefault="00E66C5F" w:rsidP="00E66C5F">
      <w:pPr>
        <w:tabs>
          <w:tab w:val="left" w:pos="2268"/>
        </w:tabs>
        <w:jc w:val="both"/>
        <w:rPr>
          <w:rFonts w:ascii="Segoe UI" w:hAnsi="Segoe UI" w:cs="Segoe UI"/>
          <w:b/>
          <w:sz w:val="22"/>
          <w:szCs w:val="22"/>
        </w:rPr>
      </w:pPr>
    </w:p>
    <w:p w14:paraId="6CB2B34B" w14:textId="77777777" w:rsidR="00F36239" w:rsidRPr="00E66C5F" w:rsidRDefault="00F36239" w:rsidP="00E66C5F">
      <w:pPr>
        <w:jc w:val="both"/>
        <w:rPr>
          <w:rFonts w:ascii="Segoe UI" w:hAnsi="Segoe UI" w:cs="Segoe UI"/>
          <w:sz w:val="22"/>
          <w:szCs w:val="22"/>
        </w:rPr>
      </w:pPr>
      <w:r w:rsidRPr="00E66C5F">
        <w:rPr>
          <w:rFonts w:ascii="Segoe UI" w:hAnsi="Segoe UI" w:cs="Segoe UI"/>
          <w:sz w:val="22"/>
          <w:szCs w:val="22"/>
        </w:rPr>
        <w:t>The post-holder will support the equality, diversity and rights of patients, carers and colleagues, to include:</w:t>
      </w:r>
    </w:p>
    <w:p w14:paraId="1E953A30" w14:textId="77777777" w:rsidR="00F36239" w:rsidRPr="00E66C5F" w:rsidRDefault="00F36239" w:rsidP="00E66C5F">
      <w:pPr>
        <w:jc w:val="both"/>
        <w:rPr>
          <w:rFonts w:ascii="Segoe UI" w:hAnsi="Segoe UI" w:cs="Segoe UI"/>
          <w:sz w:val="22"/>
          <w:szCs w:val="22"/>
        </w:rPr>
      </w:pPr>
    </w:p>
    <w:p w14:paraId="5DE5F351" w14:textId="77777777" w:rsidR="00F36239" w:rsidRPr="00E66C5F" w:rsidRDefault="00F36239" w:rsidP="00E66C5F">
      <w:pPr>
        <w:numPr>
          <w:ilvl w:val="0"/>
          <w:numId w:val="2"/>
        </w:numPr>
        <w:jc w:val="both"/>
        <w:rPr>
          <w:rFonts w:ascii="Segoe UI" w:hAnsi="Segoe UI" w:cs="Segoe UI"/>
          <w:sz w:val="22"/>
          <w:szCs w:val="22"/>
        </w:rPr>
      </w:pPr>
      <w:r w:rsidRPr="00E66C5F">
        <w:rPr>
          <w:rFonts w:ascii="Segoe UI" w:hAnsi="Segoe UI" w:cs="Segoe UI"/>
          <w:sz w:val="22"/>
          <w:szCs w:val="22"/>
        </w:rPr>
        <w:t>Acting in a way that recognises the importance of people’s rights, interpreting them in a way that is consistent with practice procedures and policies, and current legislation</w:t>
      </w:r>
    </w:p>
    <w:p w14:paraId="59B446E3" w14:textId="77777777" w:rsidR="00F36239" w:rsidRPr="00E66C5F" w:rsidRDefault="00F36239" w:rsidP="00E66C5F">
      <w:pPr>
        <w:numPr>
          <w:ilvl w:val="0"/>
          <w:numId w:val="2"/>
        </w:numPr>
        <w:jc w:val="both"/>
        <w:rPr>
          <w:rFonts w:ascii="Segoe UI" w:hAnsi="Segoe UI" w:cs="Segoe UI"/>
          <w:sz w:val="22"/>
          <w:szCs w:val="22"/>
        </w:rPr>
      </w:pPr>
      <w:r w:rsidRPr="00E66C5F">
        <w:rPr>
          <w:rFonts w:ascii="Segoe UI" w:hAnsi="Segoe UI" w:cs="Segoe UI"/>
          <w:sz w:val="22"/>
          <w:szCs w:val="22"/>
        </w:rPr>
        <w:t>Respecting the privacy, dignity, needs and beliefs of patients, carers and colleagues</w:t>
      </w:r>
    </w:p>
    <w:p w14:paraId="741051D9" w14:textId="77777777" w:rsidR="00F36239" w:rsidRPr="00E66C5F" w:rsidRDefault="00F36239" w:rsidP="00E66C5F">
      <w:pPr>
        <w:numPr>
          <w:ilvl w:val="0"/>
          <w:numId w:val="2"/>
        </w:numPr>
        <w:jc w:val="both"/>
        <w:rPr>
          <w:rFonts w:ascii="Segoe UI" w:hAnsi="Segoe UI" w:cs="Segoe UI"/>
          <w:sz w:val="22"/>
          <w:szCs w:val="22"/>
        </w:rPr>
      </w:pPr>
      <w:r w:rsidRPr="00E66C5F">
        <w:rPr>
          <w:rFonts w:ascii="Segoe UI" w:hAnsi="Segoe UI" w:cs="Segoe UI"/>
          <w:sz w:val="22"/>
          <w:szCs w:val="22"/>
        </w:rPr>
        <w:t>Behaving in a manner which is welcoming to and of the individual, is non-judgmental and respects their circumstances, feelings priorities and rights.</w:t>
      </w:r>
    </w:p>
    <w:p w14:paraId="3120D470" w14:textId="77777777" w:rsidR="00F36239" w:rsidRPr="00E66C5F" w:rsidRDefault="00F36239" w:rsidP="00E66C5F">
      <w:pPr>
        <w:jc w:val="both"/>
        <w:rPr>
          <w:rFonts w:ascii="Segoe UI" w:hAnsi="Segoe UI" w:cs="Segoe UI"/>
          <w:sz w:val="22"/>
          <w:szCs w:val="22"/>
        </w:rPr>
      </w:pPr>
    </w:p>
    <w:p w14:paraId="5382A806" w14:textId="77777777" w:rsidR="00F36239" w:rsidRPr="00E66C5F" w:rsidRDefault="00F36239" w:rsidP="00E66C5F">
      <w:pPr>
        <w:jc w:val="both"/>
        <w:rPr>
          <w:rFonts w:ascii="Segoe UI" w:hAnsi="Segoe UI" w:cs="Segoe UI"/>
          <w:sz w:val="22"/>
          <w:szCs w:val="22"/>
        </w:rPr>
      </w:pPr>
    </w:p>
    <w:p w14:paraId="5674D821" w14:textId="77777777" w:rsidR="00F36239" w:rsidRPr="00E66C5F" w:rsidRDefault="00F36239" w:rsidP="00E66C5F">
      <w:pPr>
        <w:tabs>
          <w:tab w:val="left" w:pos="2268"/>
        </w:tabs>
        <w:jc w:val="both"/>
        <w:rPr>
          <w:rFonts w:ascii="Segoe UI" w:hAnsi="Segoe UI" w:cs="Segoe UI"/>
          <w:b/>
          <w:sz w:val="22"/>
          <w:szCs w:val="22"/>
        </w:rPr>
      </w:pPr>
      <w:r w:rsidRPr="00E66C5F">
        <w:rPr>
          <w:rFonts w:ascii="Segoe UI" w:hAnsi="Segoe UI" w:cs="Segoe UI"/>
          <w:b/>
          <w:sz w:val="22"/>
          <w:szCs w:val="22"/>
        </w:rPr>
        <w:t>Personal/Professional Development:</w:t>
      </w:r>
    </w:p>
    <w:p w14:paraId="5B943DAF" w14:textId="77777777" w:rsidR="00F36239" w:rsidRPr="00E66C5F" w:rsidRDefault="00F36239" w:rsidP="00E66C5F">
      <w:pPr>
        <w:jc w:val="both"/>
        <w:rPr>
          <w:rFonts w:ascii="Segoe UI" w:hAnsi="Segoe UI" w:cs="Segoe UI"/>
          <w:sz w:val="22"/>
          <w:szCs w:val="22"/>
        </w:rPr>
      </w:pPr>
      <w:r w:rsidRPr="00E66C5F">
        <w:rPr>
          <w:rFonts w:ascii="Segoe UI" w:hAnsi="Segoe UI" w:cs="Segoe UI"/>
          <w:sz w:val="22"/>
          <w:szCs w:val="22"/>
        </w:rPr>
        <w:t>The post-holder will participate in any training programme implemented by the practice as part of this employment, such training to include:</w:t>
      </w:r>
    </w:p>
    <w:p w14:paraId="610F384A" w14:textId="77777777" w:rsidR="00F36239" w:rsidRPr="00E66C5F" w:rsidRDefault="00F36239" w:rsidP="00E66C5F">
      <w:pPr>
        <w:ind w:left="360"/>
        <w:jc w:val="both"/>
        <w:rPr>
          <w:rFonts w:ascii="Segoe UI" w:hAnsi="Segoe UI" w:cs="Segoe UI"/>
          <w:sz w:val="22"/>
          <w:szCs w:val="22"/>
        </w:rPr>
      </w:pPr>
    </w:p>
    <w:p w14:paraId="1FEF674B" w14:textId="77777777" w:rsidR="00F36239" w:rsidRPr="00E66C5F" w:rsidRDefault="00F36239" w:rsidP="00E66C5F">
      <w:pPr>
        <w:numPr>
          <w:ilvl w:val="0"/>
          <w:numId w:val="2"/>
        </w:numPr>
        <w:jc w:val="both"/>
        <w:rPr>
          <w:rFonts w:ascii="Segoe UI" w:hAnsi="Segoe UI" w:cs="Segoe UI"/>
          <w:sz w:val="22"/>
          <w:szCs w:val="22"/>
        </w:rPr>
      </w:pPr>
      <w:r w:rsidRPr="00E66C5F">
        <w:rPr>
          <w:rFonts w:ascii="Segoe UI" w:hAnsi="Segoe UI" w:cs="Segoe UI"/>
          <w:sz w:val="22"/>
          <w:szCs w:val="22"/>
        </w:rPr>
        <w:t>Participation in an annual individual performance review, including taking responsibility for maintaining a record of own personal and/or professional development</w:t>
      </w:r>
    </w:p>
    <w:p w14:paraId="3E5A7E1D" w14:textId="7BBCEF8A" w:rsidR="00F36239" w:rsidRDefault="00F36239" w:rsidP="00E66C5F">
      <w:pPr>
        <w:numPr>
          <w:ilvl w:val="0"/>
          <w:numId w:val="2"/>
        </w:numPr>
        <w:jc w:val="both"/>
        <w:rPr>
          <w:rFonts w:ascii="Segoe UI" w:hAnsi="Segoe UI" w:cs="Segoe UI"/>
          <w:sz w:val="22"/>
          <w:szCs w:val="22"/>
        </w:rPr>
      </w:pPr>
      <w:r w:rsidRPr="00E66C5F">
        <w:rPr>
          <w:rFonts w:ascii="Segoe UI" w:hAnsi="Segoe UI" w:cs="Segoe UI"/>
          <w:sz w:val="22"/>
          <w:szCs w:val="22"/>
        </w:rPr>
        <w:t>Taking responsibility for own development, learning and performance and demonstrating skills and activities to others who are undertaking similar work</w:t>
      </w:r>
      <w:r w:rsidR="00E66C5F">
        <w:rPr>
          <w:rFonts w:ascii="Segoe UI" w:hAnsi="Segoe UI" w:cs="Segoe UI"/>
          <w:sz w:val="22"/>
          <w:szCs w:val="22"/>
        </w:rPr>
        <w:t>.</w:t>
      </w:r>
    </w:p>
    <w:p w14:paraId="6C14050E" w14:textId="77777777" w:rsidR="00E66C5F" w:rsidRPr="00E66C5F" w:rsidRDefault="00E66C5F" w:rsidP="00E66C5F">
      <w:pPr>
        <w:ind w:left="720"/>
        <w:jc w:val="both"/>
        <w:rPr>
          <w:rFonts w:ascii="Segoe UI" w:hAnsi="Segoe UI" w:cs="Segoe UI"/>
          <w:sz w:val="22"/>
          <w:szCs w:val="22"/>
        </w:rPr>
      </w:pPr>
    </w:p>
    <w:p w14:paraId="30A4FE85" w14:textId="77777777" w:rsidR="00F36239" w:rsidRPr="00E66C5F" w:rsidRDefault="00F36239" w:rsidP="00E66C5F">
      <w:pPr>
        <w:jc w:val="both"/>
        <w:rPr>
          <w:rFonts w:ascii="Segoe UI" w:hAnsi="Segoe UI" w:cs="Segoe UI"/>
          <w:sz w:val="22"/>
          <w:szCs w:val="22"/>
        </w:rPr>
      </w:pPr>
    </w:p>
    <w:p w14:paraId="26558C9B" w14:textId="77777777" w:rsidR="00F36239" w:rsidRPr="00E66C5F" w:rsidRDefault="00F36239" w:rsidP="00E66C5F">
      <w:pPr>
        <w:jc w:val="both"/>
        <w:rPr>
          <w:rFonts w:ascii="Segoe UI" w:hAnsi="Segoe UI" w:cs="Segoe UI"/>
          <w:b/>
          <w:sz w:val="22"/>
          <w:szCs w:val="22"/>
        </w:rPr>
      </w:pPr>
      <w:r w:rsidRPr="00E66C5F">
        <w:rPr>
          <w:rFonts w:ascii="Segoe UI" w:hAnsi="Segoe UI" w:cs="Segoe UI"/>
          <w:b/>
          <w:sz w:val="22"/>
          <w:szCs w:val="22"/>
        </w:rPr>
        <w:lastRenderedPageBreak/>
        <w:t>Communication:</w:t>
      </w:r>
    </w:p>
    <w:p w14:paraId="3AFFCD02" w14:textId="77777777" w:rsidR="00F36239" w:rsidRPr="00E66C5F" w:rsidRDefault="00F36239" w:rsidP="00E66C5F">
      <w:pPr>
        <w:tabs>
          <w:tab w:val="left" w:pos="2268"/>
        </w:tabs>
        <w:jc w:val="both"/>
        <w:rPr>
          <w:rFonts w:ascii="Segoe UI" w:hAnsi="Segoe UI" w:cs="Segoe UI"/>
          <w:bCs/>
          <w:sz w:val="22"/>
          <w:szCs w:val="22"/>
        </w:rPr>
      </w:pPr>
      <w:r w:rsidRPr="00E66C5F">
        <w:rPr>
          <w:rFonts w:ascii="Segoe UI" w:hAnsi="Segoe UI" w:cs="Segoe UI"/>
          <w:bCs/>
          <w:sz w:val="22"/>
          <w:szCs w:val="22"/>
        </w:rPr>
        <w:t>The post-holder should recognize the importance of effective communication within the team and will strive to:</w:t>
      </w:r>
    </w:p>
    <w:p w14:paraId="02689022" w14:textId="77777777" w:rsidR="00F36239" w:rsidRPr="00E66C5F" w:rsidRDefault="00F36239" w:rsidP="00E66C5F">
      <w:pPr>
        <w:tabs>
          <w:tab w:val="left" w:pos="2268"/>
        </w:tabs>
        <w:ind w:left="360"/>
        <w:jc w:val="both"/>
        <w:rPr>
          <w:rFonts w:ascii="Segoe UI" w:hAnsi="Segoe UI" w:cs="Segoe UI"/>
          <w:bCs/>
          <w:sz w:val="22"/>
          <w:szCs w:val="22"/>
        </w:rPr>
      </w:pPr>
    </w:p>
    <w:p w14:paraId="006E29FE" w14:textId="77777777" w:rsidR="00F36239" w:rsidRPr="00E66C5F" w:rsidRDefault="00F36239" w:rsidP="00E66C5F">
      <w:pPr>
        <w:numPr>
          <w:ilvl w:val="0"/>
          <w:numId w:val="4"/>
        </w:numPr>
        <w:tabs>
          <w:tab w:val="left" w:pos="2268"/>
        </w:tabs>
        <w:jc w:val="both"/>
        <w:rPr>
          <w:rFonts w:ascii="Segoe UI" w:hAnsi="Segoe UI" w:cs="Segoe UI"/>
          <w:bCs/>
          <w:sz w:val="22"/>
          <w:szCs w:val="22"/>
        </w:rPr>
      </w:pPr>
      <w:r w:rsidRPr="00E66C5F">
        <w:rPr>
          <w:rFonts w:ascii="Segoe UI" w:hAnsi="Segoe UI" w:cs="Segoe UI"/>
          <w:sz w:val="22"/>
          <w:szCs w:val="22"/>
        </w:rPr>
        <w:t>Communicate effectively with other team members</w:t>
      </w:r>
    </w:p>
    <w:p w14:paraId="1D4DAD40" w14:textId="77777777" w:rsidR="00F36239" w:rsidRPr="00E66C5F" w:rsidRDefault="00F36239" w:rsidP="00E66C5F">
      <w:pPr>
        <w:numPr>
          <w:ilvl w:val="0"/>
          <w:numId w:val="4"/>
        </w:numPr>
        <w:tabs>
          <w:tab w:val="left" w:pos="2268"/>
        </w:tabs>
        <w:jc w:val="both"/>
        <w:rPr>
          <w:rFonts w:ascii="Segoe UI" w:hAnsi="Segoe UI" w:cs="Segoe UI"/>
          <w:bCs/>
          <w:sz w:val="22"/>
          <w:szCs w:val="22"/>
        </w:rPr>
      </w:pPr>
      <w:r w:rsidRPr="00E66C5F">
        <w:rPr>
          <w:rFonts w:ascii="Segoe UI" w:hAnsi="Segoe UI" w:cs="Segoe UI"/>
          <w:sz w:val="22"/>
          <w:szCs w:val="22"/>
        </w:rPr>
        <w:t>Communicate effectively with patients and carers</w:t>
      </w:r>
    </w:p>
    <w:p w14:paraId="47FC2EA9" w14:textId="77777777" w:rsidR="00F36239" w:rsidRPr="00E66C5F" w:rsidRDefault="00F36239" w:rsidP="00E66C5F">
      <w:pPr>
        <w:numPr>
          <w:ilvl w:val="0"/>
          <w:numId w:val="4"/>
        </w:numPr>
        <w:tabs>
          <w:tab w:val="left" w:pos="2268"/>
        </w:tabs>
        <w:jc w:val="both"/>
        <w:rPr>
          <w:rFonts w:ascii="Segoe UI" w:hAnsi="Segoe UI" w:cs="Segoe UI"/>
          <w:bCs/>
          <w:sz w:val="22"/>
          <w:szCs w:val="22"/>
        </w:rPr>
      </w:pPr>
      <w:r w:rsidRPr="00E66C5F">
        <w:rPr>
          <w:rFonts w:ascii="Segoe UI" w:hAnsi="Segoe UI" w:cs="Segoe UI"/>
          <w:sz w:val="22"/>
          <w:szCs w:val="22"/>
        </w:rPr>
        <w:t>Recognize people’s needs for alternative methods of communication and respond accordingly</w:t>
      </w:r>
    </w:p>
    <w:p w14:paraId="3096DBDB" w14:textId="77777777" w:rsidR="00F36239" w:rsidRPr="00E66C5F" w:rsidRDefault="00F36239" w:rsidP="00E66C5F">
      <w:pPr>
        <w:tabs>
          <w:tab w:val="left" w:pos="2268"/>
        </w:tabs>
        <w:ind w:left="360"/>
        <w:jc w:val="both"/>
        <w:rPr>
          <w:rFonts w:ascii="Segoe UI" w:hAnsi="Segoe UI" w:cs="Segoe UI"/>
          <w:bCs/>
          <w:sz w:val="22"/>
          <w:szCs w:val="22"/>
        </w:rPr>
      </w:pPr>
    </w:p>
    <w:p w14:paraId="267D233F" w14:textId="77777777" w:rsidR="00F36239" w:rsidRPr="00E66C5F" w:rsidRDefault="00F36239" w:rsidP="00E66C5F">
      <w:pPr>
        <w:tabs>
          <w:tab w:val="left" w:pos="2268"/>
        </w:tabs>
        <w:jc w:val="both"/>
        <w:rPr>
          <w:rFonts w:ascii="Segoe UI" w:hAnsi="Segoe UI" w:cs="Segoe UI"/>
          <w:b/>
          <w:sz w:val="22"/>
          <w:szCs w:val="22"/>
        </w:rPr>
      </w:pPr>
      <w:r w:rsidRPr="00E66C5F">
        <w:rPr>
          <w:rFonts w:ascii="Segoe UI" w:hAnsi="Segoe UI" w:cs="Segoe UI"/>
          <w:b/>
          <w:sz w:val="22"/>
          <w:szCs w:val="22"/>
        </w:rPr>
        <w:t>Contribution to the Implementation of Services:</w:t>
      </w:r>
    </w:p>
    <w:p w14:paraId="29BDF4B1" w14:textId="77777777" w:rsidR="00F36239" w:rsidRPr="00E66C5F" w:rsidRDefault="00F36239" w:rsidP="00E66C5F">
      <w:pPr>
        <w:jc w:val="both"/>
        <w:rPr>
          <w:rFonts w:ascii="Segoe UI" w:hAnsi="Segoe UI" w:cs="Segoe UI"/>
          <w:sz w:val="22"/>
          <w:szCs w:val="22"/>
        </w:rPr>
      </w:pPr>
      <w:r w:rsidRPr="00E66C5F">
        <w:rPr>
          <w:rFonts w:ascii="Segoe UI" w:hAnsi="Segoe UI" w:cs="Segoe UI"/>
          <w:sz w:val="22"/>
          <w:szCs w:val="22"/>
        </w:rPr>
        <w:t>The post-holder will:</w:t>
      </w:r>
    </w:p>
    <w:p w14:paraId="7760E4BE" w14:textId="77777777" w:rsidR="00F36239" w:rsidRPr="00E66C5F" w:rsidRDefault="00F36239" w:rsidP="00E66C5F">
      <w:pPr>
        <w:jc w:val="both"/>
        <w:rPr>
          <w:rFonts w:ascii="Segoe UI" w:hAnsi="Segoe UI" w:cs="Segoe UI"/>
          <w:sz w:val="22"/>
          <w:szCs w:val="22"/>
        </w:rPr>
      </w:pPr>
    </w:p>
    <w:p w14:paraId="5B3440F0" w14:textId="77777777" w:rsidR="00F36239" w:rsidRPr="00E66C5F" w:rsidRDefault="00F36239" w:rsidP="00E66C5F">
      <w:pPr>
        <w:numPr>
          <w:ilvl w:val="0"/>
          <w:numId w:val="5"/>
        </w:numPr>
        <w:jc w:val="both"/>
        <w:rPr>
          <w:rFonts w:ascii="Segoe UI" w:hAnsi="Segoe UI" w:cs="Segoe UI"/>
          <w:sz w:val="22"/>
          <w:szCs w:val="22"/>
        </w:rPr>
      </w:pPr>
      <w:r w:rsidRPr="00E66C5F">
        <w:rPr>
          <w:rFonts w:ascii="Segoe UI" w:hAnsi="Segoe UI" w:cs="Segoe UI"/>
          <w:sz w:val="22"/>
          <w:szCs w:val="22"/>
        </w:rPr>
        <w:t>Apply practice policies, standards and guidance</w:t>
      </w:r>
    </w:p>
    <w:p w14:paraId="7EAC1106" w14:textId="77777777" w:rsidR="00F36239" w:rsidRPr="00E66C5F" w:rsidRDefault="00F36239" w:rsidP="00E66C5F">
      <w:pPr>
        <w:numPr>
          <w:ilvl w:val="0"/>
          <w:numId w:val="5"/>
        </w:numPr>
        <w:jc w:val="both"/>
        <w:rPr>
          <w:rFonts w:ascii="Segoe UI" w:hAnsi="Segoe UI" w:cs="Segoe UI"/>
          <w:sz w:val="22"/>
          <w:szCs w:val="22"/>
        </w:rPr>
      </w:pPr>
      <w:r w:rsidRPr="00E66C5F">
        <w:rPr>
          <w:rFonts w:ascii="Segoe UI" w:hAnsi="Segoe UI" w:cs="Segoe UI"/>
          <w:sz w:val="22"/>
          <w:szCs w:val="22"/>
        </w:rPr>
        <w:t>Discuss with other members of the team how the policies, standards and guidelines will affect own work</w:t>
      </w:r>
    </w:p>
    <w:p w14:paraId="2A160B37" w14:textId="77777777" w:rsidR="00F36239" w:rsidRPr="00E66C5F" w:rsidRDefault="00F36239" w:rsidP="00E66C5F">
      <w:pPr>
        <w:numPr>
          <w:ilvl w:val="0"/>
          <w:numId w:val="5"/>
        </w:numPr>
        <w:jc w:val="both"/>
        <w:rPr>
          <w:rFonts w:ascii="Segoe UI" w:hAnsi="Segoe UI" w:cs="Segoe UI"/>
          <w:sz w:val="22"/>
          <w:szCs w:val="22"/>
        </w:rPr>
      </w:pPr>
      <w:r w:rsidRPr="00E66C5F">
        <w:rPr>
          <w:rFonts w:ascii="Segoe UI" w:hAnsi="Segoe UI" w:cs="Segoe UI"/>
          <w:sz w:val="22"/>
          <w:szCs w:val="22"/>
        </w:rPr>
        <w:t>Participate in audit where appropriate</w:t>
      </w:r>
    </w:p>
    <w:p w14:paraId="2AB91685" w14:textId="77777777" w:rsidR="00BB7306" w:rsidRPr="00E66C5F" w:rsidRDefault="00BB7306" w:rsidP="00E66C5F">
      <w:pPr>
        <w:jc w:val="both"/>
        <w:rPr>
          <w:rFonts w:ascii="Segoe UI" w:hAnsi="Segoe UI" w:cs="Segoe UI"/>
          <w:sz w:val="22"/>
          <w:szCs w:val="22"/>
        </w:rPr>
      </w:pPr>
    </w:p>
    <w:sectPr w:rsidR="00BB7306" w:rsidRPr="00E66C5F" w:rsidSect="00E66C5F">
      <w:footerReference w:type="default" r:id="rId1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3B0CA" w14:textId="77777777" w:rsidR="00E66C5F" w:rsidRDefault="00E66C5F" w:rsidP="00E66C5F">
      <w:r>
        <w:separator/>
      </w:r>
    </w:p>
  </w:endnote>
  <w:endnote w:type="continuationSeparator" w:id="0">
    <w:p w14:paraId="105F59E2" w14:textId="77777777" w:rsidR="00E66C5F" w:rsidRDefault="00E66C5F" w:rsidP="00E66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C60E" w14:textId="53D07237" w:rsidR="00E66C5F" w:rsidRPr="00E66C5F" w:rsidRDefault="00E66C5F">
    <w:pPr>
      <w:pStyle w:val="Footer"/>
      <w:rPr>
        <w:rFonts w:ascii="Segoe UI" w:hAnsi="Segoe UI" w:cs="Segoe UI"/>
        <w:sz w:val="20"/>
        <w:szCs w:val="20"/>
      </w:rPr>
    </w:pPr>
    <w:r w:rsidRPr="00E66C5F">
      <w:rPr>
        <w:rFonts w:ascii="Segoe UI" w:hAnsi="Segoe UI" w:cs="Segoe UI"/>
        <w:sz w:val="20"/>
        <w:szCs w:val="20"/>
      </w:rPr>
      <w:t>Operational Manager Job Description/</w:t>
    </w:r>
    <w:r>
      <w:rPr>
        <w:rFonts w:ascii="Segoe UI" w:hAnsi="Segoe UI" w:cs="Segoe UI"/>
        <w:sz w:val="20"/>
        <w:szCs w:val="20"/>
      </w:rPr>
      <w:t>August</w:t>
    </w:r>
    <w:r w:rsidRPr="00E66C5F">
      <w:rPr>
        <w:rFonts w:ascii="Segoe UI" w:hAnsi="Segoe UI" w:cs="Segoe UI"/>
        <w:sz w:val="20"/>
        <w:szCs w:val="20"/>
      </w:rPr>
      <w:t xml:space="preserve"> 202</w:t>
    </w:r>
    <w:r>
      <w:rPr>
        <w:rFonts w:ascii="Segoe UI" w:hAnsi="Segoe UI" w:cs="Segoe UI"/>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8DA22" w14:textId="77777777" w:rsidR="00E66C5F" w:rsidRDefault="00E66C5F" w:rsidP="00E66C5F">
      <w:r>
        <w:separator/>
      </w:r>
    </w:p>
  </w:footnote>
  <w:footnote w:type="continuationSeparator" w:id="0">
    <w:p w14:paraId="7967A6C9" w14:textId="77777777" w:rsidR="00E66C5F" w:rsidRDefault="00E66C5F" w:rsidP="00E66C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120AE1"/>
    <w:multiLevelType w:val="hybridMultilevel"/>
    <w:tmpl w:val="118EB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D51D55"/>
    <w:multiLevelType w:val="hybridMultilevel"/>
    <w:tmpl w:val="FC6E8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AE18DE"/>
    <w:multiLevelType w:val="hybridMultilevel"/>
    <w:tmpl w:val="C624E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8121306">
    <w:abstractNumId w:val="2"/>
  </w:num>
  <w:num w:numId="2" w16cid:durableId="941843617">
    <w:abstractNumId w:val="7"/>
  </w:num>
  <w:num w:numId="3" w16cid:durableId="2069724444">
    <w:abstractNumId w:val="0"/>
  </w:num>
  <w:num w:numId="4" w16cid:durableId="628247368">
    <w:abstractNumId w:val="1"/>
  </w:num>
  <w:num w:numId="5" w16cid:durableId="1262958888">
    <w:abstractNumId w:val="4"/>
  </w:num>
  <w:num w:numId="6" w16cid:durableId="405148241">
    <w:abstractNumId w:val="5"/>
  </w:num>
  <w:num w:numId="7" w16cid:durableId="847523347">
    <w:abstractNumId w:val="6"/>
  </w:num>
  <w:num w:numId="8" w16cid:durableId="260920723">
    <w:abstractNumId w:val="3"/>
  </w:num>
  <w:num w:numId="9" w16cid:durableId="588924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239"/>
    <w:rsid w:val="001B5E52"/>
    <w:rsid w:val="001C6E57"/>
    <w:rsid w:val="001D5CA7"/>
    <w:rsid w:val="003C6AE9"/>
    <w:rsid w:val="005214FF"/>
    <w:rsid w:val="00624247"/>
    <w:rsid w:val="009C0E5E"/>
    <w:rsid w:val="00BB7306"/>
    <w:rsid w:val="00BD32F0"/>
    <w:rsid w:val="00E66C5F"/>
    <w:rsid w:val="00F03FAC"/>
    <w:rsid w:val="00F36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4DA31"/>
  <w15:docId w15:val="{7E633AFD-CD75-4C21-B735-D0C0F471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239"/>
    <w:rPr>
      <w:rFonts w:ascii="Times New Roman" w:hAnsi="Times New Roman" w:cs="Times New Roman"/>
      <w:sz w:val="24"/>
      <w:szCs w:val="24"/>
      <w:lang w:eastAsia="en-GB"/>
    </w:rPr>
  </w:style>
  <w:style w:type="paragraph" w:styleId="Heading1">
    <w:name w:val="heading 1"/>
    <w:basedOn w:val="Normal"/>
    <w:next w:val="Normal"/>
    <w:link w:val="Heading1Char"/>
    <w:qFormat/>
    <w:rsid w:val="00F36239"/>
    <w:pPr>
      <w:keepNext/>
      <w:spacing w:before="100" w:beforeAutospacing="1" w:after="100" w:afterAutospacing="1"/>
      <w:jc w:val="center"/>
      <w:outlineLvl w:val="0"/>
    </w:pPr>
    <w:rPr>
      <w:rFonts w:ascii="Tahoma" w:eastAsia="Times New Roman" w:hAnsi="Tahoma" w:cs="Tahoma"/>
      <w:b/>
      <w:bCs/>
      <w:lang w:eastAsia="en-US"/>
    </w:rPr>
  </w:style>
  <w:style w:type="paragraph" w:styleId="Heading2">
    <w:name w:val="heading 2"/>
    <w:basedOn w:val="Normal"/>
    <w:next w:val="Normal"/>
    <w:link w:val="Heading2Char"/>
    <w:uiPriority w:val="9"/>
    <w:semiHidden/>
    <w:unhideWhenUsed/>
    <w:qFormat/>
    <w:rsid w:val="00F3623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6239"/>
    <w:rPr>
      <w:rFonts w:ascii="Tahoma" w:eastAsia="Times New Roman" w:hAnsi="Tahoma" w:cs="Tahoma"/>
      <w:b/>
      <w:bCs/>
      <w:sz w:val="24"/>
      <w:szCs w:val="24"/>
    </w:rPr>
  </w:style>
  <w:style w:type="character" w:customStyle="1" w:styleId="Heading2Char">
    <w:name w:val="Heading 2 Char"/>
    <w:basedOn w:val="DefaultParagraphFont"/>
    <w:link w:val="Heading2"/>
    <w:uiPriority w:val="9"/>
    <w:semiHidden/>
    <w:rsid w:val="00F36239"/>
    <w:rPr>
      <w:rFonts w:asciiTheme="majorHAnsi" w:eastAsiaTheme="majorEastAsia" w:hAnsiTheme="majorHAnsi" w:cstheme="majorBidi"/>
      <w:b/>
      <w:bCs/>
      <w:color w:val="4F81BD" w:themeColor="accent1"/>
      <w:sz w:val="26"/>
      <w:szCs w:val="26"/>
      <w:lang w:eastAsia="en-GB"/>
    </w:rPr>
  </w:style>
  <w:style w:type="paragraph" w:styleId="BodyTextIndent2">
    <w:name w:val="Body Text Indent 2"/>
    <w:basedOn w:val="Normal"/>
    <w:link w:val="BodyTextIndent2Char"/>
    <w:rsid w:val="00F36239"/>
    <w:pPr>
      <w:widowControl w:val="0"/>
      <w:tabs>
        <w:tab w:val="left" w:pos="1152"/>
      </w:tabs>
      <w:autoSpaceDE w:val="0"/>
      <w:autoSpaceDN w:val="0"/>
      <w:adjustRightInd w:val="0"/>
      <w:spacing w:line="240" w:lineRule="atLeast"/>
      <w:ind w:left="1134"/>
    </w:pPr>
    <w:rPr>
      <w:rFonts w:eastAsia="Times New Roman"/>
      <w:color w:val="000000"/>
      <w:lang w:val="en-US" w:eastAsia="en-US"/>
    </w:rPr>
  </w:style>
  <w:style w:type="character" w:customStyle="1" w:styleId="BodyTextIndent2Char">
    <w:name w:val="Body Text Indent 2 Char"/>
    <w:basedOn w:val="DefaultParagraphFont"/>
    <w:link w:val="BodyTextIndent2"/>
    <w:rsid w:val="00F36239"/>
    <w:rPr>
      <w:rFonts w:ascii="Times New Roman" w:eastAsia="Times New Roman" w:hAnsi="Times New Roman" w:cs="Times New Roman"/>
      <w:color w:val="000000"/>
      <w:sz w:val="24"/>
      <w:szCs w:val="24"/>
      <w:lang w:val="en-US"/>
    </w:rPr>
  </w:style>
  <w:style w:type="paragraph" w:styleId="Title">
    <w:name w:val="Title"/>
    <w:basedOn w:val="Normal"/>
    <w:next w:val="Normal"/>
    <w:link w:val="TitleChar"/>
    <w:uiPriority w:val="10"/>
    <w:qFormat/>
    <w:rsid w:val="00E66C5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C5F"/>
    <w:rPr>
      <w:rFonts w:asciiTheme="majorHAnsi" w:eastAsiaTheme="majorEastAsia" w:hAnsiTheme="majorHAnsi" w:cstheme="majorBidi"/>
      <w:spacing w:val="-10"/>
      <w:kern w:val="28"/>
      <w:sz w:val="56"/>
      <w:szCs w:val="56"/>
      <w:lang w:eastAsia="en-GB"/>
    </w:rPr>
  </w:style>
  <w:style w:type="paragraph" w:styleId="Header">
    <w:name w:val="header"/>
    <w:basedOn w:val="Normal"/>
    <w:link w:val="HeaderChar"/>
    <w:uiPriority w:val="99"/>
    <w:unhideWhenUsed/>
    <w:rsid w:val="00E66C5F"/>
    <w:pPr>
      <w:tabs>
        <w:tab w:val="center" w:pos="4513"/>
        <w:tab w:val="right" w:pos="9026"/>
      </w:tabs>
    </w:pPr>
  </w:style>
  <w:style w:type="character" w:customStyle="1" w:styleId="HeaderChar">
    <w:name w:val="Header Char"/>
    <w:basedOn w:val="DefaultParagraphFont"/>
    <w:link w:val="Header"/>
    <w:uiPriority w:val="99"/>
    <w:rsid w:val="00E66C5F"/>
    <w:rPr>
      <w:rFonts w:ascii="Times New Roman" w:hAnsi="Times New Roman" w:cs="Times New Roman"/>
      <w:sz w:val="24"/>
      <w:szCs w:val="24"/>
      <w:lang w:eastAsia="en-GB"/>
    </w:rPr>
  </w:style>
  <w:style w:type="paragraph" w:styleId="Footer">
    <w:name w:val="footer"/>
    <w:basedOn w:val="Normal"/>
    <w:link w:val="FooterChar"/>
    <w:uiPriority w:val="99"/>
    <w:unhideWhenUsed/>
    <w:rsid w:val="00E66C5F"/>
    <w:pPr>
      <w:tabs>
        <w:tab w:val="center" w:pos="4513"/>
        <w:tab w:val="right" w:pos="9026"/>
      </w:tabs>
    </w:pPr>
  </w:style>
  <w:style w:type="character" w:customStyle="1" w:styleId="FooterChar">
    <w:name w:val="Footer Char"/>
    <w:basedOn w:val="DefaultParagraphFont"/>
    <w:link w:val="Footer"/>
    <w:uiPriority w:val="99"/>
    <w:rsid w:val="00E66C5F"/>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742426">
      <w:bodyDiv w:val="1"/>
      <w:marLeft w:val="0"/>
      <w:marRight w:val="0"/>
      <w:marTop w:val="0"/>
      <w:marBottom w:val="0"/>
      <w:divBdr>
        <w:top w:val="none" w:sz="0" w:space="0" w:color="auto"/>
        <w:left w:val="none" w:sz="0" w:space="0" w:color="auto"/>
        <w:bottom w:val="none" w:sz="0" w:space="0" w:color="auto"/>
        <w:right w:val="none" w:sz="0" w:space="0" w:color="auto"/>
      </w:divBdr>
    </w:div>
    <w:div w:id="202119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B76D54A018A40AD3C769A663F564B" ma:contentTypeVersion="13" ma:contentTypeDescription="Create a new document." ma:contentTypeScope="" ma:versionID="c260bd6d6dbccfde48aa16237668bb94">
  <xsd:schema xmlns:xsd="http://www.w3.org/2001/XMLSchema" xmlns:xs="http://www.w3.org/2001/XMLSchema" xmlns:p="http://schemas.microsoft.com/office/2006/metadata/properties" xmlns:ns1="http://schemas.microsoft.com/sharepoint/v3" xmlns:ns2="cecc0e57-8fa4-4eb1-b541-6d9a8e3925f3" xmlns:ns3="0e24541a-1922-47d3-88ed-2d65a2a0e45d" targetNamespace="http://schemas.microsoft.com/office/2006/metadata/properties" ma:root="true" ma:fieldsID="df06992ea28c5bd8ced20d01078890cb" ns1:_="" ns2:_="" ns3:_="">
    <xsd:import namespace="http://schemas.microsoft.com/sharepoint/v3"/>
    <xsd:import namespace="cecc0e57-8fa4-4eb1-b541-6d9a8e3925f3"/>
    <xsd:import namespace="0e24541a-1922-47d3-88ed-2d65a2a0e4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cc0e57-8fa4-4eb1-b541-6d9a8e392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24541a-1922-47d3-88ed-2d65a2a0e45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5c8472-3830-486d-a61b-87e92f1a9d1a}" ma:internalName="TaxCatchAll" ma:showField="CatchAllData" ma:web="0e24541a-1922-47d3-88ed-2d65a2a0e4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e24541a-1922-47d3-88ed-2d65a2a0e45d" xsi:nil="true"/>
    <lcf76f155ced4ddcb4097134ff3c332f xmlns="cecc0e57-8fa4-4eb1-b541-6d9a8e3925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367E55-29A2-47F0-9EBF-01944AC5FD1B}"/>
</file>

<file path=customXml/itemProps2.xml><?xml version="1.0" encoding="utf-8"?>
<ds:datastoreItem xmlns:ds="http://schemas.openxmlformats.org/officeDocument/2006/customXml" ds:itemID="{E9125DD3-86B5-4182-9FF1-7E46437250DA}">
  <ds:schemaRefs>
    <ds:schemaRef ds:uri="http://schemas.microsoft.com/office/2006/metadata/properties"/>
    <ds:schemaRef ds:uri="http://schemas.microsoft.com/office/infopath/2007/PartnerControls"/>
    <ds:schemaRef ds:uri="http://schemas.microsoft.com/sharepoint/v3"/>
    <ds:schemaRef ds:uri="7c628741-e841-4eff-aa72-2fd70b0be824"/>
    <ds:schemaRef ds:uri="4f8d3e6b-0f8d-4b86-96cd-c48d17d3fb15"/>
  </ds:schemaRefs>
</ds:datastoreItem>
</file>

<file path=customXml/itemProps3.xml><?xml version="1.0" encoding="utf-8"?>
<ds:datastoreItem xmlns:ds="http://schemas.openxmlformats.org/officeDocument/2006/customXml" ds:itemID="{3E9540BC-EE39-4C17-AEDD-25F6ABEF98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1142</Words>
  <Characters>6512</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Eggleston</dc:creator>
  <cp:lastModifiedBy>PAGE, Julieanne (THE GRANGE SURGERY)</cp:lastModifiedBy>
  <cp:revision>2</cp:revision>
  <cp:lastPrinted>2022-07-19T08:00:00Z</cp:lastPrinted>
  <dcterms:created xsi:type="dcterms:W3CDTF">2025-08-13T12:51:00Z</dcterms:created>
  <dcterms:modified xsi:type="dcterms:W3CDTF">2025-08-13T12:51:00Z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0x01010048BB76D54A018A40AD3C769A663F564B</vt:lpwstr>
  </property>
  <property fmtid="{D5CDD505-2E9C-101B-9397-08002B2CF9AE}" pid="3" name="Order">
    <vt:r8>1546400</vt:r8>
  </property>
  <property fmtid="{D5CDD505-2E9C-101B-9397-08002B2CF9AE}" pid="4" name="MediaServiceImageTags">
    <vt:lpwstr/>
  </property>
</Properties>
</file>