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792"/>
        <w:tblW w:w="491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9FE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3"/>
        <w:gridCol w:w="2698"/>
        <w:gridCol w:w="4938"/>
      </w:tblGrid>
      <w:tr w:rsidR="00827605" w:rsidRPr="00D013A6" w14:paraId="0FB9D9F6" w14:textId="77777777" w:rsidTr="00DB5FB4">
        <w:trPr>
          <w:trHeight w:val="187"/>
          <w:tblCellSpacing w:w="0" w:type="dxa"/>
        </w:trPr>
        <w:tc>
          <w:tcPr>
            <w:tcW w:w="690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06471ECA" w14:textId="77777777" w:rsidR="00DB5FB4" w:rsidRPr="00D013A6" w:rsidRDefault="00DB5FB4" w:rsidP="00DB5FB4">
            <w:pPr>
              <w:ind w:right="121" w:firstLine="180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Criteria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7174EDB1" w14:textId="77777777" w:rsidR="00DB5FB4" w:rsidRPr="00D013A6" w:rsidRDefault="00DB5FB4" w:rsidP="00DB5FB4">
            <w:pPr>
              <w:ind w:firstLine="98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2DCF95FD" w14:textId="77777777" w:rsidR="00DB5FB4" w:rsidRPr="00D013A6" w:rsidRDefault="00DB5FB4" w:rsidP="00DB5FB4">
            <w:pPr>
              <w:ind w:firstLine="98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Desirable</w:t>
            </w:r>
          </w:p>
        </w:tc>
      </w:tr>
      <w:tr w:rsidR="00827605" w:rsidRPr="00D013A6" w14:paraId="670B2446" w14:textId="77777777" w:rsidTr="00DB5FB4">
        <w:trPr>
          <w:trHeight w:val="1336"/>
          <w:tblCellSpacing w:w="0" w:type="dxa"/>
        </w:trPr>
        <w:tc>
          <w:tcPr>
            <w:tcW w:w="690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67EB7E0B" w14:textId="537C0876" w:rsidR="00DB5FB4" w:rsidRPr="00D013A6" w:rsidRDefault="00DB5FB4" w:rsidP="00DB5FB4">
            <w:pPr>
              <w:spacing w:after="300"/>
              <w:ind w:right="12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Knowledge</w:t>
            </w:r>
            <w:r w:rsidR="00516A9F">
              <w:rPr>
                <w:rFonts w:ascii="Arial" w:hAnsi="Arial" w:cs="Arial"/>
                <w:sz w:val="18"/>
                <w:szCs w:val="18"/>
              </w:rPr>
              <w:t xml:space="preserve"> and experience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04F575E" w14:textId="77777777" w:rsidR="00DB5FB4" w:rsidRPr="009E7796" w:rsidRDefault="00DB5FB4" w:rsidP="00DB5FB4">
            <w:pPr>
              <w:numPr>
                <w:ilvl w:val="0"/>
                <w:numId w:val="1"/>
              </w:numPr>
              <w:tabs>
                <w:tab w:val="clear" w:pos="720"/>
                <w:tab w:val="num" w:pos="308"/>
              </w:tabs>
              <w:spacing w:before="100" w:beforeAutospacing="1" w:after="100" w:afterAutospacing="1"/>
              <w:ind w:left="308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Registered General Nurse</w:t>
            </w:r>
          </w:p>
          <w:p w14:paraId="7FA82A4F" w14:textId="6F3E6F0A" w:rsidR="00DB5FB4" w:rsidRPr="00D013A6" w:rsidRDefault="00DB5FB4" w:rsidP="00DB5FB4">
            <w:pPr>
              <w:numPr>
                <w:ilvl w:val="0"/>
                <w:numId w:val="1"/>
              </w:numPr>
              <w:tabs>
                <w:tab w:val="clear" w:pos="720"/>
                <w:tab w:val="num" w:pos="308"/>
              </w:tabs>
              <w:spacing w:before="100" w:beforeAutospacing="1" w:after="100" w:afterAutospacing="1"/>
              <w:ind w:left="308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Have previous knowledge/experience </w:t>
            </w:r>
            <w:r w:rsidR="001310CB">
              <w:rPr>
                <w:rFonts w:ascii="Arial" w:hAnsi="Arial" w:cs="Arial"/>
                <w:sz w:val="18"/>
                <w:szCs w:val="18"/>
              </w:rPr>
              <w:t>in a primary care setting</w:t>
            </w:r>
          </w:p>
          <w:p w14:paraId="716C1839" w14:textId="77777777" w:rsidR="00DB5FB4" w:rsidRPr="00D013A6" w:rsidRDefault="00DB5FB4" w:rsidP="00DB5FB4">
            <w:pPr>
              <w:numPr>
                <w:ilvl w:val="0"/>
                <w:numId w:val="1"/>
              </w:numPr>
              <w:tabs>
                <w:tab w:val="clear" w:pos="720"/>
                <w:tab w:val="num" w:pos="308"/>
              </w:tabs>
              <w:spacing w:before="100" w:beforeAutospacing="1" w:after="100" w:afterAutospacing="1"/>
              <w:ind w:left="308" w:hanging="180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Aware of accountability of own role and other roles in a nurse led service </w:t>
            </w:r>
          </w:p>
          <w:p w14:paraId="5AEA48E7" w14:textId="77777777" w:rsidR="00DB5FB4" w:rsidRPr="00D013A6" w:rsidRDefault="00DB5FB4" w:rsidP="00DB5FB4">
            <w:pPr>
              <w:numPr>
                <w:ilvl w:val="0"/>
                <w:numId w:val="1"/>
              </w:numPr>
              <w:tabs>
                <w:tab w:val="clear" w:pos="720"/>
                <w:tab w:val="num" w:pos="308"/>
              </w:tabs>
              <w:spacing w:before="100" w:beforeAutospacing="1" w:after="100" w:afterAutospacing="1"/>
              <w:ind w:left="308" w:hanging="180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Awareness of clinical governance issues in primary care </w:t>
            </w:r>
          </w:p>
          <w:p w14:paraId="68FBAC0B" w14:textId="77777777" w:rsidR="00DB5FB4" w:rsidRPr="00D013A6" w:rsidRDefault="00DB5FB4" w:rsidP="00DB5FB4">
            <w:pPr>
              <w:spacing w:before="100" w:beforeAutospacing="1" w:after="100" w:afterAutospacing="1"/>
              <w:ind w:left="3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1A0411F1" w14:textId="77777777" w:rsidR="00DB5FB4" w:rsidRDefault="00DB5FB4" w:rsidP="00DB5FB4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before="100" w:beforeAutospacing="1" w:after="100" w:afterAutospacing="1"/>
              <w:ind w:left="282" w:hanging="180"/>
              <w:rPr>
                <w:rFonts w:ascii="Arial" w:hAnsi="Arial" w:cs="Arial"/>
                <w:sz w:val="18"/>
                <w:szCs w:val="18"/>
              </w:rPr>
            </w:pPr>
            <w:r w:rsidRPr="00714E51">
              <w:rPr>
                <w:rFonts w:ascii="Arial" w:hAnsi="Arial" w:cs="Arial"/>
                <w:sz w:val="18"/>
                <w:szCs w:val="18"/>
              </w:rPr>
              <w:t>Previous experience in practice nursing</w:t>
            </w:r>
          </w:p>
          <w:p w14:paraId="102F69CE" w14:textId="148C7528" w:rsidR="001E73BC" w:rsidRDefault="001E73BC" w:rsidP="00DB5FB4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before="100" w:beforeAutospacing="1" w:after="100" w:afterAutospacing="1"/>
              <w:ind w:left="282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Experience in Respiratory</w:t>
            </w:r>
            <w:r w:rsidR="00DD56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6A9F">
              <w:rPr>
                <w:rFonts w:ascii="Arial" w:hAnsi="Arial" w:cs="Arial"/>
                <w:sz w:val="18"/>
                <w:szCs w:val="18"/>
              </w:rPr>
              <w:t>Care</w:t>
            </w:r>
          </w:p>
          <w:p w14:paraId="1D13B4AA" w14:textId="12DE045F" w:rsidR="00516A9F" w:rsidRDefault="00516A9F" w:rsidP="00DB5FB4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before="100" w:beforeAutospacing="1" w:after="100" w:afterAutospacing="1"/>
              <w:ind w:left="282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Experience in Spirometry</w:t>
            </w:r>
          </w:p>
          <w:p w14:paraId="5C886803" w14:textId="007C6F27" w:rsidR="00516A9F" w:rsidRDefault="00516A9F" w:rsidP="00DB5FB4">
            <w:pPr>
              <w:numPr>
                <w:ilvl w:val="0"/>
                <w:numId w:val="2"/>
              </w:numPr>
              <w:tabs>
                <w:tab w:val="clear" w:pos="720"/>
                <w:tab w:val="num" w:pos="282"/>
              </w:tabs>
              <w:spacing w:before="100" w:beforeAutospacing="1" w:after="100" w:afterAutospacing="1"/>
              <w:ind w:left="282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Experience in managing Leg ulcers including assessment, doppler and compression therapies</w:t>
            </w:r>
          </w:p>
          <w:p w14:paraId="25EBEDB6" w14:textId="101DF54F" w:rsidR="00516A9F" w:rsidRPr="001310CB" w:rsidRDefault="00516A9F" w:rsidP="001310CB">
            <w:pPr>
              <w:spacing w:before="100" w:beforeAutospacing="1" w:after="100" w:afterAutospacing="1"/>
              <w:ind w:left="10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7605" w:rsidRPr="00D013A6" w14:paraId="1CFE1BA0" w14:textId="77777777" w:rsidTr="00DB5FB4">
        <w:trPr>
          <w:trHeight w:val="1429"/>
          <w:tblCellSpacing w:w="0" w:type="dxa"/>
        </w:trPr>
        <w:tc>
          <w:tcPr>
            <w:tcW w:w="690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17B845F" w14:textId="77777777" w:rsidR="00DB5FB4" w:rsidRPr="00D013A6" w:rsidRDefault="00DB5FB4" w:rsidP="00DB5FB4">
            <w:pPr>
              <w:ind w:right="121" w:firstLine="180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Skills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6A91FC69" w14:textId="330EA62F" w:rsidR="00DB5FB4" w:rsidRDefault="00DB5FB4" w:rsidP="00DB5FB4">
            <w:pPr>
              <w:numPr>
                <w:ilvl w:val="0"/>
                <w:numId w:val="3"/>
              </w:numPr>
              <w:tabs>
                <w:tab w:val="clear" w:pos="720"/>
              </w:tabs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High standards of nursing care</w:t>
            </w:r>
          </w:p>
          <w:p w14:paraId="7D8D486B" w14:textId="77777777" w:rsidR="00DB5FB4" w:rsidRPr="009E7796" w:rsidRDefault="00DB5FB4" w:rsidP="00DB5FB4">
            <w:pPr>
              <w:numPr>
                <w:ilvl w:val="0"/>
                <w:numId w:val="3"/>
              </w:numPr>
              <w:tabs>
                <w:tab w:val="clear" w:pos="720"/>
              </w:tabs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Able to work independently as well as working within a team</w:t>
            </w:r>
          </w:p>
          <w:p w14:paraId="30202FE0" w14:textId="77777777" w:rsidR="00DB5FB4" w:rsidRDefault="00DB5FB4" w:rsidP="00DB5FB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Communication skills, both written and verbal </w:t>
            </w:r>
          </w:p>
          <w:p w14:paraId="5DD979B8" w14:textId="77777777" w:rsidR="00DB5FB4" w:rsidRPr="00D013A6" w:rsidRDefault="00DB5FB4" w:rsidP="00DB5FB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Gets on well with people at all levels</w:t>
            </w:r>
          </w:p>
          <w:p w14:paraId="7D4F6F9D" w14:textId="2DEED5F5" w:rsidR="00DB5FB4" w:rsidRPr="001310CB" w:rsidRDefault="00DB5FB4" w:rsidP="001310CB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IT skills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6B79DE95" w14:textId="77777777" w:rsidR="00DB5FB4" w:rsidRDefault="00DB5FB4" w:rsidP="00DB5F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Uses initiative </w:t>
            </w:r>
          </w:p>
          <w:p w14:paraId="3D5CE068" w14:textId="36C0C663" w:rsidR="00DB5FB4" w:rsidRPr="00F9029D" w:rsidRDefault="00DB5FB4" w:rsidP="00DB5F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Clinical skills – cervical cytology, immunisation and vaccination, ear care, minor surgery</w:t>
            </w:r>
            <w:r>
              <w:rPr>
                <w:rFonts w:ascii="Arial" w:hAnsi="Arial" w:cs="Arial"/>
                <w:sz w:val="18"/>
                <w:szCs w:val="18"/>
              </w:rPr>
              <w:t>, chronic disease management, chronic leg ulcer management</w:t>
            </w:r>
            <w:r w:rsidR="00402F9A">
              <w:rPr>
                <w:rFonts w:ascii="Arial" w:hAnsi="Arial" w:cs="Arial"/>
                <w:sz w:val="18"/>
                <w:szCs w:val="18"/>
              </w:rPr>
              <w:t>,</w:t>
            </w:r>
            <w:r w:rsidR="00827605">
              <w:rPr>
                <w:rFonts w:ascii="Arial" w:hAnsi="Arial" w:cs="Arial"/>
                <w:sz w:val="18"/>
                <w:szCs w:val="18"/>
              </w:rPr>
              <w:t xml:space="preserve"> doppler assessment, compression therapies,</w:t>
            </w:r>
            <w:r w:rsidR="00402F9A">
              <w:rPr>
                <w:rFonts w:ascii="Arial" w:hAnsi="Arial" w:cs="Arial"/>
                <w:sz w:val="18"/>
                <w:szCs w:val="18"/>
              </w:rPr>
              <w:t xml:space="preserve"> wound care</w:t>
            </w:r>
            <w:r w:rsidR="00827605">
              <w:rPr>
                <w:rFonts w:ascii="Arial" w:hAnsi="Arial" w:cs="Arial"/>
                <w:sz w:val="18"/>
                <w:szCs w:val="18"/>
              </w:rPr>
              <w:t>, spirometry</w:t>
            </w:r>
          </w:p>
          <w:p w14:paraId="75C18AFE" w14:textId="77777777" w:rsidR="00DB5FB4" w:rsidRPr="00D013A6" w:rsidRDefault="00DB5FB4" w:rsidP="001310CB">
            <w:pPr>
              <w:spacing w:before="100" w:beforeAutospacing="1" w:after="100" w:afterAutospacing="1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7605" w:rsidRPr="00D013A6" w14:paraId="566516C1" w14:textId="77777777" w:rsidTr="00DB5FB4">
        <w:trPr>
          <w:trHeight w:val="423"/>
          <w:tblCellSpacing w:w="0" w:type="dxa"/>
        </w:trPr>
        <w:tc>
          <w:tcPr>
            <w:tcW w:w="690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B768B96" w14:textId="77777777" w:rsidR="00DB5FB4" w:rsidRPr="00D013A6" w:rsidRDefault="00DB5FB4" w:rsidP="00DB5FB4">
            <w:pPr>
              <w:ind w:right="12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Qualifications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6EF1FAB0" w14:textId="77777777" w:rsidR="00DB5FB4" w:rsidRDefault="00DB5FB4" w:rsidP="00DB5FB4">
            <w:pPr>
              <w:numPr>
                <w:ilvl w:val="0"/>
                <w:numId w:val="5"/>
              </w:numPr>
              <w:tabs>
                <w:tab w:val="num" w:pos="308"/>
              </w:tabs>
              <w:spacing w:before="100" w:beforeAutospacing="1" w:after="100" w:afterAutospacing="1"/>
              <w:ind w:left="308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Registered General Nurse</w:t>
            </w:r>
          </w:p>
          <w:p w14:paraId="6DD5D7C0" w14:textId="3E92E029" w:rsidR="004B71D6" w:rsidRPr="00F9029D" w:rsidRDefault="004B71D6" w:rsidP="001310CB">
            <w:pPr>
              <w:spacing w:before="100" w:beforeAutospacing="1" w:after="100" w:afterAutospacing="1"/>
              <w:ind w:left="3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3FC2CDEC" w14:textId="77777777" w:rsidR="00DB5FB4" w:rsidRDefault="00DB5FB4" w:rsidP="00DB5FB4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  <w:p w14:paraId="2F62A33D" w14:textId="77777777" w:rsidR="00DB5FB4" w:rsidRDefault="00DB5FB4" w:rsidP="00DB5F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Foundation Degree in general Practice Nursing</w:t>
            </w:r>
          </w:p>
          <w:p w14:paraId="7EB3F251" w14:textId="5C7E3E1E" w:rsidR="00DB5FB4" w:rsidRDefault="00DB5FB4" w:rsidP="00DB5F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Care and Management of patients with a </w:t>
            </w:r>
            <w:r w:rsidR="00516A9F">
              <w:rPr>
                <w:rFonts w:ascii="Arial" w:hAnsi="Arial" w:cs="Arial"/>
                <w:sz w:val="18"/>
                <w:szCs w:val="18"/>
              </w:rPr>
              <w:t>long-term</w:t>
            </w:r>
            <w:r>
              <w:rPr>
                <w:rFonts w:ascii="Arial" w:hAnsi="Arial" w:cs="Arial"/>
                <w:sz w:val="18"/>
                <w:szCs w:val="18"/>
              </w:rPr>
              <w:t xml:space="preserve"> condition</w:t>
            </w:r>
          </w:p>
          <w:p w14:paraId="7C7FF957" w14:textId="1342BA9A" w:rsidR="001E73BC" w:rsidRDefault="001E73BC" w:rsidP="00DB5F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Diploma in Asthma/COPD/Diabetes</w:t>
            </w:r>
            <w:r w:rsidR="004B71D6">
              <w:rPr>
                <w:rFonts w:ascii="Arial" w:hAnsi="Arial" w:cs="Arial"/>
                <w:sz w:val="18"/>
                <w:szCs w:val="18"/>
              </w:rPr>
              <w:t xml:space="preserve"> or experience in managing reviews through another accredited course.</w:t>
            </w:r>
          </w:p>
          <w:p w14:paraId="3FCE8CC6" w14:textId="77777777" w:rsidR="00D44AA6" w:rsidRDefault="00D44AA6" w:rsidP="00DB5F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Previous experience in Community or Practice nursing</w:t>
            </w:r>
          </w:p>
          <w:p w14:paraId="761D2017" w14:textId="158EE791" w:rsidR="00516A9F" w:rsidRPr="00D013A6" w:rsidRDefault="00516A9F" w:rsidP="00DB5F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Evidence of competency in the management of Leg Ulcers and Doppler assessment</w:t>
            </w:r>
          </w:p>
        </w:tc>
      </w:tr>
      <w:tr w:rsidR="00827605" w:rsidRPr="00D013A6" w14:paraId="47D44328" w14:textId="77777777" w:rsidTr="00DB5FB4">
        <w:trPr>
          <w:trHeight w:val="617"/>
          <w:tblCellSpacing w:w="0" w:type="dxa"/>
        </w:trPr>
        <w:tc>
          <w:tcPr>
            <w:tcW w:w="690" w:type="pct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7F26C273" w14:textId="77777777" w:rsidR="00DB5FB4" w:rsidRPr="00D013A6" w:rsidRDefault="00DB5FB4" w:rsidP="00DB5FB4">
            <w:pPr>
              <w:ind w:right="12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0CFEBBE7" w14:textId="77777777" w:rsidR="00DB5FB4" w:rsidRPr="00D013A6" w:rsidRDefault="00DB5FB4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Flexibility </w:t>
            </w:r>
          </w:p>
          <w:p w14:paraId="237B45CA" w14:textId="77777777" w:rsidR="00DB5FB4" w:rsidRDefault="00DB5FB4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Enthusiasm </w:t>
            </w:r>
          </w:p>
          <w:p w14:paraId="4B312B0D" w14:textId="77777777" w:rsidR="00DB5FB4" w:rsidRDefault="00DB5FB4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>Positive role model</w:t>
            </w:r>
          </w:p>
          <w:p w14:paraId="384D754E" w14:textId="77777777" w:rsidR="00DB5FB4" w:rsidRPr="00D013A6" w:rsidRDefault="00DB5FB4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D013A6">
              <w:rPr>
                <w:rFonts w:ascii="Arial" w:hAnsi="Arial" w:cs="Arial"/>
                <w:sz w:val="18"/>
                <w:szCs w:val="18"/>
              </w:rPr>
              <w:t xml:space="preserve">Ability to work core hours </w:t>
            </w:r>
          </w:p>
          <w:p w14:paraId="433916B9" w14:textId="44565F9F" w:rsidR="00DB5FB4" w:rsidRDefault="00DB5FB4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Able to work weekends</w:t>
            </w:r>
            <w:r w:rsidR="001E73BC">
              <w:rPr>
                <w:rFonts w:ascii="Arial" w:hAnsi="Arial" w:cs="Arial"/>
                <w:sz w:val="18"/>
                <w:szCs w:val="18"/>
              </w:rPr>
              <w:t xml:space="preserve"> and evenings</w:t>
            </w:r>
          </w:p>
          <w:p w14:paraId="409F304D" w14:textId="4DB303FA" w:rsidR="00C254D5" w:rsidRPr="00D013A6" w:rsidRDefault="00C254D5" w:rsidP="00DB5FB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 driver</w:t>
            </w:r>
          </w:p>
          <w:p w14:paraId="00298FC7" w14:textId="77777777" w:rsidR="00DB5FB4" w:rsidRPr="00D013A6" w:rsidRDefault="00DB5FB4" w:rsidP="00DB5FB4">
            <w:pPr>
              <w:spacing w:before="100" w:beforeAutospacing="1" w:after="100" w:afterAutospacing="1"/>
              <w:ind w:left="3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14:paraId="557D6D3B" w14:textId="77777777" w:rsidR="00DB5FB4" w:rsidRPr="00D013A6" w:rsidRDefault="00DB5FB4" w:rsidP="00DB5FB4">
            <w:pPr>
              <w:spacing w:before="100" w:beforeAutospacing="1" w:after="100" w:afterAutospacing="1"/>
              <w:ind w:left="28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212BC6" w14:textId="7AC301E2" w:rsidR="00DB5FB4" w:rsidRDefault="00DB5FB4" w:rsidP="00522F8A">
      <w:pPr>
        <w:jc w:val="center"/>
      </w:pPr>
    </w:p>
    <w:sectPr w:rsidR="00DB5FB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0872" w14:textId="77777777" w:rsidR="001702BC" w:rsidRDefault="001702BC" w:rsidP="00DB5FB4">
      <w:r>
        <w:separator/>
      </w:r>
    </w:p>
  </w:endnote>
  <w:endnote w:type="continuationSeparator" w:id="0">
    <w:p w14:paraId="46D6F4E4" w14:textId="77777777" w:rsidR="001702BC" w:rsidRDefault="001702BC" w:rsidP="00DB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2764" w14:textId="77777777" w:rsidR="001702BC" w:rsidRDefault="001702BC" w:rsidP="00DB5FB4">
      <w:r>
        <w:separator/>
      </w:r>
    </w:p>
  </w:footnote>
  <w:footnote w:type="continuationSeparator" w:id="0">
    <w:p w14:paraId="2DD356B9" w14:textId="77777777" w:rsidR="001702BC" w:rsidRDefault="001702BC" w:rsidP="00DB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43BC" w14:textId="413C4F7E" w:rsidR="001310CB" w:rsidRPr="001310CB" w:rsidRDefault="001310CB" w:rsidP="001310CB">
    <w:pPr>
      <w:pStyle w:val="Header"/>
      <w:jc w:val="center"/>
      <w:rPr>
        <w:b/>
        <w:bCs/>
        <w:sz w:val="28"/>
        <w:szCs w:val="28"/>
      </w:rPr>
    </w:pPr>
    <w:r w:rsidRPr="001310CB">
      <w:rPr>
        <w:b/>
        <w:bCs/>
        <w:sz w:val="28"/>
        <w:szCs w:val="28"/>
      </w:rPr>
      <w:t>The Hadleigh Practice</w:t>
    </w:r>
  </w:p>
  <w:p w14:paraId="5A7F15B0" w14:textId="77777777" w:rsidR="001310CB" w:rsidRPr="001310CB" w:rsidRDefault="001310CB" w:rsidP="001310CB">
    <w:pPr>
      <w:pStyle w:val="Header"/>
      <w:jc w:val="center"/>
      <w:rPr>
        <w:b/>
        <w:bCs/>
        <w:sz w:val="28"/>
        <w:szCs w:val="28"/>
      </w:rPr>
    </w:pPr>
  </w:p>
  <w:p w14:paraId="5AB221B7" w14:textId="3641A2C8" w:rsidR="001310CB" w:rsidRPr="001310CB" w:rsidRDefault="001310CB" w:rsidP="001310CB">
    <w:pPr>
      <w:pStyle w:val="Header"/>
      <w:jc w:val="center"/>
      <w:rPr>
        <w:b/>
        <w:bCs/>
        <w:sz w:val="28"/>
        <w:szCs w:val="28"/>
      </w:rPr>
    </w:pPr>
    <w:r w:rsidRPr="001310CB">
      <w:rPr>
        <w:b/>
        <w:bCs/>
        <w:sz w:val="28"/>
        <w:szCs w:val="28"/>
      </w:rPr>
      <w:t>Person specification – General Practice Nurse, maternity cover</w:t>
    </w:r>
  </w:p>
  <w:p w14:paraId="4C8F573F" w14:textId="77777777" w:rsidR="001310CB" w:rsidRDefault="00131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45A7"/>
    <w:multiLevelType w:val="multilevel"/>
    <w:tmpl w:val="B6CE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7053C"/>
    <w:multiLevelType w:val="multilevel"/>
    <w:tmpl w:val="D6D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33933"/>
    <w:multiLevelType w:val="multilevel"/>
    <w:tmpl w:val="2D3A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B1B62"/>
    <w:multiLevelType w:val="multilevel"/>
    <w:tmpl w:val="8BA2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67373"/>
    <w:multiLevelType w:val="multilevel"/>
    <w:tmpl w:val="AAB6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770CD"/>
    <w:multiLevelType w:val="multilevel"/>
    <w:tmpl w:val="577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724B80"/>
    <w:multiLevelType w:val="multilevel"/>
    <w:tmpl w:val="6D6E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0392702">
    <w:abstractNumId w:val="5"/>
  </w:num>
  <w:num w:numId="2" w16cid:durableId="2015641802">
    <w:abstractNumId w:val="3"/>
  </w:num>
  <w:num w:numId="3" w16cid:durableId="639532427">
    <w:abstractNumId w:val="2"/>
  </w:num>
  <w:num w:numId="4" w16cid:durableId="1235897758">
    <w:abstractNumId w:val="1"/>
  </w:num>
  <w:num w:numId="5" w16cid:durableId="1822961111">
    <w:abstractNumId w:val="6"/>
  </w:num>
  <w:num w:numId="6" w16cid:durableId="1480682473">
    <w:abstractNumId w:val="0"/>
  </w:num>
  <w:num w:numId="7" w16cid:durableId="49106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B4"/>
    <w:rsid w:val="001310CB"/>
    <w:rsid w:val="001702BC"/>
    <w:rsid w:val="001E73BC"/>
    <w:rsid w:val="00402F9A"/>
    <w:rsid w:val="004A57EF"/>
    <w:rsid w:val="004B71D6"/>
    <w:rsid w:val="00516A9F"/>
    <w:rsid w:val="00522F8A"/>
    <w:rsid w:val="006640EA"/>
    <w:rsid w:val="00827605"/>
    <w:rsid w:val="009142BF"/>
    <w:rsid w:val="00A064AB"/>
    <w:rsid w:val="00C254D5"/>
    <w:rsid w:val="00D44AA6"/>
    <w:rsid w:val="00DB5FB4"/>
    <w:rsid w:val="00DD5699"/>
    <w:rsid w:val="00E66389"/>
    <w:rsid w:val="00E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789D9"/>
  <w15:chartTrackingRefBased/>
  <w15:docId w15:val="{C1105199-08F7-4DC5-ACD5-CAF17CBE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FB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B5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FB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F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F9A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131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Timmis</dc:creator>
  <cp:keywords/>
  <dc:description/>
  <cp:lastModifiedBy>Vicky Elliott (The Hadleigh Practice)</cp:lastModifiedBy>
  <cp:revision>3</cp:revision>
  <cp:lastPrinted>2018-11-05T12:01:00Z</cp:lastPrinted>
  <dcterms:created xsi:type="dcterms:W3CDTF">2025-08-08T13:33:00Z</dcterms:created>
  <dcterms:modified xsi:type="dcterms:W3CDTF">2025-08-11T11:17:00Z</dcterms:modified>
</cp:coreProperties>
</file>