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D9F93" w14:textId="77777777" w:rsidR="005F7153" w:rsidRPr="00A41AA6" w:rsidRDefault="005F7153" w:rsidP="000F0B26">
      <w:pPr>
        <w:jc w:val="center"/>
        <w:rPr>
          <w:color w:val="548DD4" w:themeColor="text2" w:themeTint="99"/>
        </w:rPr>
      </w:pPr>
      <w:r w:rsidRPr="00A41AA6">
        <w:rPr>
          <w:noProof/>
          <w:color w:val="548DD4" w:themeColor="text2" w:themeTint="99"/>
          <w:lang w:eastAsia="en-GB"/>
        </w:rPr>
        <w:drawing>
          <wp:inline distT="0" distB="0" distL="0" distR="0" wp14:anchorId="0258B1C3" wp14:editId="1FA83ABE">
            <wp:extent cx="895350" cy="628650"/>
            <wp:effectExtent l="0" t="0" r="0" b="0"/>
            <wp:docPr id="5" name="Picture 5" descr="C:\Users\Lesley.rogers\AppData\Local\Microsoft\Windows\Temporary Internet Files\Content.IE5\L5VBTT1S\tree%202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sley.rogers\AppData\Local\Microsoft\Windows\Temporary Internet Files\Content.IE5\L5VBTT1S\tree%202[1]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3FB0D5" w14:textId="61A4AF40" w:rsidR="005F7153" w:rsidRPr="00A41AA6" w:rsidRDefault="00491400" w:rsidP="000F0B26">
      <w:pPr>
        <w:pStyle w:val="Header"/>
        <w:jc w:val="center"/>
        <w:rPr>
          <w:rFonts w:asciiTheme="minorHAnsi" w:hAnsiTheme="minorHAnsi" w:cstheme="minorHAnsi"/>
          <w:b/>
          <w:color w:val="548DD4" w:themeColor="text2" w:themeTint="99"/>
          <w:sz w:val="20"/>
          <w:szCs w:val="20"/>
        </w:rPr>
      </w:pPr>
      <w:r>
        <w:rPr>
          <w:rFonts w:asciiTheme="minorHAnsi" w:hAnsiTheme="minorHAnsi" w:cstheme="minorHAnsi"/>
          <w:b/>
          <w:color w:val="548DD4" w:themeColor="text2" w:themeTint="99"/>
          <w:sz w:val="20"/>
          <w:szCs w:val="20"/>
        </w:rPr>
        <w:t>HAMMERSMITH FIELDS</w:t>
      </w:r>
      <w:r w:rsidR="005F7153" w:rsidRPr="00A41AA6">
        <w:rPr>
          <w:rFonts w:asciiTheme="minorHAnsi" w:hAnsiTheme="minorHAnsi" w:cstheme="minorHAnsi"/>
          <w:b/>
          <w:color w:val="548DD4" w:themeColor="text2" w:themeTint="99"/>
          <w:sz w:val="20"/>
          <w:szCs w:val="20"/>
        </w:rPr>
        <w:t xml:space="preserve"> ~ TROWBRIDGE ~ WILTS BA14 </w:t>
      </w:r>
      <w:r>
        <w:rPr>
          <w:rFonts w:asciiTheme="minorHAnsi" w:hAnsiTheme="minorHAnsi" w:cstheme="minorHAnsi"/>
          <w:b/>
          <w:color w:val="548DD4" w:themeColor="text2" w:themeTint="99"/>
          <w:sz w:val="20"/>
          <w:szCs w:val="20"/>
        </w:rPr>
        <w:t>8LW</w:t>
      </w:r>
    </w:p>
    <w:p w14:paraId="756F9A77" w14:textId="77777777" w:rsidR="005F7153" w:rsidRDefault="005F7153" w:rsidP="000F0B26">
      <w:pPr>
        <w:pStyle w:val="Header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A41AA6">
        <w:rPr>
          <w:rFonts w:asciiTheme="minorHAnsi" w:hAnsiTheme="minorHAnsi" w:cstheme="minorHAnsi"/>
          <w:b/>
          <w:color w:val="548DD4" w:themeColor="text2" w:themeTint="99"/>
          <w:sz w:val="20"/>
          <w:szCs w:val="20"/>
        </w:rPr>
        <w:t>TEL:  Surgery 01225 435757 –</w:t>
      </w:r>
      <w:r>
        <w:rPr>
          <w:rFonts w:asciiTheme="minorHAnsi" w:hAnsiTheme="minorHAnsi" w:cstheme="minorHAnsi"/>
          <w:b/>
          <w:color w:val="548DD4" w:themeColor="text2" w:themeTint="99"/>
          <w:sz w:val="20"/>
          <w:szCs w:val="20"/>
        </w:rPr>
        <w:t>trowbridge.hc@nhs.net</w:t>
      </w:r>
    </w:p>
    <w:p w14:paraId="5585C52F" w14:textId="77777777" w:rsidR="005F7153" w:rsidRPr="004F58FD" w:rsidRDefault="005F7153" w:rsidP="000F0B26">
      <w:pPr>
        <w:pStyle w:val="Header"/>
        <w:rPr>
          <w:rFonts w:asciiTheme="minorHAnsi" w:hAnsiTheme="minorHAnsi" w:cstheme="minorHAnsi"/>
          <w:b/>
          <w:sz w:val="20"/>
          <w:szCs w:val="20"/>
        </w:rPr>
      </w:pPr>
    </w:p>
    <w:p w14:paraId="7FC912BB" w14:textId="57B476D0" w:rsidR="000F0B26" w:rsidRDefault="000F0B26" w:rsidP="000F0B26">
      <w:pPr>
        <w:spacing w:after="100" w:afterAutospacing="1" w:line="240" w:lineRule="auto"/>
        <w:jc w:val="center"/>
        <w:outlineLvl w:val="1"/>
        <w:rPr>
          <w:rFonts w:eastAsia="Times New Roman" w:cstheme="minorHAnsi"/>
          <w:b/>
          <w:bCs/>
          <w:color w:val="212B32"/>
          <w:lang w:eastAsia="en-GB"/>
        </w:rPr>
      </w:pPr>
      <w:r w:rsidRPr="000F0B26">
        <w:rPr>
          <w:rFonts w:eastAsia="Times New Roman" w:cstheme="minorHAnsi"/>
          <w:b/>
          <w:bCs/>
          <w:color w:val="212B32"/>
          <w:lang w:eastAsia="en-GB"/>
        </w:rPr>
        <w:t>Person Specification</w:t>
      </w:r>
      <w:r w:rsidR="003C5879">
        <w:rPr>
          <w:rFonts w:eastAsia="Times New Roman" w:cstheme="minorHAnsi"/>
          <w:b/>
          <w:bCs/>
          <w:color w:val="212B32"/>
          <w:lang w:eastAsia="en-GB"/>
        </w:rPr>
        <w:t xml:space="preserve"> – Medical Secretary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81"/>
        <w:gridCol w:w="3767"/>
        <w:gridCol w:w="3768"/>
      </w:tblGrid>
      <w:tr w:rsidR="00A05535" w14:paraId="361087B0" w14:textId="77777777" w:rsidTr="00A05535">
        <w:tc>
          <w:tcPr>
            <w:tcW w:w="1481" w:type="dxa"/>
          </w:tcPr>
          <w:p w14:paraId="6B5D3E72" w14:textId="0B5C394B" w:rsidR="00A05535" w:rsidRDefault="00A05535" w:rsidP="00D13D0E">
            <w:pPr>
              <w:spacing w:after="100" w:afterAutospacing="1"/>
              <w:outlineLvl w:val="1"/>
              <w:rPr>
                <w:rFonts w:eastAsia="Times New Roman" w:cstheme="minorHAnsi"/>
                <w:b/>
                <w:bCs/>
                <w:color w:val="212B32"/>
                <w:lang w:eastAsia="en-GB"/>
              </w:rPr>
            </w:pPr>
          </w:p>
        </w:tc>
        <w:tc>
          <w:tcPr>
            <w:tcW w:w="3767" w:type="dxa"/>
          </w:tcPr>
          <w:p w14:paraId="73319D1D" w14:textId="005E82B0" w:rsidR="00A05535" w:rsidRDefault="00A05535" w:rsidP="000F0B26">
            <w:pPr>
              <w:spacing w:after="100" w:afterAutospacing="1"/>
              <w:jc w:val="center"/>
              <w:outlineLvl w:val="1"/>
              <w:rPr>
                <w:rFonts w:eastAsia="Times New Roman" w:cstheme="minorHAnsi"/>
                <w:b/>
                <w:bCs/>
                <w:color w:val="212B32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212B32"/>
                <w:lang w:eastAsia="en-GB"/>
              </w:rPr>
              <w:t>Essential</w:t>
            </w:r>
          </w:p>
        </w:tc>
        <w:tc>
          <w:tcPr>
            <w:tcW w:w="3768" w:type="dxa"/>
          </w:tcPr>
          <w:p w14:paraId="51654B8F" w14:textId="1210F49C" w:rsidR="00A05535" w:rsidRDefault="00A05535" w:rsidP="000F0B26">
            <w:pPr>
              <w:spacing w:after="100" w:afterAutospacing="1"/>
              <w:jc w:val="center"/>
              <w:outlineLvl w:val="1"/>
              <w:rPr>
                <w:rFonts w:eastAsia="Times New Roman" w:cstheme="minorHAnsi"/>
                <w:b/>
                <w:bCs/>
                <w:color w:val="212B32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212B32"/>
                <w:lang w:eastAsia="en-GB"/>
              </w:rPr>
              <w:t>Desirable</w:t>
            </w:r>
          </w:p>
        </w:tc>
      </w:tr>
      <w:tr w:rsidR="000F0B26" w14:paraId="15197739" w14:textId="77777777" w:rsidTr="00A05535">
        <w:tc>
          <w:tcPr>
            <w:tcW w:w="1481" w:type="dxa"/>
          </w:tcPr>
          <w:p w14:paraId="781940B0" w14:textId="3FED27B8" w:rsidR="000F0B26" w:rsidRDefault="000F0B26" w:rsidP="000F0B26">
            <w:pPr>
              <w:spacing w:after="100" w:afterAutospacing="1"/>
              <w:jc w:val="center"/>
              <w:outlineLvl w:val="1"/>
              <w:rPr>
                <w:rFonts w:eastAsia="Times New Roman" w:cstheme="minorHAnsi"/>
                <w:b/>
                <w:bCs/>
                <w:color w:val="212B32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212B32"/>
                <w:lang w:eastAsia="en-GB"/>
              </w:rPr>
              <w:t>Experience</w:t>
            </w:r>
          </w:p>
        </w:tc>
        <w:tc>
          <w:tcPr>
            <w:tcW w:w="3767" w:type="dxa"/>
          </w:tcPr>
          <w:p w14:paraId="04A767D9" w14:textId="3E88ED48" w:rsidR="008470BE" w:rsidRPr="00030448" w:rsidRDefault="00D67BEA" w:rsidP="008470BE">
            <w:pPr>
              <w:spacing w:after="100" w:afterAutospacing="1"/>
              <w:outlineLvl w:val="1"/>
              <w:rPr>
                <w:rFonts w:eastAsia="Times New Roman" w:cstheme="minorHAnsi"/>
                <w:color w:val="212B32"/>
                <w:lang w:eastAsia="en-GB"/>
              </w:rPr>
            </w:pPr>
            <w:r>
              <w:rPr>
                <w:rFonts w:eastAsia="Times New Roman" w:cstheme="minorHAnsi"/>
                <w:color w:val="212B32"/>
                <w:lang w:eastAsia="en-GB"/>
              </w:rPr>
              <w:t xml:space="preserve">At least 12 months </w:t>
            </w:r>
            <w:r w:rsidR="008470BE" w:rsidRPr="00030448">
              <w:rPr>
                <w:rFonts w:eastAsia="Times New Roman" w:cstheme="minorHAnsi"/>
                <w:color w:val="212B32"/>
                <w:lang w:eastAsia="en-GB"/>
              </w:rPr>
              <w:t>Secretarial experience preferably in a medical environment</w:t>
            </w:r>
            <w:r w:rsidR="00395687">
              <w:rPr>
                <w:rFonts w:eastAsia="Times New Roman" w:cstheme="minorHAnsi"/>
                <w:color w:val="212B32"/>
                <w:lang w:eastAsia="en-GB"/>
              </w:rPr>
              <w:t>, although training will be provided</w:t>
            </w:r>
            <w:r w:rsidR="00B74BE6">
              <w:rPr>
                <w:rFonts w:eastAsia="Times New Roman" w:cstheme="minorHAnsi"/>
                <w:color w:val="212B32"/>
                <w:lang w:eastAsia="en-GB"/>
              </w:rPr>
              <w:t xml:space="preserve"> for the medical aspects</w:t>
            </w:r>
            <w:r w:rsidR="008470BE" w:rsidRPr="00030448">
              <w:rPr>
                <w:rFonts w:eastAsia="Times New Roman" w:cstheme="minorHAnsi"/>
                <w:color w:val="212B32"/>
                <w:lang w:eastAsia="en-GB"/>
              </w:rPr>
              <w:t xml:space="preserve">. </w:t>
            </w:r>
          </w:p>
          <w:p w14:paraId="1305218D" w14:textId="39624C3E" w:rsidR="00030448" w:rsidRDefault="00030448" w:rsidP="000F0B26">
            <w:pPr>
              <w:spacing w:before="100" w:beforeAutospacing="1" w:after="120"/>
              <w:rPr>
                <w:rFonts w:eastAsia="Times New Roman" w:cstheme="minorHAnsi"/>
                <w:color w:val="212B32"/>
                <w:lang w:eastAsia="en-GB"/>
              </w:rPr>
            </w:pPr>
            <w:r>
              <w:rPr>
                <w:rFonts w:eastAsia="Times New Roman" w:cstheme="minorHAnsi"/>
                <w:color w:val="212B32"/>
                <w:lang w:eastAsia="en-GB"/>
              </w:rPr>
              <w:t>Knowledge of medical terminology and medical read coding.</w:t>
            </w:r>
          </w:p>
          <w:p w14:paraId="0B13B8CC" w14:textId="6FD48B55" w:rsidR="00030448" w:rsidRDefault="00030448" w:rsidP="000F0B26">
            <w:pPr>
              <w:spacing w:before="100" w:beforeAutospacing="1" w:after="120"/>
              <w:rPr>
                <w:rFonts w:eastAsia="Times New Roman" w:cstheme="minorHAnsi"/>
                <w:color w:val="212B32"/>
                <w:lang w:eastAsia="en-GB"/>
              </w:rPr>
            </w:pPr>
            <w:r>
              <w:rPr>
                <w:rFonts w:eastAsia="Times New Roman" w:cstheme="minorHAnsi"/>
                <w:color w:val="212B32"/>
                <w:lang w:eastAsia="en-GB"/>
              </w:rPr>
              <w:t>Excellent user of Microsoft Office and general IT skills.</w:t>
            </w:r>
          </w:p>
          <w:p w14:paraId="20902EE9" w14:textId="77777777" w:rsidR="00D67BEA" w:rsidRDefault="000F0B26" w:rsidP="00D67BEA">
            <w:pPr>
              <w:spacing w:before="100" w:beforeAutospacing="1" w:after="120"/>
              <w:rPr>
                <w:rFonts w:eastAsia="Times New Roman" w:cstheme="minorHAnsi"/>
                <w:color w:val="212B32"/>
                <w:lang w:eastAsia="en-GB"/>
              </w:rPr>
            </w:pPr>
            <w:r w:rsidRPr="000F0B26">
              <w:rPr>
                <w:rFonts w:eastAsia="Times New Roman" w:cstheme="minorHAnsi"/>
                <w:color w:val="212B32"/>
                <w:lang w:eastAsia="en-GB"/>
              </w:rPr>
              <w:t>Communicating with service users in a tactful and sensitive manner.</w:t>
            </w:r>
          </w:p>
          <w:p w14:paraId="34F0E5D3" w14:textId="0E5651E3" w:rsidR="00030448" w:rsidRPr="00030448" w:rsidRDefault="00030448" w:rsidP="00D67BEA">
            <w:pPr>
              <w:spacing w:before="100" w:beforeAutospacing="1" w:after="120"/>
              <w:rPr>
                <w:rFonts w:eastAsia="Times New Roman" w:cstheme="minorHAnsi"/>
                <w:color w:val="212B32"/>
                <w:lang w:eastAsia="en-GB"/>
              </w:rPr>
            </w:pPr>
            <w:r w:rsidRPr="00030448">
              <w:rPr>
                <w:rFonts w:eastAsia="Times New Roman" w:cstheme="minorHAnsi"/>
                <w:color w:val="212B32"/>
                <w:lang w:eastAsia="en-GB"/>
              </w:rPr>
              <w:t>Demonstrate an understanding of customer/patient care/ability to work with sensitive and confidential information.</w:t>
            </w:r>
          </w:p>
          <w:p w14:paraId="530A8FF7" w14:textId="77777777" w:rsidR="00030448" w:rsidRPr="00030448" w:rsidRDefault="00030448" w:rsidP="000F0B26">
            <w:pPr>
              <w:spacing w:after="100" w:afterAutospacing="1"/>
              <w:outlineLvl w:val="1"/>
              <w:rPr>
                <w:rFonts w:eastAsia="Times New Roman" w:cstheme="minorHAnsi"/>
                <w:color w:val="212B32"/>
                <w:lang w:eastAsia="en-GB"/>
              </w:rPr>
            </w:pPr>
            <w:r w:rsidRPr="00030448">
              <w:rPr>
                <w:rFonts w:eastAsia="Times New Roman" w:cstheme="minorHAnsi"/>
                <w:color w:val="212B32"/>
                <w:lang w:eastAsia="en-GB"/>
              </w:rPr>
              <w:t>Demonstrate key functions of a secretarial role.</w:t>
            </w:r>
          </w:p>
          <w:p w14:paraId="7BD38610" w14:textId="437DFAC7" w:rsidR="00030448" w:rsidRDefault="00030448" w:rsidP="000F0B26">
            <w:pPr>
              <w:spacing w:after="100" w:afterAutospacing="1"/>
              <w:outlineLvl w:val="1"/>
              <w:rPr>
                <w:rFonts w:eastAsia="Times New Roman" w:cstheme="minorHAnsi"/>
                <w:b/>
                <w:bCs/>
                <w:color w:val="212B32"/>
                <w:lang w:eastAsia="en-GB"/>
              </w:rPr>
            </w:pPr>
          </w:p>
        </w:tc>
        <w:tc>
          <w:tcPr>
            <w:tcW w:w="3768" w:type="dxa"/>
          </w:tcPr>
          <w:p w14:paraId="6E1D15B7" w14:textId="77777777" w:rsidR="000F0B26" w:rsidRPr="000F0B26" w:rsidRDefault="000F0B26" w:rsidP="000F0B26">
            <w:pPr>
              <w:spacing w:before="100" w:beforeAutospacing="1" w:after="120"/>
              <w:rPr>
                <w:rFonts w:eastAsia="Times New Roman" w:cstheme="minorHAnsi"/>
                <w:color w:val="212B32"/>
                <w:lang w:eastAsia="en-GB"/>
              </w:rPr>
            </w:pPr>
            <w:r w:rsidRPr="000F0B26">
              <w:rPr>
                <w:rFonts w:eastAsia="Times New Roman" w:cstheme="minorHAnsi"/>
                <w:color w:val="212B32"/>
                <w:lang w:eastAsia="en-GB"/>
              </w:rPr>
              <w:t>Experience of communicating with patients in a health care environment.</w:t>
            </w:r>
          </w:p>
          <w:p w14:paraId="7784DF2B" w14:textId="77777777" w:rsidR="00D67BEA" w:rsidRDefault="00D67BEA" w:rsidP="000F0B26">
            <w:pPr>
              <w:spacing w:before="100" w:beforeAutospacing="1"/>
              <w:rPr>
                <w:rFonts w:eastAsia="Times New Roman" w:cstheme="minorHAnsi"/>
                <w:color w:val="212B32"/>
                <w:lang w:eastAsia="en-GB"/>
              </w:rPr>
            </w:pPr>
          </w:p>
          <w:p w14:paraId="6CD6FDB8" w14:textId="2603B6B4" w:rsidR="000F0B26" w:rsidRPr="000F0B26" w:rsidRDefault="000F0B26" w:rsidP="00D67BEA">
            <w:pPr>
              <w:spacing w:before="100" w:beforeAutospacing="1"/>
              <w:rPr>
                <w:rFonts w:eastAsia="Times New Roman" w:cstheme="minorHAnsi"/>
                <w:color w:val="212B32"/>
                <w:lang w:eastAsia="en-GB"/>
              </w:rPr>
            </w:pPr>
            <w:r w:rsidRPr="000F0B26">
              <w:rPr>
                <w:rFonts w:eastAsia="Times New Roman" w:cstheme="minorHAnsi"/>
                <w:color w:val="212B32"/>
                <w:lang w:eastAsia="en-GB"/>
              </w:rPr>
              <w:t>Experience of the Electronic Referral software</w:t>
            </w:r>
          </w:p>
          <w:p w14:paraId="2EA7A6D4" w14:textId="77777777" w:rsidR="00D67BEA" w:rsidRDefault="00D67BEA" w:rsidP="00D67BEA">
            <w:pPr>
              <w:outlineLvl w:val="1"/>
              <w:rPr>
                <w:rFonts w:eastAsia="Times New Roman" w:cstheme="minorHAnsi"/>
                <w:color w:val="212B32"/>
                <w:lang w:eastAsia="en-GB"/>
              </w:rPr>
            </w:pPr>
          </w:p>
          <w:p w14:paraId="049B5999" w14:textId="050868C3" w:rsidR="00030448" w:rsidRPr="00030448" w:rsidRDefault="00030448" w:rsidP="00D67BEA">
            <w:pPr>
              <w:outlineLvl w:val="1"/>
              <w:rPr>
                <w:rFonts w:eastAsia="Times New Roman" w:cstheme="minorHAnsi"/>
                <w:color w:val="212B32"/>
                <w:lang w:eastAsia="en-GB"/>
              </w:rPr>
            </w:pPr>
            <w:r w:rsidRPr="00030448">
              <w:rPr>
                <w:rFonts w:eastAsia="Times New Roman" w:cstheme="minorHAnsi"/>
                <w:color w:val="212B32"/>
                <w:lang w:eastAsia="en-GB"/>
              </w:rPr>
              <w:t>Knowledge of GDPR and the Access to Medical Records Act.</w:t>
            </w:r>
          </w:p>
          <w:p w14:paraId="1644C14B" w14:textId="77777777" w:rsidR="00D67BEA" w:rsidRDefault="00D67BEA" w:rsidP="00D67BEA">
            <w:pPr>
              <w:outlineLvl w:val="1"/>
              <w:rPr>
                <w:rFonts w:eastAsia="Times New Roman" w:cstheme="minorHAnsi"/>
                <w:color w:val="212B32"/>
                <w:lang w:eastAsia="en-GB"/>
              </w:rPr>
            </w:pPr>
          </w:p>
          <w:p w14:paraId="71EA8C22" w14:textId="58FDA8E2" w:rsidR="00030448" w:rsidRDefault="00030448" w:rsidP="00D67BEA">
            <w:pPr>
              <w:outlineLvl w:val="1"/>
              <w:rPr>
                <w:rFonts w:eastAsia="Times New Roman" w:cstheme="minorHAnsi"/>
                <w:color w:val="212B32"/>
                <w:lang w:eastAsia="en-GB"/>
              </w:rPr>
            </w:pPr>
            <w:r w:rsidRPr="00030448">
              <w:rPr>
                <w:rFonts w:eastAsia="Times New Roman" w:cstheme="minorHAnsi"/>
                <w:color w:val="212B32"/>
                <w:lang w:eastAsia="en-GB"/>
              </w:rPr>
              <w:t>Previous experience of working in a pressured environment.</w:t>
            </w:r>
          </w:p>
          <w:p w14:paraId="00456B9B" w14:textId="77777777" w:rsidR="000E47DD" w:rsidRDefault="000E47DD" w:rsidP="000E47DD">
            <w:pPr>
              <w:spacing w:after="120"/>
              <w:rPr>
                <w:rFonts w:eastAsia="Times New Roman" w:cstheme="minorHAnsi"/>
                <w:color w:val="212B32"/>
                <w:lang w:eastAsia="en-GB"/>
              </w:rPr>
            </w:pPr>
          </w:p>
          <w:p w14:paraId="4E0EE1AC" w14:textId="3E849B45" w:rsidR="008470BE" w:rsidRDefault="008470BE" w:rsidP="000E47DD">
            <w:pPr>
              <w:spacing w:after="120"/>
              <w:rPr>
                <w:rFonts w:eastAsia="Times New Roman" w:cstheme="minorHAnsi"/>
                <w:color w:val="212B32"/>
                <w:lang w:eastAsia="en-GB"/>
              </w:rPr>
            </w:pPr>
            <w:r>
              <w:rPr>
                <w:rFonts w:eastAsia="Times New Roman" w:cstheme="minorHAnsi"/>
                <w:color w:val="212B32"/>
                <w:lang w:eastAsia="en-GB"/>
              </w:rPr>
              <w:t>Previous experience of working within a GP practice.</w:t>
            </w:r>
          </w:p>
          <w:p w14:paraId="156229AA" w14:textId="77777777" w:rsidR="000E47DD" w:rsidRDefault="000E47DD" w:rsidP="000E47DD">
            <w:pPr>
              <w:spacing w:after="120"/>
              <w:rPr>
                <w:rFonts w:eastAsia="Times New Roman" w:cstheme="minorHAnsi"/>
                <w:color w:val="212B32"/>
                <w:lang w:eastAsia="en-GB"/>
              </w:rPr>
            </w:pPr>
          </w:p>
          <w:p w14:paraId="7E6B8A4B" w14:textId="144A67C7" w:rsidR="000E47DD" w:rsidRDefault="000E47DD" w:rsidP="000E47DD">
            <w:pPr>
              <w:spacing w:after="120"/>
              <w:rPr>
                <w:rFonts w:eastAsia="Times New Roman" w:cstheme="minorHAnsi"/>
                <w:color w:val="212B32"/>
                <w:lang w:eastAsia="en-GB"/>
              </w:rPr>
            </w:pPr>
            <w:r>
              <w:rPr>
                <w:rFonts w:eastAsia="Times New Roman" w:cstheme="minorHAnsi"/>
                <w:color w:val="212B32"/>
                <w:lang w:eastAsia="en-GB"/>
              </w:rPr>
              <w:t>Experience of audio typing</w:t>
            </w:r>
          </w:p>
          <w:p w14:paraId="3FBBB195" w14:textId="77777777" w:rsidR="000E47DD" w:rsidRDefault="000E47DD" w:rsidP="000E47DD">
            <w:pPr>
              <w:spacing w:after="120"/>
              <w:rPr>
                <w:rFonts w:eastAsia="Times New Roman" w:cstheme="minorHAnsi"/>
                <w:color w:val="212B32"/>
                <w:lang w:eastAsia="en-GB"/>
              </w:rPr>
            </w:pPr>
          </w:p>
          <w:p w14:paraId="7CCB0F5E" w14:textId="3975A93E" w:rsidR="008470BE" w:rsidRDefault="008470BE" w:rsidP="000F0B26">
            <w:pPr>
              <w:spacing w:after="100" w:afterAutospacing="1"/>
              <w:outlineLvl w:val="1"/>
              <w:rPr>
                <w:rFonts w:eastAsia="Times New Roman" w:cstheme="minorHAnsi"/>
                <w:b/>
                <w:bCs/>
                <w:color w:val="212B32"/>
                <w:lang w:eastAsia="en-GB"/>
              </w:rPr>
            </w:pPr>
          </w:p>
        </w:tc>
      </w:tr>
      <w:tr w:rsidR="000F0B26" w14:paraId="4FC71049" w14:textId="77777777" w:rsidTr="00A05535">
        <w:tc>
          <w:tcPr>
            <w:tcW w:w="1481" w:type="dxa"/>
          </w:tcPr>
          <w:p w14:paraId="70B15FCC" w14:textId="33ECCD90" w:rsidR="000F0B26" w:rsidRDefault="000F0B26" w:rsidP="000F0B26">
            <w:pPr>
              <w:spacing w:after="100" w:afterAutospacing="1"/>
              <w:jc w:val="center"/>
              <w:outlineLvl w:val="1"/>
              <w:rPr>
                <w:rFonts w:eastAsia="Times New Roman" w:cstheme="minorHAnsi"/>
                <w:b/>
                <w:bCs/>
                <w:color w:val="212B32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212B32"/>
                <w:lang w:eastAsia="en-GB"/>
              </w:rPr>
              <w:t>Personal Qualities</w:t>
            </w:r>
          </w:p>
        </w:tc>
        <w:tc>
          <w:tcPr>
            <w:tcW w:w="3767" w:type="dxa"/>
          </w:tcPr>
          <w:p w14:paraId="197EBD38" w14:textId="77777777" w:rsidR="000F0B26" w:rsidRPr="000F0B26" w:rsidRDefault="000F0B26" w:rsidP="000F0B26">
            <w:pPr>
              <w:spacing w:before="100" w:beforeAutospacing="1" w:after="120"/>
              <w:rPr>
                <w:rFonts w:eastAsia="Times New Roman" w:cstheme="minorHAnsi"/>
                <w:color w:val="212B32"/>
                <w:lang w:eastAsia="en-GB"/>
              </w:rPr>
            </w:pPr>
            <w:r w:rsidRPr="000F0B26">
              <w:rPr>
                <w:rFonts w:eastAsia="Times New Roman" w:cstheme="minorHAnsi"/>
                <w:color w:val="212B32"/>
                <w:lang w:eastAsia="en-GB"/>
              </w:rPr>
              <w:t>Demonstrates sound judgement to resolve enquiries.</w:t>
            </w:r>
          </w:p>
          <w:p w14:paraId="2E2DD739" w14:textId="77777777" w:rsidR="000F0B26" w:rsidRPr="000F0B26" w:rsidRDefault="000F0B26" w:rsidP="000F0B26">
            <w:pPr>
              <w:spacing w:before="100" w:beforeAutospacing="1" w:after="120"/>
              <w:rPr>
                <w:rFonts w:eastAsia="Times New Roman" w:cstheme="minorHAnsi"/>
                <w:color w:val="212B32"/>
                <w:lang w:eastAsia="en-GB"/>
              </w:rPr>
            </w:pPr>
            <w:r w:rsidRPr="000F0B26">
              <w:rPr>
                <w:rFonts w:eastAsia="Times New Roman" w:cstheme="minorHAnsi"/>
                <w:color w:val="212B32"/>
                <w:lang w:eastAsia="en-GB"/>
              </w:rPr>
              <w:t>Able to plan own workload and manage competing priorities.</w:t>
            </w:r>
          </w:p>
          <w:p w14:paraId="2FA6834B" w14:textId="77777777" w:rsidR="000F0B26" w:rsidRPr="000F0B26" w:rsidRDefault="000F0B26" w:rsidP="000F0B26">
            <w:pPr>
              <w:spacing w:before="100" w:beforeAutospacing="1" w:after="120"/>
              <w:rPr>
                <w:rFonts w:eastAsia="Times New Roman" w:cstheme="minorHAnsi"/>
                <w:color w:val="212B32"/>
                <w:lang w:eastAsia="en-GB"/>
              </w:rPr>
            </w:pPr>
            <w:r w:rsidRPr="000F0B26">
              <w:rPr>
                <w:rFonts w:eastAsia="Times New Roman" w:cstheme="minorHAnsi"/>
                <w:color w:val="212B32"/>
                <w:lang w:eastAsia="en-GB"/>
              </w:rPr>
              <w:t>Ability to work as part of a team.</w:t>
            </w:r>
          </w:p>
          <w:p w14:paraId="2207A911" w14:textId="1346F57D" w:rsidR="000F0B26" w:rsidRPr="000F0B26" w:rsidRDefault="00D13D0E" w:rsidP="000F0B26">
            <w:pPr>
              <w:spacing w:before="100" w:beforeAutospacing="1" w:after="120"/>
              <w:rPr>
                <w:rFonts w:eastAsia="Times New Roman" w:cstheme="minorHAnsi"/>
                <w:color w:val="212B32"/>
                <w:lang w:eastAsia="en-GB"/>
              </w:rPr>
            </w:pPr>
            <w:r>
              <w:rPr>
                <w:rFonts w:eastAsia="Times New Roman" w:cstheme="minorHAnsi"/>
                <w:color w:val="212B32"/>
                <w:lang w:eastAsia="en-GB"/>
              </w:rPr>
              <w:t>Self-motivated and a</w:t>
            </w:r>
            <w:r w:rsidR="000F0B26" w:rsidRPr="000F0B26">
              <w:rPr>
                <w:rFonts w:eastAsia="Times New Roman" w:cstheme="minorHAnsi"/>
                <w:color w:val="212B32"/>
                <w:lang w:eastAsia="en-GB"/>
              </w:rPr>
              <w:t>ble to work on own initiative with minimum direct supervision.</w:t>
            </w:r>
          </w:p>
          <w:p w14:paraId="1AEDBC55" w14:textId="77777777" w:rsidR="000F0B26" w:rsidRPr="000F0B26" w:rsidRDefault="000F0B26" w:rsidP="000F0B26">
            <w:pPr>
              <w:spacing w:before="100" w:beforeAutospacing="1" w:after="120"/>
              <w:rPr>
                <w:rFonts w:eastAsia="Times New Roman" w:cstheme="minorHAnsi"/>
                <w:color w:val="212B32"/>
                <w:lang w:eastAsia="en-GB"/>
              </w:rPr>
            </w:pPr>
            <w:r w:rsidRPr="000F0B26">
              <w:rPr>
                <w:rFonts w:eastAsia="Times New Roman" w:cstheme="minorHAnsi"/>
                <w:color w:val="212B32"/>
                <w:lang w:eastAsia="en-GB"/>
              </w:rPr>
              <w:t>Committed to the principal and application of equal opportunities.</w:t>
            </w:r>
          </w:p>
          <w:p w14:paraId="2D5EC379" w14:textId="77777777" w:rsidR="000F0B26" w:rsidRPr="000F0B26" w:rsidRDefault="000F0B26" w:rsidP="000F0B26">
            <w:pPr>
              <w:spacing w:before="100" w:beforeAutospacing="1" w:after="120"/>
              <w:rPr>
                <w:rFonts w:eastAsia="Times New Roman" w:cstheme="minorHAnsi"/>
                <w:color w:val="212B32"/>
                <w:lang w:eastAsia="en-GB"/>
              </w:rPr>
            </w:pPr>
            <w:r w:rsidRPr="000F0B26">
              <w:rPr>
                <w:rFonts w:eastAsia="Times New Roman" w:cstheme="minorHAnsi"/>
                <w:color w:val="212B32"/>
                <w:lang w:eastAsia="en-GB"/>
              </w:rPr>
              <w:t>Positive approach to new ideas</w:t>
            </w:r>
          </w:p>
          <w:p w14:paraId="064364D7" w14:textId="77777777" w:rsidR="000F0B26" w:rsidRDefault="000F0B26" w:rsidP="000F0B26">
            <w:pPr>
              <w:spacing w:before="100" w:beforeAutospacing="1"/>
              <w:rPr>
                <w:rFonts w:eastAsia="Times New Roman" w:cstheme="minorHAnsi"/>
                <w:color w:val="212B32"/>
                <w:lang w:eastAsia="en-GB"/>
              </w:rPr>
            </w:pPr>
            <w:r w:rsidRPr="000F0B26">
              <w:rPr>
                <w:rFonts w:eastAsia="Times New Roman" w:cstheme="minorHAnsi"/>
                <w:color w:val="212B32"/>
                <w:lang w:eastAsia="en-GB"/>
              </w:rPr>
              <w:t>Flexibility &amp; adaptability</w:t>
            </w:r>
          </w:p>
          <w:p w14:paraId="5FB51409" w14:textId="76DBF7FA" w:rsidR="000F0B26" w:rsidRPr="000F0B26" w:rsidRDefault="00D13D0E" w:rsidP="000F0B26">
            <w:pPr>
              <w:spacing w:before="100" w:beforeAutospacing="1"/>
              <w:rPr>
                <w:rFonts w:eastAsia="Times New Roman" w:cstheme="minorHAnsi"/>
                <w:color w:val="212B32"/>
                <w:lang w:eastAsia="en-GB"/>
              </w:rPr>
            </w:pPr>
            <w:r>
              <w:rPr>
                <w:rFonts w:eastAsia="Times New Roman" w:cstheme="minorHAnsi"/>
                <w:color w:val="212B32"/>
                <w:lang w:eastAsia="en-GB"/>
              </w:rPr>
              <w:lastRenderedPageBreak/>
              <w:t xml:space="preserve">Commitment to </w:t>
            </w:r>
            <w:r w:rsidR="005710CB">
              <w:rPr>
                <w:rFonts w:eastAsia="Times New Roman" w:cstheme="minorHAnsi"/>
                <w:color w:val="212B32"/>
                <w:lang w:eastAsia="en-GB"/>
              </w:rPr>
              <w:t>self-development</w:t>
            </w:r>
            <w:r>
              <w:rPr>
                <w:rFonts w:eastAsia="Times New Roman" w:cstheme="minorHAnsi"/>
                <w:color w:val="212B32"/>
                <w:lang w:eastAsia="en-GB"/>
              </w:rPr>
              <w:t>.</w:t>
            </w:r>
          </w:p>
        </w:tc>
        <w:tc>
          <w:tcPr>
            <w:tcW w:w="3768" w:type="dxa"/>
          </w:tcPr>
          <w:p w14:paraId="40CE9215" w14:textId="09E6120E" w:rsidR="000F0B26" w:rsidRPr="000F0B26" w:rsidRDefault="00D13D0E" w:rsidP="000F0B26">
            <w:pPr>
              <w:spacing w:before="100" w:beforeAutospacing="1" w:after="120"/>
              <w:rPr>
                <w:rFonts w:eastAsia="Times New Roman" w:cstheme="minorHAnsi"/>
                <w:color w:val="212B32"/>
                <w:lang w:eastAsia="en-GB"/>
              </w:rPr>
            </w:pPr>
            <w:r>
              <w:rPr>
                <w:rFonts w:eastAsia="Times New Roman" w:cstheme="minorHAnsi"/>
                <w:color w:val="212B32"/>
                <w:lang w:eastAsia="en-GB"/>
              </w:rPr>
              <w:lastRenderedPageBreak/>
              <w:t>Interested in/aptitude for learning new skills and taking on new challenges.</w:t>
            </w:r>
          </w:p>
        </w:tc>
      </w:tr>
      <w:tr w:rsidR="000F0B26" w14:paraId="1F10A53C" w14:textId="77777777" w:rsidTr="00A05535">
        <w:tc>
          <w:tcPr>
            <w:tcW w:w="1481" w:type="dxa"/>
          </w:tcPr>
          <w:p w14:paraId="658A329D" w14:textId="1DDBBC06" w:rsidR="000F0B26" w:rsidRDefault="000F0B26" w:rsidP="000F0B26">
            <w:pPr>
              <w:spacing w:after="100" w:afterAutospacing="1"/>
              <w:jc w:val="center"/>
              <w:outlineLvl w:val="1"/>
              <w:rPr>
                <w:rFonts w:eastAsia="Times New Roman" w:cstheme="minorHAnsi"/>
                <w:b/>
                <w:bCs/>
                <w:color w:val="212B32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212B32"/>
                <w:lang w:eastAsia="en-GB"/>
              </w:rPr>
              <w:t>Qualifications</w:t>
            </w:r>
          </w:p>
        </w:tc>
        <w:tc>
          <w:tcPr>
            <w:tcW w:w="3767" w:type="dxa"/>
          </w:tcPr>
          <w:p w14:paraId="55E85FCB" w14:textId="77777777" w:rsidR="000F0B26" w:rsidRDefault="000F0B26" w:rsidP="000F0B26">
            <w:pPr>
              <w:spacing w:before="100" w:beforeAutospacing="1"/>
              <w:rPr>
                <w:rFonts w:eastAsia="Times New Roman" w:cstheme="minorHAnsi"/>
                <w:color w:val="212B32"/>
                <w:lang w:eastAsia="en-GB"/>
              </w:rPr>
            </w:pPr>
            <w:r w:rsidRPr="000F0B26">
              <w:rPr>
                <w:rFonts w:eastAsia="Times New Roman" w:cstheme="minorHAnsi"/>
                <w:color w:val="212B32"/>
                <w:lang w:eastAsia="en-GB"/>
              </w:rPr>
              <w:t>Minimum GCSE in English (C grade or above)</w:t>
            </w:r>
          </w:p>
          <w:p w14:paraId="01C49F1C" w14:textId="097B2FE0" w:rsidR="000F0B26" w:rsidRPr="000F0B26" w:rsidRDefault="000F0B26" w:rsidP="000F0B26">
            <w:pPr>
              <w:spacing w:before="100" w:beforeAutospacing="1"/>
              <w:rPr>
                <w:rFonts w:eastAsia="Times New Roman" w:cstheme="minorHAnsi"/>
                <w:color w:val="212B32"/>
                <w:lang w:eastAsia="en-GB"/>
              </w:rPr>
            </w:pPr>
          </w:p>
        </w:tc>
        <w:tc>
          <w:tcPr>
            <w:tcW w:w="3768" w:type="dxa"/>
          </w:tcPr>
          <w:p w14:paraId="64CED7F0" w14:textId="77777777" w:rsidR="008456B3" w:rsidRPr="000F0B26" w:rsidRDefault="008456B3" w:rsidP="008456B3">
            <w:pPr>
              <w:spacing w:before="100" w:beforeAutospacing="1" w:after="120"/>
              <w:rPr>
                <w:rFonts w:eastAsia="Times New Roman" w:cstheme="minorHAnsi"/>
                <w:color w:val="212B32"/>
                <w:lang w:eastAsia="en-GB"/>
              </w:rPr>
            </w:pPr>
            <w:r>
              <w:rPr>
                <w:rFonts w:eastAsia="Times New Roman" w:cstheme="minorHAnsi"/>
                <w:color w:val="212B32"/>
                <w:lang w:eastAsia="en-GB"/>
              </w:rPr>
              <w:t xml:space="preserve">NVQ Level 3 in administration or </w:t>
            </w:r>
            <w:r w:rsidRPr="000F0B26">
              <w:rPr>
                <w:rFonts w:eastAsia="Times New Roman" w:cstheme="minorHAnsi"/>
                <w:color w:val="212B32"/>
                <w:lang w:eastAsia="en-GB"/>
              </w:rPr>
              <w:t>RSA</w:t>
            </w:r>
            <w:r>
              <w:rPr>
                <w:rFonts w:eastAsia="Times New Roman" w:cstheme="minorHAnsi"/>
                <w:color w:val="212B32"/>
                <w:lang w:eastAsia="en-GB"/>
              </w:rPr>
              <w:t>3 (proficient and accurate audio typing skills)</w:t>
            </w:r>
            <w:r w:rsidRPr="000F0B26">
              <w:rPr>
                <w:rFonts w:eastAsia="Times New Roman" w:cstheme="minorHAnsi"/>
                <w:color w:val="212B32"/>
                <w:lang w:eastAsia="en-GB"/>
              </w:rPr>
              <w:t xml:space="preserve"> or equivalent</w:t>
            </w:r>
          </w:p>
          <w:p w14:paraId="55A03F18" w14:textId="77777777" w:rsidR="000F0B26" w:rsidRDefault="00A05535" w:rsidP="00030448">
            <w:pPr>
              <w:spacing w:before="100" w:beforeAutospacing="1"/>
              <w:rPr>
                <w:rFonts w:eastAsia="Times New Roman" w:cstheme="minorHAnsi"/>
                <w:color w:val="212B32"/>
                <w:lang w:eastAsia="en-GB"/>
              </w:rPr>
            </w:pPr>
            <w:r w:rsidRPr="000F0B26">
              <w:rPr>
                <w:rFonts w:eastAsia="Times New Roman" w:cstheme="minorHAnsi"/>
                <w:color w:val="212B32"/>
                <w:lang w:eastAsia="en-GB"/>
              </w:rPr>
              <w:t>Medical</w:t>
            </w:r>
            <w:r w:rsidR="00030448">
              <w:rPr>
                <w:rFonts w:eastAsia="Times New Roman" w:cstheme="minorHAnsi"/>
                <w:color w:val="212B32"/>
                <w:lang w:eastAsia="en-GB"/>
              </w:rPr>
              <w:t xml:space="preserve"> Secretarial qualification.</w:t>
            </w:r>
          </w:p>
          <w:p w14:paraId="6F18A220" w14:textId="6E3F0619" w:rsidR="00030448" w:rsidRPr="000F0B26" w:rsidRDefault="00030448" w:rsidP="00030448">
            <w:pPr>
              <w:spacing w:before="100" w:beforeAutospacing="1"/>
              <w:rPr>
                <w:rFonts w:eastAsia="Times New Roman" w:cstheme="minorHAnsi"/>
                <w:color w:val="212B32"/>
                <w:lang w:eastAsia="en-GB"/>
              </w:rPr>
            </w:pPr>
          </w:p>
        </w:tc>
      </w:tr>
    </w:tbl>
    <w:p w14:paraId="437103F3" w14:textId="77777777" w:rsidR="000F0B26" w:rsidRPr="000F0B26" w:rsidRDefault="000F0B26" w:rsidP="000F0B26">
      <w:pPr>
        <w:spacing w:after="100" w:afterAutospacing="1" w:line="240" w:lineRule="auto"/>
        <w:jc w:val="center"/>
        <w:outlineLvl w:val="1"/>
        <w:rPr>
          <w:rFonts w:eastAsia="Times New Roman" w:cstheme="minorHAnsi"/>
          <w:b/>
          <w:bCs/>
          <w:color w:val="212B32"/>
          <w:lang w:eastAsia="en-GB"/>
        </w:rPr>
      </w:pPr>
    </w:p>
    <w:p w14:paraId="78E35E0E" w14:textId="77777777" w:rsidR="000F0B26" w:rsidRPr="000F0B26" w:rsidRDefault="000F0B26" w:rsidP="000F0B26">
      <w:pPr>
        <w:spacing w:after="100" w:afterAutospacing="1" w:line="240" w:lineRule="auto"/>
        <w:outlineLvl w:val="2"/>
        <w:rPr>
          <w:rFonts w:eastAsia="Times New Roman" w:cstheme="minorHAnsi"/>
          <w:b/>
          <w:bCs/>
          <w:color w:val="212B32"/>
          <w:lang w:eastAsia="en-GB"/>
        </w:rPr>
      </w:pPr>
      <w:r w:rsidRPr="000F0B26">
        <w:rPr>
          <w:rFonts w:eastAsia="Times New Roman" w:cstheme="minorHAnsi"/>
          <w:b/>
          <w:bCs/>
          <w:color w:val="212B32"/>
          <w:lang w:eastAsia="en-GB"/>
        </w:rPr>
        <w:t>Disclosure and Barring Service Check</w:t>
      </w:r>
    </w:p>
    <w:p w14:paraId="2490705C" w14:textId="64E35401" w:rsidR="005F7153" w:rsidRPr="00A05535" w:rsidRDefault="000F0B26" w:rsidP="00A05535">
      <w:pPr>
        <w:spacing w:after="360" w:line="240" w:lineRule="auto"/>
        <w:rPr>
          <w:rFonts w:eastAsia="Times New Roman" w:cstheme="minorHAnsi"/>
          <w:color w:val="212B32"/>
          <w:lang w:eastAsia="en-GB"/>
        </w:rPr>
      </w:pPr>
      <w:r w:rsidRPr="000F0B26">
        <w:rPr>
          <w:rFonts w:eastAsia="Times New Roman" w:cstheme="minorHAnsi"/>
          <w:color w:val="212B32"/>
          <w:lang w:eastAsia="en-GB"/>
        </w:rPr>
        <w:t>This post is subject to the Rehabilitation of Offenders Act (Exceptions Order) 1975 and as such it will be necessary for a submission for Disclosure to be made to the Disclosure and Barring Service (formerly known as CRB) to check for any previous criminal convictions.</w:t>
      </w:r>
    </w:p>
    <w:sectPr w:rsidR="005F7153" w:rsidRPr="00A055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851B1"/>
    <w:multiLevelType w:val="hybridMultilevel"/>
    <w:tmpl w:val="B33463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8F299B"/>
    <w:multiLevelType w:val="hybridMultilevel"/>
    <w:tmpl w:val="69844C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953228"/>
    <w:multiLevelType w:val="multilevel"/>
    <w:tmpl w:val="E0D63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8F06DD0"/>
    <w:multiLevelType w:val="multilevel"/>
    <w:tmpl w:val="2990D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A2071A8"/>
    <w:multiLevelType w:val="multilevel"/>
    <w:tmpl w:val="1C4CE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A89247B"/>
    <w:multiLevelType w:val="hybridMultilevel"/>
    <w:tmpl w:val="8632A8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3A1EFD"/>
    <w:multiLevelType w:val="hybridMultilevel"/>
    <w:tmpl w:val="7EF878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9A4398"/>
    <w:multiLevelType w:val="multilevel"/>
    <w:tmpl w:val="CDA48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7A013D2"/>
    <w:multiLevelType w:val="hybridMultilevel"/>
    <w:tmpl w:val="DA72D9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E317D3"/>
    <w:multiLevelType w:val="multilevel"/>
    <w:tmpl w:val="79CCE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3F067BA"/>
    <w:multiLevelType w:val="multilevel"/>
    <w:tmpl w:val="2FCC1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EA632F6"/>
    <w:multiLevelType w:val="hybridMultilevel"/>
    <w:tmpl w:val="4EFA2E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1E3C09"/>
    <w:multiLevelType w:val="multilevel"/>
    <w:tmpl w:val="F14EF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406293984">
    <w:abstractNumId w:val="1"/>
  </w:num>
  <w:num w:numId="2" w16cid:durableId="58284940">
    <w:abstractNumId w:val="5"/>
  </w:num>
  <w:num w:numId="3" w16cid:durableId="950087366">
    <w:abstractNumId w:val="8"/>
  </w:num>
  <w:num w:numId="4" w16cid:durableId="711542118">
    <w:abstractNumId w:val="0"/>
  </w:num>
  <w:num w:numId="5" w16cid:durableId="1299606741">
    <w:abstractNumId w:val="6"/>
  </w:num>
  <w:num w:numId="6" w16cid:durableId="1376195064">
    <w:abstractNumId w:val="11"/>
  </w:num>
  <w:num w:numId="7" w16cid:durableId="874998354">
    <w:abstractNumId w:val="7"/>
  </w:num>
  <w:num w:numId="8" w16cid:durableId="162817095">
    <w:abstractNumId w:val="9"/>
  </w:num>
  <w:num w:numId="9" w16cid:durableId="1970161640">
    <w:abstractNumId w:val="2"/>
  </w:num>
  <w:num w:numId="10" w16cid:durableId="1119183906">
    <w:abstractNumId w:val="4"/>
  </w:num>
  <w:num w:numId="11" w16cid:durableId="601838771">
    <w:abstractNumId w:val="10"/>
  </w:num>
  <w:num w:numId="12" w16cid:durableId="1265185429">
    <w:abstractNumId w:val="3"/>
  </w:num>
  <w:num w:numId="13" w16cid:durableId="48643769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FBF"/>
    <w:rsid w:val="00012F85"/>
    <w:rsid w:val="00030448"/>
    <w:rsid w:val="00086284"/>
    <w:rsid w:val="000E47DD"/>
    <w:rsid w:val="000F0B26"/>
    <w:rsid w:val="000F45C4"/>
    <w:rsid w:val="002602C2"/>
    <w:rsid w:val="00395687"/>
    <w:rsid w:val="003C5879"/>
    <w:rsid w:val="003F600E"/>
    <w:rsid w:val="00491400"/>
    <w:rsid w:val="00555F57"/>
    <w:rsid w:val="005710CB"/>
    <w:rsid w:val="00574461"/>
    <w:rsid w:val="0058294F"/>
    <w:rsid w:val="005B0363"/>
    <w:rsid w:val="005C02D5"/>
    <w:rsid w:val="005F7153"/>
    <w:rsid w:val="006B65B7"/>
    <w:rsid w:val="006C082A"/>
    <w:rsid w:val="008456B3"/>
    <w:rsid w:val="008470BE"/>
    <w:rsid w:val="008C3FF2"/>
    <w:rsid w:val="00965FBF"/>
    <w:rsid w:val="00A05535"/>
    <w:rsid w:val="00A8312C"/>
    <w:rsid w:val="00B74BE6"/>
    <w:rsid w:val="00BA7DBB"/>
    <w:rsid w:val="00C7058A"/>
    <w:rsid w:val="00D13D0E"/>
    <w:rsid w:val="00D67BEA"/>
    <w:rsid w:val="00E06493"/>
    <w:rsid w:val="00E545CA"/>
    <w:rsid w:val="00E973D8"/>
    <w:rsid w:val="00EA55C4"/>
    <w:rsid w:val="00F00DE3"/>
    <w:rsid w:val="00F54949"/>
    <w:rsid w:val="00FF0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E34D65"/>
  <w15:docId w15:val="{C3D0FF05-38C9-41E6-AE1A-3AD8EEFFB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5F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65FB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5F7153"/>
    <w:pPr>
      <w:tabs>
        <w:tab w:val="center" w:pos="4513"/>
        <w:tab w:val="right" w:pos="9026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5F7153"/>
    <w:rPr>
      <w:rFonts w:ascii="Calibri" w:eastAsia="Times New Roman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71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715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unhideWhenUsed/>
    <w:rsid w:val="000F0B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4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71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81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</Company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 Milton</dc:creator>
  <cp:lastModifiedBy>ACKLAND, Jess (TROWBRIDGE HEALTH CENTRE)</cp:lastModifiedBy>
  <cp:revision>2</cp:revision>
  <cp:lastPrinted>2025-07-04T10:20:00Z</cp:lastPrinted>
  <dcterms:created xsi:type="dcterms:W3CDTF">2025-07-04T10:20:00Z</dcterms:created>
  <dcterms:modified xsi:type="dcterms:W3CDTF">2025-07-04T10:20:00Z</dcterms:modified>
</cp:coreProperties>
</file>