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04EC" w14:textId="77777777" w:rsidR="00C447DF" w:rsidRDefault="00C447DF" w:rsidP="007E7931">
      <w:pPr>
        <w:spacing w:before="100" w:beforeAutospacing="1" w:after="100" w:afterAutospacing="1"/>
        <w:outlineLvl w:val="1"/>
        <w:rPr>
          <w:rFonts w:eastAsia="Times New Roman" w:cstheme="minorHAnsi"/>
          <w:color w:val="000000"/>
          <w:sz w:val="36"/>
          <w:szCs w:val="36"/>
          <w:lang w:eastAsia="en-GB"/>
        </w:rPr>
      </w:pPr>
    </w:p>
    <w:p w14:paraId="41014C1B" w14:textId="76B6DFA5" w:rsidR="00C447DF" w:rsidRDefault="00677D50" w:rsidP="00677D50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color w:val="000000"/>
          <w:sz w:val="36"/>
          <w:szCs w:val="36"/>
          <w:lang w:eastAsia="en-GB"/>
        </w:rPr>
      </w:pPr>
      <w:r>
        <w:rPr>
          <w:noProof/>
        </w:rPr>
        <w:drawing>
          <wp:inline distT="0" distB="0" distL="0" distR="0" wp14:anchorId="60AEB6EC" wp14:editId="29AC70D9">
            <wp:extent cx="2847971" cy="1657350"/>
            <wp:effectExtent l="0" t="0" r="0" b="0"/>
            <wp:docPr id="112402696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7971" cy="1657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508BF87" w14:textId="594A53CE" w:rsidR="007E7931" w:rsidRPr="00FD3E1D" w:rsidRDefault="007E7931" w:rsidP="007E7931">
      <w:pPr>
        <w:spacing w:before="100" w:beforeAutospacing="1" w:after="100" w:afterAutospacing="1"/>
        <w:outlineLvl w:val="1"/>
        <w:rPr>
          <w:rFonts w:eastAsia="Times New Roman" w:cstheme="minorHAnsi"/>
          <w:color w:val="000000"/>
          <w:sz w:val="36"/>
          <w:szCs w:val="36"/>
          <w:lang w:eastAsia="en-GB"/>
        </w:rPr>
      </w:pPr>
      <w:r w:rsidRPr="00FD3E1D">
        <w:rPr>
          <w:rFonts w:eastAsia="Times New Roman" w:cstheme="minorHAnsi"/>
          <w:color w:val="000000"/>
          <w:sz w:val="36"/>
          <w:szCs w:val="36"/>
          <w:lang w:eastAsia="en-GB"/>
        </w:rPr>
        <w:t>Health</w:t>
      </w:r>
      <w:r w:rsidR="001D566D">
        <w:rPr>
          <w:rFonts w:eastAsia="Times New Roman" w:cstheme="minorHAnsi"/>
          <w:color w:val="000000"/>
          <w:sz w:val="36"/>
          <w:szCs w:val="36"/>
          <w:lang w:eastAsia="en-GB"/>
        </w:rPr>
        <w:t xml:space="preserve"> C</w:t>
      </w:r>
      <w:r w:rsidRPr="00FD3E1D">
        <w:rPr>
          <w:rFonts w:eastAsia="Times New Roman" w:cstheme="minorHAnsi"/>
          <w:color w:val="000000"/>
          <w:sz w:val="36"/>
          <w:szCs w:val="36"/>
          <w:lang w:eastAsia="en-GB"/>
        </w:rPr>
        <w:t>are Assistant - Primary Care, Winchester City Centre</w:t>
      </w:r>
    </w:p>
    <w:p w14:paraId="2E2EBFCC" w14:textId="465FB82E" w:rsidR="009931D9" w:rsidRDefault="007E7931" w:rsidP="009931D9">
      <w:pPr>
        <w:pStyle w:val="NoSpacing"/>
        <w:rPr>
          <w:lang w:eastAsia="en-GB"/>
        </w:rPr>
      </w:pPr>
      <w:r w:rsidRPr="00FD3E1D">
        <w:rPr>
          <w:lang w:eastAsia="en-GB"/>
        </w:rPr>
        <w:t>Location: </w:t>
      </w:r>
      <w:r w:rsidR="002F6679">
        <w:rPr>
          <w:lang w:eastAsia="en-GB"/>
        </w:rPr>
        <w:t xml:space="preserve">St Clements Surgery, </w:t>
      </w:r>
      <w:r w:rsidRPr="00FD3E1D">
        <w:rPr>
          <w:lang w:eastAsia="en-GB"/>
        </w:rPr>
        <w:t>Winchester, Hampshire</w:t>
      </w:r>
      <w:r w:rsidRPr="00FD3E1D">
        <w:rPr>
          <w:lang w:eastAsia="en-GB"/>
        </w:rPr>
        <w:br/>
        <w:t>Salary: Negotiable dependent on experience</w:t>
      </w:r>
      <w:r w:rsidRPr="00FD3E1D">
        <w:rPr>
          <w:lang w:eastAsia="en-GB"/>
        </w:rPr>
        <w:br/>
        <w:t>Hours: Flexible, to be agreed</w:t>
      </w:r>
    </w:p>
    <w:p w14:paraId="16301990" w14:textId="11FE1DF9" w:rsidR="009931D9" w:rsidRDefault="009931D9" w:rsidP="009931D9">
      <w:pPr>
        <w:pStyle w:val="NoSpacing"/>
        <w:rPr>
          <w:lang w:eastAsia="en-GB"/>
        </w:rPr>
      </w:pPr>
      <w:r>
        <w:rPr>
          <w:lang w:eastAsia="en-GB"/>
        </w:rPr>
        <w:t>Job Type: Permanent</w:t>
      </w:r>
    </w:p>
    <w:p w14:paraId="723A8B60" w14:textId="279A92CF" w:rsidR="00AD0A98" w:rsidRPr="00FD3E1D" w:rsidRDefault="00AD0A98" w:rsidP="009931D9">
      <w:pPr>
        <w:pStyle w:val="NoSpacing"/>
        <w:rPr>
          <w:lang w:eastAsia="en-GB"/>
        </w:rPr>
      </w:pPr>
      <w:r>
        <w:rPr>
          <w:lang w:eastAsia="en-GB"/>
        </w:rPr>
        <w:t xml:space="preserve">Closing date: </w:t>
      </w:r>
      <w:r w:rsidRPr="00AD0A98">
        <w:rPr>
          <w:b/>
          <w:bCs/>
          <w:lang w:eastAsia="en-GB"/>
        </w:rPr>
        <w:t>Friday 13</w:t>
      </w:r>
      <w:r w:rsidRPr="00AD0A98">
        <w:rPr>
          <w:b/>
          <w:bCs/>
          <w:vertAlign w:val="superscript"/>
          <w:lang w:eastAsia="en-GB"/>
        </w:rPr>
        <w:t>th</w:t>
      </w:r>
      <w:r w:rsidRPr="00AD0A98">
        <w:rPr>
          <w:b/>
          <w:bCs/>
          <w:lang w:eastAsia="en-GB"/>
        </w:rPr>
        <w:t xml:space="preserve"> June 25</w:t>
      </w:r>
    </w:p>
    <w:p w14:paraId="5A5E02B7" w14:textId="02C46099" w:rsidR="007E7931" w:rsidRPr="00677D50" w:rsidRDefault="00000000" w:rsidP="00677D50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noProof/>
          <w:lang w:eastAsia="en-GB"/>
        </w:rPr>
        <w:pict w14:anchorId="47361A09">
          <v:rect id="_x0000_i1025" alt="" style="width:451.15pt;height:.05pt;mso-width-percent:0;mso-height-percent:0;mso-width-percent:0;mso-height-percent:0" o:hrpct="964" o:hralign="center" o:hrstd="t" o:hrnoshade="t" o:hr="t" fillcolor="black" stroked="f"/>
        </w:pict>
      </w:r>
      <w:r w:rsidR="007E7931" w:rsidRPr="00FD3E1D">
        <w:rPr>
          <w:rFonts w:eastAsia="Times New Roman" w:cstheme="minorHAnsi"/>
          <w:color w:val="000000"/>
          <w:sz w:val="36"/>
          <w:szCs w:val="36"/>
          <w:lang w:eastAsia="en-GB"/>
        </w:rPr>
        <w:t>Job Summary</w:t>
      </w:r>
    </w:p>
    <w:p w14:paraId="639B179F" w14:textId="7C1E7CDE" w:rsidR="007E7931" w:rsidRPr="00FD3E1D" w:rsidRDefault="007E7931" w:rsidP="007E7931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We are a thriving primary care practice in Winchester city centre, dedicated to providing high-quality healthcare to our diverse patient population. We are seeking an experienced Health</w:t>
      </w:r>
      <w:r w:rsidR="001D566D">
        <w:rPr>
          <w:rFonts w:eastAsia="Times New Roman" w:cstheme="minorHAnsi"/>
          <w:color w:val="000000"/>
          <w:lang w:eastAsia="en-GB"/>
        </w:rPr>
        <w:t xml:space="preserve"> C</w:t>
      </w:r>
      <w:r w:rsidRPr="00FD3E1D">
        <w:rPr>
          <w:rFonts w:eastAsia="Times New Roman" w:cstheme="minorHAnsi"/>
          <w:color w:val="000000"/>
          <w:lang w:eastAsia="en-GB"/>
        </w:rPr>
        <w:t>are Assistant to join our growing team and contribute to our mission of delivering excellent patient care.</w:t>
      </w:r>
    </w:p>
    <w:p w14:paraId="487CFB41" w14:textId="2E2F209F" w:rsidR="007E7931" w:rsidRPr="00677D50" w:rsidRDefault="00000000" w:rsidP="00677D50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noProof/>
          <w:lang w:eastAsia="en-GB"/>
        </w:rPr>
        <w:pict w14:anchorId="019199B9">
          <v:rect id="_x0000_i1026" alt="" style="width:451.15pt;height:.05pt;mso-width-percent:0;mso-height-percent:0;mso-width-percent:0;mso-height-percent:0" o:hrpct="964" o:hralign="center" o:hrstd="t" o:hrnoshade="t" o:hr="t" fillcolor="black" stroked="f"/>
        </w:pict>
      </w:r>
      <w:r w:rsidR="007E7931" w:rsidRPr="00FD3E1D">
        <w:rPr>
          <w:rFonts w:eastAsia="Times New Roman" w:cstheme="minorHAnsi"/>
          <w:color w:val="000000"/>
          <w:sz w:val="36"/>
          <w:szCs w:val="36"/>
          <w:lang w:eastAsia="en-GB"/>
        </w:rPr>
        <w:t>Role Responsibilities</w:t>
      </w:r>
    </w:p>
    <w:p w14:paraId="7DBFBC42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Assisting with clinical procedures and minor operations</w:t>
      </w:r>
    </w:p>
    <w:p w14:paraId="3FA63367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Performing routine diagnostic tests (e.g., blood pressure, ECGs)</w:t>
      </w:r>
    </w:p>
    <w:p w14:paraId="660EC0F8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Administering vaccinations and supporting immunization programs</w:t>
      </w:r>
    </w:p>
    <w:p w14:paraId="5F0DE008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Providing health education and promoting wellness initiatives</w:t>
      </w:r>
    </w:p>
    <w:p w14:paraId="32586900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Maintaining accurate patient records and ensuring confidentiality</w:t>
      </w:r>
    </w:p>
    <w:p w14:paraId="04C0F387" w14:textId="77777777" w:rsidR="007E7931" w:rsidRPr="00FD3E1D" w:rsidRDefault="007E7931" w:rsidP="007E79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Collaborating with the multidisciplinary team to deliver comprehensive care</w:t>
      </w:r>
    </w:p>
    <w:p w14:paraId="794B434D" w14:textId="77777777" w:rsidR="007E7931" w:rsidRPr="00FD3E1D" w:rsidRDefault="007E7931" w:rsidP="007E7931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This role offers the chance to expand your scope of practice and develop new skills in a supportive environment.</w:t>
      </w:r>
    </w:p>
    <w:p w14:paraId="623BDF54" w14:textId="65C133CF" w:rsidR="007E7931" w:rsidRPr="00677D50" w:rsidRDefault="00000000" w:rsidP="00677D50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noProof/>
          <w:lang w:eastAsia="en-GB"/>
        </w:rPr>
        <w:pict w14:anchorId="49C30880">
          <v:rect id="_x0000_i1027" alt="" style="width:451.15pt;height:.05pt;mso-width-percent:0;mso-height-percent:0;mso-width-percent:0;mso-height-percent:0" o:hrpct="964" o:hralign="center" o:hrstd="t" o:hrnoshade="t" o:hr="t" fillcolor="black" stroked="f"/>
        </w:pict>
      </w:r>
      <w:r w:rsidR="007E7931" w:rsidRPr="00FD3E1D">
        <w:rPr>
          <w:rFonts w:eastAsia="Times New Roman" w:cstheme="minorHAnsi"/>
          <w:color w:val="000000"/>
          <w:sz w:val="36"/>
          <w:szCs w:val="36"/>
          <w:lang w:eastAsia="en-GB"/>
        </w:rPr>
        <w:t>Essential Requirements</w:t>
      </w:r>
    </w:p>
    <w:p w14:paraId="2DF39440" w14:textId="56C5C8C5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Proven experience as a Health</w:t>
      </w:r>
      <w:r w:rsidR="001D566D">
        <w:rPr>
          <w:rFonts w:eastAsia="Times New Roman" w:cstheme="minorHAnsi"/>
          <w:color w:val="000000"/>
          <w:lang w:eastAsia="en-GB"/>
        </w:rPr>
        <w:t xml:space="preserve"> C</w:t>
      </w:r>
      <w:r w:rsidRPr="00FD3E1D">
        <w:rPr>
          <w:rFonts w:eastAsia="Times New Roman" w:cstheme="minorHAnsi"/>
          <w:color w:val="000000"/>
          <w:lang w:eastAsia="en-GB"/>
        </w:rPr>
        <w:t>are Assistant in NHS hospital or community settings</w:t>
      </w:r>
    </w:p>
    <w:p w14:paraId="748B22F4" w14:textId="77777777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Strong clinical skills and patient care abilities</w:t>
      </w:r>
    </w:p>
    <w:p w14:paraId="18C8E454" w14:textId="77777777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lastRenderedPageBreak/>
        <w:t>Excellent communication and interpersonal skills</w:t>
      </w:r>
    </w:p>
    <w:p w14:paraId="6DEC1D64" w14:textId="77777777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Team player with a positive attitude and willingness to learn</w:t>
      </w:r>
    </w:p>
    <w:p w14:paraId="16306BFC" w14:textId="77777777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Flexibility to adapt to changing practice needs</w:t>
      </w:r>
    </w:p>
    <w:p w14:paraId="5AAB5054" w14:textId="172D3D39" w:rsidR="007E7931" w:rsidRPr="00FD3E1D" w:rsidRDefault="007E7931" w:rsidP="007E79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Commitment to providing compassionate, patient-</w:t>
      </w:r>
      <w:r w:rsidR="00677D50" w:rsidRPr="00FD3E1D">
        <w:rPr>
          <w:rFonts w:eastAsia="Times New Roman" w:cstheme="minorHAnsi"/>
          <w:color w:val="000000"/>
          <w:lang w:eastAsia="en-GB"/>
        </w:rPr>
        <w:t>centred</w:t>
      </w:r>
      <w:r w:rsidRPr="00FD3E1D">
        <w:rPr>
          <w:rFonts w:eastAsia="Times New Roman" w:cstheme="minorHAnsi"/>
          <w:color w:val="000000"/>
          <w:lang w:eastAsia="en-GB"/>
        </w:rPr>
        <w:t xml:space="preserve"> care</w:t>
      </w:r>
    </w:p>
    <w:p w14:paraId="66C269CD" w14:textId="3A62C59E" w:rsidR="009931D9" w:rsidRPr="002F6679" w:rsidRDefault="00000000" w:rsidP="00677D50">
      <w:pPr>
        <w:rPr>
          <w:rFonts w:eastAsia="Times New Roman" w:cstheme="minorHAnsi"/>
          <w:color w:val="000000"/>
          <w:sz w:val="36"/>
          <w:szCs w:val="36"/>
          <w:lang w:eastAsia="en-GB"/>
        </w:rPr>
      </w:pPr>
      <w:r>
        <w:rPr>
          <w:rFonts w:eastAsia="Times New Roman" w:cstheme="minorHAnsi"/>
          <w:noProof/>
          <w:lang w:eastAsia="en-GB"/>
        </w:rPr>
        <w:pict w14:anchorId="5A29FC7A">
          <v:rect id="_x0000_i1028" alt="" style="width:451.15pt;height:.05pt;mso-width-percent:0;mso-height-percent:0;mso-width-percent:0;mso-height-percent:0" o:hrpct="964" o:hralign="center" o:hrstd="t" o:hrnoshade="t" o:hr="t" fillcolor="black" stroked="f"/>
        </w:pict>
      </w:r>
      <w:r w:rsidR="007E7931" w:rsidRPr="00FD3E1D">
        <w:rPr>
          <w:rFonts w:eastAsia="Times New Roman" w:cstheme="minorHAnsi"/>
          <w:color w:val="000000"/>
          <w:sz w:val="36"/>
          <w:szCs w:val="36"/>
          <w:lang w:eastAsia="en-GB"/>
        </w:rPr>
        <w:t>What We Offer</w:t>
      </w:r>
    </w:p>
    <w:p w14:paraId="2B04CA62" w14:textId="77777777" w:rsidR="007E7931" w:rsidRPr="00FD3E1D" w:rsidRDefault="007E7931" w:rsidP="007E79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Competitive salary negotiable based on experience</w:t>
      </w:r>
    </w:p>
    <w:p w14:paraId="71D4E36C" w14:textId="77777777" w:rsidR="007E7931" w:rsidRPr="00FD3E1D" w:rsidRDefault="007E7931" w:rsidP="007E79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Flexible working hours to suit your lifestyle</w:t>
      </w:r>
    </w:p>
    <w:p w14:paraId="0F258D90" w14:textId="77777777" w:rsidR="007E7931" w:rsidRPr="00FD3E1D" w:rsidRDefault="007E7931" w:rsidP="007E79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Opportunities for training and professional growth</w:t>
      </w:r>
    </w:p>
    <w:p w14:paraId="2EB4935F" w14:textId="77777777" w:rsidR="007E7931" w:rsidRPr="00FD3E1D" w:rsidRDefault="007E7931" w:rsidP="007E79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Supportive and collaborative work environment</w:t>
      </w:r>
    </w:p>
    <w:p w14:paraId="608676FB" w14:textId="77777777" w:rsidR="007E7931" w:rsidRDefault="007E7931" w:rsidP="007E79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Chance to make a real difference in a growing practice</w:t>
      </w:r>
    </w:p>
    <w:p w14:paraId="22F0E58E" w14:textId="77777777" w:rsidR="009931D9" w:rsidRPr="009931D9" w:rsidRDefault="009931D9" w:rsidP="009931D9">
      <w:pPr>
        <w:rPr>
          <w:rFonts w:eastAsia="Times New Roman" w:cstheme="minorHAnsi"/>
          <w:lang w:eastAsia="en-GB"/>
        </w:rPr>
      </w:pPr>
      <w:r w:rsidRPr="009931D9">
        <w:rPr>
          <w:rFonts w:eastAsia="Times New Roman" w:cstheme="minorHAnsi"/>
          <w:color w:val="000000"/>
          <w:sz w:val="36"/>
          <w:szCs w:val="36"/>
          <w:lang w:eastAsia="en-GB"/>
        </w:rPr>
        <w:t>Equal Opportunities</w:t>
      </w:r>
    </w:p>
    <w:p w14:paraId="0EA339DA" w14:textId="77777777" w:rsidR="009931D9" w:rsidRPr="009931D9" w:rsidRDefault="009931D9" w:rsidP="009931D9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9931D9">
        <w:rPr>
          <w:rFonts w:eastAsia="Times New Roman" w:cstheme="minorHAnsi"/>
          <w:color w:val="000000"/>
          <w:lang w:eastAsia="en-GB"/>
        </w:rPr>
        <w:t>We are an equal opportunities employer and welcome applications from all qualified candidates, regardless of age, gender, ethnicity, disability, or sexual orientation.</w:t>
      </w:r>
    </w:p>
    <w:p w14:paraId="14BD41D6" w14:textId="0CE92668" w:rsidR="007E7931" w:rsidRPr="009931D9" w:rsidRDefault="007E7931" w:rsidP="009931D9">
      <w:pPr>
        <w:rPr>
          <w:rFonts w:eastAsia="Times New Roman" w:cstheme="minorHAnsi"/>
          <w:lang w:eastAsia="en-GB"/>
        </w:rPr>
      </w:pPr>
      <w:r w:rsidRPr="009931D9">
        <w:rPr>
          <w:rFonts w:eastAsia="Times New Roman" w:cstheme="minorHAnsi"/>
          <w:color w:val="000000"/>
          <w:sz w:val="36"/>
          <w:szCs w:val="36"/>
          <w:lang w:eastAsia="en-GB"/>
        </w:rPr>
        <w:t>How to Apply</w:t>
      </w:r>
    </w:p>
    <w:p w14:paraId="3B935D20" w14:textId="7EC53282" w:rsidR="007E7931" w:rsidRPr="00FD3E1D" w:rsidRDefault="007E7931" w:rsidP="007E7931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 xml:space="preserve">To apply, </w:t>
      </w:r>
      <w:r w:rsidR="009931D9">
        <w:rPr>
          <w:rFonts w:eastAsia="Times New Roman" w:cstheme="minorHAnsi"/>
          <w:color w:val="000000"/>
          <w:lang w:eastAsia="en-GB"/>
        </w:rPr>
        <w:t>p</w:t>
      </w:r>
      <w:r w:rsidR="009931D9" w:rsidRPr="00FD3E1D">
        <w:rPr>
          <w:rFonts w:eastAsia="Times New Roman" w:cstheme="minorHAnsi"/>
          <w:color w:val="000000"/>
          <w:lang w:eastAsia="en-GB"/>
        </w:rPr>
        <w:t xml:space="preserve">lease submit your CV and a cover letter outlining your experience and why you are interested in this opportunity to </w:t>
      </w:r>
      <w:r w:rsidR="009931D9">
        <w:rPr>
          <w:rFonts w:eastAsia="Times New Roman" w:cstheme="minorHAnsi"/>
          <w:color w:val="000000"/>
          <w:u w:val="single"/>
          <w:lang w:eastAsia="en-GB"/>
        </w:rPr>
        <w:t>j</w:t>
      </w:r>
      <w:r w:rsidR="009931D9" w:rsidRPr="00B42433">
        <w:rPr>
          <w:rFonts w:eastAsia="Times New Roman" w:cstheme="minorHAnsi"/>
          <w:color w:val="000000"/>
          <w:u w:val="single"/>
          <w:lang w:eastAsia="en-GB"/>
        </w:rPr>
        <w:t>anedilloway@nhs.net</w:t>
      </w:r>
      <w:r w:rsidR="009931D9" w:rsidRPr="00FD3E1D">
        <w:rPr>
          <w:rFonts w:eastAsia="Times New Roman" w:cstheme="minorHAnsi"/>
          <w:color w:val="000000"/>
          <w:lang w:eastAsia="en-GB"/>
        </w:rPr>
        <w:t xml:space="preserve">. For an informal discussion about the role, contact </w:t>
      </w:r>
      <w:r w:rsidR="009931D9">
        <w:rPr>
          <w:rFonts w:eastAsia="Times New Roman" w:cstheme="minorHAnsi"/>
          <w:color w:val="000000"/>
          <w:lang w:eastAsia="en-GB"/>
        </w:rPr>
        <w:t>Jane Dilloway, Nurse Practitioner on 01962 852211.</w:t>
      </w:r>
    </w:p>
    <w:p w14:paraId="45639121" w14:textId="77777777" w:rsidR="008C3620" w:rsidRPr="00FD3E1D" w:rsidRDefault="008C3620" w:rsidP="008C3620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Application Deadline: </w:t>
      </w:r>
      <w:r>
        <w:rPr>
          <w:rFonts w:eastAsia="Times New Roman" w:cstheme="minorHAnsi"/>
          <w:color w:val="000000"/>
          <w:lang w:eastAsia="en-GB"/>
        </w:rPr>
        <w:t>Friday 13</w:t>
      </w:r>
      <w:r w:rsidRPr="004E3657">
        <w:rPr>
          <w:rFonts w:eastAsia="Times New Roman" w:cstheme="minorHAnsi"/>
          <w:color w:val="000000"/>
          <w:vertAlign w:val="superscript"/>
          <w:lang w:eastAsia="en-GB"/>
        </w:rPr>
        <w:t>th</w:t>
      </w:r>
      <w:r>
        <w:rPr>
          <w:rFonts w:eastAsia="Times New Roman" w:cstheme="minorHAnsi"/>
          <w:color w:val="000000"/>
          <w:lang w:eastAsia="en-GB"/>
        </w:rPr>
        <w:t xml:space="preserve"> June 2025</w:t>
      </w:r>
      <w:r w:rsidRPr="00FD3E1D">
        <w:rPr>
          <w:rFonts w:eastAsia="Times New Roman" w:cstheme="minorHAnsi"/>
          <w:color w:val="000000"/>
          <w:lang w:eastAsia="en-GB"/>
        </w:rPr>
        <w:t> </w:t>
      </w:r>
    </w:p>
    <w:p w14:paraId="17C36B45" w14:textId="77777777" w:rsidR="008C3620" w:rsidRPr="0013234B" w:rsidRDefault="008C3620" w:rsidP="008C3620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FD3E1D">
        <w:rPr>
          <w:rFonts w:eastAsia="Times New Roman" w:cstheme="minorHAnsi"/>
          <w:color w:val="000000"/>
          <w:lang w:eastAsia="en-GB"/>
        </w:rPr>
        <w:t>Join us in shaping the future of primary care in Winchester</w:t>
      </w:r>
      <w:r>
        <w:rPr>
          <w:rFonts w:eastAsia="Times New Roman" w:cstheme="minorHAnsi"/>
          <w:color w:val="000000"/>
          <w:lang w:eastAsia="en-GB"/>
        </w:rPr>
        <w:t>!</w:t>
      </w:r>
    </w:p>
    <w:p w14:paraId="3451E180" w14:textId="77777777" w:rsidR="007E7931" w:rsidRPr="00FD3E1D" w:rsidRDefault="007E7931" w:rsidP="007E7931">
      <w:pPr>
        <w:rPr>
          <w:rFonts w:cstheme="minorHAnsi"/>
        </w:rPr>
      </w:pPr>
    </w:p>
    <w:p w14:paraId="304470D2" w14:textId="77777777" w:rsidR="003948DE" w:rsidRDefault="003948DE"/>
    <w:sectPr w:rsidR="003948DE" w:rsidSect="007E793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C59A5"/>
    <w:multiLevelType w:val="multilevel"/>
    <w:tmpl w:val="BECE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A0AF1"/>
    <w:multiLevelType w:val="multilevel"/>
    <w:tmpl w:val="C1B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A650C"/>
    <w:multiLevelType w:val="multilevel"/>
    <w:tmpl w:val="7C0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628680">
    <w:abstractNumId w:val="1"/>
  </w:num>
  <w:num w:numId="2" w16cid:durableId="665790522">
    <w:abstractNumId w:val="0"/>
  </w:num>
  <w:num w:numId="3" w16cid:durableId="1739860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31"/>
    <w:rsid w:val="001D566D"/>
    <w:rsid w:val="002F6679"/>
    <w:rsid w:val="003948DE"/>
    <w:rsid w:val="00677D50"/>
    <w:rsid w:val="006851D4"/>
    <w:rsid w:val="007E7931"/>
    <w:rsid w:val="008C3620"/>
    <w:rsid w:val="009931D9"/>
    <w:rsid w:val="00AA3BAE"/>
    <w:rsid w:val="00AD0A98"/>
    <w:rsid w:val="00C447DF"/>
    <w:rsid w:val="00DF6A0C"/>
    <w:rsid w:val="00E8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0D832"/>
  <w15:chartTrackingRefBased/>
  <w15:docId w15:val="{7E539B4D-6DF6-4096-B8C8-76CA74A0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31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9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9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9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9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9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9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93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9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9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9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9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9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9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9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9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93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93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9931D9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AE5D2E4D34F469088394FB1920F39" ma:contentTypeVersion="17" ma:contentTypeDescription="Create a new document." ma:contentTypeScope="" ma:versionID="2753ded66eaf063123cc9ad64d5ee4de">
  <xsd:schema xmlns:xsd="http://www.w3.org/2001/XMLSchema" xmlns:xs="http://www.w3.org/2001/XMLSchema" xmlns:p="http://schemas.microsoft.com/office/2006/metadata/properties" xmlns:ns1="http://schemas.microsoft.com/sharepoint/v3" xmlns:ns2="7c6a7521-49d7-4385-984a-ae81018783c9" xmlns:ns3="1eb77adc-ad9d-48fd-8de8-3d439f9be7f9" targetNamespace="http://schemas.microsoft.com/office/2006/metadata/properties" ma:root="true" ma:fieldsID="912474dc6855ad7b3592b2536e204c82" ns1:_="" ns2:_="" ns3:_="">
    <xsd:import namespace="http://schemas.microsoft.com/sharepoint/v3"/>
    <xsd:import namespace="7c6a7521-49d7-4385-984a-ae81018783c9"/>
    <xsd:import namespace="1eb77adc-ad9d-48fd-8de8-3d439f9be7f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a7521-49d7-4385-984a-ae8101878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77adc-ad9d-48fd-8de8-3d439f9be7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7f3281-c183-4dbd-9ce2-ab39139d270c}" ma:internalName="TaxCatchAll" ma:showField="CatchAllData" ma:web="1eb77adc-ad9d-48fd-8de8-3d439f9be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b77adc-ad9d-48fd-8de8-3d439f9be7f9" xsi:nil="true"/>
    <lcf76f155ced4ddcb4097134ff3c332f xmlns="7c6a7521-49d7-4385-984a-ae81018783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C0749B-BB0A-464A-84F7-4110BDA73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6a7521-49d7-4385-984a-ae81018783c9"/>
    <ds:schemaRef ds:uri="1eb77adc-ad9d-48fd-8de8-3d439f9be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B33FD-0AD8-4289-9CAB-D28D1F9CE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B774A-B950-4816-8459-5519E77FB9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77adc-ad9d-48fd-8de8-3d439f9be7f9"/>
    <ds:schemaRef ds:uri="7c6a7521-49d7-4385-984a-ae81018783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Fay (ST CLEMENTS PARTNERSHIP)</dc:creator>
  <cp:keywords/>
  <dc:description/>
  <cp:lastModifiedBy>JOHNSON, Fay (ST CLEMENTS PARTNERSHIP)</cp:lastModifiedBy>
  <cp:revision>8</cp:revision>
  <dcterms:created xsi:type="dcterms:W3CDTF">2025-05-20T09:33:00Z</dcterms:created>
  <dcterms:modified xsi:type="dcterms:W3CDTF">2025-05-20T10:01:00Z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0x01010096AAE5D2E4D34F469088394FB1920F39</vt:lpwstr>
  </property>
  <property fmtid="{D5CDD505-2E9C-101B-9397-08002B2CF9AE}" pid="3" name="MediaServiceImageTags">
    <vt:lpwstr/>
  </property>
</Properties>
</file>