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60627B2" w14:textId="77777777" w:rsidR="00910AA4" w:rsidRPr="00B746BC" w:rsidRDefault="00B746BC">
      <w:pPr>
        <w:jc w:val="center"/>
        <w:rPr>
          <w:rFonts w:ascii="Book Antiqua" w:hAnsi="Book Antiqua" w:cs="Tahoma"/>
          <w:b/>
          <w:sz w:val="32"/>
          <w:szCs w:val="32"/>
        </w:rPr>
      </w:pPr>
      <w:r w:rsidRPr="00B746BC">
        <w:rPr>
          <w:rFonts w:ascii="Book Antiqua" w:hAnsi="Book Antiqua" w:cs="Tahoma"/>
          <w:b/>
          <w:sz w:val="32"/>
          <w:szCs w:val="32"/>
        </w:rPr>
        <w:t>LORDSHILL HEALTH CENTRE</w:t>
      </w:r>
    </w:p>
    <w:p w14:paraId="052DA226" w14:textId="77777777" w:rsidR="00910AA4" w:rsidRPr="00B746BC" w:rsidRDefault="00910AA4">
      <w:pPr>
        <w:jc w:val="center"/>
        <w:rPr>
          <w:rFonts w:ascii="Book Antiqua" w:hAnsi="Book Antiqua" w:cs="Tahoma"/>
          <w:b/>
          <w:sz w:val="24"/>
          <w:u w:val="single"/>
        </w:rPr>
      </w:pPr>
    </w:p>
    <w:p w14:paraId="42B22E0C" w14:textId="77777777" w:rsidR="00B746BC" w:rsidRDefault="00C94ECC">
      <w:pPr>
        <w:jc w:val="center"/>
        <w:rPr>
          <w:rFonts w:ascii="Book Antiqua" w:hAnsi="Book Antiqua" w:cs="Tahoma"/>
          <w:b/>
          <w:sz w:val="24"/>
          <w:u w:val="single"/>
        </w:rPr>
      </w:pPr>
      <w:r w:rsidRPr="00B746BC">
        <w:rPr>
          <w:rFonts w:ascii="Book Antiqua" w:hAnsi="Book Antiqua" w:cs="Tahoma"/>
          <w:b/>
          <w:sz w:val="24"/>
          <w:u w:val="single"/>
        </w:rPr>
        <w:t xml:space="preserve"> </w:t>
      </w:r>
    </w:p>
    <w:p w14:paraId="489D5C93" w14:textId="77777777" w:rsidR="00910AA4" w:rsidRPr="00B746BC" w:rsidRDefault="00C94ECC">
      <w:pPr>
        <w:jc w:val="center"/>
        <w:rPr>
          <w:rFonts w:ascii="Book Antiqua" w:hAnsi="Book Antiqua" w:cs="Tahoma"/>
          <w:b/>
          <w:sz w:val="24"/>
          <w:u w:val="single"/>
        </w:rPr>
      </w:pPr>
      <w:r w:rsidRPr="00B746BC">
        <w:rPr>
          <w:rFonts w:ascii="Book Antiqua" w:hAnsi="Book Antiqua" w:cs="Tahoma"/>
          <w:b/>
          <w:sz w:val="24"/>
          <w:u w:val="single"/>
        </w:rPr>
        <w:t>JOB DESCRIPTION</w:t>
      </w:r>
    </w:p>
    <w:p w14:paraId="57F5418D" w14:textId="77777777" w:rsidR="00910AA4" w:rsidRPr="00B746BC" w:rsidRDefault="00910AA4">
      <w:pPr>
        <w:jc w:val="center"/>
        <w:rPr>
          <w:rFonts w:ascii="Book Antiqua" w:hAnsi="Book Antiqua" w:cs="Tahoma"/>
          <w:b/>
          <w:sz w:val="24"/>
          <w:u w:val="single"/>
        </w:rPr>
      </w:pPr>
    </w:p>
    <w:p w14:paraId="76E0A95E" w14:textId="77777777" w:rsidR="00910AA4" w:rsidRPr="00B746BC" w:rsidRDefault="00910AA4">
      <w:pPr>
        <w:rPr>
          <w:rFonts w:ascii="Book Antiqua" w:hAnsi="Book Antiqua" w:cs="Tahoma"/>
          <w:b/>
          <w:sz w:val="24"/>
          <w:u w:val="single"/>
        </w:rPr>
      </w:pPr>
    </w:p>
    <w:p w14:paraId="23CE719D" w14:textId="77777777" w:rsidR="00910AA4" w:rsidRPr="00B746BC" w:rsidRDefault="00C94ECC">
      <w:pPr>
        <w:pStyle w:val="Heading2"/>
        <w:rPr>
          <w:rFonts w:ascii="Book Antiqua" w:hAnsi="Book Antiqua"/>
        </w:rPr>
      </w:pPr>
      <w:r w:rsidRPr="00B746BC">
        <w:rPr>
          <w:rFonts w:ascii="Book Antiqua" w:hAnsi="Book Antiqua"/>
        </w:rPr>
        <w:t>JOB TITLE:</w:t>
      </w:r>
      <w:r w:rsidRPr="00B746BC">
        <w:rPr>
          <w:rFonts w:ascii="Book Antiqua" w:hAnsi="Book Antiqua"/>
        </w:rPr>
        <w:tab/>
        <w:t>HEALTHCARE ASSISTANT</w:t>
      </w:r>
    </w:p>
    <w:p w14:paraId="41E94E41" w14:textId="77777777" w:rsidR="00910AA4" w:rsidRPr="00B746BC" w:rsidRDefault="00910AA4">
      <w:pPr>
        <w:tabs>
          <w:tab w:val="left" w:pos="2835"/>
        </w:tabs>
        <w:rPr>
          <w:rFonts w:ascii="Book Antiqua" w:hAnsi="Book Antiqua" w:cs="Tahoma"/>
          <w:b/>
          <w:sz w:val="24"/>
          <w:u w:val="single"/>
        </w:rPr>
      </w:pPr>
    </w:p>
    <w:p w14:paraId="2E6BF2A0" w14:textId="637BDC55" w:rsidR="00910AA4" w:rsidRPr="00B746BC" w:rsidRDefault="00C94ECC">
      <w:pPr>
        <w:tabs>
          <w:tab w:val="left" w:pos="2835"/>
        </w:tabs>
        <w:rPr>
          <w:rFonts w:ascii="Book Antiqua" w:hAnsi="Book Antiqua" w:cs="Tahoma"/>
          <w:b/>
          <w:sz w:val="24"/>
        </w:rPr>
      </w:pPr>
      <w:r w:rsidRPr="00B746BC">
        <w:rPr>
          <w:rFonts w:ascii="Book Antiqua" w:hAnsi="Book Antiqua" w:cs="Tahoma"/>
          <w:b/>
          <w:sz w:val="24"/>
        </w:rPr>
        <w:t>REPORTS TO:</w:t>
      </w:r>
      <w:r w:rsidRPr="00B746BC">
        <w:rPr>
          <w:rFonts w:ascii="Book Antiqua" w:hAnsi="Book Antiqua" w:cs="Tahoma"/>
          <w:b/>
          <w:sz w:val="24"/>
        </w:rPr>
        <w:tab/>
      </w:r>
      <w:r w:rsidR="00B746BC" w:rsidRPr="00B746BC">
        <w:rPr>
          <w:rFonts w:ascii="Book Antiqua" w:hAnsi="Book Antiqua" w:cs="Tahoma"/>
          <w:b/>
          <w:sz w:val="24"/>
        </w:rPr>
        <w:t xml:space="preserve">NURSE </w:t>
      </w:r>
      <w:r w:rsidR="007514A1">
        <w:rPr>
          <w:rFonts w:ascii="Book Antiqua" w:hAnsi="Book Antiqua" w:cs="Tahoma"/>
          <w:b/>
          <w:sz w:val="24"/>
        </w:rPr>
        <w:t>LEADS</w:t>
      </w:r>
      <w:r w:rsidR="000D278D">
        <w:rPr>
          <w:rFonts w:ascii="Book Antiqua" w:hAnsi="Book Antiqua" w:cs="Tahoma"/>
          <w:b/>
          <w:sz w:val="24"/>
        </w:rPr>
        <w:t xml:space="preserve"> </w:t>
      </w:r>
    </w:p>
    <w:p w14:paraId="7E47A3E3" w14:textId="21C0A137" w:rsidR="00910AA4" w:rsidRPr="00B746BC" w:rsidRDefault="00C94ECC">
      <w:pPr>
        <w:tabs>
          <w:tab w:val="left" w:pos="2835"/>
        </w:tabs>
        <w:rPr>
          <w:rFonts w:ascii="Book Antiqua" w:hAnsi="Book Antiqua" w:cs="Tahoma"/>
          <w:b/>
          <w:sz w:val="24"/>
        </w:rPr>
      </w:pPr>
      <w:r w:rsidRPr="00B746BC">
        <w:rPr>
          <w:rFonts w:ascii="Book Antiqua" w:hAnsi="Book Antiqua" w:cs="Tahoma"/>
          <w:b/>
          <w:sz w:val="24"/>
        </w:rPr>
        <w:tab/>
        <w:t xml:space="preserve">PRACTICE </w:t>
      </w:r>
      <w:r w:rsidR="00291C16" w:rsidRPr="00B746BC">
        <w:rPr>
          <w:rFonts w:ascii="Book Antiqua" w:hAnsi="Book Antiqua" w:cs="Tahoma"/>
          <w:b/>
          <w:sz w:val="24"/>
        </w:rPr>
        <w:t xml:space="preserve">MANAGER </w:t>
      </w:r>
    </w:p>
    <w:p w14:paraId="1D672B69" w14:textId="77777777" w:rsidR="00910AA4" w:rsidRPr="00B746BC" w:rsidRDefault="00910AA4">
      <w:pPr>
        <w:tabs>
          <w:tab w:val="left" w:pos="2835"/>
        </w:tabs>
        <w:rPr>
          <w:rFonts w:ascii="Book Antiqua" w:hAnsi="Book Antiqua" w:cs="Tahoma"/>
          <w:b/>
          <w:sz w:val="24"/>
        </w:rPr>
      </w:pPr>
    </w:p>
    <w:p w14:paraId="19F91D02" w14:textId="4821F79F" w:rsidR="00910AA4" w:rsidRPr="00B746BC" w:rsidRDefault="00C94ECC">
      <w:pPr>
        <w:tabs>
          <w:tab w:val="left" w:pos="2835"/>
        </w:tabs>
        <w:rPr>
          <w:rFonts w:ascii="Book Antiqua" w:hAnsi="Book Antiqua" w:cs="Tahoma"/>
          <w:b/>
          <w:sz w:val="24"/>
        </w:rPr>
      </w:pPr>
      <w:r w:rsidRPr="00B746BC">
        <w:rPr>
          <w:rFonts w:ascii="Book Antiqua" w:hAnsi="Book Antiqua" w:cs="Tahoma"/>
          <w:b/>
          <w:sz w:val="24"/>
        </w:rPr>
        <w:t>HOURS:</w:t>
      </w:r>
      <w:r w:rsidRPr="00B746BC">
        <w:rPr>
          <w:rFonts w:ascii="Book Antiqua" w:hAnsi="Book Antiqua" w:cs="Tahoma"/>
          <w:b/>
          <w:sz w:val="24"/>
        </w:rPr>
        <w:tab/>
      </w:r>
      <w:r w:rsidR="000F5B3F">
        <w:rPr>
          <w:rFonts w:ascii="Book Antiqua" w:hAnsi="Book Antiqua" w:cs="Tahoma"/>
          <w:b/>
          <w:sz w:val="24"/>
        </w:rPr>
        <w:t>28</w:t>
      </w:r>
      <w:r w:rsidR="007514A1">
        <w:rPr>
          <w:rFonts w:ascii="Book Antiqua" w:hAnsi="Book Antiqua" w:cs="Tahoma"/>
          <w:b/>
          <w:sz w:val="24"/>
        </w:rPr>
        <w:t xml:space="preserve"> HRS</w:t>
      </w:r>
      <w:r w:rsidR="000F5B3F">
        <w:rPr>
          <w:rFonts w:ascii="Book Antiqua" w:hAnsi="Book Antiqua" w:cs="Tahoma"/>
          <w:b/>
          <w:sz w:val="24"/>
        </w:rPr>
        <w:t xml:space="preserve"> over 4 days</w:t>
      </w:r>
    </w:p>
    <w:p w14:paraId="04DAA29B" w14:textId="77777777" w:rsidR="00910AA4" w:rsidRPr="00B746BC" w:rsidRDefault="00910AA4">
      <w:pPr>
        <w:rPr>
          <w:rFonts w:ascii="Book Antiqua" w:hAnsi="Book Antiqua" w:cs="Tahoma"/>
          <w:sz w:val="24"/>
        </w:rPr>
      </w:pPr>
    </w:p>
    <w:p w14:paraId="529CD5B8" w14:textId="77777777" w:rsidR="00910AA4" w:rsidRPr="00B746BC" w:rsidRDefault="00910AA4">
      <w:pPr>
        <w:rPr>
          <w:rFonts w:ascii="Book Antiqua" w:hAnsi="Book Antiqua" w:cs="Tahoma"/>
          <w:sz w:val="24"/>
        </w:rPr>
      </w:pPr>
    </w:p>
    <w:p w14:paraId="65BFE3A3" w14:textId="77777777" w:rsidR="00910AA4" w:rsidRPr="00B746BC" w:rsidRDefault="00C94ECC">
      <w:pPr>
        <w:rPr>
          <w:rFonts w:ascii="Book Antiqua" w:hAnsi="Book Antiqua" w:cs="Tahoma"/>
          <w:sz w:val="24"/>
        </w:rPr>
      </w:pPr>
      <w:r w:rsidRPr="00B746BC">
        <w:rPr>
          <w:rFonts w:ascii="Book Antiqua" w:hAnsi="Book Antiqua" w:cs="Tahoma"/>
          <w:b/>
          <w:sz w:val="24"/>
          <w:u w:val="single"/>
        </w:rPr>
        <w:t>Job Summary</w:t>
      </w:r>
      <w:r w:rsidRPr="00B746BC">
        <w:rPr>
          <w:rFonts w:ascii="Book Antiqua" w:hAnsi="Book Antiqua" w:cs="Tahoma"/>
          <w:b/>
          <w:sz w:val="24"/>
        </w:rPr>
        <w:t>:</w:t>
      </w:r>
    </w:p>
    <w:p w14:paraId="0D8CBE5B" w14:textId="77777777" w:rsidR="00910AA4" w:rsidRPr="00B746BC" w:rsidRDefault="00910AA4">
      <w:pPr>
        <w:pStyle w:val="NormalWeb1"/>
        <w:spacing w:before="0" w:after="0"/>
        <w:rPr>
          <w:rFonts w:ascii="Book Antiqua" w:hAnsi="Book Antiqua" w:cs="Tahoma"/>
        </w:rPr>
      </w:pPr>
    </w:p>
    <w:p w14:paraId="6B6F703D" w14:textId="74A08073" w:rsidR="00910AA4" w:rsidRPr="00B746BC" w:rsidRDefault="00C94ECC">
      <w:pPr>
        <w:rPr>
          <w:rFonts w:ascii="Book Antiqua" w:hAnsi="Book Antiqua" w:cs="Tahoma"/>
          <w:sz w:val="24"/>
        </w:rPr>
      </w:pPr>
      <w:r w:rsidRPr="00B746BC">
        <w:rPr>
          <w:rFonts w:ascii="Book Antiqua" w:hAnsi="Book Antiqua" w:cs="Tahoma"/>
          <w:sz w:val="24"/>
        </w:rPr>
        <w:t xml:space="preserve">Working under the direct supervision of the </w:t>
      </w:r>
      <w:r w:rsidR="00B746BC" w:rsidRPr="00B746BC">
        <w:rPr>
          <w:rFonts w:ascii="Book Antiqua" w:hAnsi="Book Antiqua" w:cs="Tahoma"/>
          <w:sz w:val="24"/>
        </w:rPr>
        <w:t xml:space="preserve">Nurse </w:t>
      </w:r>
      <w:r w:rsidR="000D278D">
        <w:rPr>
          <w:rFonts w:ascii="Book Antiqua" w:hAnsi="Book Antiqua" w:cs="Tahoma"/>
          <w:sz w:val="24"/>
        </w:rPr>
        <w:t>Manager</w:t>
      </w:r>
      <w:r w:rsidRPr="00B746BC">
        <w:rPr>
          <w:rFonts w:ascii="Book Antiqua" w:hAnsi="Book Antiqua" w:cs="Tahoma"/>
          <w:sz w:val="24"/>
        </w:rPr>
        <w:t xml:space="preserve"> and strictly in accordance with specific practice guidelines and protocols, the Healthcare Assistant will assist the practice clinical team in the provision and delivery of prescribed programmes of patient care.</w:t>
      </w:r>
    </w:p>
    <w:p w14:paraId="2D31C36E" w14:textId="77777777" w:rsidR="00910AA4" w:rsidRPr="00B746BC" w:rsidRDefault="00910AA4">
      <w:pPr>
        <w:rPr>
          <w:rFonts w:ascii="Book Antiqua" w:hAnsi="Book Antiqua" w:cs="Tahoma"/>
          <w:sz w:val="24"/>
        </w:rPr>
      </w:pPr>
    </w:p>
    <w:p w14:paraId="692322C2" w14:textId="77777777" w:rsidR="00910AA4" w:rsidRPr="00B746BC" w:rsidRDefault="00C94ECC">
      <w:pPr>
        <w:rPr>
          <w:rFonts w:ascii="Book Antiqua" w:hAnsi="Book Antiqua" w:cs="Tahoma"/>
          <w:sz w:val="24"/>
        </w:rPr>
      </w:pPr>
      <w:r w:rsidRPr="00B746BC">
        <w:rPr>
          <w:rFonts w:ascii="Book Antiqua" w:hAnsi="Book Antiqua" w:cs="Tahoma"/>
          <w:b/>
          <w:sz w:val="24"/>
          <w:u w:val="single"/>
        </w:rPr>
        <w:t>Duties and Responsibilities</w:t>
      </w:r>
      <w:r w:rsidRPr="00B746BC">
        <w:rPr>
          <w:rFonts w:ascii="Book Antiqua" w:hAnsi="Book Antiqua" w:cs="Tahoma"/>
          <w:b/>
          <w:sz w:val="24"/>
        </w:rPr>
        <w:t>:</w:t>
      </w:r>
    </w:p>
    <w:p w14:paraId="03F9577A" w14:textId="77777777" w:rsidR="00910AA4" w:rsidRPr="00B746BC" w:rsidRDefault="00910AA4">
      <w:pPr>
        <w:pStyle w:val="NormalWeb1"/>
        <w:spacing w:before="0" w:after="0"/>
        <w:rPr>
          <w:rFonts w:ascii="Book Antiqua" w:hAnsi="Book Antiqua" w:cs="Tahoma"/>
        </w:rPr>
      </w:pPr>
    </w:p>
    <w:p w14:paraId="0F9DA57C" w14:textId="77777777" w:rsidR="00910AA4" w:rsidRPr="00B746BC" w:rsidRDefault="00B746BC">
      <w:pPr>
        <w:numPr>
          <w:ilvl w:val="0"/>
          <w:numId w:val="1"/>
        </w:numPr>
        <w:tabs>
          <w:tab w:val="clear" w:pos="360"/>
          <w:tab w:val="num" w:pos="342"/>
        </w:tabs>
        <w:rPr>
          <w:rFonts w:ascii="Book Antiqua" w:hAnsi="Book Antiqua" w:cs="Tahoma"/>
          <w:sz w:val="24"/>
        </w:rPr>
      </w:pPr>
      <w:r>
        <w:rPr>
          <w:rFonts w:ascii="Book Antiqua" w:hAnsi="Book Antiqua" w:cs="Tahoma"/>
          <w:sz w:val="24"/>
        </w:rPr>
        <w:t>P</w:t>
      </w:r>
      <w:r w:rsidR="00C94ECC" w:rsidRPr="00B746BC">
        <w:rPr>
          <w:rFonts w:ascii="Book Antiqua" w:hAnsi="Book Antiqua" w:cs="Tahoma"/>
          <w:sz w:val="24"/>
        </w:rPr>
        <w:t>atient health checks</w:t>
      </w:r>
    </w:p>
    <w:p w14:paraId="2DE2486F" w14:textId="77777777" w:rsidR="00910AA4" w:rsidRPr="00B746BC" w:rsidRDefault="00C94ECC">
      <w:pPr>
        <w:numPr>
          <w:ilvl w:val="0"/>
          <w:numId w:val="1"/>
        </w:numPr>
        <w:tabs>
          <w:tab w:val="clear" w:pos="360"/>
          <w:tab w:val="num" w:pos="342"/>
        </w:tabs>
        <w:rPr>
          <w:rFonts w:ascii="Book Antiqua" w:hAnsi="Book Antiqua" w:cs="Tahoma"/>
          <w:sz w:val="24"/>
        </w:rPr>
      </w:pPr>
      <w:r w:rsidRPr="00B746BC">
        <w:rPr>
          <w:rFonts w:ascii="Book Antiqua" w:hAnsi="Book Antiqua" w:cs="Tahoma"/>
          <w:sz w:val="24"/>
        </w:rPr>
        <w:t>ECG recording</w:t>
      </w:r>
    </w:p>
    <w:p w14:paraId="5D01A19D" w14:textId="77777777" w:rsidR="00910AA4" w:rsidRDefault="00C94ECC">
      <w:pPr>
        <w:numPr>
          <w:ilvl w:val="0"/>
          <w:numId w:val="1"/>
        </w:numPr>
        <w:tabs>
          <w:tab w:val="clear" w:pos="360"/>
          <w:tab w:val="num" w:pos="342"/>
        </w:tabs>
        <w:rPr>
          <w:rFonts w:ascii="Book Antiqua" w:hAnsi="Book Antiqua" w:cs="Tahoma"/>
          <w:sz w:val="24"/>
        </w:rPr>
      </w:pPr>
      <w:r w:rsidRPr="00B746BC">
        <w:rPr>
          <w:rFonts w:ascii="Book Antiqua" w:hAnsi="Book Antiqua" w:cs="Tahoma"/>
          <w:sz w:val="24"/>
        </w:rPr>
        <w:t>Phlebotomy</w:t>
      </w:r>
    </w:p>
    <w:p w14:paraId="3A4D6392" w14:textId="77777777" w:rsidR="00910AA4" w:rsidRPr="00B746BC" w:rsidRDefault="00C94ECC">
      <w:pPr>
        <w:numPr>
          <w:ilvl w:val="0"/>
          <w:numId w:val="1"/>
        </w:numPr>
        <w:tabs>
          <w:tab w:val="clear" w:pos="360"/>
          <w:tab w:val="num" w:pos="342"/>
        </w:tabs>
        <w:rPr>
          <w:rFonts w:ascii="Book Antiqua" w:hAnsi="Book Antiqua" w:cs="Tahoma"/>
          <w:sz w:val="24"/>
        </w:rPr>
      </w:pPr>
      <w:r w:rsidRPr="00B746BC">
        <w:rPr>
          <w:rFonts w:ascii="Book Antiqua" w:hAnsi="Book Antiqua" w:cs="Tahoma"/>
          <w:sz w:val="24"/>
        </w:rPr>
        <w:t>Chaperoning duties</w:t>
      </w:r>
    </w:p>
    <w:p w14:paraId="45F19987" w14:textId="77777777" w:rsidR="00910AA4" w:rsidRPr="00B746BC" w:rsidRDefault="00C94ECC">
      <w:pPr>
        <w:numPr>
          <w:ilvl w:val="0"/>
          <w:numId w:val="1"/>
        </w:numPr>
        <w:tabs>
          <w:tab w:val="clear" w:pos="360"/>
          <w:tab w:val="num" w:pos="342"/>
        </w:tabs>
        <w:rPr>
          <w:rFonts w:ascii="Book Antiqua" w:hAnsi="Book Antiqua" w:cs="Tahoma"/>
          <w:sz w:val="24"/>
        </w:rPr>
      </w:pPr>
      <w:r w:rsidRPr="00B746BC">
        <w:rPr>
          <w:rFonts w:ascii="Book Antiqua" w:hAnsi="Book Antiqua" w:cs="Tahoma"/>
          <w:sz w:val="24"/>
        </w:rPr>
        <w:t>Processing and management of laboratory samples requested by GPs/Nurses</w:t>
      </w:r>
    </w:p>
    <w:p w14:paraId="609BA070" w14:textId="77777777" w:rsidR="00910AA4" w:rsidRPr="00B746BC" w:rsidRDefault="00C94ECC">
      <w:pPr>
        <w:numPr>
          <w:ilvl w:val="0"/>
          <w:numId w:val="1"/>
        </w:numPr>
        <w:tabs>
          <w:tab w:val="clear" w:pos="360"/>
          <w:tab w:val="num" w:pos="342"/>
        </w:tabs>
        <w:rPr>
          <w:rFonts w:ascii="Book Antiqua" w:hAnsi="Book Antiqua" w:cs="Tahoma"/>
          <w:sz w:val="24"/>
        </w:rPr>
      </w:pPr>
      <w:r w:rsidRPr="00B746BC">
        <w:rPr>
          <w:rFonts w:ascii="Book Antiqua" w:hAnsi="Book Antiqua" w:cs="Tahoma"/>
          <w:sz w:val="24"/>
        </w:rPr>
        <w:t xml:space="preserve">Clearing </w:t>
      </w:r>
      <w:r w:rsidR="00B746BC">
        <w:rPr>
          <w:rFonts w:ascii="Book Antiqua" w:hAnsi="Book Antiqua" w:cs="Tahoma"/>
          <w:sz w:val="24"/>
        </w:rPr>
        <w:t xml:space="preserve">and </w:t>
      </w:r>
      <w:r w:rsidRPr="00B746BC">
        <w:rPr>
          <w:rFonts w:ascii="Book Antiqua" w:hAnsi="Book Antiqua" w:cs="Tahoma"/>
          <w:sz w:val="24"/>
        </w:rPr>
        <w:t xml:space="preserve">re-stocking </w:t>
      </w:r>
      <w:r w:rsidR="00B746BC">
        <w:rPr>
          <w:rFonts w:ascii="Book Antiqua" w:hAnsi="Book Antiqua" w:cs="Tahoma"/>
          <w:sz w:val="24"/>
        </w:rPr>
        <w:t>of consulting rooms and ordering supplies</w:t>
      </w:r>
    </w:p>
    <w:p w14:paraId="4D66E511" w14:textId="77777777" w:rsidR="00910AA4" w:rsidRPr="00B746BC" w:rsidRDefault="00C94ECC">
      <w:pPr>
        <w:numPr>
          <w:ilvl w:val="0"/>
          <w:numId w:val="1"/>
        </w:numPr>
        <w:tabs>
          <w:tab w:val="clear" w:pos="360"/>
          <w:tab w:val="num" w:pos="342"/>
        </w:tabs>
        <w:rPr>
          <w:rFonts w:ascii="Book Antiqua" w:hAnsi="Book Antiqua" w:cs="Tahoma"/>
          <w:sz w:val="24"/>
        </w:rPr>
      </w:pPr>
      <w:r w:rsidRPr="00B746BC">
        <w:rPr>
          <w:rFonts w:ascii="Book Antiqua" w:hAnsi="Book Antiqua" w:cs="Tahoma"/>
          <w:sz w:val="24"/>
        </w:rPr>
        <w:t>Preparing and maintaining environments and equipment before, during and after patient care interventions including assisting GPs during the performance of minor operations</w:t>
      </w:r>
    </w:p>
    <w:p w14:paraId="7F6EAB18" w14:textId="77777777" w:rsidR="00910AA4" w:rsidRPr="00B746BC" w:rsidRDefault="00C94ECC">
      <w:pPr>
        <w:numPr>
          <w:ilvl w:val="0"/>
          <w:numId w:val="1"/>
        </w:numPr>
        <w:tabs>
          <w:tab w:val="clear" w:pos="360"/>
          <w:tab w:val="num" w:pos="342"/>
        </w:tabs>
        <w:rPr>
          <w:rFonts w:ascii="Book Antiqua" w:hAnsi="Book Antiqua" w:cs="Tahoma"/>
          <w:sz w:val="24"/>
        </w:rPr>
      </w:pPr>
      <w:r w:rsidRPr="00B746BC">
        <w:rPr>
          <w:rFonts w:ascii="Book Antiqua" w:hAnsi="Book Antiqua" w:cs="Tahoma"/>
          <w:sz w:val="24"/>
        </w:rPr>
        <w:t>Assisting in the assessment and surveillance of patients’ health and well-being</w:t>
      </w:r>
    </w:p>
    <w:p w14:paraId="53A6A377" w14:textId="77777777" w:rsidR="00B746BC" w:rsidRDefault="00C94ECC" w:rsidP="00B746BC">
      <w:pPr>
        <w:numPr>
          <w:ilvl w:val="0"/>
          <w:numId w:val="1"/>
        </w:numPr>
        <w:rPr>
          <w:rFonts w:ascii="Book Antiqua" w:hAnsi="Book Antiqua" w:cs="Tahoma"/>
          <w:sz w:val="24"/>
        </w:rPr>
      </w:pPr>
      <w:r w:rsidRPr="00B746BC">
        <w:rPr>
          <w:rFonts w:ascii="Book Antiqua" w:hAnsi="Book Antiqua" w:cs="Tahoma"/>
          <w:sz w:val="24"/>
        </w:rPr>
        <w:t>Undertaking specific clinical activities for named patients that have been delegated and taught specifically in relation to that individual</w:t>
      </w:r>
    </w:p>
    <w:p w14:paraId="3AD9EDDD" w14:textId="77777777" w:rsidR="00291C16" w:rsidRDefault="00C94ECC" w:rsidP="00291C16">
      <w:pPr>
        <w:numPr>
          <w:ilvl w:val="0"/>
          <w:numId w:val="1"/>
        </w:numPr>
        <w:jc w:val="both"/>
        <w:rPr>
          <w:rFonts w:ascii="Book Antiqua" w:hAnsi="Book Antiqua"/>
          <w:sz w:val="24"/>
          <w:szCs w:val="24"/>
        </w:rPr>
      </w:pPr>
      <w:r w:rsidRPr="00291C16">
        <w:rPr>
          <w:rFonts w:ascii="Book Antiqua" w:hAnsi="Book Antiqua" w:cs="Tahoma"/>
          <w:sz w:val="24"/>
          <w:szCs w:val="24"/>
        </w:rPr>
        <w:t>Helping to raise awareness of health and well-</w:t>
      </w:r>
      <w:r w:rsidR="00B746BC" w:rsidRPr="00291C16">
        <w:rPr>
          <w:rFonts w:ascii="Book Antiqua" w:hAnsi="Book Antiqua" w:cs="Tahoma"/>
          <w:sz w:val="24"/>
          <w:szCs w:val="24"/>
        </w:rPr>
        <w:t>being and how it can be promoted</w:t>
      </w:r>
    </w:p>
    <w:p w14:paraId="558704C3" w14:textId="77777777" w:rsidR="00291C16" w:rsidRPr="00DA7B07" w:rsidRDefault="00291C16" w:rsidP="00DA7B07">
      <w:pPr>
        <w:numPr>
          <w:ilvl w:val="0"/>
          <w:numId w:val="1"/>
        </w:numPr>
        <w:jc w:val="both"/>
        <w:rPr>
          <w:rFonts w:ascii="Book Antiqua" w:hAnsi="Book Antiqua"/>
          <w:sz w:val="24"/>
          <w:szCs w:val="24"/>
        </w:rPr>
      </w:pPr>
      <w:r w:rsidRPr="00291C16">
        <w:rPr>
          <w:rFonts w:ascii="Book Antiqua" w:hAnsi="Book Antiqua"/>
          <w:sz w:val="24"/>
          <w:szCs w:val="24"/>
        </w:rPr>
        <w:t>Assistance in the delivery of health education / developing and maintaining health promotion material within the practice including waiting room displays.</w:t>
      </w:r>
    </w:p>
    <w:p w14:paraId="37CE7FA3" w14:textId="77777777" w:rsidR="00291C16" w:rsidRPr="00DA7B07" w:rsidRDefault="00291C16" w:rsidP="00DA7B07">
      <w:pPr>
        <w:numPr>
          <w:ilvl w:val="0"/>
          <w:numId w:val="1"/>
        </w:numPr>
        <w:jc w:val="both"/>
        <w:rPr>
          <w:rFonts w:ascii="Book Antiqua" w:hAnsi="Book Antiqua"/>
          <w:sz w:val="24"/>
          <w:szCs w:val="24"/>
        </w:rPr>
      </w:pPr>
      <w:r w:rsidRPr="00291C16">
        <w:rPr>
          <w:rFonts w:ascii="Book Antiqua" w:hAnsi="Book Antiqua"/>
          <w:sz w:val="24"/>
          <w:szCs w:val="24"/>
        </w:rPr>
        <w:lastRenderedPageBreak/>
        <w:t>Health Checks for patients with Mental Health/Learning Disabilities.</w:t>
      </w:r>
    </w:p>
    <w:p w14:paraId="08035F0B" w14:textId="77777777" w:rsidR="00291C16" w:rsidRPr="00DA7B07" w:rsidRDefault="00291C16" w:rsidP="00DA7B07">
      <w:pPr>
        <w:numPr>
          <w:ilvl w:val="0"/>
          <w:numId w:val="1"/>
        </w:numPr>
        <w:jc w:val="both"/>
        <w:rPr>
          <w:rFonts w:ascii="Book Antiqua" w:hAnsi="Book Antiqua"/>
          <w:sz w:val="24"/>
          <w:szCs w:val="24"/>
        </w:rPr>
      </w:pPr>
      <w:r w:rsidRPr="00291C16">
        <w:rPr>
          <w:rFonts w:ascii="Book Antiqua" w:hAnsi="Book Antiqua"/>
          <w:sz w:val="24"/>
          <w:szCs w:val="24"/>
        </w:rPr>
        <w:t xml:space="preserve">Assistance with the safe handling and storage of vaccines and drugs in accordance with practice </w:t>
      </w:r>
      <w:r>
        <w:rPr>
          <w:rFonts w:ascii="Book Antiqua" w:hAnsi="Book Antiqua"/>
          <w:sz w:val="24"/>
          <w:szCs w:val="24"/>
        </w:rPr>
        <w:t>protocols</w:t>
      </w:r>
      <w:r w:rsidRPr="00291C16">
        <w:rPr>
          <w:rFonts w:ascii="Book Antiqua" w:hAnsi="Book Antiqua"/>
          <w:sz w:val="24"/>
          <w:szCs w:val="24"/>
        </w:rPr>
        <w:t>.</w:t>
      </w:r>
    </w:p>
    <w:p w14:paraId="0461DFC6" w14:textId="77777777" w:rsidR="00291C16" w:rsidRPr="00291C16" w:rsidRDefault="00291C16" w:rsidP="00291C16">
      <w:pPr>
        <w:numPr>
          <w:ilvl w:val="0"/>
          <w:numId w:val="1"/>
        </w:numPr>
        <w:jc w:val="both"/>
        <w:rPr>
          <w:rFonts w:ascii="Book Antiqua" w:hAnsi="Book Antiqua"/>
          <w:sz w:val="24"/>
          <w:szCs w:val="24"/>
        </w:rPr>
      </w:pPr>
      <w:r w:rsidRPr="00291C16">
        <w:rPr>
          <w:rFonts w:ascii="Book Antiqua" w:hAnsi="Book Antiqua"/>
          <w:sz w:val="24"/>
          <w:szCs w:val="24"/>
        </w:rPr>
        <w:t xml:space="preserve">Measuring and recording of patients’ blood pressure, pulse, temperature, </w:t>
      </w:r>
    </w:p>
    <w:p w14:paraId="39D259F0" w14:textId="77777777" w:rsidR="00291C16" w:rsidRPr="00291C16" w:rsidRDefault="00291C16" w:rsidP="00291C16">
      <w:pPr>
        <w:ind w:left="360"/>
        <w:jc w:val="both"/>
        <w:rPr>
          <w:rFonts w:ascii="Book Antiqua" w:hAnsi="Book Antiqua"/>
          <w:sz w:val="24"/>
          <w:szCs w:val="24"/>
        </w:rPr>
      </w:pPr>
      <w:r w:rsidRPr="00291C16">
        <w:rPr>
          <w:rFonts w:ascii="Book Antiqua" w:hAnsi="Book Antiqua"/>
          <w:sz w:val="24"/>
          <w:szCs w:val="24"/>
        </w:rPr>
        <w:t xml:space="preserve">weight, visual acuity and </w:t>
      </w:r>
      <w:proofErr w:type="spellStart"/>
      <w:r w:rsidRPr="00291C16">
        <w:rPr>
          <w:rFonts w:ascii="Book Antiqua" w:hAnsi="Book Antiqua"/>
          <w:sz w:val="24"/>
          <w:szCs w:val="24"/>
        </w:rPr>
        <w:t>vitalograph</w:t>
      </w:r>
      <w:proofErr w:type="spellEnd"/>
      <w:r w:rsidRPr="00291C16">
        <w:rPr>
          <w:rFonts w:ascii="Book Antiqua" w:hAnsi="Book Antiqua"/>
          <w:sz w:val="24"/>
          <w:szCs w:val="24"/>
        </w:rPr>
        <w:t xml:space="preserve"> and peak flow readings in accordance with practice protocols.</w:t>
      </w:r>
    </w:p>
    <w:p w14:paraId="55D13011" w14:textId="77777777" w:rsidR="00291C16" w:rsidRDefault="00291C16" w:rsidP="00291C16">
      <w:pPr>
        <w:ind w:left="240"/>
        <w:jc w:val="both"/>
        <w:rPr>
          <w:rFonts w:ascii="Book Antiqua" w:hAnsi="Book Antiqua" w:cs="Tahoma"/>
          <w:sz w:val="24"/>
          <w:szCs w:val="24"/>
        </w:rPr>
      </w:pPr>
    </w:p>
    <w:p w14:paraId="552DDAE2" w14:textId="77777777" w:rsidR="00291C16" w:rsidRPr="00291C16" w:rsidRDefault="00291C16" w:rsidP="00291C16">
      <w:pPr>
        <w:ind w:left="240"/>
        <w:jc w:val="both"/>
        <w:rPr>
          <w:rFonts w:ascii="Book Antiqua" w:hAnsi="Book Antiqua"/>
          <w:b/>
          <w:sz w:val="24"/>
          <w:szCs w:val="24"/>
        </w:rPr>
      </w:pPr>
      <w:r w:rsidRPr="00291C16">
        <w:rPr>
          <w:rFonts w:ascii="Book Antiqua" w:hAnsi="Book Antiqua"/>
          <w:b/>
          <w:sz w:val="24"/>
          <w:szCs w:val="24"/>
        </w:rPr>
        <w:t>WORKING CONDITIONS:</w:t>
      </w:r>
    </w:p>
    <w:p w14:paraId="5B3300B8" w14:textId="77777777" w:rsidR="00291C16" w:rsidRPr="00291C16" w:rsidRDefault="00291C16" w:rsidP="00291C16">
      <w:pPr>
        <w:ind w:left="240"/>
        <w:jc w:val="both"/>
        <w:rPr>
          <w:rFonts w:ascii="Book Antiqua" w:hAnsi="Book Antiqua"/>
          <w:sz w:val="24"/>
          <w:szCs w:val="24"/>
        </w:rPr>
      </w:pPr>
    </w:p>
    <w:p w14:paraId="4EAF6CE8" w14:textId="77777777" w:rsidR="00291C16" w:rsidRPr="00291C16" w:rsidRDefault="00291C16" w:rsidP="00291C16">
      <w:pPr>
        <w:numPr>
          <w:ilvl w:val="0"/>
          <w:numId w:val="9"/>
        </w:numPr>
        <w:jc w:val="both"/>
        <w:rPr>
          <w:rFonts w:ascii="Book Antiqua" w:hAnsi="Book Antiqua"/>
          <w:sz w:val="24"/>
          <w:szCs w:val="24"/>
        </w:rPr>
      </w:pPr>
      <w:r w:rsidRPr="00291C16">
        <w:rPr>
          <w:rFonts w:ascii="Book Antiqua" w:hAnsi="Book Antiqua"/>
          <w:sz w:val="24"/>
          <w:szCs w:val="24"/>
        </w:rPr>
        <w:t xml:space="preserve">Frequent exposure to body fluids, </w:t>
      </w:r>
      <w:proofErr w:type="spellStart"/>
      <w:r w:rsidRPr="00291C16">
        <w:rPr>
          <w:rFonts w:ascii="Book Antiqua" w:hAnsi="Book Antiqua"/>
          <w:sz w:val="24"/>
          <w:szCs w:val="24"/>
        </w:rPr>
        <w:t>eg</w:t>
      </w:r>
      <w:proofErr w:type="spellEnd"/>
      <w:r w:rsidRPr="00291C16">
        <w:rPr>
          <w:rFonts w:ascii="Book Antiqua" w:hAnsi="Book Antiqua"/>
          <w:sz w:val="24"/>
          <w:szCs w:val="24"/>
        </w:rPr>
        <w:t xml:space="preserve"> blood and urine.</w:t>
      </w:r>
    </w:p>
    <w:p w14:paraId="3AF1E6DC" w14:textId="77777777" w:rsidR="00291C16" w:rsidRPr="00291C16" w:rsidRDefault="00291C16" w:rsidP="00291C16">
      <w:pPr>
        <w:numPr>
          <w:ilvl w:val="0"/>
          <w:numId w:val="9"/>
        </w:numPr>
        <w:jc w:val="both"/>
        <w:rPr>
          <w:rFonts w:ascii="Book Antiqua" w:hAnsi="Book Antiqua"/>
          <w:sz w:val="24"/>
          <w:szCs w:val="24"/>
        </w:rPr>
      </w:pPr>
      <w:r w:rsidRPr="00291C16">
        <w:rPr>
          <w:rFonts w:ascii="Book Antiqua" w:hAnsi="Book Antiqua"/>
          <w:sz w:val="24"/>
          <w:szCs w:val="24"/>
        </w:rPr>
        <w:t>Occasional exposure to aggressive behaviour</w:t>
      </w:r>
    </w:p>
    <w:p w14:paraId="6D3252F2" w14:textId="77777777" w:rsidR="00291C16" w:rsidRPr="00291C16" w:rsidRDefault="00291C16" w:rsidP="00291C16">
      <w:pPr>
        <w:numPr>
          <w:ilvl w:val="0"/>
          <w:numId w:val="9"/>
        </w:numPr>
        <w:jc w:val="both"/>
        <w:rPr>
          <w:rFonts w:ascii="Book Antiqua" w:hAnsi="Book Antiqua"/>
          <w:sz w:val="24"/>
          <w:szCs w:val="24"/>
        </w:rPr>
      </w:pPr>
      <w:r w:rsidRPr="00291C16">
        <w:rPr>
          <w:rFonts w:ascii="Book Antiqua" w:hAnsi="Book Antiqua"/>
          <w:sz w:val="24"/>
          <w:szCs w:val="24"/>
        </w:rPr>
        <w:t>Frequent use of computer screens.</w:t>
      </w:r>
    </w:p>
    <w:p w14:paraId="3EA503A0" w14:textId="77777777" w:rsidR="00291C16" w:rsidRPr="00291C16" w:rsidRDefault="00291C16" w:rsidP="00291C16">
      <w:pPr>
        <w:numPr>
          <w:ilvl w:val="0"/>
          <w:numId w:val="10"/>
        </w:numPr>
        <w:jc w:val="both"/>
        <w:rPr>
          <w:rFonts w:ascii="Book Antiqua" w:hAnsi="Book Antiqua"/>
          <w:bCs/>
          <w:iCs/>
          <w:sz w:val="24"/>
          <w:szCs w:val="24"/>
        </w:rPr>
      </w:pPr>
      <w:r w:rsidRPr="00291C16">
        <w:rPr>
          <w:rFonts w:ascii="Book Antiqua" w:hAnsi="Book Antiqua"/>
          <w:bCs/>
          <w:iCs/>
          <w:sz w:val="24"/>
          <w:szCs w:val="24"/>
        </w:rPr>
        <w:t>THERE IS A REQUIREMENT TO BE FLEXIBLE TO PROVIDE COVER FOR HOLIDAYS AND SICKNESS</w:t>
      </w:r>
    </w:p>
    <w:p w14:paraId="5B88F8C0" w14:textId="77777777" w:rsidR="00291C16" w:rsidRPr="00291C16" w:rsidRDefault="00291C16" w:rsidP="00291C16">
      <w:pPr>
        <w:pStyle w:val="Heading2"/>
        <w:jc w:val="both"/>
        <w:rPr>
          <w:rFonts w:ascii="Book Antiqua" w:hAnsi="Book Antiqua"/>
          <w:szCs w:val="24"/>
        </w:rPr>
      </w:pPr>
    </w:p>
    <w:p w14:paraId="30BBBF9C" w14:textId="77777777" w:rsidR="00910AA4" w:rsidRPr="00B746BC" w:rsidRDefault="00910AA4">
      <w:pPr>
        <w:tabs>
          <w:tab w:val="num" w:pos="399"/>
        </w:tabs>
        <w:rPr>
          <w:rFonts w:ascii="Book Antiqua" w:hAnsi="Book Antiqua" w:cs="Tahoma"/>
          <w:sz w:val="24"/>
        </w:rPr>
      </w:pPr>
    </w:p>
    <w:p w14:paraId="2DB27FB1" w14:textId="77777777" w:rsidR="00910AA4" w:rsidRPr="00B746BC" w:rsidRDefault="00C94ECC">
      <w:pPr>
        <w:tabs>
          <w:tab w:val="num" w:pos="399"/>
        </w:tabs>
        <w:rPr>
          <w:rFonts w:ascii="Book Antiqua" w:hAnsi="Book Antiqua" w:cs="Tahoma"/>
          <w:sz w:val="24"/>
        </w:rPr>
      </w:pPr>
      <w:r w:rsidRPr="00B746BC">
        <w:rPr>
          <w:rFonts w:ascii="Book Antiqua" w:hAnsi="Book Antiqua" w:cs="Tahoma"/>
          <w:b/>
          <w:sz w:val="24"/>
          <w:u w:val="single"/>
        </w:rPr>
        <w:t>Confidentiality</w:t>
      </w:r>
      <w:r w:rsidRPr="00B746BC">
        <w:rPr>
          <w:rFonts w:ascii="Book Antiqua" w:hAnsi="Book Antiqua" w:cs="Tahoma"/>
          <w:b/>
          <w:sz w:val="24"/>
        </w:rPr>
        <w:t>:</w:t>
      </w:r>
    </w:p>
    <w:p w14:paraId="33D96FBC" w14:textId="77777777" w:rsidR="00910AA4" w:rsidRPr="00B746BC" w:rsidRDefault="00910AA4">
      <w:pPr>
        <w:tabs>
          <w:tab w:val="num" w:pos="399"/>
        </w:tabs>
        <w:ind w:left="399" w:hanging="342"/>
        <w:rPr>
          <w:rFonts w:ascii="Book Antiqua" w:hAnsi="Book Antiqua" w:cs="Tahoma"/>
          <w:sz w:val="24"/>
        </w:rPr>
      </w:pPr>
    </w:p>
    <w:p w14:paraId="37A04F3F" w14:textId="77777777" w:rsidR="00910AA4" w:rsidRPr="00B746BC" w:rsidRDefault="00C94ECC">
      <w:pPr>
        <w:numPr>
          <w:ilvl w:val="0"/>
          <w:numId w:val="2"/>
        </w:numPr>
        <w:tabs>
          <w:tab w:val="num" w:pos="399"/>
          <w:tab w:val="left" w:pos="2268"/>
        </w:tabs>
        <w:ind w:left="399" w:hanging="342"/>
        <w:rPr>
          <w:rFonts w:ascii="Book Antiqua" w:hAnsi="Book Antiqua" w:cs="Tahoma"/>
          <w:color w:val="333333"/>
          <w:sz w:val="24"/>
        </w:rPr>
      </w:pPr>
      <w:r w:rsidRPr="00B746BC">
        <w:rPr>
          <w:rFonts w:ascii="Book Antiqua" w:hAnsi="Book Antiqua" w:cs="Tahoma"/>
          <w:color w:val="333333"/>
          <w:sz w:val="24"/>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1C0CF676" w14:textId="77777777" w:rsidR="00910AA4" w:rsidRPr="00B746BC" w:rsidRDefault="00C94ECC">
      <w:pPr>
        <w:numPr>
          <w:ilvl w:val="0"/>
          <w:numId w:val="2"/>
        </w:numPr>
        <w:tabs>
          <w:tab w:val="num" w:pos="399"/>
          <w:tab w:val="left" w:pos="2268"/>
        </w:tabs>
        <w:ind w:left="399" w:hanging="342"/>
        <w:rPr>
          <w:rFonts w:ascii="Book Antiqua" w:hAnsi="Book Antiqua" w:cs="Tahoma"/>
          <w:color w:val="333333"/>
          <w:sz w:val="24"/>
        </w:rPr>
      </w:pPr>
      <w:r w:rsidRPr="00B746BC">
        <w:rPr>
          <w:rFonts w:ascii="Book Antiqua" w:hAnsi="Book Antiqua" w:cs="Tahoma"/>
          <w:color w:val="333333"/>
          <w:sz w:val="24"/>
        </w:rPr>
        <w:t xml:space="preserve">In the performance of the duties outlined in this Job Description, the post-holder may have access to confidential information relating to patients and their </w:t>
      </w:r>
      <w:proofErr w:type="spellStart"/>
      <w:r w:rsidRPr="00B746BC">
        <w:rPr>
          <w:rFonts w:ascii="Book Antiqua" w:hAnsi="Book Antiqua" w:cs="Tahoma"/>
          <w:color w:val="333333"/>
          <w:sz w:val="24"/>
        </w:rPr>
        <w:t>carers</w:t>
      </w:r>
      <w:proofErr w:type="spellEnd"/>
      <w:r w:rsidRPr="00B746BC">
        <w:rPr>
          <w:rFonts w:ascii="Book Antiqua" w:hAnsi="Book Antiqua" w:cs="Tahoma"/>
          <w:color w:val="333333"/>
          <w:sz w:val="24"/>
        </w:rPr>
        <w:t>, practice staff and other healthcare workers.  They may also have access to information relating to the practice as a business organisation.  All such information from any source is to be regarded as strictly confidential.</w:t>
      </w:r>
    </w:p>
    <w:p w14:paraId="3857C6CA" w14:textId="77777777" w:rsidR="00910AA4" w:rsidRPr="00B746BC" w:rsidRDefault="00C94ECC">
      <w:pPr>
        <w:numPr>
          <w:ilvl w:val="0"/>
          <w:numId w:val="2"/>
        </w:numPr>
        <w:tabs>
          <w:tab w:val="num" w:pos="399"/>
          <w:tab w:val="left" w:pos="2268"/>
        </w:tabs>
        <w:ind w:left="399" w:hanging="342"/>
        <w:rPr>
          <w:rFonts w:ascii="Book Antiqua" w:hAnsi="Book Antiqua" w:cs="Tahoma"/>
          <w:sz w:val="24"/>
        </w:rPr>
      </w:pPr>
      <w:r w:rsidRPr="00B746BC">
        <w:rPr>
          <w:rFonts w:ascii="Book Antiqua" w:hAnsi="Book Antiqua" w:cs="Tahoma"/>
          <w:color w:val="333333"/>
          <w:sz w:val="24"/>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1A71F685" w14:textId="77777777" w:rsidR="00910AA4" w:rsidRPr="00B746BC" w:rsidRDefault="00910AA4">
      <w:pPr>
        <w:tabs>
          <w:tab w:val="num" w:pos="399"/>
        </w:tabs>
        <w:ind w:left="399" w:hanging="342"/>
        <w:rPr>
          <w:rFonts w:ascii="Book Antiqua" w:hAnsi="Book Antiqua" w:cs="Tahoma"/>
          <w:sz w:val="24"/>
        </w:rPr>
      </w:pPr>
    </w:p>
    <w:p w14:paraId="210B1C91" w14:textId="77777777" w:rsidR="002C1285" w:rsidRDefault="002C1285">
      <w:pPr>
        <w:tabs>
          <w:tab w:val="num" w:pos="399"/>
          <w:tab w:val="left" w:pos="2268"/>
        </w:tabs>
        <w:ind w:left="399" w:hanging="342"/>
        <w:rPr>
          <w:rFonts w:ascii="Book Antiqua" w:hAnsi="Book Antiqua" w:cs="Tahoma"/>
          <w:b/>
          <w:sz w:val="24"/>
          <w:u w:val="single"/>
        </w:rPr>
      </w:pPr>
    </w:p>
    <w:p w14:paraId="4253AEC2" w14:textId="77777777" w:rsidR="00DA7B07" w:rsidRDefault="00DA7B07">
      <w:pPr>
        <w:tabs>
          <w:tab w:val="num" w:pos="399"/>
          <w:tab w:val="left" w:pos="2268"/>
        </w:tabs>
        <w:ind w:left="399" w:hanging="342"/>
        <w:rPr>
          <w:rFonts w:ascii="Book Antiqua" w:hAnsi="Book Antiqua" w:cs="Tahoma"/>
          <w:b/>
          <w:sz w:val="24"/>
          <w:u w:val="single"/>
        </w:rPr>
      </w:pPr>
    </w:p>
    <w:p w14:paraId="1F641847" w14:textId="77777777" w:rsidR="00DA7B07" w:rsidRDefault="00DA7B07">
      <w:pPr>
        <w:tabs>
          <w:tab w:val="num" w:pos="399"/>
          <w:tab w:val="left" w:pos="2268"/>
        </w:tabs>
        <w:ind w:left="399" w:hanging="342"/>
        <w:rPr>
          <w:rFonts w:ascii="Book Antiqua" w:hAnsi="Book Antiqua" w:cs="Tahoma"/>
          <w:b/>
          <w:sz w:val="24"/>
          <w:u w:val="single"/>
        </w:rPr>
      </w:pPr>
    </w:p>
    <w:p w14:paraId="5E04206D" w14:textId="77777777" w:rsidR="00DA7B07" w:rsidRDefault="00DA7B07">
      <w:pPr>
        <w:tabs>
          <w:tab w:val="num" w:pos="399"/>
          <w:tab w:val="left" w:pos="2268"/>
        </w:tabs>
        <w:ind w:left="399" w:hanging="342"/>
        <w:rPr>
          <w:rFonts w:ascii="Book Antiqua" w:hAnsi="Book Antiqua" w:cs="Tahoma"/>
          <w:b/>
          <w:sz w:val="24"/>
          <w:u w:val="single"/>
        </w:rPr>
      </w:pPr>
    </w:p>
    <w:p w14:paraId="5F5CDE1F" w14:textId="77777777" w:rsidR="00910AA4" w:rsidRPr="00B746BC" w:rsidRDefault="00C94ECC">
      <w:pPr>
        <w:tabs>
          <w:tab w:val="num" w:pos="399"/>
          <w:tab w:val="left" w:pos="2268"/>
        </w:tabs>
        <w:ind w:left="399" w:hanging="342"/>
        <w:rPr>
          <w:rFonts w:ascii="Book Antiqua" w:hAnsi="Book Antiqua" w:cs="Tahoma"/>
          <w:sz w:val="24"/>
        </w:rPr>
      </w:pPr>
      <w:r w:rsidRPr="00B746BC">
        <w:rPr>
          <w:rFonts w:ascii="Book Antiqua" w:hAnsi="Book Antiqua" w:cs="Tahoma"/>
          <w:b/>
          <w:sz w:val="24"/>
          <w:u w:val="single"/>
        </w:rPr>
        <w:t>Health &amp; Safety</w:t>
      </w:r>
      <w:r w:rsidRPr="00B746BC">
        <w:rPr>
          <w:rFonts w:ascii="Book Antiqua" w:hAnsi="Book Antiqua" w:cs="Tahoma"/>
          <w:b/>
          <w:sz w:val="24"/>
        </w:rPr>
        <w:t>:</w:t>
      </w:r>
    </w:p>
    <w:p w14:paraId="08C23404" w14:textId="77777777" w:rsidR="00910AA4" w:rsidRPr="00B746BC" w:rsidRDefault="00910AA4">
      <w:pPr>
        <w:tabs>
          <w:tab w:val="num" w:pos="399"/>
          <w:tab w:val="left" w:pos="2268"/>
        </w:tabs>
        <w:ind w:left="399" w:hanging="342"/>
        <w:rPr>
          <w:rFonts w:ascii="Book Antiqua" w:hAnsi="Book Antiqua" w:cs="Tahoma"/>
          <w:sz w:val="24"/>
        </w:rPr>
      </w:pPr>
    </w:p>
    <w:p w14:paraId="1D522E62" w14:textId="77777777" w:rsidR="00910AA4" w:rsidRPr="00B746BC" w:rsidRDefault="00C94ECC">
      <w:pPr>
        <w:tabs>
          <w:tab w:val="num" w:pos="399"/>
          <w:tab w:val="left" w:pos="2268"/>
        </w:tabs>
        <w:ind w:left="399" w:hanging="342"/>
        <w:rPr>
          <w:rFonts w:ascii="Book Antiqua" w:hAnsi="Book Antiqua" w:cs="Tahoma"/>
          <w:color w:val="333333"/>
          <w:sz w:val="24"/>
        </w:rPr>
      </w:pPr>
      <w:r w:rsidRPr="00B746BC">
        <w:rPr>
          <w:rFonts w:ascii="Book Antiqua" w:hAnsi="Book Antiqua" w:cs="Tahoma"/>
          <w:color w:val="333333"/>
          <w:sz w:val="24"/>
        </w:rPr>
        <w:lastRenderedPageBreak/>
        <w:t>The post-holder will assist in promoting and maintaining their own and others’ health, safety and security as defined in the practice Health &amp; Safety Policy, to include:</w:t>
      </w:r>
    </w:p>
    <w:p w14:paraId="74CA3087" w14:textId="77777777" w:rsidR="00910AA4" w:rsidRPr="00B746BC" w:rsidRDefault="00910AA4">
      <w:pPr>
        <w:tabs>
          <w:tab w:val="num" w:pos="399"/>
        </w:tabs>
        <w:ind w:left="399" w:hanging="342"/>
        <w:rPr>
          <w:rFonts w:ascii="Book Antiqua" w:hAnsi="Book Antiqua" w:cs="Tahoma"/>
          <w:sz w:val="24"/>
        </w:rPr>
      </w:pPr>
    </w:p>
    <w:p w14:paraId="0BB49D76" w14:textId="77777777" w:rsidR="00910AA4" w:rsidRPr="00B746BC" w:rsidRDefault="00C94ECC">
      <w:pPr>
        <w:numPr>
          <w:ilvl w:val="0"/>
          <w:numId w:val="2"/>
        </w:numPr>
        <w:tabs>
          <w:tab w:val="num" w:pos="399"/>
          <w:tab w:val="left" w:pos="2268"/>
        </w:tabs>
        <w:ind w:left="399" w:hanging="342"/>
        <w:rPr>
          <w:rFonts w:ascii="Book Antiqua" w:hAnsi="Book Antiqua" w:cs="Tahoma"/>
          <w:color w:val="333333"/>
          <w:sz w:val="24"/>
        </w:rPr>
      </w:pPr>
      <w:r w:rsidRPr="00B746BC">
        <w:rPr>
          <w:rFonts w:ascii="Book Antiqua" w:hAnsi="Book Antiqua" w:cs="Tahoma"/>
          <w:color w:val="333333"/>
          <w:sz w:val="24"/>
        </w:rPr>
        <w:t>Using personal security systems within the workplace according to practice guidelines</w:t>
      </w:r>
    </w:p>
    <w:p w14:paraId="2B09796E" w14:textId="77777777" w:rsidR="00910AA4" w:rsidRPr="00B746BC" w:rsidRDefault="00C94ECC">
      <w:pPr>
        <w:numPr>
          <w:ilvl w:val="0"/>
          <w:numId w:val="2"/>
        </w:numPr>
        <w:tabs>
          <w:tab w:val="num" w:pos="399"/>
          <w:tab w:val="left" w:pos="2268"/>
        </w:tabs>
        <w:ind w:left="399" w:hanging="342"/>
        <w:rPr>
          <w:rFonts w:ascii="Book Antiqua" w:hAnsi="Book Antiqua" w:cs="Tahoma"/>
          <w:color w:val="333333"/>
          <w:sz w:val="24"/>
        </w:rPr>
      </w:pPr>
      <w:r w:rsidRPr="00B746BC">
        <w:rPr>
          <w:rFonts w:ascii="Book Antiqua" w:hAnsi="Book Antiqua" w:cs="Tahoma"/>
          <w:color w:val="333333"/>
          <w:sz w:val="24"/>
        </w:rPr>
        <w:t>Identifying the risks involved in work activities and undertaking such activities in a way that manages those risks</w:t>
      </w:r>
    </w:p>
    <w:p w14:paraId="25844854" w14:textId="77777777" w:rsidR="00910AA4" w:rsidRPr="00B746BC" w:rsidRDefault="00C94ECC">
      <w:pPr>
        <w:numPr>
          <w:ilvl w:val="0"/>
          <w:numId w:val="2"/>
        </w:numPr>
        <w:tabs>
          <w:tab w:val="num" w:pos="399"/>
          <w:tab w:val="left" w:pos="2268"/>
        </w:tabs>
        <w:ind w:left="399" w:hanging="342"/>
        <w:rPr>
          <w:rFonts w:ascii="Book Antiqua" w:hAnsi="Book Antiqua" w:cs="Tahoma"/>
          <w:color w:val="333333"/>
          <w:sz w:val="24"/>
        </w:rPr>
      </w:pPr>
      <w:r w:rsidRPr="00B746BC">
        <w:rPr>
          <w:rFonts w:ascii="Book Antiqua" w:hAnsi="Book Antiqua" w:cs="Tahoma"/>
          <w:color w:val="333333"/>
          <w:sz w:val="24"/>
        </w:rPr>
        <w:t>Making effective use of training to update knowledge and skills</w:t>
      </w:r>
    </w:p>
    <w:p w14:paraId="5ED79069" w14:textId="77777777" w:rsidR="00910AA4" w:rsidRPr="00B746BC" w:rsidRDefault="00C94ECC">
      <w:pPr>
        <w:numPr>
          <w:ilvl w:val="0"/>
          <w:numId w:val="2"/>
        </w:numPr>
        <w:tabs>
          <w:tab w:val="num" w:pos="399"/>
          <w:tab w:val="left" w:pos="2268"/>
        </w:tabs>
        <w:ind w:left="399" w:hanging="342"/>
        <w:rPr>
          <w:rFonts w:ascii="Book Antiqua" w:hAnsi="Book Antiqua" w:cs="Tahoma"/>
          <w:color w:val="333333"/>
          <w:sz w:val="24"/>
        </w:rPr>
      </w:pPr>
      <w:r w:rsidRPr="00B746BC">
        <w:rPr>
          <w:rFonts w:ascii="Book Antiqua" w:hAnsi="Book Antiqua" w:cs="Tahoma"/>
          <w:color w:val="333333"/>
          <w:sz w:val="24"/>
        </w:rPr>
        <w:t>Using appropriate infection control procedures, maintaining work areas in a tidy and safe way and free from hazards</w:t>
      </w:r>
    </w:p>
    <w:p w14:paraId="0ECBFA71" w14:textId="77777777" w:rsidR="00910AA4" w:rsidRPr="00B746BC" w:rsidRDefault="00C94ECC">
      <w:pPr>
        <w:numPr>
          <w:ilvl w:val="0"/>
          <w:numId w:val="2"/>
        </w:numPr>
        <w:tabs>
          <w:tab w:val="num" w:pos="399"/>
          <w:tab w:val="left" w:pos="2268"/>
        </w:tabs>
        <w:ind w:left="399" w:hanging="342"/>
        <w:rPr>
          <w:rFonts w:ascii="Book Antiqua" w:hAnsi="Book Antiqua" w:cs="Tahoma"/>
          <w:color w:val="333333"/>
          <w:sz w:val="24"/>
        </w:rPr>
      </w:pPr>
      <w:r w:rsidRPr="00B746BC">
        <w:rPr>
          <w:rFonts w:ascii="Book Antiqua" w:hAnsi="Book Antiqua" w:cs="Tahoma"/>
          <w:color w:val="333333"/>
          <w:sz w:val="24"/>
        </w:rPr>
        <w:t>Reporting potential risks identified.</w:t>
      </w:r>
    </w:p>
    <w:p w14:paraId="425382EA" w14:textId="77777777" w:rsidR="00C94ECC" w:rsidRPr="00B746BC" w:rsidRDefault="00C94ECC" w:rsidP="00B746BC">
      <w:pPr>
        <w:tabs>
          <w:tab w:val="num" w:pos="399"/>
          <w:tab w:val="left" w:pos="2268"/>
        </w:tabs>
        <w:rPr>
          <w:rFonts w:ascii="Book Antiqua" w:hAnsi="Book Antiqua" w:cs="Tahoma"/>
          <w:b/>
          <w:sz w:val="24"/>
          <w:u w:val="single"/>
        </w:rPr>
      </w:pPr>
    </w:p>
    <w:p w14:paraId="18D217E3" w14:textId="77777777" w:rsidR="00C94ECC" w:rsidRPr="00B746BC" w:rsidRDefault="00C94ECC">
      <w:pPr>
        <w:tabs>
          <w:tab w:val="num" w:pos="399"/>
          <w:tab w:val="left" w:pos="2268"/>
        </w:tabs>
        <w:ind w:left="399" w:hanging="342"/>
        <w:rPr>
          <w:rFonts w:ascii="Book Antiqua" w:hAnsi="Book Antiqua" w:cs="Tahoma"/>
          <w:b/>
          <w:sz w:val="24"/>
          <w:u w:val="single"/>
        </w:rPr>
      </w:pPr>
    </w:p>
    <w:p w14:paraId="4EEB20E0" w14:textId="77777777" w:rsidR="00C94ECC" w:rsidRPr="00B746BC" w:rsidRDefault="00C94ECC">
      <w:pPr>
        <w:tabs>
          <w:tab w:val="num" w:pos="399"/>
          <w:tab w:val="left" w:pos="2268"/>
        </w:tabs>
        <w:ind w:left="399" w:hanging="342"/>
        <w:rPr>
          <w:rFonts w:ascii="Book Antiqua" w:hAnsi="Book Antiqua" w:cs="Tahoma"/>
          <w:b/>
          <w:sz w:val="24"/>
          <w:u w:val="single"/>
        </w:rPr>
      </w:pPr>
    </w:p>
    <w:p w14:paraId="2D59212B" w14:textId="77777777" w:rsidR="00910AA4" w:rsidRPr="00B746BC" w:rsidRDefault="00C94ECC">
      <w:pPr>
        <w:tabs>
          <w:tab w:val="num" w:pos="399"/>
          <w:tab w:val="left" w:pos="2268"/>
        </w:tabs>
        <w:ind w:left="399" w:hanging="342"/>
        <w:rPr>
          <w:rFonts w:ascii="Book Antiqua" w:hAnsi="Book Antiqua" w:cs="Tahoma"/>
          <w:sz w:val="24"/>
        </w:rPr>
      </w:pPr>
      <w:r w:rsidRPr="00B746BC">
        <w:rPr>
          <w:rFonts w:ascii="Book Antiqua" w:hAnsi="Book Antiqua" w:cs="Tahoma"/>
          <w:b/>
          <w:sz w:val="24"/>
          <w:u w:val="single"/>
        </w:rPr>
        <w:t>Equality and Diversity</w:t>
      </w:r>
      <w:r w:rsidRPr="00B746BC">
        <w:rPr>
          <w:rFonts w:ascii="Book Antiqua" w:hAnsi="Book Antiqua" w:cs="Tahoma"/>
          <w:b/>
          <w:sz w:val="24"/>
        </w:rPr>
        <w:t>:</w:t>
      </w:r>
    </w:p>
    <w:p w14:paraId="4F5A48C2" w14:textId="77777777" w:rsidR="00C94ECC" w:rsidRPr="00B746BC" w:rsidRDefault="00C94ECC" w:rsidP="00C94ECC">
      <w:pPr>
        <w:tabs>
          <w:tab w:val="num" w:pos="399"/>
        </w:tabs>
        <w:rPr>
          <w:rFonts w:ascii="Book Antiqua" w:hAnsi="Book Antiqua" w:cs="Tahoma"/>
          <w:sz w:val="24"/>
        </w:rPr>
      </w:pPr>
    </w:p>
    <w:p w14:paraId="55A62805" w14:textId="77777777" w:rsidR="00910AA4" w:rsidRDefault="00C94ECC" w:rsidP="00C94ECC">
      <w:pPr>
        <w:tabs>
          <w:tab w:val="num" w:pos="399"/>
        </w:tabs>
        <w:rPr>
          <w:rFonts w:ascii="Book Antiqua" w:hAnsi="Book Antiqua" w:cs="Tahoma"/>
          <w:sz w:val="24"/>
        </w:rPr>
      </w:pPr>
      <w:r w:rsidRPr="00B746BC">
        <w:rPr>
          <w:rFonts w:ascii="Book Antiqua" w:hAnsi="Book Antiqua" w:cs="Tahoma"/>
          <w:color w:val="333333"/>
          <w:sz w:val="24"/>
        </w:rPr>
        <w:t>The</w:t>
      </w:r>
      <w:r w:rsidRPr="00B746BC">
        <w:rPr>
          <w:rFonts w:ascii="Book Antiqua" w:hAnsi="Book Antiqua" w:cs="Tahoma"/>
          <w:sz w:val="24"/>
        </w:rPr>
        <w:t xml:space="preserve"> post-holder will support the equality, diversity and rights of patients, carers and colleagues, to include:</w:t>
      </w:r>
    </w:p>
    <w:p w14:paraId="625A3715" w14:textId="77777777" w:rsidR="00B746BC" w:rsidRPr="00B746BC" w:rsidRDefault="00B746BC" w:rsidP="00C94ECC">
      <w:pPr>
        <w:tabs>
          <w:tab w:val="num" w:pos="399"/>
        </w:tabs>
        <w:rPr>
          <w:rFonts w:ascii="Book Antiqua" w:hAnsi="Book Antiqua" w:cs="Tahoma"/>
          <w:sz w:val="24"/>
        </w:rPr>
      </w:pPr>
    </w:p>
    <w:p w14:paraId="3A0016B7" w14:textId="77777777" w:rsidR="00910AA4" w:rsidRPr="00B746BC" w:rsidRDefault="00C94ECC">
      <w:pPr>
        <w:numPr>
          <w:ilvl w:val="0"/>
          <w:numId w:val="3"/>
        </w:numPr>
        <w:tabs>
          <w:tab w:val="num" w:pos="399"/>
        </w:tabs>
        <w:ind w:left="399" w:hanging="342"/>
        <w:rPr>
          <w:rFonts w:ascii="Book Antiqua" w:hAnsi="Book Antiqua" w:cs="Tahoma"/>
          <w:sz w:val="24"/>
        </w:rPr>
      </w:pPr>
      <w:r w:rsidRPr="00B746BC">
        <w:rPr>
          <w:rFonts w:ascii="Book Antiqua" w:hAnsi="Book Antiqua" w:cs="Tahoma"/>
          <w:sz w:val="24"/>
        </w:rPr>
        <w:t>Acting in a way that recognizes the importance of people’s rights, interpreting them in a way that is consistent with practice procedures and policies, and current legislation</w:t>
      </w:r>
    </w:p>
    <w:p w14:paraId="30744E83" w14:textId="77777777" w:rsidR="00910AA4" w:rsidRPr="00B746BC" w:rsidRDefault="00C94ECC">
      <w:pPr>
        <w:numPr>
          <w:ilvl w:val="0"/>
          <w:numId w:val="3"/>
        </w:numPr>
        <w:tabs>
          <w:tab w:val="num" w:pos="399"/>
        </w:tabs>
        <w:ind w:left="399" w:hanging="342"/>
        <w:rPr>
          <w:rFonts w:ascii="Book Antiqua" w:hAnsi="Book Antiqua" w:cs="Tahoma"/>
          <w:sz w:val="24"/>
        </w:rPr>
      </w:pPr>
      <w:r w:rsidRPr="00B746BC">
        <w:rPr>
          <w:rFonts w:ascii="Book Antiqua" w:hAnsi="Book Antiqua" w:cs="Tahoma"/>
          <w:sz w:val="24"/>
        </w:rPr>
        <w:t>Respecting the privacy, dignity, needs and beliefs of patients, carers and colleagues</w:t>
      </w:r>
    </w:p>
    <w:p w14:paraId="78F4BDDF" w14:textId="77777777" w:rsidR="00910AA4" w:rsidRPr="00B746BC" w:rsidRDefault="00C94ECC">
      <w:pPr>
        <w:numPr>
          <w:ilvl w:val="0"/>
          <w:numId w:val="3"/>
        </w:numPr>
        <w:tabs>
          <w:tab w:val="num" w:pos="399"/>
        </w:tabs>
        <w:ind w:left="399" w:hanging="342"/>
        <w:rPr>
          <w:rFonts w:ascii="Book Antiqua" w:hAnsi="Book Antiqua" w:cs="Tahoma"/>
          <w:sz w:val="24"/>
        </w:rPr>
      </w:pPr>
      <w:r w:rsidRPr="00B746BC">
        <w:rPr>
          <w:rFonts w:ascii="Book Antiqua" w:hAnsi="Book Antiqua" w:cs="Tahoma"/>
          <w:sz w:val="24"/>
        </w:rPr>
        <w:t>Behaving in a manner which is welcoming to and of the individual, is non-judgmental and respects their circumstances, feelings priorities and rights.</w:t>
      </w:r>
    </w:p>
    <w:p w14:paraId="6024FC63" w14:textId="77777777" w:rsidR="00910AA4" w:rsidRPr="00B746BC" w:rsidRDefault="00910AA4">
      <w:pPr>
        <w:tabs>
          <w:tab w:val="num" w:pos="399"/>
        </w:tabs>
        <w:ind w:left="399" w:hanging="342"/>
        <w:rPr>
          <w:rFonts w:ascii="Book Antiqua" w:hAnsi="Book Antiqua" w:cs="Tahoma"/>
          <w:sz w:val="24"/>
        </w:rPr>
      </w:pPr>
    </w:p>
    <w:p w14:paraId="05F33CDB" w14:textId="77777777" w:rsidR="00910AA4" w:rsidRPr="00B746BC" w:rsidRDefault="00C94ECC">
      <w:pPr>
        <w:tabs>
          <w:tab w:val="num" w:pos="399"/>
          <w:tab w:val="left" w:pos="2268"/>
        </w:tabs>
        <w:ind w:left="399" w:hanging="342"/>
        <w:rPr>
          <w:rFonts w:ascii="Book Antiqua" w:hAnsi="Book Antiqua" w:cs="Tahoma"/>
          <w:sz w:val="24"/>
        </w:rPr>
      </w:pPr>
      <w:r w:rsidRPr="00B746BC">
        <w:rPr>
          <w:rFonts w:ascii="Book Antiqua" w:hAnsi="Book Antiqua" w:cs="Tahoma"/>
          <w:b/>
          <w:sz w:val="24"/>
          <w:u w:val="single"/>
        </w:rPr>
        <w:t>Personal/Professional Development</w:t>
      </w:r>
      <w:r w:rsidRPr="00B746BC">
        <w:rPr>
          <w:rFonts w:ascii="Book Antiqua" w:hAnsi="Book Antiqua" w:cs="Tahoma"/>
          <w:b/>
          <w:sz w:val="24"/>
        </w:rPr>
        <w:t>:</w:t>
      </w:r>
    </w:p>
    <w:p w14:paraId="5F725DB2" w14:textId="77777777" w:rsidR="00910AA4" w:rsidRPr="00B746BC" w:rsidRDefault="00910AA4">
      <w:pPr>
        <w:tabs>
          <w:tab w:val="num" w:pos="399"/>
        </w:tabs>
        <w:ind w:left="399" w:hanging="342"/>
        <w:rPr>
          <w:rFonts w:ascii="Book Antiqua" w:hAnsi="Book Antiqua" w:cs="Tahoma"/>
          <w:sz w:val="24"/>
        </w:rPr>
      </w:pPr>
    </w:p>
    <w:p w14:paraId="41816216" w14:textId="77777777" w:rsidR="00910AA4" w:rsidRDefault="002C1285">
      <w:pPr>
        <w:tabs>
          <w:tab w:val="num" w:pos="399"/>
        </w:tabs>
        <w:ind w:left="399" w:hanging="342"/>
        <w:rPr>
          <w:rFonts w:ascii="Book Antiqua" w:hAnsi="Book Antiqua" w:cs="Tahoma"/>
          <w:sz w:val="24"/>
        </w:rPr>
      </w:pPr>
      <w:r>
        <w:rPr>
          <w:rFonts w:ascii="Book Antiqua" w:hAnsi="Book Antiqua" w:cs="Tahoma"/>
          <w:sz w:val="24"/>
        </w:rPr>
        <w:tab/>
      </w:r>
      <w:r w:rsidR="00C94ECC" w:rsidRPr="00B746BC">
        <w:rPr>
          <w:rFonts w:ascii="Book Antiqua" w:hAnsi="Book Antiqua" w:cs="Tahoma"/>
          <w:sz w:val="24"/>
        </w:rPr>
        <w:t>The post-holder will participate in any traini</w:t>
      </w:r>
      <w:r>
        <w:rPr>
          <w:rFonts w:ascii="Book Antiqua" w:hAnsi="Book Antiqua" w:cs="Tahoma"/>
          <w:sz w:val="24"/>
        </w:rPr>
        <w:t xml:space="preserve">ng programme implemented by the </w:t>
      </w:r>
      <w:r w:rsidR="00C94ECC" w:rsidRPr="00B746BC">
        <w:rPr>
          <w:rFonts w:ascii="Book Antiqua" w:hAnsi="Book Antiqua" w:cs="Tahoma"/>
          <w:sz w:val="24"/>
        </w:rPr>
        <w:t>practice as part of this employment, such training to include:</w:t>
      </w:r>
    </w:p>
    <w:p w14:paraId="1B9CB977" w14:textId="77777777" w:rsidR="00927A63" w:rsidRDefault="00927A63">
      <w:pPr>
        <w:tabs>
          <w:tab w:val="num" w:pos="399"/>
        </w:tabs>
        <w:ind w:left="399" w:hanging="342"/>
        <w:rPr>
          <w:rFonts w:ascii="Book Antiqua" w:hAnsi="Book Antiqua" w:cs="Tahoma"/>
          <w:sz w:val="24"/>
        </w:rPr>
      </w:pPr>
      <w:r>
        <w:rPr>
          <w:rFonts w:ascii="Book Antiqua" w:hAnsi="Book Antiqua" w:cs="Tahoma"/>
          <w:sz w:val="24"/>
        </w:rPr>
        <w:tab/>
      </w:r>
    </w:p>
    <w:p w14:paraId="6683CB0B" w14:textId="77777777" w:rsidR="00927A63" w:rsidRPr="00B746BC" w:rsidRDefault="00927A63" w:rsidP="002C1285">
      <w:pPr>
        <w:numPr>
          <w:ilvl w:val="0"/>
          <w:numId w:val="3"/>
        </w:numPr>
        <w:rPr>
          <w:rFonts w:ascii="Book Antiqua" w:hAnsi="Book Antiqua" w:cs="Tahoma"/>
          <w:sz w:val="24"/>
        </w:rPr>
      </w:pPr>
      <w:r>
        <w:rPr>
          <w:rFonts w:ascii="Book Antiqua" w:hAnsi="Book Antiqua" w:cs="Tahoma"/>
          <w:sz w:val="24"/>
        </w:rPr>
        <w:t>Target Afternoons</w:t>
      </w:r>
    </w:p>
    <w:p w14:paraId="69114367" w14:textId="77777777" w:rsidR="00910AA4" w:rsidRPr="00B746BC" w:rsidRDefault="00C94ECC">
      <w:pPr>
        <w:numPr>
          <w:ilvl w:val="0"/>
          <w:numId w:val="3"/>
        </w:numPr>
        <w:tabs>
          <w:tab w:val="num" w:pos="399"/>
        </w:tabs>
        <w:ind w:left="399" w:hanging="342"/>
        <w:rPr>
          <w:rFonts w:ascii="Book Antiqua" w:hAnsi="Book Antiqua" w:cs="Tahoma"/>
          <w:sz w:val="24"/>
        </w:rPr>
      </w:pPr>
      <w:r w:rsidRPr="00B746BC">
        <w:rPr>
          <w:rFonts w:ascii="Book Antiqua" w:hAnsi="Book Antiqua" w:cs="Tahoma"/>
          <w:sz w:val="24"/>
        </w:rPr>
        <w:t>Participation in an annual individual performance review, including taking responsibility for maintaining a record of own personal and/or professional development</w:t>
      </w:r>
    </w:p>
    <w:p w14:paraId="5653C186" w14:textId="77777777" w:rsidR="00910AA4" w:rsidRPr="00B746BC" w:rsidRDefault="00C94ECC">
      <w:pPr>
        <w:numPr>
          <w:ilvl w:val="0"/>
          <w:numId w:val="3"/>
        </w:numPr>
        <w:tabs>
          <w:tab w:val="num" w:pos="399"/>
        </w:tabs>
        <w:ind w:left="399" w:hanging="342"/>
        <w:rPr>
          <w:rFonts w:ascii="Book Antiqua" w:hAnsi="Book Antiqua" w:cs="Tahoma"/>
          <w:sz w:val="24"/>
        </w:rPr>
      </w:pPr>
      <w:r w:rsidRPr="00B746BC">
        <w:rPr>
          <w:rFonts w:ascii="Book Antiqua" w:hAnsi="Book Antiqua" w:cs="Tahoma"/>
          <w:sz w:val="24"/>
        </w:rPr>
        <w:lastRenderedPageBreak/>
        <w:t>Taking responsibility for own development, learning and performance and demonstrating skills and activities to others who are undertaking similar work.</w:t>
      </w:r>
    </w:p>
    <w:p w14:paraId="66341C3A" w14:textId="77777777" w:rsidR="00910AA4" w:rsidRPr="00B746BC" w:rsidRDefault="00910AA4">
      <w:pPr>
        <w:tabs>
          <w:tab w:val="num" w:pos="399"/>
        </w:tabs>
        <w:ind w:left="399" w:hanging="342"/>
        <w:rPr>
          <w:rFonts w:ascii="Book Antiqua" w:hAnsi="Book Antiqua" w:cs="Tahoma"/>
          <w:sz w:val="24"/>
        </w:rPr>
      </w:pPr>
    </w:p>
    <w:p w14:paraId="782BC225" w14:textId="77777777" w:rsidR="00910AA4" w:rsidRPr="00B746BC" w:rsidRDefault="00C94ECC">
      <w:pPr>
        <w:tabs>
          <w:tab w:val="num" w:pos="399"/>
          <w:tab w:val="left" w:pos="2268"/>
        </w:tabs>
        <w:ind w:left="399" w:hanging="342"/>
        <w:rPr>
          <w:rFonts w:ascii="Book Antiqua" w:hAnsi="Book Antiqua" w:cs="Tahoma"/>
          <w:sz w:val="24"/>
        </w:rPr>
      </w:pPr>
      <w:r w:rsidRPr="00B746BC">
        <w:rPr>
          <w:rFonts w:ascii="Book Antiqua" w:hAnsi="Book Antiqua" w:cs="Tahoma"/>
          <w:b/>
          <w:sz w:val="24"/>
          <w:u w:val="single"/>
        </w:rPr>
        <w:t>Quality</w:t>
      </w:r>
      <w:r w:rsidRPr="00B746BC">
        <w:rPr>
          <w:rFonts w:ascii="Book Antiqua" w:hAnsi="Book Antiqua" w:cs="Tahoma"/>
          <w:b/>
          <w:sz w:val="24"/>
        </w:rPr>
        <w:t>:</w:t>
      </w:r>
    </w:p>
    <w:p w14:paraId="41C406EB" w14:textId="77777777" w:rsidR="00910AA4" w:rsidRPr="00B746BC" w:rsidRDefault="00910AA4">
      <w:pPr>
        <w:tabs>
          <w:tab w:val="num" w:pos="399"/>
        </w:tabs>
        <w:ind w:left="399" w:hanging="342"/>
        <w:rPr>
          <w:rFonts w:ascii="Book Antiqua" w:hAnsi="Book Antiqua" w:cs="Tahoma"/>
          <w:sz w:val="24"/>
        </w:rPr>
      </w:pPr>
    </w:p>
    <w:p w14:paraId="184A3A6B" w14:textId="77777777" w:rsidR="00910AA4" w:rsidRPr="00B746BC" w:rsidRDefault="00C94ECC">
      <w:pPr>
        <w:tabs>
          <w:tab w:val="num" w:pos="399"/>
        </w:tabs>
        <w:ind w:left="399" w:hanging="342"/>
        <w:rPr>
          <w:rFonts w:ascii="Book Antiqua" w:hAnsi="Book Antiqua" w:cs="Tahoma"/>
          <w:sz w:val="24"/>
        </w:rPr>
      </w:pPr>
      <w:r w:rsidRPr="00B746BC">
        <w:rPr>
          <w:rFonts w:ascii="Book Antiqua" w:hAnsi="Book Antiqua" w:cs="Tahoma"/>
          <w:sz w:val="24"/>
        </w:rPr>
        <w:t>The post-holder will strive to maintain quality within the practice, and will:</w:t>
      </w:r>
    </w:p>
    <w:p w14:paraId="72AFD490" w14:textId="77777777" w:rsidR="00910AA4" w:rsidRPr="00B746BC" w:rsidRDefault="00910AA4">
      <w:pPr>
        <w:tabs>
          <w:tab w:val="num" w:pos="399"/>
        </w:tabs>
        <w:ind w:left="399" w:hanging="342"/>
        <w:rPr>
          <w:rFonts w:ascii="Book Antiqua" w:hAnsi="Book Antiqua" w:cs="Tahoma"/>
          <w:sz w:val="24"/>
        </w:rPr>
      </w:pPr>
    </w:p>
    <w:p w14:paraId="5E7A9345" w14:textId="77777777" w:rsidR="00910AA4" w:rsidRPr="00B746BC" w:rsidRDefault="00C94ECC">
      <w:pPr>
        <w:numPr>
          <w:ilvl w:val="0"/>
          <w:numId w:val="4"/>
        </w:numPr>
        <w:tabs>
          <w:tab w:val="num" w:pos="399"/>
        </w:tabs>
        <w:ind w:left="399" w:hanging="342"/>
        <w:rPr>
          <w:rFonts w:ascii="Book Antiqua" w:hAnsi="Book Antiqua" w:cs="Tahoma"/>
          <w:sz w:val="24"/>
        </w:rPr>
      </w:pPr>
      <w:r w:rsidRPr="00B746BC">
        <w:rPr>
          <w:rFonts w:ascii="Book Antiqua" w:hAnsi="Book Antiqua" w:cs="Tahoma"/>
          <w:sz w:val="24"/>
        </w:rPr>
        <w:t>Alert other team members to issues of quality and risk</w:t>
      </w:r>
    </w:p>
    <w:p w14:paraId="1F709AC1" w14:textId="77777777" w:rsidR="00910AA4" w:rsidRPr="00B746BC" w:rsidRDefault="00C94ECC">
      <w:pPr>
        <w:numPr>
          <w:ilvl w:val="0"/>
          <w:numId w:val="4"/>
        </w:numPr>
        <w:tabs>
          <w:tab w:val="num" w:pos="399"/>
        </w:tabs>
        <w:ind w:left="399" w:hanging="342"/>
        <w:rPr>
          <w:rFonts w:ascii="Book Antiqua" w:hAnsi="Book Antiqua" w:cs="Tahoma"/>
          <w:sz w:val="24"/>
        </w:rPr>
      </w:pPr>
      <w:r w:rsidRPr="00B746BC">
        <w:rPr>
          <w:rFonts w:ascii="Book Antiqua" w:hAnsi="Book Antiqua" w:cs="Tahoma"/>
          <w:sz w:val="24"/>
        </w:rPr>
        <w:t>Assess own performance and take accountability for own actions, either directly or under supervision</w:t>
      </w:r>
    </w:p>
    <w:p w14:paraId="3DEDAC0A" w14:textId="77777777" w:rsidR="00910AA4" w:rsidRPr="00B746BC" w:rsidRDefault="00C94ECC">
      <w:pPr>
        <w:numPr>
          <w:ilvl w:val="0"/>
          <w:numId w:val="4"/>
        </w:numPr>
        <w:tabs>
          <w:tab w:val="num" w:pos="399"/>
        </w:tabs>
        <w:ind w:left="399" w:hanging="342"/>
        <w:rPr>
          <w:rFonts w:ascii="Book Antiqua" w:hAnsi="Book Antiqua" w:cs="Tahoma"/>
          <w:sz w:val="24"/>
        </w:rPr>
      </w:pPr>
      <w:r w:rsidRPr="00B746BC">
        <w:rPr>
          <w:rFonts w:ascii="Book Antiqua" w:hAnsi="Book Antiqua" w:cs="Tahoma"/>
          <w:sz w:val="24"/>
        </w:rPr>
        <w:t>Contribute to the effectiveness of the team by reflecting on own and team activities and making suggestions on ways to improve and enhance the team’s performance</w:t>
      </w:r>
    </w:p>
    <w:p w14:paraId="61EDD1E0" w14:textId="77777777" w:rsidR="00910AA4" w:rsidRPr="00B746BC" w:rsidRDefault="00C94ECC">
      <w:pPr>
        <w:numPr>
          <w:ilvl w:val="0"/>
          <w:numId w:val="4"/>
        </w:numPr>
        <w:tabs>
          <w:tab w:val="num" w:pos="399"/>
        </w:tabs>
        <w:ind w:left="399" w:hanging="342"/>
        <w:rPr>
          <w:rFonts w:ascii="Book Antiqua" w:hAnsi="Book Antiqua" w:cs="Tahoma"/>
          <w:sz w:val="24"/>
        </w:rPr>
      </w:pPr>
      <w:r w:rsidRPr="00B746BC">
        <w:rPr>
          <w:rFonts w:ascii="Book Antiqua" w:hAnsi="Book Antiqua" w:cs="Tahoma"/>
          <w:sz w:val="24"/>
        </w:rPr>
        <w:t xml:space="preserve">Work effectively with individuals in other agencies to meet </w:t>
      </w:r>
      <w:proofErr w:type="spellStart"/>
      <w:r w:rsidRPr="00B746BC">
        <w:rPr>
          <w:rFonts w:ascii="Book Antiqua" w:hAnsi="Book Antiqua" w:cs="Tahoma"/>
          <w:sz w:val="24"/>
        </w:rPr>
        <w:t>patients</w:t>
      </w:r>
      <w:proofErr w:type="spellEnd"/>
      <w:r w:rsidRPr="00B746BC">
        <w:rPr>
          <w:rFonts w:ascii="Book Antiqua" w:hAnsi="Book Antiqua" w:cs="Tahoma"/>
          <w:sz w:val="24"/>
        </w:rPr>
        <w:t xml:space="preserve"> needs</w:t>
      </w:r>
    </w:p>
    <w:p w14:paraId="7B995AD5" w14:textId="77777777" w:rsidR="00910AA4" w:rsidRPr="00B746BC" w:rsidRDefault="00C94ECC">
      <w:pPr>
        <w:numPr>
          <w:ilvl w:val="0"/>
          <w:numId w:val="4"/>
        </w:numPr>
        <w:tabs>
          <w:tab w:val="num" w:pos="399"/>
        </w:tabs>
        <w:ind w:left="399" w:hanging="342"/>
        <w:rPr>
          <w:rFonts w:ascii="Book Antiqua" w:hAnsi="Book Antiqua" w:cs="Tahoma"/>
          <w:sz w:val="24"/>
        </w:rPr>
      </w:pPr>
      <w:r w:rsidRPr="00B746BC">
        <w:rPr>
          <w:rFonts w:ascii="Book Antiqua" w:hAnsi="Book Antiqua" w:cs="Tahoma"/>
          <w:sz w:val="24"/>
        </w:rPr>
        <w:t>Effectively manage own time, workload and resources.</w:t>
      </w:r>
    </w:p>
    <w:p w14:paraId="453EA320" w14:textId="77777777" w:rsidR="00910AA4" w:rsidRPr="00B746BC" w:rsidRDefault="00910AA4">
      <w:pPr>
        <w:tabs>
          <w:tab w:val="num" w:pos="399"/>
        </w:tabs>
        <w:ind w:left="399" w:hanging="342"/>
        <w:rPr>
          <w:rFonts w:ascii="Book Antiqua" w:hAnsi="Book Antiqua" w:cs="Tahoma"/>
          <w:sz w:val="24"/>
        </w:rPr>
      </w:pPr>
    </w:p>
    <w:p w14:paraId="0F04E54F" w14:textId="77777777" w:rsidR="00C94ECC" w:rsidRPr="00B746BC" w:rsidRDefault="00C94ECC" w:rsidP="002C1285">
      <w:pPr>
        <w:tabs>
          <w:tab w:val="num" w:pos="399"/>
        </w:tabs>
        <w:rPr>
          <w:rFonts w:ascii="Book Antiqua" w:hAnsi="Book Antiqua" w:cs="Tahoma"/>
          <w:b/>
          <w:sz w:val="24"/>
          <w:u w:val="single"/>
        </w:rPr>
      </w:pPr>
    </w:p>
    <w:p w14:paraId="49DDC3A4" w14:textId="77777777" w:rsidR="00910AA4" w:rsidRPr="00B746BC" w:rsidRDefault="00C94ECC">
      <w:pPr>
        <w:tabs>
          <w:tab w:val="num" w:pos="399"/>
        </w:tabs>
        <w:ind w:left="399" w:hanging="342"/>
        <w:rPr>
          <w:rFonts w:ascii="Book Antiqua" w:hAnsi="Book Antiqua" w:cs="Tahoma"/>
          <w:b/>
          <w:sz w:val="24"/>
        </w:rPr>
      </w:pPr>
      <w:r w:rsidRPr="00B746BC">
        <w:rPr>
          <w:rFonts w:ascii="Book Antiqua" w:hAnsi="Book Antiqua" w:cs="Tahoma"/>
          <w:b/>
          <w:sz w:val="24"/>
          <w:u w:val="single"/>
        </w:rPr>
        <w:t>Communication</w:t>
      </w:r>
      <w:r w:rsidRPr="00B746BC">
        <w:rPr>
          <w:rFonts w:ascii="Book Antiqua" w:hAnsi="Book Antiqua" w:cs="Tahoma"/>
          <w:b/>
          <w:sz w:val="24"/>
        </w:rPr>
        <w:t>:</w:t>
      </w:r>
    </w:p>
    <w:p w14:paraId="5BA75068" w14:textId="77777777" w:rsidR="00910AA4" w:rsidRPr="00B746BC" w:rsidRDefault="00910AA4">
      <w:pPr>
        <w:tabs>
          <w:tab w:val="num" w:pos="399"/>
          <w:tab w:val="left" w:pos="2268"/>
        </w:tabs>
        <w:ind w:left="399" w:hanging="342"/>
        <w:rPr>
          <w:rFonts w:ascii="Book Antiqua" w:hAnsi="Book Antiqua" w:cs="Tahoma"/>
          <w:sz w:val="24"/>
          <w:u w:val="single"/>
        </w:rPr>
      </w:pPr>
    </w:p>
    <w:p w14:paraId="3CC479DA" w14:textId="77777777" w:rsidR="00910AA4" w:rsidRPr="00B746BC" w:rsidRDefault="00C94ECC">
      <w:pPr>
        <w:tabs>
          <w:tab w:val="num" w:pos="399"/>
          <w:tab w:val="left" w:pos="2268"/>
        </w:tabs>
        <w:ind w:left="399" w:hanging="342"/>
        <w:rPr>
          <w:rFonts w:ascii="Book Antiqua" w:hAnsi="Book Antiqua" w:cs="Tahoma"/>
          <w:sz w:val="24"/>
        </w:rPr>
      </w:pPr>
      <w:r w:rsidRPr="00B746BC">
        <w:rPr>
          <w:rFonts w:ascii="Book Antiqua" w:hAnsi="Book Antiqua" w:cs="Tahoma"/>
          <w:sz w:val="24"/>
        </w:rPr>
        <w:t>The post-holder should recognize the importance of effective communication within the team and will strive to:</w:t>
      </w:r>
    </w:p>
    <w:p w14:paraId="58837264" w14:textId="77777777" w:rsidR="00910AA4" w:rsidRPr="00B746BC" w:rsidRDefault="00910AA4">
      <w:pPr>
        <w:tabs>
          <w:tab w:val="num" w:pos="399"/>
          <w:tab w:val="left" w:pos="2268"/>
        </w:tabs>
        <w:ind w:left="399" w:hanging="342"/>
        <w:rPr>
          <w:rFonts w:ascii="Book Antiqua" w:hAnsi="Book Antiqua" w:cs="Tahoma"/>
          <w:sz w:val="24"/>
        </w:rPr>
      </w:pPr>
    </w:p>
    <w:p w14:paraId="45C84A22" w14:textId="77777777" w:rsidR="00910AA4" w:rsidRPr="00B746BC" w:rsidRDefault="00C94ECC">
      <w:pPr>
        <w:numPr>
          <w:ilvl w:val="0"/>
          <w:numId w:val="5"/>
        </w:numPr>
        <w:tabs>
          <w:tab w:val="num" w:pos="399"/>
          <w:tab w:val="left" w:pos="2268"/>
        </w:tabs>
        <w:ind w:left="399" w:hanging="342"/>
        <w:rPr>
          <w:rFonts w:ascii="Book Antiqua" w:hAnsi="Book Antiqua" w:cs="Tahoma"/>
          <w:sz w:val="24"/>
        </w:rPr>
      </w:pPr>
      <w:r w:rsidRPr="00B746BC">
        <w:rPr>
          <w:rFonts w:ascii="Book Antiqua" w:hAnsi="Book Antiqua" w:cs="Tahoma"/>
          <w:sz w:val="24"/>
        </w:rPr>
        <w:t>Communicate effectively with other team members</w:t>
      </w:r>
    </w:p>
    <w:p w14:paraId="2FD0D218" w14:textId="77777777" w:rsidR="00910AA4" w:rsidRPr="00B746BC" w:rsidRDefault="00C94ECC">
      <w:pPr>
        <w:numPr>
          <w:ilvl w:val="0"/>
          <w:numId w:val="5"/>
        </w:numPr>
        <w:tabs>
          <w:tab w:val="num" w:pos="399"/>
          <w:tab w:val="left" w:pos="2268"/>
        </w:tabs>
        <w:ind w:left="399" w:hanging="342"/>
        <w:rPr>
          <w:rFonts w:ascii="Book Antiqua" w:hAnsi="Book Antiqua" w:cs="Tahoma"/>
          <w:sz w:val="24"/>
        </w:rPr>
      </w:pPr>
      <w:r w:rsidRPr="00B746BC">
        <w:rPr>
          <w:rFonts w:ascii="Book Antiqua" w:hAnsi="Book Antiqua" w:cs="Tahoma"/>
          <w:sz w:val="24"/>
        </w:rPr>
        <w:t>Communicate effectively with patients and carers</w:t>
      </w:r>
    </w:p>
    <w:p w14:paraId="7918B117" w14:textId="77777777" w:rsidR="00910AA4" w:rsidRPr="00B746BC" w:rsidRDefault="00C94ECC">
      <w:pPr>
        <w:numPr>
          <w:ilvl w:val="0"/>
          <w:numId w:val="5"/>
        </w:numPr>
        <w:tabs>
          <w:tab w:val="num" w:pos="399"/>
          <w:tab w:val="left" w:pos="2268"/>
        </w:tabs>
        <w:ind w:left="399" w:hanging="342"/>
        <w:rPr>
          <w:rFonts w:ascii="Book Antiqua" w:hAnsi="Book Antiqua" w:cs="Tahoma"/>
          <w:sz w:val="24"/>
        </w:rPr>
      </w:pPr>
      <w:r w:rsidRPr="00B746BC">
        <w:rPr>
          <w:rFonts w:ascii="Book Antiqua" w:hAnsi="Book Antiqua" w:cs="Tahoma"/>
          <w:sz w:val="24"/>
        </w:rPr>
        <w:t>Recognise people’s needs for alternative methods of communication and respond accordingly.</w:t>
      </w:r>
    </w:p>
    <w:p w14:paraId="434EBF68" w14:textId="77777777" w:rsidR="00910AA4" w:rsidRPr="00B746BC" w:rsidRDefault="00910AA4">
      <w:pPr>
        <w:tabs>
          <w:tab w:val="num" w:pos="399"/>
          <w:tab w:val="left" w:pos="2268"/>
        </w:tabs>
        <w:ind w:left="399" w:hanging="342"/>
        <w:rPr>
          <w:rFonts w:ascii="Book Antiqua" w:hAnsi="Book Antiqua" w:cs="Tahoma"/>
          <w:sz w:val="24"/>
        </w:rPr>
      </w:pPr>
    </w:p>
    <w:p w14:paraId="3F11E2F4" w14:textId="77777777" w:rsidR="00910AA4" w:rsidRPr="00B746BC" w:rsidRDefault="00C94ECC">
      <w:pPr>
        <w:tabs>
          <w:tab w:val="num" w:pos="399"/>
          <w:tab w:val="left" w:pos="2268"/>
        </w:tabs>
        <w:ind w:left="399" w:hanging="342"/>
        <w:rPr>
          <w:rFonts w:ascii="Book Antiqua" w:hAnsi="Book Antiqua" w:cs="Tahoma"/>
          <w:sz w:val="24"/>
        </w:rPr>
      </w:pPr>
      <w:r w:rsidRPr="00B746BC">
        <w:rPr>
          <w:rFonts w:ascii="Book Antiqua" w:hAnsi="Book Antiqua" w:cs="Tahoma"/>
          <w:b/>
          <w:sz w:val="24"/>
          <w:u w:val="single"/>
        </w:rPr>
        <w:t>Contribution to the Implementation of Services</w:t>
      </w:r>
      <w:r w:rsidRPr="00B746BC">
        <w:rPr>
          <w:rFonts w:ascii="Book Antiqua" w:hAnsi="Book Antiqua" w:cs="Tahoma"/>
          <w:b/>
          <w:sz w:val="24"/>
        </w:rPr>
        <w:t>:</w:t>
      </w:r>
    </w:p>
    <w:p w14:paraId="2C3C933E" w14:textId="77777777" w:rsidR="00910AA4" w:rsidRPr="00B746BC" w:rsidRDefault="00910AA4">
      <w:pPr>
        <w:tabs>
          <w:tab w:val="num" w:pos="399"/>
        </w:tabs>
        <w:ind w:left="399" w:hanging="342"/>
        <w:rPr>
          <w:rFonts w:ascii="Book Antiqua" w:hAnsi="Book Antiqua" w:cs="Tahoma"/>
          <w:sz w:val="24"/>
        </w:rPr>
      </w:pPr>
    </w:p>
    <w:p w14:paraId="2AE97AE1" w14:textId="77777777" w:rsidR="00910AA4" w:rsidRPr="00B746BC" w:rsidRDefault="00C94ECC">
      <w:pPr>
        <w:tabs>
          <w:tab w:val="num" w:pos="399"/>
        </w:tabs>
        <w:ind w:left="399" w:hanging="342"/>
        <w:rPr>
          <w:rFonts w:ascii="Book Antiqua" w:hAnsi="Book Antiqua" w:cs="Tahoma"/>
          <w:sz w:val="24"/>
        </w:rPr>
      </w:pPr>
      <w:r w:rsidRPr="00B746BC">
        <w:rPr>
          <w:rFonts w:ascii="Book Antiqua" w:hAnsi="Book Antiqua" w:cs="Tahoma"/>
          <w:sz w:val="24"/>
        </w:rPr>
        <w:t>The post-holder will:</w:t>
      </w:r>
    </w:p>
    <w:p w14:paraId="5A1BDCE8" w14:textId="77777777" w:rsidR="00910AA4" w:rsidRPr="00B746BC" w:rsidRDefault="00910AA4">
      <w:pPr>
        <w:tabs>
          <w:tab w:val="num" w:pos="399"/>
        </w:tabs>
        <w:ind w:left="399" w:hanging="342"/>
        <w:rPr>
          <w:rFonts w:ascii="Book Antiqua" w:hAnsi="Book Antiqua" w:cs="Tahoma"/>
          <w:sz w:val="24"/>
        </w:rPr>
      </w:pPr>
    </w:p>
    <w:p w14:paraId="79F6A1F2" w14:textId="77777777" w:rsidR="00910AA4" w:rsidRPr="00B746BC" w:rsidRDefault="00C94ECC">
      <w:pPr>
        <w:numPr>
          <w:ilvl w:val="0"/>
          <w:numId w:val="6"/>
        </w:numPr>
        <w:tabs>
          <w:tab w:val="num" w:pos="399"/>
        </w:tabs>
        <w:ind w:left="399" w:hanging="342"/>
        <w:rPr>
          <w:rFonts w:ascii="Book Antiqua" w:hAnsi="Book Antiqua" w:cs="Tahoma"/>
          <w:sz w:val="24"/>
        </w:rPr>
      </w:pPr>
      <w:r w:rsidRPr="00B746BC">
        <w:rPr>
          <w:rFonts w:ascii="Book Antiqua" w:hAnsi="Book Antiqua" w:cs="Tahoma"/>
          <w:sz w:val="24"/>
        </w:rPr>
        <w:t>Apply practice policies, standards and guidance</w:t>
      </w:r>
    </w:p>
    <w:p w14:paraId="05AFAFD0" w14:textId="77777777" w:rsidR="00910AA4" w:rsidRPr="00B746BC" w:rsidRDefault="00C94ECC">
      <w:pPr>
        <w:numPr>
          <w:ilvl w:val="0"/>
          <w:numId w:val="6"/>
        </w:numPr>
        <w:tabs>
          <w:tab w:val="num" w:pos="399"/>
        </w:tabs>
        <w:ind w:left="399" w:hanging="342"/>
        <w:rPr>
          <w:rFonts w:ascii="Book Antiqua" w:hAnsi="Book Antiqua" w:cs="Tahoma"/>
          <w:sz w:val="24"/>
        </w:rPr>
      </w:pPr>
      <w:r w:rsidRPr="00B746BC">
        <w:rPr>
          <w:rFonts w:ascii="Book Antiqua" w:hAnsi="Book Antiqua" w:cs="Tahoma"/>
          <w:sz w:val="24"/>
        </w:rPr>
        <w:t>Discuss with other members of the team how the policies, standards and guidelines will affect own work</w:t>
      </w:r>
    </w:p>
    <w:p w14:paraId="383EC6B0" w14:textId="39B111F2" w:rsidR="00910AA4" w:rsidRPr="00296187" w:rsidRDefault="00C94ECC" w:rsidP="00296187">
      <w:pPr>
        <w:numPr>
          <w:ilvl w:val="0"/>
          <w:numId w:val="6"/>
        </w:numPr>
        <w:tabs>
          <w:tab w:val="num" w:pos="399"/>
        </w:tabs>
        <w:ind w:left="399" w:hanging="342"/>
        <w:rPr>
          <w:rFonts w:ascii="Book Antiqua" w:hAnsi="Book Antiqua" w:cs="Tahoma"/>
          <w:sz w:val="24"/>
        </w:rPr>
      </w:pPr>
      <w:r w:rsidRPr="00B746BC">
        <w:rPr>
          <w:rFonts w:ascii="Book Antiqua" w:hAnsi="Book Antiqua" w:cs="Tahoma"/>
          <w:sz w:val="24"/>
        </w:rPr>
        <w:t>Partici</w:t>
      </w:r>
      <w:r w:rsidR="002C1285">
        <w:rPr>
          <w:rFonts w:ascii="Book Antiqua" w:hAnsi="Book Antiqua" w:cs="Tahoma"/>
          <w:sz w:val="24"/>
        </w:rPr>
        <w:t>pate in audit where appropriate</w:t>
      </w:r>
    </w:p>
    <w:sectPr w:rsidR="00910AA4" w:rsidRPr="00296187" w:rsidSect="00B746BC">
      <w:headerReference w:type="default" r:id="rId8"/>
      <w:footerReference w:type="default" r:id="rId9"/>
      <w:pgSz w:w="11907" w:h="16839" w:code="9"/>
      <w:pgMar w:top="238" w:right="1440" w:bottom="1440" w:left="1440"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DD5AF" w14:textId="77777777" w:rsidR="00BB6B5A" w:rsidRDefault="00BB6B5A">
      <w:r>
        <w:separator/>
      </w:r>
    </w:p>
  </w:endnote>
  <w:endnote w:type="continuationSeparator" w:id="0">
    <w:p w14:paraId="57A64C48" w14:textId="77777777" w:rsidR="00BB6B5A" w:rsidRDefault="00BB6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2B64F" w14:textId="77777777" w:rsidR="00910AA4" w:rsidRDefault="00910AA4">
    <w:pPr>
      <w:pStyle w:val="Footer"/>
      <w:jc w:val="center"/>
      <w:rPr>
        <w:rFonts w:ascii="Tahoma" w:hAnsi="Tahoma" w:cs="Tahoma"/>
        <w:color w:val="000000"/>
        <w:sz w:val="16"/>
      </w:rPr>
    </w:pPr>
  </w:p>
  <w:p w14:paraId="5908DE1F" w14:textId="77777777" w:rsidR="00910AA4" w:rsidRDefault="00910AA4">
    <w:pPr>
      <w:jc w:val="center"/>
      <w:rPr>
        <w:rFonts w:ascii="Tahoma" w:hAnsi="Tahoma" w:cs="Tahoma"/>
        <w:color w:val="000000"/>
        <w:sz w:val="16"/>
      </w:rPr>
    </w:pPr>
  </w:p>
  <w:p w14:paraId="443E3AFB" w14:textId="77777777" w:rsidR="00910AA4" w:rsidRDefault="00910AA4">
    <w:pPr>
      <w:jc w:val="center"/>
      <w:rPr>
        <w:rFonts w:ascii="Tahoma" w:hAnsi="Tahoma" w:cs="Tahoma"/>
        <w:color w:val="000000"/>
        <w:sz w:val="16"/>
      </w:rPr>
    </w:pPr>
  </w:p>
  <w:p w14:paraId="2269825B" w14:textId="77777777" w:rsidR="00910AA4" w:rsidRDefault="00910AA4">
    <w:pPr>
      <w:jc w:val="center"/>
      <w:rPr>
        <w:rFonts w:ascii="Tahoma" w:hAnsi="Tahoma" w:cs="Tahoma"/>
        <w:color w:val="000000"/>
        <w:sz w:val="16"/>
      </w:rPr>
    </w:pPr>
  </w:p>
  <w:p w14:paraId="44BAA85D" w14:textId="77777777" w:rsidR="00910AA4" w:rsidRDefault="00910AA4">
    <w:pPr>
      <w:jc w:val="center"/>
      <w:rPr>
        <w:rFonts w:ascii="Tahoma" w:hAnsi="Tahoma" w:cs="Tahoma"/>
        <w:color w:val="000000"/>
        <w:sz w:val="16"/>
      </w:rPr>
    </w:pPr>
  </w:p>
  <w:p w14:paraId="47D9C051" w14:textId="77777777" w:rsidR="00910AA4" w:rsidRDefault="00910AA4">
    <w:pPr>
      <w:jc w:val="center"/>
      <w:rPr>
        <w:rFonts w:ascii="Tahoma" w:hAnsi="Tahoma" w:cs="Tahoma"/>
        <w:color w:val="000000"/>
        <w:sz w:val="16"/>
      </w:rPr>
    </w:pPr>
  </w:p>
  <w:p w14:paraId="07B3B6AD" w14:textId="77777777" w:rsidR="00910AA4" w:rsidRDefault="00910AA4">
    <w:pPr>
      <w:jc w:val="center"/>
      <w:rPr>
        <w:rFonts w:ascii="Tahoma" w:hAnsi="Tahoma" w:cs="Tahoma"/>
        <w:color w:val="000000"/>
        <w:sz w:val="16"/>
      </w:rPr>
    </w:pPr>
  </w:p>
  <w:p w14:paraId="1473B6C2" w14:textId="77777777" w:rsidR="00910AA4" w:rsidRDefault="00910AA4">
    <w:pPr>
      <w:jc w:val="center"/>
      <w:rPr>
        <w:rFonts w:ascii="Tahoma" w:hAnsi="Tahoma" w:cs="Tahoma"/>
        <w:color w:val="000000"/>
        <w:sz w:val="16"/>
      </w:rPr>
    </w:pPr>
  </w:p>
  <w:p w14:paraId="3636F4E3" w14:textId="77777777" w:rsidR="00910AA4" w:rsidRDefault="00910AA4">
    <w:pPr>
      <w:jc w:val="center"/>
      <w:rPr>
        <w:rFonts w:ascii="Tahoma" w:hAnsi="Tahoma" w:cs="Tahoma"/>
        <w:color w:val="000000"/>
        <w:sz w:val="16"/>
      </w:rPr>
    </w:pPr>
  </w:p>
  <w:p w14:paraId="755D7C15" w14:textId="77777777" w:rsidR="00910AA4" w:rsidRDefault="00910AA4">
    <w:pPr>
      <w:jc w:val="center"/>
      <w:rPr>
        <w:rFonts w:ascii="Tahoma" w:hAnsi="Tahoma" w:cs="Tahoma"/>
        <w:color w:val="000000"/>
        <w:sz w:val="16"/>
      </w:rPr>
    </w:pPr>
  </w:p>
  <w:p w14:paraId="1E6E26BF" w14:textId="77777777" w:rsidR="00910AA4" w:rsidRDefault="00910AA4">
    <w:pPr>
      <w:jc w:val="center"/>
      <w:rPr>
        <w:rFonts w:ascii="Tahoma" w:hAnsi="Tahoma" w:cs="Tahoma"/>
        <w:color w:val="000000"/>
        <w:sz w:val="16"/>
      </w:rPr>
    </w:pPr>
  </w:p>
  <w:p w14:paraId="02D11D45" w14:textId="77777777" w:rsidR="00910AA4" w:rsidRDefault="00910AA4">
    <w:pPr>
      <w:jc w:val="center"/>
      <w:rPr>
        <w:rFonts w:ascii="Tahoma" w:hAnsi="Tahoma" w:cs="Tahoma"/>
        <w:color w:val="000000"/>
        <w:sz w:val="16"/>
      </w:rPr>
    </w:pPr>
  </w:p>
  <w:p w14:paraId="2B5C962B" w14:textId="77777777" w:rsidR="00910AA4" w:rsidRDefault="00910AA4">
    <w:pPr>
      <w:jc w:val="center"/>
      <w:rPr>
        <w:rFonts w:ascii="Tahoma" w:hAnsi="Tahoma" w:cs="Tahoma"/>
        <w:color w:val="000000"/>
        <w:sz w:val="16"/>
      </w:rPr>
    </w:pPr>
  </w:p>
  <w:p w14:paraId="19F9A8A6" w14:textId="77777777" w:rsidR="00910AA4" w:rsidRDefault="00910AA4">
    <w:pPr>
      <w:jc w:val="center"/>
      <w:rPr>
        <w:rFonts w:ascii="Tahoma" w:hAnsi="Tahoma" w:cs="Tahoma"/>
        <w:color w:val="000000"/>
        <w:sz w:val="16"/>
      </w:rPr>
    </w:pPr>
  </w:p>
  <w:p w14:paraId="19C79530" w14:textId="77777777" w:rsidR="00910AA4" w:rsidRDefault="00C94ECC" w:rsidP="00C94ECC">
    <w:pPr>
      <w:jc w:val="center"/>
      <w:rPr>
        <w:rFonts w:ascii="Arial" w:hAnsi="Arial" w:cs="Arial"/>
        <w:b/>
        <w:sz w:val="16"/>
      </w:rPr>
    </w:pPr>
    <w:r>
      <w:rPr>
        <w:rFonts w:ascii="Tahoma" w:hAnsi="Tahoma" w:cs="Tahoma"/>
        <w:color w:val="000000"/>
        <w:sz w:val="16"/>
      </w:rPr>
      <w:t xml:space="preserve"> </w:t>
    </w:r>
  </w:p>
  <w:p w14:paraId="18B324B6" w14:textId="77777777" w:rsidR="00910AA4" w:rsidRDefault="00910A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8DDA9" w14:textId="77777777" w:rsidR="00BB6B5A" w:rsidRDefault="00BB6B5A">
      <w:r>
        <w:separator/>
      </w:r>
    </w:p>
  </w:footnote>
  <w:footnote w:type="continuationSeparator" w:id="0">
    <w:p w14:paraId="61A5BAEB" w14:textId="77777777" w:rsidR="00BB6B5A" w:rsidRDefault="00BB6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53CAE" w14:textId="77777777" w:rsidR="00910AA4" w:rsidRDefault="00910AA4">
    <w:pPr>
      <w:pStyle w:val="Header"/>
      <w:jc w:val="right"/>
    </w:pPr>
  </w:p>
  <w:p w14:paraId="5525B527" w14:textId="77777777" w:rsidR="00910AA4" w:rsidRDefault="00910AA4">
    <w:pPr>
      <w:pStyle w:val="Header"/>
      <w:jc w:val="right"/>
    </w:pPr>
  </w:p>
  <w:p w14:paraId="22A3801F" w14:textId="77777777" w:rsidR="00910AA4" w:rsidRDefault="00910A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374C"/>
    <w:multiLevelType w:val="multilevel"/>
    <w:tmpl w:val="463259AA"/>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244F2E3F"/>
    <w:multiLevelType w:val="multilevel"/>
    <w:tmpl w:val="C5BA18D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2F6168D6"/>
    <w:multiLevelType w:val="singleLevel"/>
    <w:tmpl w:val="63C4C322"/>
    <w:lvl w:ilvl="0">
      <w:start w:val="1"/>
      <w:numFmt w:val="bullet"/>
      <w:lvlText w:val=""/>
      <w:lvlJc w:val="left"/>
      <w:pPr>
        <w:tabs>
          <w:tab w:val="num" w:pos="360"/>
        </w:tabs>
        <w:ind w:left="360" w:hanging="360"/>
      </w:pPr>
      <w:rPr>
        <w:rFonts w:ascii="Symbol" w:hAnsi="Symbol"/>
      </w:rPr>
    </w:lvl>
  </w:abstractNum>
  <w:abstractNum w:abstractNumId="3" w15:restartNumberingAfterBreak="0">
    <w:nsid w:val="4D876806"/>
    <w:multiLevelType w:val="multilevel"/>
    <w:tmpl w:val="0394A27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59C349E1"/>
    <w:multiLevelType w:val="multilevel"/>
    <w:tmpl w:val="22CC34A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59D86D93"/>
    <w:multiLevelType w:val="hybridMultilevel"/>
    <w:tmpl w:val="04C20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2F72B0"/>
    <w:multiLevelType w:val="hybridMultilevel"/>
    <w:tmpl w:val="47B664A6"/>
    <w:lvl w:ilvl="0" w:tplc="63C4C322">
      <w:start w:val="1"/>
      <w:numFmt w:val="bullet"/>
      <w:lvlText w:val=""/>
      <w:lvlJc w:val="left"/>
      <w:pPr>
        <w:tabs>
          <w:tab w:val="num" w:pos="960"/>
        </w:tabs>
        <w:ind w:left="960" w:hanging="360"/>
      </w:pPr>
      <w:rPr>
        <w:rFonts w:ascii="Symbol" w:hAnsi="Symbol"/>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7" w15:restartNumberingAfterBreak="0">
    <w:nsid w:val="66A93EAE"/>
    <w:multiLevelType w:val="hybridMultilevel"/>
    <w:tmpl w:val="AD48366E"/>
    <w:lvl w:ilvl="0" w:tplc="08090001">
      <w:start w:val="1"/>
      <w:numFmt w:val="bullet"/>
      <w:lvlText w:val=""/>
      <w:lvlJc w:val="left"/>
      <w:pPr>
        <w:tabs>
          <w:tab w:val="num" w:pos="960"/>
        </w:tabs>
        <w:ind w:left="960" w:hanging="360"/>
      </w:pPr>
      <w:rPr>
        <w:rFonts w:ascii="Symbol" w:hAnsi="Symbol" w:hint="default"/>
      </w:rPr>
    </w:lvl>
    <w:lvl w:ilvl="1" w:tplc="08090003">
      <w:start w:val="1"/>
      <w:numFmt w:val="bullet"/>
      <w:lvlText w:val="o"/>
      <w:lvlJc w:val="left"/>
      <w:pPr>
        <w:tabs>
          <w:tab w:val="num" w:pos="1680"/>
        </w:tabs>
        <w:ind w:left="1680" w:hanging="360"/>
      </w:pPr>
      <w:rPr>
        <w:rFonts w:ascii="Courier New" w:hAnsi="Courier New" w:hint="default"/>
      </w:rPr>
    </w:lvl>
    <w:lvl w:ilvl="2" w:tplc="08090005">
      <w:start w:val="1"/>
      <w:numFmt w:val="bullet"/>
      <w:lvlText w:val=""/>
      <w:lvlJc w:val="left"/>
      <w:pPr>
        <w:tabs>
          <w:tab w:val="num" w:pos="2400"/>
        </w:tabs>
        <w:ind w:left="2400" w:hanging="360"/>
      </w:pPr>
      <w:rPr>
        <w:rFonts w:ascii="Wingdings" w:hAnsi="Wingdings" w:hint="default"/>
      </w:rPr>
    </w:lvl>
    <w:lvl w:ilvl="3" w:tplc="08090001">
      <w:start w:val="1"/>
      <w:numFmt w:val="bullet"/>
      <w:lvlText w:val=""/>
      <w:lvlJc w:val="left"/>
      <w:pPr>
        <w:tabs>
          <w:tab w:val="num" w:pos="3120"/>
        </w:tabs>
        <w:ind w:left="3120" w:hanging="360"/>
      </w:pPr>
      <w:rPr>
        <w:rFonts w:ascii="Symbol" w:hAnsi="Symbol" w:hint="default"/>
      </w:rPr>
    </w:lvl>
    <w:lvl w:ilvl="4" w:tplc="08090003">
      <w:start w:val="1"/>
      <w:numFmt w:val="bullet"/>
      <w:lvlText w:val="o"/>
      <w:lvlJc w:val="left"/>
      <w:pPr>
        <w:tabs>
          <w:tab w:val="num" w:pos="3840"/>
        </w:tabs>
        <w:ind w:left="3840" w:hanging="360"/>
      </w:pPr>
      <w:rPr>
        <w:rFonts w:ascii="Courier New" w:hAnsi="Courier New" w:hint="default"/>
      </w:rPr>
    </w:lvl>
    <w:lvl w:ilvl="5" w:tplc="08090005">
      <w:start w:val="1"/>
      <w:numFmt w:val="bullet"/>
      <w:lvlText w:val=""/>
      <w:lvlJc w:val="left"/>
      <w:pPr>
        <w:tabs>
          <w:tab w:val="num" w:pos="4560"/>
        </w:tabs>
        <w:ind w:left="4560" w:hanging="360"/>
      </w:pPr>
      <w:rPr>
        <w:rFonts w:ascii="Wingdings" w:hAnsi="Wingdings" w:hint="default"/>
      </w:rPr>
    </w:lvl>
    <w:lvl w:ilvl="6" w:tplc="08090001">
      <w:start w:val="1"/>
      <w:numFmt w:val="bullet"/>
      <w:lvlText w:val=""/>
      <w:lvlJc w:val="left"/>
      <w:pPr>
        <w:tabs>
          <w:tab w:val="num" w:pos="5280"/>
        </w:tabs>
        <w:ind w:left="5280" w:hanging="360"/>
      </w:pPr>
      <w:rPr>
        <w:rFonts w:ascii="Symbol" w:hAnsi="Symbol" w:hint="default"/>
      </w:rPr>
    </w:lvl>
    <w:lvl w:ilvl="7" w:tplc="08090003">
      <w:start w:val="1"/>
      <w:numFmt w:val="bullet"/>
      <w:lvlText w:val="o"/>
      <w:lvlJc w:val="left"/>
      <w:pPr>
        <w:tabs>
          <w:tab w:val="num" w:pos="6000"/>
        </w:tabs>
        <w:ind w:left="6000" w:hanging="360"/>
      </w:pPr>
      <w:rPr>
        <w:rFonts w:ascii="Courier New" w:hAnsi="Courier New" w:hint="default"/>
      </w:rPr>
    </w:lvl>
    <w:lvl w:ilvl="8" w:tplc="08090005">
      <w:start w:val="1"/>
      <w:numFmt w:val="bullet"/>
      <w:lvlText w:val=""/>
      <w:lvlJc w:val="left"/>
      <w:pPr>
        <w:tabs>
          <w:tab w:val="num" w:pos="6720"/>
        </w:tabs>
        <w:ind w:left="6720" w:hanging="360"/>
      </w:pPr>
      <w:rPr>
        <w:rFonts w:ascii="Wingdings" w:hAnsi="Wingdings" w:hint="default"/>
      </w:rPr>
    </w:lvl>
  </w:abstractNum>
  <w:abstractNum w:abstractNumId="8" w15:restartNumberingAfterBreak="0">
    <w:nsid w:val="69CB5F02"/>
    <w:multiLevelType w:val="hybridMultilevel"/>
    <w:tmpl w:val="5680D580"/>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9" w15:restartNumberingAfterBreak="0">
    <w:nsid w:val="6F3F0793"/>
    <w:multiLevelType w:val="multilevel"/>
    <w:tmpl w:val="899221DC"/>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num w:numId="1" w16cid:durableId="991101707">
    <w:abstractNumId w:val="2"/>
  </w:num>
  <w:num w:numId="2" w16cid:durableId="370150171">
    <w:abstractNumId w:val="0"/>
  </w:num>
  <w:num w:numId="3" w16cid:durableId="1074594461">
    <w:abstractNumId w:val="1"/>
  </w:num>
  <w:num w:numId="4" w16cid:durableId="294139821">
    <w:abstractNumId w:val="4"/>
  </w:num>
  <w:num w:numId="5" w16cid:durableId="480732848">
    <w:abstractNumId w:val="3"/>
  </w:num>
  <w:num w:numId="6" w16cid:durableId="1650328911">
    <w:abstractNumId w:val="9"/>
  </w:num>
  <w:num w:numId="7" w16cid:durableId="1166434175">
    <w:abstractNumId w:val="8"/>
  </w:num>
  <w:num w:numId="8" w16cid:durableId="55278677">
    <w:abstractNumId w:val="5"/>
  </w:num>
  <w:num w:numId="9" w16cid:durableId="890380698">
    <w:abstractNumId w:val="7"/>
  </w:num>
  <w:num w:numId="10" w16cid:durableId="10153814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AA4"/>
    <w:rsid w:val="000D278D"/>
    <w:rsid w:val="000F5B3F"/>
    <w:rsid w:val="00291C16"/>
    <w:rsid w:val="00296187"/>
    <w:rsid w:val="002C1285"/>
    <w:rsid w:val="002F061B"/>
    <w:rsid w:val="0043189C"/>
    <w:rsid w:val="00585377"/>
    <w:rsid w:val="00597617"/>
    <w:rsid w:val="006A430C"/>
    <w:rsid w:val="007514A1"/>
    <w:rsid w:val="00910AA4"/>
    <w:rsid w:val="00927A63"/>
    <w:rsid w:val="00B746BC"/>
    <w:rsid w:val="00BB6B5A"/>
    <w:rsid w:val="00BD6D27"/>
    <w:rsid w:val="00C94ECC"/>
    <w:rsid w:val="00DA7B07"/>
    <w:rsid w:val="00EF3ED0"/>
    <w:rsid w:val="00F33FB9"/>
    <w:rsid w:val="00F75F55"/>
  </w:rsids>
  <m:mathPr>
    <m:mathFont m:val="Cambria Math"/>
    <m:brkBin m:val="before"/>
    <m:brkBinSub m:val="--"/>
    <m:smallFrac m:val="0"/>
    <m:dispDef/>
    <m:lMargin m:val="0"/>
    <m:rMargin m:val="0"/>
    <m:defJc m:val="centerGroup"/>
    <m:wrapIndent m:val="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570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Comic Sans MS" w:hAnsi="Comic Sans MS"/>
      <w:sz w:val="22"/>
    </w:rPr>
  </w:style>
  <w:style w:type="paragraph" w:styleId="Heading2">
    <w:name w:val="heading 2"/>
    <w:pPr>
      <w:keepNext/>
      <w:tabs>
        <w:tab w:val="left" w:pos="2835"/>
      </w:tabs>
      <w:outlineLvl w:val="1"/>
    </w:pPr>
    <w:rPr>
      <w:rFonts w:ascii="Tahoma" w:hAnsi="Tahoma" w:cs="Tahom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emiHidden/>
  </w:style>
  <w:style w:type="table" w:customStyle="1" w:styleId="TableNormal1">
    <w:name w:val="Table Normal1"/>
    <w:semiHidden/>
    <w:tblPr>
      <w:tblInd w:w="0" w:type="dxa"/>
      <w:tblCellMar>
        <w:top w:w="0" w:type="dxa"/>
        <w:left w:w="108" w:type="dxa"/>
        <w:bottom w:w="0" w:type="dxa"/>
        <w:right w:w="108" w:type="dxa"/>
      </w:tblCellMar>
    </w:tblPr>
  </w:style>
  <w:style w:type="numbering" w:customStyle="1" w:styleId="NoList1">
    <w:name w:val="No List1"/>
    <w:semiHidden/>
  </w:style>
  <w:style w:type="paragraph" w:styleId="Header">
    <w:name w:val="header"/>
    <w:next w:val="Normal"/>
    <w:pPr>
      <w:tabs>
        <w:tab w:val="center" w:pos="4320"/>
        <w:tab w:val="right" w:pos="8640"/>
      </w:tabs>
    </w:pPr>
  </w:style>
  <w:style w:type="paragraph" w:styleId="Footer">
    <w:name w:val="footer"/>
    <w:next w:val="Normal"/>
    <w:pPr>
      <w:tabs>
        <w:tab w:val="center" w:pos="4320"/>
        <w:tab w:val="right" w:pos="8640"/>
      </w:tabs>
    </w:pPr>
  </w:style>
  <w:style w:type="paragraph" w:customStyle="1" w:styleId="NormalWeb1">
    <w:name w:val="Normal (Web)1"/>
    <w:next w:val="Normal"/>
    <w:pPr>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Hang" typeface=""/>
        <a:font script="Hans" typeface=""/>
        <a:font script="Hant" typeface=""/>
        <a:font script="Arab" typeface="Times New Roman"/>
        <a:font script="Hebr" typeface="Times New Roman"/>
        <a:font script="Thai" typeface="Angsana New"/>
        <a:font script="Ethi" typeface=""/>
        <a:font script="Beng" typeface=""/>
        <a:font script="Gujr" typeface=""/>
        <a:font script="Khmr" typeface=""/>
        <a:font script="Knda" typeface=""/>
        <a:font script="Guru" typeface=""/>
        <a:font script="Cans" typeface=""/>
        <a:font script="Cher" typeface=""/>
        <a:font script="Yiii" typeface=""/>
        <a:font script="Tibt" typeface=""/>
        <a:font script="Thaa" typeface=""/>
        <a:font script="Deva" typeface=""/>
        <a:font script="Telu" typeface=""/>
        <a:font script="Taml" typeface=""/>
        <a:font script="Syrc" typeface=""/>
        <a:font script="Orya" typeface=""/>
        <a:font script="Mlym" typeface=""/>
        <a:font script="Laoo" typeface=""/>
        <a:font script="Sinh" typeface=""/>
        <a:font script="Mong" typeface=""/>
        <a:font script="Viet" typeface="Times New Roman"/>
        <a:font script="Uigh" typeface=""/>
        <a:font script="Geor" typeface=""/>
      </a:majorFont>
      <a:minorFont>
        <a:latin typeface="Calibri"/>
        <a:ea typeface=""/>
        <a:cs typeface=""/>
        <a:font script="Jpan" typeface="ＭＳ 明朝"/>
        <a:font script="Hang" typeface=""/>
        <a:font script="Hans" typeface=""/>
        <a:font script="Hant" typeface=""/>
        <a:font script="Arab" typeface="Arial"/>
        <a:font script="Hebr" typeface="Arial"/>
        <a:font script="Thai" typeface="Cordia New"/>
        <a:font script="Ethi" typeface=""/>
        <a:font script="Beng" typeface=""/>
        <a:font script="Gujr" typeface=""/>
        <a:font script="Khmr" typeface=""/>
        <a:font script="Knda" typeface=""/>
        <a:font script="Guru" typeface=""/>
        <a:font script="Cans" typeface=""/>
        <a:font script="Cher" typeface=""/>
        <a:font script="Yiii" typeface=""/>
        <a:font script="Tibt" typeface=""/>
        <a:font script="Thaa" typeface=""/>
        <a:font script="Deva" typeface=""/>
        <a:font script="Telu" typeface=""/>
        <a:font script="Taml" typeface=""/>
        <a:font script="Syrc" typeface=""/>
        <a:font script="Orya" typeface=""/>
        <a:font script="Mlym" typeface=""/>
        <a:font script="Laoo" typeface=""/>
        <a:font script="Sinh" typeface=""/>
        <a:font script="Mong" typeface=""/>
        <a:font script="Viet" typeface="Arial"/>
        <a:font script="Uigh" typeface=""/>
        <a:font script="Geor" typeface=""/>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5F4A4-57ED-44E5-9FD3-954BE3FA7F03}">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2024-01-08T08:01:00Z</dcterms:created>
  <dcterms:modified xsi:type="dcterms:W3CDTF">2025-04-14T14:16:00Z</dcterms:modified>
</cp:coreProperties>
</file>