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33A0" w14:textId="00249C3C" w:rsidR="00A81D0A" w:rsidRDefault="00A81D0A" w:rsidP="00A81D0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C26B5F9" wp14:editId="31193FFB">
            <wp:extent cx="2254250" cy="1222304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782" cy="123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0090" w14:textId="77777777" w:rsidR="00A81D0A" w:rsidRDefault="00A81D0A" w:rsidP="00A81D0A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DCFB977" w14:textId="24BEAB9A" w:rsidR="00E1485A" w:rsidRPr="00A81D0A" w:rsidRDefault="00683376" w:rsidP="00A81D0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BOARD</w:t>
      </w:r>
      <w:r w:rsidR="00A81D0A" w:rsidRPr="00A81D0A">
        <w:rPr>
          <w:rFonts w:ascii="Arial" w:hAnsi="Arial" w:cs="Arial"/>
          <w:b/>
          <w:bCs/>
          <w:sz w:val="36"/>
          <w:szCs w:val="36"/>
        </w:rPr>
        <w:t xml:space="preserve"> MEMBERS</w:t>
      </w:r>
    </w:p>
    <w:p w14:paraId="69FF7296" w14:textId="07DBC71A" w:rsidR="00A81D0A" w:rsidRPr="00A81D0A" w:rsidRDefault="00A81D0A" w:rsidP="00A81D0A">
      <w:pPr>
        <w:jc w:val="center"/>
        <w:rPr>
          <w:rFonts w:ascii="Arial" w:hAnsi="Arial" w:cs="Arial"/>
          <w:sz w:val="40"/>
          <w:szCs w:val="40"/>
        </w:rPr>
      </w:pPr>
    </w:p>
    <w:p w14:paraId="1571E56C" w14:textId="7285A15C" w:rsidR="00A81D0A" w:rsidRPr="00A81D0A" w:rsidRDefault="00A81D0A" w:rsidP="00A81D0A">
      <w:pPr>
        <w:jc w:val="center"/>
        <w:rPr>
          <w:rFonts w:ascii="Arial" w:hAnsi="Arial" w:cs="Arial"/>
          <w:sz w:val="40"/>
          <w:szCs w:val="40"/>
        </w:rPr>
      </w:pPr>
      <w:r w:rsidRPr="00A81D0A">
        <w:rPr>
          <w:rFonts w:ascii="Arial" w:hAnsi="Arial" w:cs="Arial"/>
          <w:sz w:val="40"/>
          <w:szCs w:val="40"/>
        </w:rPr>
        <w:t>Dr Chris Castle (Chair)</w:t>
      </w:r>
    </w:p>
    <w:p w14:paraId="6A11D42C" w14:textId="0A282AF2" w:rsidR="00DC44A0" w:rsidRDefault="00A81D0A" w:rsidP="00DF3FB6">
      <w:pPr>
        <w:jc w:val="center"/>
        <w:rPr>
          <w:rFonts w:ascii="Arial" w:hAnsi="Arial" w:cs="Arial"/>
          <w:sz w:val="40"/>
          <w:szCs w:val="40"/>
        </w:rPr>
      </w:pPr>
      <w:r w:rsidRPr="00A81D0A">
        <w:rPr>
          <w:rFonts w:ascii="Arial" w:hAnsi="Arial" w:cs="Arial"/>
          <w:sz w:val="40"/>
          <w:szCs w:val="40"/>
        </w:rPr>
        <w:t xml:space="preserve">Dr Will Denby </w:t>
      </w:r>
    </w:p>
    <w:p w14:paraId="401E8031" w14:textId="6ADD46B5" w:rsidR="00317169" w:rsidRDefault="00317169" w:rsidP="00DF3FB6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Dr Leanne Eddie</w:t>
      </w:r>
    </w:p>
    <w:p w14:paraId="6B85264B" w14:textId="40993F9F" w:rsidR="00E6224B" w:rsidRPr="00A81D0A" w:rsidRDefault="00CD5467" w:rsidP="00317169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Dr Julia Gregg</w:t>
      </w:r>
      <w:r w:rsidR="00B25558">
        <w:rPr>
          <w:rFonts w:ascii="Arial" w:hAnsi="Arial" w:cs="Arial"/>
          <w:sz w:val="40"/>
          <w:szCs w:val="40"/>
        </w:rPr>
        <w:t xml:space="preserve"> (Vice Chair)</w:t>
      </w:r>
    </w:p>
    <w:p w14:paraId="0839B209" w14:textId="003A3F88" w:rsidR="00A81D0A" w:rsidRDefault="006B7E52" w:rsidP="00317169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Baroness</w:t>
      </w:r>
      <w:r w:rsidR="00304B30">
        <w:rPr>
          <w:rFonts w:ascii="Arial" w:hAnsi="Arial" w:cs="Arial"/>
          <w:sz w:val="40"/>
          <w:szCs w:val="40"/>
        </w:rPr>
        <w:t xml:space="preserve"> Polly Neate (</w:t>
      </w:r>
      <w:proofErr w:type="spellStart"/>
      <w:r w:rsidR="00E6224B">
        <w:rPr>
          <w:rFonts w:ascii="Arial" w:hAnsi="Arial" w:cs="Arial"/>
          <w:sz w:val="40"/>
          <w:szCs w:val="40"/>
        </w:rPr>
        <w:t>Non Executive</w:t>
      </w:r>
      <w:proofErr w:type="spellEnd"/>
      <w:r w:rsidR="00304B30">
        <w:rPr>
          <w:rFonts w:ascii="Arial" w:hAnsi="Arial" w:cs="Arial"/>
          <w:sz w:val="40"/>
          <w:szCs w:val="40"/>
        </w:rPr>
        <w:t xml:space="preserve"> Director)</w:t>
      </w:r>
    </w:p>
    <w:p w14:paraId="1C446E98" w14:textId="26C55654" w:rsidR="00CD5467" w:rsidRPr="00A81D0A" w:rsidRDefault="00317169" w:rsidP="00A81D0A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Dr Katherine Teare</w:t>
      </w:r>
    </w:p>
    <w:p w14:paraId="3DF7912F" w14:textId="0AFD6090" w:rsidR="00A81D0A" w:rsidRPr="00A81D0A" w:rsidRDefault="00A81D0A" w:rsidP="00A81D0A">
      <w:pPr>
        <w:jc w:val="center"/>
        <w:rPr>
          <w:rFonts w:ascii="Arial" w:hAnsi="Arial" w:cs="Arial"/>
          <w:sz w:val="40"/>
          <w:szCs w:val="40"/>
        </w:rPr>
      </w:pPr>
      <w:r w:rsidRPr="00A81D0A">
        <w:rPr>
          <w:rFonts w:ascii="Arial" w:hAnsi="Arial" w:cs="Arial"/>
          <w:sz w:val="40"/>
          <w:szCs w:val="40"/>
        </w:rPr>
        <w:t xml:space="preserve">Dr Simon Wright </w:t>
      </w:r>
    </w:p>
    <w:p w14:paraId="356E332E" w14:textId="77777777" w:rsidR="00A81D0A" w:rsidRDefault="00A81D0A" w:rsidP="00A81D0A">
      <w:pPr>
        <w:jc w:val="center"/>
        <w:rPr>
          <w:rFonts w:ascii="Arial" w:hAnsi="Arial" w:cs="Arial"/>
          <w:sz w:val="36"/>
          <w:szCs w:val="36"/>
        </w:rPr>
      </w:pPr>
    </w:p>
    <w:p w14:paraId="70D5BD0B" w14:textId="52C23D5D" w:rsidR="00A81D0A" w:rsidRDefault="00A81D0A" w:rsidP="00A81D0A">
      <w:pPr>
        <w:jc w:val="center"/>
        <w:rPr>
          <w:rFonts w:ascii="Arial" w:hAnsi="Arial" w:cs="Arial"/>
          <w:sz w:val="36"/>
          <w:szCs w:val="36"/>
        </w:rPr>
      </w:pPr>
    </w:p>
    <w:p w14:paraId="00B9080F" w14:textId="700A6A3B" w:rsidR="00A81D0A" w:rsidRPr="00A81D0A" w:rsidRDefault="00A81D0A" w:rsidP="00A81D0A">
      <w:pPr>
        <w:jc w:val="center"/>
        <w:rPr>
          <w:rFonts w:ascii="Arial" w:hAnsi="Arial" w:cs="Arial"/>
          <w:sz w:val="40"/>
          <w:szCs w:val="40"/>
        </w:rPr>
      </w:pPr>
      <w:r w:rsidRPr="00A81D0A">
        <w:rPr>
          <w:rFonts w:ascii="Arial" w:hAnsi="Arial" w:cs="Arial"/>
          <w:sz w:val="40"/>
          <w:szCs w:val="40"/>
        </w:rPr>
        <w:t>Dr Laura Edwards (Joint CEO Wessex LMCs)</w:t>
      </w:r>
    </w:p>
    <w:p w14:paraId="5A9A5EBB" w14:textId="5571D8E1" w:rsidR="00A81D0A" w:rsidRPr="00A81D0A" w:rsidRDefault="00A81D0A" w:rsidP="00A81D0A">
      <w:pPr>
        <w:jc w:val="center"/>
        <w:rPr>
          <w:rFonts w:ascii="Arial" w:hAnsi="Arial" w:cs="Arial"/>
          <w:sz w:val="40"/>
          <w:szCs w:val="40"/>
        </w:rPr>
      </w:pPr>
      <w:r w:rsidRPr="00A81D0A">
        <w:rPr>
          <w:rFonts w:ascii="Arial" w:hAnsi="Arial" w:cs="Arial"/>
          <w:sz w:val="40"/>
          <w:szCs w:val="40"/>
        </w:rPr>
        <w:t>Dr Andy Purbrick (Joint CEO Wessex LMCs)</w:t>
      </w:r>
    </w:p>
    <w:p w14:paraId="3DC1BD49" w14:textId="77777777" w:rsidR="00A81D0A" w:rsidRDefault="00A81D0A" w:rsidP="00A81D0A">
      <w:pPr>
        <w:jc w:val="center"/>
        <w:rPr>
          <w:rFonts w:ascii="Arial" w:hAnsi="Arial" w:cs="Arial"/>
          <w:sz w:val="36"/>
          <w:szCs w:val="36"/>
        </w:rPr>
      </w:pPr>
    </w:p>
    <w:p w14:paraId="1D2299A0" w14:textId="536C5914" w:rsidR="00A81D0A" w:rsidRDefault="00A81D0A" w:rsidP="00A81D0A">
      <w:pPr>
        <w:jc w:val="center"/>
        <w:rPr>
          <w:rFonts w:ascii="Arial" w:hAnsi="Arial" w:cs="Arial"/>
          <w:sz w:val="36"/>
          <w:szCs w:val="36"/>
        </w:rPr>
      </w:pPr>
    </w:p>
    <w:p w14:paraId="7EA238D1" w14:textId="77777777" w:rsidR="00A81D0A" w:rsidRPr="00A81D0A" w:rsidRDefault="00A81D0A" w:rsidP="00A81D0A">
      <w:pPr>
        <w:jc w:val="center"/>
        <w:rPr>
          <w:rFonts w:ascii="Arial" w:hAnsi="Arial" w:cs="Arial"/>
          <w:sz w:val="36"/>
          <w:szCs w:val="36"/>
        </w:rPr>
      </w:pPr>
    </w:p>
    <w:sectPr w:rsidR="00A81D0A" w:rsidRPr="00A81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0A"/>
    <w:rsid w:val="00214E53"/>
    <w:rsid w:val="002A2583"/>
    <w:rsid w:val="00304B30"/>
    <w:rsid w:val="00317169"/>
    <w:rsid w:val="00683376"/>
    <w:rsid w:val="006B7E52"/>
    <w:rsid w:val="00756148"/>
    <w:rsid w:val="00A040A8"/>
    <w:rsid w:val="00A81D0A"/>
    <w:rsid w:val="00B25558"/>
    <w:rsid w:val="00CD5467"/>
    <w:rsid w:val="00D15F07"/>
    <w:rsid w:val="00DC44A0"/>
    <w:rsid w:val="00DF3FB6"/>
    <w:rsid w:val="00E1485A"/>
    <w:rsid w:val="00E6224B"/>
    <w:rsid w:val="00F0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D4251"/>
  <w15:chartTrackingRefBased/>
  <w15:docId w15:val="{8ACF4E4B-2301-4ACF-ACD0-269039EB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d6fd38261475fe66f9df7b7e12bdd987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151ee49a2719e6c642b0eafab1be74e4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2DDEF-D4B5-47FB-8E4A-2AE46FE0AF79}"/>
</file>

<file path=customXml/itemProps2.xml><?xml version="1.0" encoding="utf-8"?>
<ds:datastoreItem xmlns:ds="http://schemas.openxmlformats.org/officeDocument/2006/customXml" ds:itemID="{9572612E-8EEC-4FC6-9053-80D568F0D0B0}"/>
</file>

<file path=customXml/itemProps3.xml><?xml version="1.0" encoding="utf-8"?>
<ds:datastoreItem xmlns:ds="http://schemas.openxmlformats.org/officeDocument/2006/customXml" ds:itemID="{77491736-C431-4D66-B06D-F9BAF36134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225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Taylor</dc:creator>
  <cp:keywords/>
  <dc:description/>
  <cp:lastModifiedBy>Lisa Taylor</cp:lastModifiedBy>
  <cp:revision>2</cp:revision>
  <dcterms:created xsi:type="dcterms:W3CDTF">2026-04-01T10:50:00Z</dcterms:created>
  <dcterms:modified xsi:type="dcterms:W3CDTF">2026-04-01T10:50:00Z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</Properties>
</file>